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通信设备、计算机及其他电子设备相关行业公司成立方案及可行性研究报告</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2998" w:history="1">
        <w:r>
          <w:rPr>
            <w:rFonts w:ascii="仿宋" w:eastAsia="仿宋" w:hAnsi="仿宋" w:cs="仿宋" w:hint="eastAsia"/>
            <w:lang w:eastAsia="zh-CN"/>
          </w:rPr>
          <w:t>概论</w:t>
        </w:r>
        <w:r>
          <w:tab/>
        </w:r>
        <w:r>
          <w:fldChar w:fldCharType="begin"/>
        </w:r>
        <w:r>
          <w:instrText xml:space="preserve"> PAGEREF _Toc12998 \h </w:instrText>
        </w:r>
        <w:r>
          <w:fldChar w:fldCharType="separate"/>
        </w:r>
        <w:r>
          <w:t>3</w:t>
        </w:r>
        <w:r>
          <w:fldChar w:fldCharType="end"/>
        </w:r>
      </w:hyperlink>
    </w:p>
    <w:p>
      <w:pPr>
        <w:pStyle w:val="TOC1"/>
        <w:tabs>
          <w:tab w:val="right" w:leader="dot" w:pos="8306"/>
        </w:tabs>
      </w:pPr>
      <w:hyperlink w:anchor="_Toc12435" w:history="1">
        <w:r>
          <w:rPr>
            <w:rFonts w:ascii="仿宋" w:eastAsia="仿宋" w:hAnsi="仿宋" w:cs="仿宋" w:hint="eastAsia"/>
            <w:lang w:eastAsia="zh-CN"/>
          </w:rPr>
          <w:t>一、选址分析</w:t>
        </w:r>
        <w:r>
          <w:tab/>
        </w:r>
        <w:r>
          <w:fldChar w:fldCharType="begin"/>
        </w:r>
        <w:r>
          <w:instrText xml:space="preserve"> PAGEREF _Toc12435 \h </w:instrText>
        </w:r>
        <w:r>
          <w:fldChar w:fldCharType="separate"/>
        </w:r>
        <w:r>
          <w:t>3</w:t>
        </w:r>
        <w:r>
          <w:fldChar w:fldCharType="end"/>
        </w:r>
      </w:hyperlink>
    </w:p>
    <w:p>
      <w:pPr>
        <w:pStyle w:val="TOC2"/>
        <w:tabs>
          <w:tab w:val="right" w:leader="dot" w:pos="8306"/>
        </w:tabs>
      </w:pPr>
      <w:hyperlink w:anchor="_Toc6959" w:history="1">
        <w:r>
          <w:rPr>
            <w:rFonts w:ascii="仿宋" w:eastAsia="仿宋" w:hAnsi="仿宋" w:cs="仿宋" w:hint="eastAsia"/>
            <w:lang w:eastAsia="zh-CN"/>
          </w:rPr>
          <w:t>(一)、通信设备、计算机及其他电子设备项目选址原则</w:t>
        </w:r>
        <w:r>
          <w:tab/>
        </w:r>
        <w:r>
          <w:fldChar w:fldCharType="begin"/>
        </w:r>
        <w:r>
          <w:instrText xml:space="preserve"> PAGEREF _Toc6959 \h </w:instrText>
        </w:r>
        <w:r>
          <w:fldChar w:fldCharType="separate"/>
        </w:r>
        <w:r>
          <w:t>3</w:t>
        </w:r>
        <w:r>
          <w:fldChar w:fldCharType="end"/>
        </w:r>
      </w:hyperlink>
    </w:p>
    <w:p>
      <w:pPr>
        <w:pStyle w:val="TOC2"/>
        <w:tabs>
          <w:tab w:val="right" w:leader="dot" w:pos="8306"/>
        </w:tabs>
      </w:pPr>
      <w:hyperlink w:anchor="_Toc14150" w:history="1">
        <w:r>
          <w:rPr>
            <w:rFonts w:ascii="仿宋" w:eastAsia="仿宋" w:hAnsi="仿宋" w:cs="仿宋" w:hint="eastAsia"/>
            <w:lang w:eastAsia="zh-CN"/>
          </w:rPr>
          <w:t>(二)、建设区基本情况</w:t>
        </w:r>
        <w:r>
          <w:tab/>
        </w:r>
        <w:r>
          <w:fldChar w:fldCharType="begin"/>
        </w:r>
        <w:r>
          <w:instrText xml:space="preserve"> PAGEREF _Toc14150 \h </w:instrText>
        </w:r>
        <w:r>
          <w:fldChar w:fldCharType="separate"/>
        </w:r>
        <w:r>
          <w:t>5</w:t>
        </w:r>
        <w:r>
          <w:fldChar w:fldCharType="end"/>
        </w:r>
      </w:hyperlink>
    </w:p>
    <w:p>
      <w:pPr>
        <w:pStyle w:val="TOC2"/>
        <w:tabs>
          <w:tab w:val="right" w:leader="dot" w:pos="8306"/>
        </w:tabs>
      </w:pPr>
      <w:hyperlink w:anchor="_Toc30573" w:history="1">
        <w:r>
          <w:rPr>
            <w:rFonts w:ascii="仿宋" w:eastAsia="仿宋" w:hAnsi="仿宋" w:cs="仿宋" w:hint="eastAsia"/>
            <w:lang w:eastAsia="zh-CN"/>
          </w:rPr>
          <w:t>(三)、发展目标</w:t>
        </w:r>
        <w:r>
          <w:tab/>
        </w:r>
        <w:r>
          <w:fldChar w:fldCharType="begin"/>
        </w:r>
        <w:r>
          <w:instrText xml:space="preserve"> PAGEREF _Toc30573 \h </w:instrText>
        </w:r>
        <w:r>
          <w:fldChar w:fldCharType="separate"/>
        </w:r>
        <w:r>
          <w:t>6</w:t>
        </w:r>
        <w:r>
          <w:fldChar w:fldCharType="end"/>
        </w:r>
      </w:hyperlink>
    </w:p>
    <w:p>
      <w:pPr>
        <w:pStyle w:val="TOC2"/>
        <w:tabs>
          <w:tab w:val="right" w:leader="dot" w:pos="8306"/>
        </w:tabs>
      </w:pPr>
      <w:hyperlink w:anchor="_Toc16677" w:history="1">
        <w:r>
          <w:rPr>
            <w:rFonts w:ascii="仿宋" w:eastAsia="仿宋" w:hAnsi="仿宋" w:cs="仿宋" w:hint="eastAsia"/>
            <w:lang w:eastAsia="zh-CN"/>
          </w:rPr>
          <w:t>(四)、产业发展方向</w:t>
        </w:r>
        <w:r>
          <w:tab/>
        </w:r>
        <w:r>
          <w:fldChar w:fldCharType="begin"/>
        </w:r>
        <w:r>
          <w:instrText xml:space="preserve"> PAGEREF _Toc16677 \h </w:instrText>
        </w:r>
        <w:r>
          <w:fldChar w:fldCharType="separate"/>
        </w:r>
        <w:r>
          <w:t>7</w:t>
        </w:r>
        <w:r>
          <w:fldChar w:fldCharType="end"/>
        </w:r>
      </w:hyperlink>
    </w:p>
    <w:p>
      <w:pPr>
        <w:pStyle w:val="TOC2"/>
        <w:tabs>
          <w:tab w:val="right" w:leader="dot" w:pos="8306"/>
        </w:tabs>
      </w:pPr>
      <w:hyperlink w:anchor="_Toc12065" w:history="1">
        <w:r>
          <w:rPr>
            <w:rFonts w:ascii="仿宋" w:eastAsia="仿宋" w:hAnsi="仿宋" w:cs="仿宋" w:hint="eastAsia"/>
            <w:lang w:eastAsia="zh-CN"/>
          </w:rPr>
          <w:t>(五)、通信设备、计算机及其他电子设备项目选址综合评价</w:t>
        </w:r>
        <w:r>
          <w:tab/>
        </w:r>
        <w:r>
          <w:fldChar w:fldCharType="begin"/>
        </w:r>
        <w:r>
          <w:instrText xml:space="preserve"> PAGEREF _Toc12065 \h </w:instrText>
        </w:r>
        <w:r>
          <w:fldChar w:fldCharType="separate"/>
        </w:r>
        <w:r>
          <w:t>8</w:t>
        </w:r>
        <w:r>
          <w:fldChar w:fldCharType="end"/>
        </w:r>
      </w:hyperlink>
    </w:p>
    <w:p>
      <w:pPr>
        <w:pStyle w:val="TOC1"/>
        <w:tabs>
          <w:tab w:val="right" w:leader="dot" w:pos="8306"/>
        </w:tabs>
      </w:pPr>
      <w:hyperlink w:anchor="_Toc1714" w:history="1">
        <w:r>
          <w:rPr>
            <w:rFonts w:ascii="仿宋" w:eastAsia="仿宋" w:hAnsi="仿宋" w:cs="仿宋" w:hint="eastAsia"/>
            <w:lang w:eastAsia="zh-CN"/>
          </w:rPr>
          <w:t>二、公司成立方案</w:t>
        </w:r>
        <w:r>
          <w:tab/>
        </w:r>
        <w:r>
          <w:fldChar w:fldCharType="begin"/>
        </w:r>
        <w:r>
          <w:instrText xml:space="preserve"> PAGEREF _Toc1714 \h </w:instrText>
        </w:r>
        <w:r>
          <w:fldChar w:fldCharType="separate"/>
        </w:r>
        <w:r>
          <w:t>9</w:t>
        </w:r>
        <w:r>
          <w:fldChar w:fldCharType="end"/>
        </w:r>
      </w:hyperlink>
    </w:p>
    <w:p>
      <w:pPr>
        <w:pStyle w:val="TOC2"/>
        <w:tabs>
          <w:tab w:val="right" w:leader="dot" w:pos="8306"/>
        </w:tabs>
      </w:pPr>
      <w:hyperlink w:anchor="_Toc21154" w:history="1">
        <w:r>
          <w:rPr>
            <w:rFonts w:ascii="仿宋" w:eastAsia="仿宋" w:hAnsi="仿宋" w:cs="仿宋" w:hint="eastAsia"/>
            <w:lang w:eastAsia="zh-CN"/>
          </w:rPr>
          <w:t>(一)、公司经营宗旨</w:t>
        </w:r>
        <w:r>
          <w:tab/>
        </w:r>
        <w:r>
          <w:fldChar w:fldCharType="begin"/>
        </w:r>
        <w:r>
          <w:instrText xml:space="preserve"> PAGEREF _Toc21154 \h </w:instrText>
        </w:r>
        <w:r>
          <w:fldChar w:fldCharType="separate"/>
        </w:r>
        <w:r>
          <w:t>9</w:t>
        </w:r>
        <w:r>
          <w:fldChar w:fldCharType="end"/>
        </w:r>
      </w:hyperlink>
    </w:p>
    <w:p>
      <w:pPr>
        <w:pStyle w:val="TOC2"/>
        <w:tabs>
          <w:tab w:val="right" w:leader="dot" w:pos="8306"/>
        </w:tabs>
      </w:pPr>
      <w:hyperlink w:anchor="_Toc4438" w:history="1">
        <w:r>
          <w:rPr>
            <w:rFonts w:ascii="仿宋" w:eastAsia="仿宋" w:hAnsi="仿宋" w:cs="仿宋" w:hint="eastAsia"/>
            <w:lang w:eastAsia="zh-CN"/>
          </w:rPr>
          <w:t>(二)、公司的目标、主要职责</w:t>
        </w:r>
        <w:r>
          <w:tab/>
        </w:r>
        <w:r>
          <w:fldChar w:fldCharType="begin"/>
        </w:r>
        <w:r>
          <w:instrText xml:space="preserve"> PAGEREF _Toc4438 \h </w:instrText>
        </w:r>
        <w:r>
          <w:fldChar w:fldCharType="separate"/>
        </w:r>
        <w:r>
          <w:t>10</w:t>
        </w:r>
        <w:r>
          <w:fldChar w:fldCharType="end"/>
        </w:r>
      </w:hyperlink>
    </w:p>
    <w:p>
      <w:pPr>
        <w:pStyle w:val="TOC2"/>
        <w:tabs>
          <w:tab w:val="right" w:leader="dot" w:pos="8306"/>
        </w:tabs>
      </w:pPr>
      <w:hyperlink w:anchor="_Toc24157" w:history="1">
        <w:r>
          <w:rPr>
            <w:rFonts w:ascii="仿宋" w:eastAsia="仿宋" w:hAnsi="仿宋" w:cs="仿宋" w:hint="eastAsia"/>
            <w:lang w:eastAsia="zh-CN"/>
          </w:rPr>
          <w:t>(三)、公司组建方式</w:t>
        </w:r>
        <w:r>
          <w:tab/>
        </w:r>
        <w:r>
          <w:fldChar w:fldCharType="begin"/>
        </w:r>
        <w:r>
          <w:instrText xml:space="preserve"> PAGEREF _Toc24157 \h </w:instrText>
        </w:r>
        <w:r>
          <w:fldChar w:fldCharType="separate"/>
        </w:r>
        <w:r>
          <w:t>12</w:t>
        </w:r>
        <w:r>
          <w:fldChar w:fldCharType="end"/>
        </w:r>
      </w:hyperlink>
    </w:p>
    <w:p>
      <w:pPr>
        <w:pStyle w:val="TOC2"/>
        <w:tabs>
          <w:tab w:val="right" w:leader="dot" w:pos="8306"/>
        </w:tabs>
      </w:pPr>
      <w:hyperlink w:anchor="_Toc18897" w:history="1">
        <w:r>
          <w:rPr>
            <w:rFonts w:ascii="仿宋" w:eastAsia="仿宋" w:hAnsi="仿宋" w:cs="仿宋" w:hint="eastAsia"/>
            <w:lang w:eastAsia="zh-CN"/>
          </w:rPr>
          <w:t>(四)、公司管理体制</w:t>
        </w:r>
        <w:r>
          <w:tab/>
        </w:r>
        <w:r>
          <w:fldChar w:fldCharType="begin"/>
        </w:r>
        <w:r>
          <w:instrText xml:space="preserve"> PAGEREF _Toc18897 \h </w:instrText>
        </w:r>
        <w:r>
          <w:fldChar w:fldCharType="separate"/>
        </w:r>
        <w:r>
          <w:t>13</w:t>
        </w:r>
        <w:r>
          <w:fldChar w:fldCharType="end"/>
        </w:r>
      </w:hyperlink>
    </w:p>
    <w:p>
      <w:pPr>
        <w:pStyle w:val="TOC2"/>
        <w:tabs>
          <w:tab w:val="right" w:leader="dot" w:pos="8306"/>
        </w:tabs>
      </w:pPr>
      <w:hyperlink w:anchor="_Toc1549" w:history="1">
        <w:r>
          <w:rPr>
            <w:rFonts w:ascii="仿宋" w:eastAsia="仿宋" w:hAnsi="仿宋" w:cs="仿宋" w:hint="eastAsia"/>
            <w:lang w:eastAsia="zh-CN"/>
          </w:rPr>
          <w:t>(五)、部门职责及权限</w:t>
        </w:r>
        <w:r>
          <w:tab/>
        </w:r>
        <w:r>
          <w:fldChar w:fldCharType="begin"/>
        </w:r>
        <w:r>
          <w:instrText xml:space="preserve"> PAGEREF _Toc1549 \h </w:instrText>
        </w:r>
        <w:r>
          <w:fldChar w:fldCharType="separate"/>
        </w:r>
        <w:r>
          <w:t>14</w:t>
        </w:r>
        <w:r>
          <w:fldChar w:fldCharType="end"/>
        </w:r>
      </w:hyperlink>
    </w:p>
    <w:p>
      <w:pPr>
        <w:pStyle w:val="TOC2"/>
        <w:tabs>
          <w:tab w:val="right" w:leader="dot" w:pos="8306"/>
        </w:tabs>
      </w:pPr>
      <w:hyperlink w:anchor="_Toc13055" w:history="1">
        <w:r>
          <w:rPr>
            <w:rFonts w:ascii="仿宋" w:eastAsia="仿宋" w:hAnsi="仿宋" w:cs="仿宋" w:hint="eastAsia"/>
            <w:lang w:eastAsia="zh-CN"/>
          </w:rPr>
          <w:t>(六)、核心人员介绍</w:t>
        </w:r>
        <w:r>
          <w:tab/>
        </w:r>
        <w:r>
          <w:fldChar w:fldCharType="begin"/>
        </w:r>
        <w:r>
          <w:instrText xml:space="preserve"> PAGEREF _Toc13055 \h </w:instrText>
        </w:r>
        <w:r>
          <w:fldChar w:fldCharType="separate"/>
        </w:r>
        <w:r>
          <w:t>17</w:t>
        </w:r>
        <w:r>
          <w:fldChar w:fldCharType="end"/>
        </w:r>
      </w:hyperlink>
    </w:p>
    <w:p>
      <w:pPr>
        <w:pStyle w:val="TOC2"/>
        <w:tabs>
          <w:tab w:val="right" w:leader="dot" w:pos="8306"/>
        </w:tabs>
      </w:pPr>
      <w:hyperlink w:anchor="_Toc12006" w:history="1">
        <w:r>
          <w:rPr>
            <w:rFonts w:ascii="仿宋" w:eastAsia="仿宋" w:hAnsi="仿宋" w:cs="仿宋" w:hint="eastAsia"/>
            <w:lang w:eastAsia="zh-CN"/>
          </w:rPr>
          <w:t>(七)、财务会计制度</w:t>
        </w:r>
        <w:r>
          <w:tab/>
        </w:r>
        <w:r>
          <w:fldChar w:fldCharType="begin"/>
        </w:r>
        <w:r>
          <w:instrText xml:space="preserve"> PAGEREF _Toc12006 \h </w:instrText>
        </w:r>
        <w:r>
          <w:fldChar w:fldCharType="separate"/>
        </w:r>
        <w:r>
          <w:t>19</w:t>
        </w:r>
        <w:r>
          <w:fldChar w:fldCharType="end"/>
        </w:r>
      </w:hyperlink>
    </w:p>
    <w:p>
      <w:pPr>
        <w:pStyle w:val="TOC1"/>
        <w:tabs>
          <w:tab w:val="right" w:leader="dot" w:pos="8306"/>
        </w:tabs>
      </w:pPr>
      <w:hyperlink w:anchor="_Toc31721" w:history="1">
        <w:r>
          <w:rPr>
            <w:rFonts w:ascii="仿宋" w:eastAsia="仿宋" w:hAnsi="仿宋" w:cs="仿宋" w:hint="eastAsia"/>
            <w:lang w:eastAsia="zh-CN"/>
          </w:rPr>
          <w:t>三、发展规划</w:t>
        </w:r>
        <w:r>
          <w:tab/>
        </w:r>
        <w:r>
          <w:fldChar w:fldCharType="begin"/>
        </w:r>
        <w:r>
          <w:instrText xml:space="preserve"> PAGEREF _Toc31721 \h </w:instrText>
        </w:r>
        <w:r>
          <w:fldChar w:fldCharType="separate"/>
        </w:r>
        <w:r>
          <w:t>24</w:t>
        </w:r>
        <w:r>
          <w:fldChar w:fldCharType="end"/>
        </w:r>
      </w:hyperlink>
    </w:p>
    <w:p>
      <w:pPr>
        <w:pStyle w:val="TOC2"/>
        <w:tabs>
          <w:tab w:val="right" w:leader="dot" w:pos="8306"/>
        </w:tabs>
      </w:pPr>
      <w:hyperlink w:anchor="_Toc14313" w:history="1">
        <w:r>
          <w:rPr>
            <w:rFonts w:ascii="仿宋" w:eastAsia="仿宋" w:hAnsi="仿宋" w:cs="仿宋" w:hint="eastAsia"/>
            <w:lang w:eastAsia="zh-CN"/>
          </w:rPr>
          <w:t>(一)、公司发展规划</w:t>
        </w:r>
        <w:r>
          <w:tab/>
        </w:r>
        <w:r>
          <w:fldChar w:fldCharType="begin"/>
        </w:r>
        <w:r>
          <w:instrText xml:space="preserve"> PAGEREF _Toc14313 \h </w:instrText>
        </w:r>
        <w:r>
          <w:fldChar w:fldCharType="separate"/>
        </w:r>
        <w:r>
          <w:t>24</w:t>
        </w:r>
        <w:r>
          <w:fldChar w:fldCharType="end"/>
        </w:r>
      </w:hyperlink>
    </w:p>
    <w:p>
      <w:pPr>
        <w:pStyle w:val="TOC2"/>
        <w:tabs>
          <w:tab w:val="right" w:leader="dot" w:pos="8306"/>
        </w:tabs>
      </w:pPr>
      <w:hyperlink w:anchor="_Toc11069" w:history="1">
        <w:r>
          <w:rPr>
            <w:rFonts w:ascii="仿宋" w:eastAsia="仿宋" w:hAnsi="仿宋" w:cs="仿宋" w:hint="eastAsia"/>
            <w:lang w:eastAsia="zh-CN"/>
          </w:rPr>
          <w:t>(二)、保障措施</w:t>
        </w:r>
        <w:r>
          <w:tab/>
        </w:r>
        <w:r>
          <w:fldChar w:fldCharType="begin"/>
        </w:r>
        <w:r>
          <w:instrText xml:space="preserve"> PAGEREF _Toc11069 \h </w:instrText>
        </w:r>
        <w:r>
          <w:fldChar w:fldCharType="separate"/>
        </w:r>
        <w:r>
          <w:t>26</w:t>
        </w:r>
        <w:r>
          <w:fldChar w:fldCharType="end"/>
        </w:r>
      </w:hyperlink>
    </w:p>
    <w:p>
      <w:pPr>
        <w:pStyle w:val="TOC1"/>
        <w:tabs>
          <w:tab w:val="right" w:leader="dot" w:pos="8306"/>
        </w:tabs>
      </w:pPr>
      <w:hyperlink w:anchor="_Toc27126" w:history="1">
        <w:r>
          <w:rPr>
            <w:rFonts w:ascii="仿宋" w:eastAsia="仿宋" w:hAnsi="仿宋" w:cs="仿宋" w:hint="eastAsia"/>
            <w:lang w:eastAsia="zh-CN"/>
          </w:rPr>
          <w:t>四、通信设备、计算机及其他电子设备筹建公司基本信息</w:t>
        </w:r>
        <w:r>
          <w:tab/>
        </w:r>
        <w:r>
          <w:fldChar w:fldCharType="begin"/>
        </w:r>
        <w:r>
          <w:instrText xml:space="preserve"> PAGEREF _Toc27126 \h </w:instrText>
        </w:r>
        <w:r>
          <w:fldChar w:fldCharType="separate"/>
        </w:r>
        <w:r>
          <w:t>30</w:t>
        </w:r>
        <w:r>
          <w:fldChar w:fldCharType="end"/>
        </w:r>
      </w:hyperlink>
    </w:p>
    <w:p>
      <w:pPr>
        <w:pStyle w:val="TOC2"/>
        <w:tabs>
          <w:tab w:val="right" w:leader="dot" w:pos="8306"/>
        </w:tabs>
      </w:pPr>
      <w:hyperlink w:anchor="_Toc30623" w:history="1">
        <w:r>
          <w:rPr>
            <w:rFonts w:ascii="仿宋" w:eastAsia="仿宋" w:hAnsi="仿宋" w:cs="仿宋" w:hint="eastAsia"/>
            <w:lang w:eastAsia="zh-CN"/>
          </w:rPr>
          <w:t>(一)、公司名称</w:t>
        </w:r>
        <w:r>
          <w:tab/>
        </w:r>
        <w:r>
          <w:fldChar w:fldCharType="begin"/>
        </w:r>
        <w:r>
          <w:instrText xml:space="preserve"> PAGEREF _Toc30623 \h </w:instrText>
        </w:r>
        <w:r>
          <w:fldChar w:fldCharType="separate"/>
        </w:r>
        <w:r>
          <w:t>30</w:t>
        </w:r>
        <w:r>
          <w:fldChar w:fldCharType="end"/>
        </w:r>
      </w:hyperlink>
    </w:p>
    <w:p>
      <w:pPr>
        <w:pStyle w:val="TOC2"/>
        <w:tabs>
          <w:tab w:val="right" w:leader="dot" w:pos="8306"/>
        </w:tabs>
      </w:pPr>
      <w:hyperlink w:anchor="_Toc30043" w:history="1">
        <w:r>
          <w:rPr>
            <w:rFonts w:ascii="仿宋" w:eastAsia="仿宋" w:hAnsi="仿宋" w:cs="仿宋" w:hint="eastAsia"/>
            <w:lang w:eastAsia="zh-CN"/>
          </w:rPr>
          <w:t>(二)、注册资本</w:t>
        </w:r>
        <w:r>
          <w:tab/>
        </w:r>
        <w:r>
          <w:fldChar w:fldCharType="begin"/>
        </w:r>
        <w:r>
          <w:instrText xml:space="preserve"> PAGEREF _Toc30043 \h </w:instrText>
        </w:r>
        <w:r>
          <w:fldChar w:fldCharType="separate"/>
        </w:r>
        <w:r>
          <w:t>31</w:t>
        </w:r>
        <w:r>
          <w:fldChar w:fldCharType="end"/>
        </w:r>
      </w:hyperlink>
    </w:p>
    <w:p>
      <w:pPr>
        <w:pStyle w:val="TOC2"/>
        <w:tabs>
          <w:tab w:val="right" w:leader="dot" w:pos="8306"/>
        </w:tabs>
      </w:pPr>
      <w:hyperlink w:anchor="_Toc15220" w:history="1">
        <w:r>
          <w:rPr>
            <w:rFonts w:ascii="仿宋" w:eastAsia="仿宋" w:hAnsi="仿宋" w:cs="仿宋" w:hint="eastAsia"/>
            <w:lang w:eastAsia="zh-CN"/>
          </w:rPr>
          <w:t>(三)、注册地址</w:t>
        </w:r>
        <w:r>
          <w:tab/>
        </w:r>
        <w:r>
          <w:fldChar w:fldCharType="begin"/>
        </w:r>
        <w:r>
          <w:instrText xml:space="preserve"> PAGEREF _Toc15220 \h </w:instrText>
        </w:r>
        <w:r>
          <w:fldChar w:fldCharType="separate"/>
        </w:r>
        <w:r>
          <w:t>31</w:t>
        </w:r>
        <w:r>
          <w:fldChar w:fldCharType="end"/>
        </w:r>
      </w:hyperlink>
    </w:p>
    <w:p>
      <w:pPr>
        <w:pStyle w:val="TOC2"/>
        <w:tabs>
          <w:tab w:val="right" w:leader="dot" w:pos="8306"/>
        </w:tabs>
      </w:pPr>
      <w:hyperlink w:anchor="_Toc20720" w:history="1">
        <w:r>
          <w:rPr>
            <w:rFonts w:ascii="仿宋" w:eastAsia="仿宋" w:hAnsi="仿宋" w:cs="仿宋" w:hint="eastAsia"/>
            <w:lang w:eastAsia="zh-CN"/>
          </w:rPr>
          <w:t>(四)、法人代表</w:t>
        </w:r>
        <w:r>
          <w:tab/>
        </w:r>
        <w:r>
          <w:fldChar w:fldCharType="begin"/>
        </w:r>
        <w:r>
          <w:instrText xml:space="preserve"> PAGEREF _Toc20720 \h </w:instrText>
        </w:r>
        <w:r>
          <w:fldChar w:fldCharType="separate"/>
        </w:r>
        <w:r>
          <w:t>31</w:t>
        </w:r>
        <w:r>
          <w:fldChar w:fldCharType="end"/>
        </w:r>
      </w:hyperlink>
    </w:p>
    <w:p>
      <w:pPr>
        <w:pStyle w:val="TOC2"/>
        <w:tabs>
          <w:tab w:val="right" w:leader="dot" w:pos="8306"/>
        </w:tabs>
      </w:pPr>
      <w:hyperlink w:anchor="_Toc10262" w:history="1">
        <w:r>
          <w:rPr>
            <w:rFonts w:ascii="仿宋" w:eastAsia="仿宋" w:hAnsi="仿宋" w:cs="仿宋" w:hint="eastAsia"/>
            <w:lang w:eastAsia="zh-CN"/>
          </w:rPr>
          <w:t>(五)、主要经营范围</w:t>
        </w:r>
        <w:r>
          <w:tab/>
        </w:r>
        <w:r>
          <w:fldChar w:fldCharType="begin"/>
        </w:r>
        <w:r>
          <w:instrText xml:space="preserve"> PAGEREF _Toc10262 \h </w:instrText>
        </w:r>
        <w:r>
          <w:fldChar w:fldCharType="separate"/>
        </w:r>
        <w:r>
          <w:t>31</w:t>
        </w:r>
        <w:r>
          <w:fldChar w:fldCharType="end"/>
        </w:r>
      </w:hyperlink>
    </w:p>
    <w:p>
      <w:pPr>
        <w:pStyle w:val="TOC2"/>
        <w:tabs>
          <w:tab w:val="right" w:leader="dot" w:pos="8306"/>
        </w:tabs>
      </w:pPr>
      <w:hyperlink w:anchor="_Toc12034" w:history="1">
        <w:r>
          <w:rPr>
            <w:rFonts w:ascii="仿宋" w:eastAsia="仿宋" w:hAnsi="仿宋" w:cs="仿宋" w:hint="eastAsia"/>
            <w:lang w:eastAsia="zh-CN"/>
          </w:rPr>
          <w:t>(六)、主要股东</w:t>
        </w:r>
        <w:r>
          <w:tab/>
        </w:r>
        <w:r>
          <w:fldChar w:fldCharType="begin"/>
        </w:r>
        <w:r>
          <w:instrText xml:space="preserve"> PAGEREF _Toc12034 \h </w:instrText>
        </w:r>
        <w:r>
          <w:fldChar w:fldCharType="separate"/>
        </w:r>
        <w:r>
          <w:t>31</w:t>
        </w:r>
        <w:r>
          <w:fldChar w:fldCharType="end"/>
        </w:r>
      </w:hyperlink>
    </w:p>
    <w:p>
      <w:pPr>
        <w:pStyle w:val="TOC1"/>
        <w:tabs>
          <w:tab w:val="right" w:leader="dot" w:pos="8306"/>
        </w:tabs>
      </w:pPr>
      <w:hyperlink w:anchor="_Toc15251" w:history="1">
        <w:r>
          <w:rPr>
            <w:rFonts w:ascii="仿宋" w:eastAsia="仿宋" w:hAnsi="仿宋" w:cs="仿宋" w:hint="eastAsia"/>
            <w:lang w:eastAsia="zh-CN"/>
          </w:rPr>
          <w:t>五、公司成立背景及可行性分析</w:t>
        </w:r>
        <w:r>
          <w:tab/>
        </w:r>
        <w:r>
          <w:fldChar w:fldCharType="begin"/>
        </w:r>
        <w:r>
          <w:instrText xml:space="preserve"> PAGEREF _Toc15251 \h </w:instrText>
        </w:r>
        <w:r>
          <w:fldChar w:fldCharType="separate"/>
        </w:r>
        <w:r>
          <w:t>33</w:t>
        </w:r>
        <w:r>
          <w:fldChar w:fldCharType="end"/>
        </w:r>
      </w:hyperlink>
    </w:p>
    <w:p>
      <w:pPr>
        <w:pStyle w:val="TOC2"/>
        <w:tabs>
          <w:tab w:val="right" w:leader="dot" w:pos="8306"/>
        </w:tabs>
      </w:pPr>
      <w:hyperlink w:anchor="_Toc7830" w:history="1">
        <w:r>
          <w:rPr>
            <w:rFonts w:ascii="仿宋" w:eastAsia="仿宋" w:hAnsi="仿宋" w:cs="仿宋" w:hint="eastAsia"/>
            <w:lang w:eastAsia="zh-CN"/>
          </w:rPr>
          <w:t>(一)、发展思路</w:t>
        </w:r>
        <w:r>
          <w:tab/>
        </w:r>
        <w:r>
          <w:fldChar w:fldCharType="begin"/>
        </w:r>
        <w:r>
          <w:instrText xml:space="preserve"> PAGEREF _Toc7830 \h </w:instrText>
        </w:r>
        <w:r>
          <w:fldChar w:fldCharType="separate"/>
        </w:r>
        <w:r>
          <w:t>33</w:t>
        </w:r>
        <w:r>
          <w:fldChar w:fldCharType="end"/>
        </w:r>
      </w:hyperlink>
    </w:p>
    <w:p>
      <w:pPr>
        <w:pStyle w:val="TOC2"/>
        <w:tabs>
          <w:tab w:val="right" w:leader="dot" w:pos="8306"/>
        </w:tabs>
      </w:pPr>
      <w:hyperlink w:anchor="_Toc21851" w:history="1">
        <w:r>
          <w:rPr>
            <w:rFonts w:ascii="仿宋" w:eastAsia="仿宋" w:hAnsi="仿宋" w:cs="仿宋" w:hint="eastAsia"/>
            <w:lang w:eastAsia="zh-CN"/>
          </w:rPr>
          <w:t>(二)、产业发展背景分析</w:t>
        </w:r>
        <w:r>
          <w:tab/>
        </w:r>
        <w:r>
          <w:fldChar w:fldCharType="begin"/>
        </w:r>
        <w:r>
          <w:instrText xml:space="preserve"> PAGEREF _Toc21851 \h </w:instrText>
        </w:r>
        <w:r>
          <w:fldChar w:fldCharType="separate"/>
        </w:r>
        <w:r>
          <w:t>33</w:t>
        </w:r>
        <w:r>
          <w:fldChar w:fldCharType="end"/>
        </w:r>
      </w:hyperlink>
    </w:p>
    <w:p>
      <w:pPr>
        <w:pStyle w:val="TOC2"/>
        <w:tabs>
          <w:tab w:val="right" w:leader="dot" w:pos="8306"/>
        </w:tabs>
      </w:pPr>
      <w:hyperlink w:anchor="_Toc25551" w:history="1">
        <w:r>
          <w:rPr>
            <w:rFonts w:ascii="仿宋" w:eastAsia="仿宋" w:hAnsi="仿宋" w:cs="仿宋" w:hint="eastAsia"/>
            <w:lang w:eastAsia="zh-CN"/>
          </w:rPr>
          <w:t>(三)、产业发展原则</w:t>
        </w:r>
        <w:r>
          <w:tab/>
        </w:r>
        <w:r>
          <w:fldChar w:fldCharType="begin"/>
        </w:r>
        <w:r>
          <w:instrText xml:space="preserve"> PAGEREF _Toc25551 \h </w:instrText>
        </w:r>
        <w:r>
          <w:fldChar w:fldCharType="separate"/>
        </w:r>
        <w:r>
          <w:t>35</w:t>
        </w:r>
        <w:r>
          <w:fldChar w:fldCharType="end"/>
        </w:r>
      </w:hyperlink>
    </w:p>
    <w:p>
      <w:pPr>
        <w:pStyle w:val="TOC2"/>
        <w:tabs>
          <w:tab w:val="right" w:leader="dot" w:pos="8306"/>
        </w:tabs>
      </w:pPr>
      <w:hyperlink w:anchor="_Toc27033" w:history="1">
        <w:r>
          <w:rPr>
            <w:rFonts w:ascii="仿宋" w:eastAsia="仿宋" w:hAnsi="仿宋" w:cs="仿宋" w:hint="eastAsia"/>
            <w:lang w:eastAsia="zh-CN"/>
          </w:rPr>
          <w:t>(四)、区域产业环境分析</w:t>
        </w:r>
        <w:r>
          <w:tab/>
        </w:r>
        <w:r>
          <w:fldChar w:fldCharType="begin"/>
        </w:r>
        <w:r>
          <w:instrText xml:space="preserve"> PAGEREF _Toc27033 \h </w:instrText>
        </w:r>
        <w:r>
          <w:fldChar w:fldCharType="separate"/>
        </w:r>
        <w:r>
          <w:t>36</w:t>
        </w:r>
        <w:r>
          <w:fldChar w:fldCharType="end"/>
        </w:r>
      </w:hyperlink>
    </w:p>
    <w:p>
      <w:pPr>
        <w:pStyle w:val="TOC2"/>
        <w:tabs>
          <w:tab w:val="right" w:leader="dot" w:pos="8306"/>
        </w:tabs>
      </w:pPr>
      <w:hyperlink w:anchor="_Toc10364" w:history="1">
        <w:r>
          <w:rPr>
            <w:rFonts w:ascii="仿宋" w:eastAsia="仿宋" w:hAnsi="仿宋" w:cs="仿宋" w:hint="eastAsia"/>
            <w:lang w:eastAsia="zh-CN"/>
          </w:rPr>
          <w:t>(五)、可行性分析</w:t>
        </w:r>
        <w:r>
          <w:tab/>
        </w:r>
        <w:r>
          <w:fldChar w:fldCharType="begin"/>
        </w:r>
        <w:r>
          <w:instrText xml:space="preserve"> PAGEREF _Toc10364 \h </w:instrText>
        </w:r>
        <w:r>
          <w:fldChar w:fldCharType="separate"/>
        </w:r>
        <w:r>
          <w:t>38</w:t>
        </w:r>
        <w:r>
          <w:fldChar w:fldCharType="end"/>
        </w:r>
      </w:hyperlink>
    </w:p>
    <w:p>
      <w:pPr>
        <w:pStyle w:val="TOC2"/>
        <w:tabs>
          <w:tab w:val="right" w:leader="dot" w:pos="8306"/>
        </w:tabs>
      </w:pPr>
      <w:hyperlink w:anchor="_Toc4097" w:history="1">
        <w:r>
          <w:rPr>
            <w:rFonts w:ascii="仿宋" w:eastAsia="仿宋" w:hAnsi="仿宋" w:cs="仿宋" w:hint="eastAsia"/>
            <w:lang w:eastAsia="zh-CN"/>
          </w:rPr>
          <w:t>(六)、产业发展重点任务</w:t>
        </w:r>
        <w:r>
          <w:tab/>
        </w:r>
        <w:r>
          <w:fldChar w:fldCharType="begin"/>
        </w:r>
        <w:r>
          <w:instrText xml:space="preserve"> PAGEREF _Toc4097 \h </w:instrText>
        </w:r>
        <w:r>
          <w:fldChar w:fldCharType="separate"/>
        </w:r>
        <w:r>
          <w:t>39</w:t>
        </w:r>
        <w:r>
          <w:fldChar w:fldCharType="end"/>
        </w:r>
      </w:hyperlink>
    </w:p>
    <w:p>
      <w:pPr>
        <w:pStyle w:val="TOC2"/>
        <w:tabs>
          <w:tab w:val="right" w:leader="dot" w:pos="8306"/>
        </w:tabs>
      </w:pPr>
      <w:hyperlink w:anchor="_Toc28183" w:history="1">
        <w:r>
          <w:rPr>
            <w:rFonts w:ascii="仿宋" w:eastAsia="仿宋" w:hAnsi="仿宋" w:cs="仿宋" w:hint="eastAsia"/>
            <w:lang w:eastAsia="zh-CN"/>
          </w:rPr>
          <w:t>(七)、通信设备、计算机及其他电子设备项目建设必要性分析</w:t>
        </w:r>
        <w:r>
          <w:tab/>
        </w:r>
        <w:r>
          <w:fldChar w:fldCharType="begin"/>
        </w:r>
        <w:r>
          <w:instrText xml:space="preserve"> PAGEREF _Toc28183 \h </w:instrText>
        </w:r>
        <w:r>
          <w:fldChar w:fldCharType="separate"/>
        </w:r>
        <w:r>
          <w:t>41</w:t>
        </w:r>
        <w:r>
          <w:fldChar w:fldCharType="end"/>
        </w:r>
      </w:hyperlink>
    </w:p>
    <w:p>
      <w:pPr>
        <w:pStyle w:val="TOC1"/>
        <w:tabs>
          <w:tab w:val="right" w:leader="dot" w:pos="8306"/>
        </w:tabs>
      </w:pPr>
      <w:hyperlink w:anchor="_Toc21080" w:history="1">
        <w:r>
          <w:rPr>
            <w:rFonts w:ascii="仿宋" w:eastAsia="仿宋" w:hAnsi="仿宋" w:cs="仿宋" w:hint="eastAsia"/>
            <w:lang w:eastAsia="zh-CN"/>
          </w:rPr>
          <w:t>六、建设进度分析</w:t>
        </w:r>
        <w:r>
          <w:tab/>
        </w:r>
        <w:r>
          <w:fldChar w:fldCharType="begin"/>
        </w:r>
        <w:r>
          <w:instrText xml:space="preserve"> PAGEREF _Toc21080 \h </w:instrText>
        </w:r>
        <w:r>
          <w:fldChar w:fldCharType="separate"/>
        </w:r>
        <w:r>
          <w:t>42</w:t>
        </w:r>
        <w:r>
          <w:fldChar w:fldCharType="end"/>
        </w:r>
      </w:hyperlink>
    </w:p>
    <w:p>
      <w:pPr>
        <w:pStyle w:val="TOC2"/>
        <w:tabs>
          <w:tab w:val="right" w:leader="dot" w:pos="8306"/>
        </w:tabs>
      </w:pPr>
      <w:hyperlink w:anchor="_Toc13500" w:history="1">
        <w:r>
          <w:rPr>
            <w:rFonts w:ascii="仿宋" w:eastAsia="仿宋" w:hAnsi="仿宋" w:cs="仿宋" w:hint="eastAsia"/>
            <w:lang w:eastAsia="zh-CN"/>
          </w:rPr>
          <w:t>(一)、通信设备、计算机及其他电子设备项目进度安排</w:t>
        </w:r>
        <w:r>
          <w:tab/>
        </w:r>
        <w:r>
          <w:fldChar w:fldCharType="begin"/>
        </w:r>
        <w:r>
          <w:instrText xml:space="preserve"> PAGEREF _Toc13500 \h </w:instrText>
        </w:r>
        <w:r>
          <w:fldChar w:fldCharType="separate"/>
        </w:r>
        <w:r>
          <w:t>42</w:t>
        </w:r>
        <w:r>
          <w:fldChar w:fldCharType="end"/>
        </w:r>
      </w:hyperlink>
    </w:p>
    <w:p>
      <w:pPr>
        <w:pStyle w:val="TOC2"/>
        <w:tabs>
          <w:tab w:val="right" w:leader="dot" w:pos="8306"/>
        </w:tabs>
      </w:pPr>
      <w:hyperlink w:anchor="_Toc8" w:history="1">
        <w:r>
          <w:rPr>
            <w:rFonts w:ascii="仿宋" w:eastAsia="仿宋" w:hAnsi="仿宋" w:cs="仿宋" w:hint="eastAsia"/>
            <w:lang w:eastAsia="zh-CN"/>
          </w:rPr>
          <w:t>(二)、通信设备、计算机及其他电子设备项目实施保障措施</w:t>
        </w:r>
        <w:r>
          <w:tab/>
        </w:r>
        <w:r>
          <w:fldChar w:fldCharType="begin"/>
        </w:r>
        <w:r>
          <w:instrText xml:space="preserve"> PAGEREF _Toc8 \h </w:instrText>
        </w:r>
        <w:r>
          <w:fldChar w:fldCharType="separate"/>
        </w:r>
        <w:r>
          <w:t>43</w:t>
        </w:r>
        <w:r>
          <w:fldChar w:fldCharType="end"/>
        </w:r>
      </w:hyperlink>
    </w:p>
    <w:p>
      <w:pPr>
        <w:pStyle w:val="TOC1"/>
        <w:tabs>
          <w:tab w:val="right" w:leader="dot" w:pos="8306"/>
        </w:tabs>
      </w:pPr>
      <w:hyperlink w:anchor="_Toc9958" w:history="1">
        <w:r>
          <w:rPr>
            <w:rFonts w:ascii="仿宋" w:eastAsia="仿宋" w:hAnsi="仿宋" w:cs="仿宋" w:hint="eastAsia"/>
            <w:lang w:eastAsia="zh-CN"/>
          </w:rPr>
          <w:t>七、环境保护分析</w:t>
        </w:r>
        <w:r>
          <w:tab/>
        </w:r>
        <w:r>
          <w:fldChar w:fldCharType="begin"/>
        </w:r>
        <w:r>
          <w:instrText xml:space="preserve"> PAGEREF _Toc9958 \h </w:instrText>
        </w:r>
        <w:r>
          <w:fldChar w:fldCharType="separate"/>
        </w:r>
        <w:r>
          <w:t>45</w:t>
        </w:r>
        <w:r>
          <w:fldChar w:fldCharType="end"/>
        </w:r>
      </w:hyperlink>
    </w:p>
    <w:p>
      <w:pPr>
        <w:pStyle w:val="TOC2"/>
        <w:tabs>
          <w:tab w:val="right" w:leader="dot" w:pos="8306"/>
        </w:tabs>
      </w:pPr>
      <w:hyperlink w:anchor="_Toc14200" w:history="1">
        <w:r>
          <w:rPr>
            <w:rFonts w:ascii="仿宋" w:eastAsia="仿宋" w:hAnsi="仿宋" w:cs="仿宋" w:hint="eastAsia"/>
            <w:lang w:eastAsia="zh-CN"/>
          </w:rPr>
          <w:t>(一)、编制依据</w:t>
        </w:r>
        <w:r>
          <w:tab/>
        </w:r>
        <w:r>
          <w:fldChar w:fldCharType="begin"/>
        </w:r>
        <w:r>
          <w:instrText xml:space="preserve"> PAGEREF _Toc14200 \h </w:instrText>
        </w:r>
        <w:r>
          <w:fldChar w:fldCharType="separate"/>
        </w:r>
        <w:r>
          <w:t>45</w:t>
        </w:r>
        <w:r>
          <w:fldChar w:fldCharType="end"/>
        </w:r>
      </w:hyperlink>
    </w:p>
    <w:p>
      <w:pPr>
        <w:pStyle w:val="TOC2"/>
        <w:tabs>
          <w:tab w:val="right" w:leader="dot" w:pos="8306"/>
        </w:tabs>
      </w:pPr>
      <w:hyperlink w:anchor="_Toc22508" w:history="1">
        <w:r>
          <w:rPr>
            <w:rFonts w:ascii="仿宋" w:eastAsia="仿宋" w:hAnsi="仿宋" w:cs="仿宋" w:hint="eastAsia"/>
            <w:lang w:eastAsia="zh-CN"/>
          </w:rPr>
          <w:t>(二)、环境影响合理性分析</w:t>
        </w:r>
        <w:r>
          <w:tab/>
        </w:r>
        <w:r>
          <w:fldChar w:fldCharType="begin"/>
        </w:r>
        <w:r>
          <w:instrText xml:space="preserve"> PAGEREF _Toc22508 \h </w:instrText>
        </w:r>
        <w:r>
          <w:fldChar w:fldCharType="separate"/>
        </w:r>
        <w:r>
          <w:t>45</w:t>
        </w:r>
        <w:r>
          <w:fldChar w:fldCharType="end"/>
        </w:r>
      </w:hyperlink>
    </w:p>
    <w:p>
      <w:pPr>
        <w:pStyle w:val="TOC2"/>
        <w:tabs>
          <w:tab w:val="right" w:leader="dot" w:pos="8306"/>
        </w:tabs>
      </w:pPr>
      <w:hyperlink w:anchor="_Toc6916" w:history="1">
        <w:r>
          <w:rPr>
            <w:rFonts w:ascii="仿宋" w:eastAsia="仿宋" w:hAnsi="仿宋" w:cs="仿宋" w:hint="eastAsia"/>
            <w:lang w:eastAsia="zh-CN"/>
          </w:rPr>
          <w:t>(三)、建设期大气环境影响分析</w:t>
        </w:r>
        <w:r>
          <w:tab/>
        </w:r>
        <w:r>
          <w:fldChar w:fldCharType="begin"/>
        </w:r>
        <w:r>
          <w:instrText xml:space="preserve"> PAGEREF _Toc6916 \h </w:instrText>
        </w:r>
        <w:r>
          <w:fldChar w:fldCharType="separate"/>
        </w:r>
        <w:r>
          <w:t>46</w:t>
        </w:r>
        <w:r>
          <w:fldChar w:fldCharType="end"/>
        </w:r>
      </w:hyperlink>
    </w:p>
    <w:p>
      <w:pPr>
        <w:pStyle w:val="TOC2"/>
        <w:tabs>
          <w:tab w:val="right" w:leader="dot" w:pos="8306"/>
        </w:tabs>
      </w:pPr>
      <w:hyperlink w:anchor="_Toc21399" w:history="1">
        <w:r>
          <w:rPr>
            <w:rFonts w:ascii="仿宋" w:eastAsia="仿宋" w:hAnsi="仿宋" w:cs="仿宋" w:hint="eastAsia"/>
            <w:lang w:eastAsia="zh-CN"/>
          </w:rPr>
          <w:t>(四)、建设期水环境影响分析</w:t>
        </w:r>
        <w:r>
          <w:tab/>
        </w:r>
        <w:r>
          <w:fldChar w:fldCharType="begin"/>
        </w:r>
        <w:r>
          <w:instrText xml:space="preserve"> PAGEREF _Toc21399 \h </w:instrText>
        </w:r>
        <w:r>
          <w:fldChar w:fldCharType="separate"/>
        </w:r>
        <w:r>
          <w:t>47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5824" w:history="1">
        <w:r>
          <w:rPr>
            <w:rFonts w:ascii="仿宋" w:eastAsia="仿宋" w:hAnsi="仿宋" w:cs="仿宋" w:hint="eastAsia"/>
            <w:lang w:eastAsia="zh-CN"/>
          </w:rPr>
          <w:t>(五)、建设期固体废弃物环境影响分析</w:t>
        </w:r>
        <w:r>
          <w:tab/>
        </w:r>
        <w:r>
          <w:fldChar w:fldCharType="begin"/>
        </w:r>
        <w:r>
          <w:instrText xml:space="preserve"> PAGEREF _Toc5824 \h </w:instrText>
        </w:r>
        <w:r>
          <w:fldChar w:fldCharType="separate"/>
        </w:r>
        <w:r>
          <w:t>48</w:t>
        </w:r>
        <w:r>
          <w:fldChar w:fldCharType="end"/>
        </w:r>
      </w:hyperlink>
    </w:p>
    <w:p>
      <w:pPr>
        <w:pStyle w:val="TOC2"/>
        <w:tabs>
          <w:tab w:val="right" w:leader="dot" w:pos="8306"/>
        </w:tabs>
      </w:pPr>
      <w:hyperlink w:anchor="_Toc28493" w:history="1">
        <w:r>
          <w:rPr>
            <w:rFonts w:ascii="仿宋" w:eastAsia="仿宋" w:hAnsi="仿宋" w:cs="仿宋" w:hint="eastAsia"/>
            <w:lang w:eastAsia="zh-CN"/>
          </w:rPr>
          <w:t>(六)、建设期声环境影响分析</w:t>
        </w:r>
        <w:r>
          <w:tab/>
        </w:r>
        <w:r>
          <w:fldChar w:fldCharType="begin"/>
        </w:r>
        <w:r>
          <w:instrText xml:space="preserve"> PAGEREF _Toc28493 \h </w:instrText>
        </w:r>
        <w:r>
          <w:fldChar w:fldCharType="separate"/>
        </w:r>
        <w:r>
          <w:t>50</w:t>
        </w:r>
        <w:r>
          <w:fldChar w:fldCharType="end"/>
        </w:r>
      </w:hyperlink>
    </w:p>
    <w:p>
      <w:pPr>
        <w:pStyle w:val="TOC2"/>
        <w:tabs>
          <w:tab w:val="right" w:leader="dot" w:pos="8306"/>
        </w:tabs>
      </w:pPr>
      <w:hyperlink w:anchor="_Toc1402" w:history="1">
        <w:r>
          <w:rPr>
            <w:rFonts w:ascii="仿宋" w:eastAsia="仿宋" w:hAnsi="仿宋" w:cs="仿宋" w:hint="eastAsia"/>
            <w:lang w:eastAsia="zh-CN"/>
          </w:rPr>
          <w:t>(七)、营运期大气环境影响分析</w:t>
        </w:r>
        <w:r>
          <w:tab/>
        </w:r>
        <w:r>
          <w:fldChar w:fldCharType="begin"/>
        </w:r>
        <w:r>
          <w:instrText xml:space="preserve"> PAGEREF _Toc1402 \h </w:instrText>
        </w:r>
        <w:r>
          <w:fldChar w:fldCharType="separate"/>
        </w:r>
        <w:r>
          <w:t>51</w:t>
        </w:r>
        <w:r>
          <w:fldChar w:fldCharType="end"/>
        </w:r>
      </w:hyperlink>
    </w:p>
    <w:p>
      <w:pPr>
        <w:pStyle w:val="TOC2"/>
        <w:tabs>
          <w:tab w:val="right" w:leader="dot" w:pos="8306"/>
        </w:tabs>
      </w:pPr>
      <w:hyperlink w:anchor="_Toc4513" w:history="1">
        <w:r>
          <w:rPr>
            <w:rFonts w:ascii="仿宋" w:eastAsia="仿宋" w:hAnsi="仿宋" w:cs="仿宋" w:hint="eastAsia"/>
            <w:lang w:eastAsia="zh-CN"/>
          </w:rPr>
          <w:t>(八)、营运期水环境影响分析</w:t>
        </w:r>
        <w:r>
          <w:tab/>
        </w:r>
        <w:r>
          <w:fldChar w:fldCharType="begin"/>
        </w:r>
        <w:r>
          <w:instrText xml:space="preserve"> PAGEREF _Toc4513 \h </w:instrText>
        </w:r>
        <w:r>
          <w:fldChar w:fldCharType="separate"/>
        </w:r>
        <w:r>
          <w:t>52</w:t>
        </w:r>
        <w:r>
          <w:fldChar w:fldCharType="end"/>
        </w:r>
      </w:hyperlink>
    </w:p>
    <w:p>
      <w:pPr>
        <w:pStyle w:val="TOC2"/>
        <w:tabs>
          <w:tab w:val="right" w:leader="dot" w:pos="8306"/>
        </w:tabs>
      </w:pPr>
      <w:hyperlink w:anchor="_Toc13969" w:history="1">
        <w:r>
          <w:rPr>
            <w:rFonts w:ascii="仿宋" w:eastAsia="仿宋" w:hAnsi="仿宋" w:cs="仿宋" w:hint="eastAsia"/>
            <w:lang w:eastAsia="zh-CN"/>
          </w:rPr>
          <w:t>(九)、营运期固体废弃物环境影响分析</w:t>
        </w:r>
        <w:r>
          <w:tab/>
        </w:r>
        <w:r>
          <w:fldChar w:fldCharType="begin"/>
        </w:r>
        <w:r>
          <w:instrText xml:space="preserve"> PAGEREF _Toc13969 \h </w:instrText>
        </w:r>
        <w:r>
          <w:fldChar w:fldCharType="separate"/>
        </w:r>
        <w:r>
          <w:t>53</w:t>
        </w:r>
        <w:r>
          <w:fldChar w:fldCharType="end"/>
        </w:r>
      </w:hyperlink>
    </w:p>
    <w:p>
      <w:pPr>
        <w:pStyle w:val="TOC2"/>
        <w:tabs>
          <w:tab w:val="right" w:leader="dot" w:pos="8306"/>
        </w:tabs>
      </w:pPr>
      <w:hyperlink w:anchor="_Toc2885" w:history="1">
        <w:r>
          <w:rPr>
            <w:rFonts w:ascii="仿宋" w:eastAsia="仿宋" w:hAnsi="仿宋" w:cs="仿宋" w:hint="eastAsia"/>
            <w:lang w:eastAsia="zh-CN"/>
          </w:rPr>
          <w:t>(十)、营运期声环境影响分析</w:t>
        </w:r>
        <w:r>
          <w:tab/>
        </w:r>
        <w:r>
          <w:fldChar w:fldCharType="begin"/>
        </w:r>
        <w:r>
          <w:instrText xml:space="preserve"> PAGEREF _Toc2885 \h </w:instrText>
        </w:r>
        <w:r>
          <w:fldChar w:fldCharType="separate"/>
        </w:r>
        <w:r>
          <w:t>55</w:t>
        </w:r>
        <w:r>
          <w:fldChar w:fldCharType="end"/>
        </w:r>
      </w:hyperlink>
    </w:p>
    <w:p>
      <w:pPr>
        <w:pStyle w:val="TOC2"/>
        <w:tabs>
          <w:tab w:val="right" w:leader="dot" w:pos="8306"/>
        </w:tabs>
      </w:pPr>
      <w:hyperlink w:anchor="_Toc9102" w:history="1">
        <w:r>
          <w:rPr>
            <w:rFonts w:ascii="仿宋" w:eastAsia="仿宋" w:hAnsi="仿宋" w:cs="仿宋" w:hint="eastAsia"/>
            <w:lang w:eastAsia="zh-CN"/>
          </w:rPr>
          <w:t>(十一)、清洁生产</w:t>
        </w:r>
        <w:r>
          <w:tab/>
        </w:r>
        <w:r>
          <w:fldChar w:fldCharType="begin"/>
        </w:r>
        <w:r>
          <w:instrText xml:space="preserve"> PAGEREF _Toc9102 \h </w:instrText>
        </w:r>
        <w:r>
          <w:fldChar w:fldCharType="separate"/>
        </w:r>
        <w:r>
          <w:t>56</w:t>
        </w:r>
        <w:r>
          <w:fldChar w:fldCharType="end"/>
        </w:r>
      </w:hyperlink>
    </w:p>
    <w:p>
      <w:pPr>
        <w:pStyle w:val="TOC2"/>
        <w:tabs>
          <w:tab w:val="right" w:leader="dot" w:pos="8306"/>
        </w:tabs>
      </w:pPr>
      <w:hyperlink w:anchor="_Toc13492" w:history="1">
        <w:r>
          <w:rPr>
            <w:rFonts w:ascii="仿宋" w:eastAsia="仿宋" w:hAnsi="仿宋" w:cs="仿宋" w:hint="eastAsia"/>
            <w:lang w:eastAsia="zh-CN"/>
          </w:rPr>
          <w:t>(十二)、环境管理分析</w:t>
        </w:r>
        <w:r>
          <w:tab/>
        </w:r>
        <w:r>
          <w:fldChar w:fldCharType="begin"/>
        </w:r>
        <w:r>
          <w:instrText xml:space="preserve"> PAGEREF _Toc13492 \h </w:instrText>
        </w:r>
        <w:r>
          <w:fldChar w:fldCharType="separate"/>
        </w:r>
        <w:r>
          <w:t>57</w:t>
        </w:r>
        <w:r>
          <w:fldChar w:fldCharType="end"/>
        </w:r>
      </w:hyperlink>
    </w:p>
    <w:p>
      <w:pPr>
        <w:pStyle w:val="TOC2"/>
        <w:tabs>
          <w:tab w:val="right" w:leader="dot" w:pos="8306"/>
        </w:tabs>
      </w:pPr>
      <w:hyperlink w:anchor="_Toc23475" w:history="1">
        <w:r>
          <w:rPr>
            <w:rFonts w:ascii="仿宋" w:eastAsia="仿宋" w:hAnsi="仿宋" w:cs="仿宋" w:hint="eastAsia"/>
            <w:lang w:eastAsia="zh-CN"/>
          </w:rPr>
          <w:t>(十三)、结论及建议</w:t>
        </w:r>
        <w:r>
          <w:tab/>
        </w:r>
        <w:r>
          <w:fldChar w:fldCharType="begin"/>
        </w:r>
        <w:r>
          <w:instrText xml:space="preserve"> PAGEREF _Toc23475 \h </w:instrText>
        </w:r>
        <w:r>
          <w:fldChar w:fldCharType="separate"/>
        </w:r>
        <w:r>
          <w:t>59</w:t>
        </w:r>
        <w:r>
          <w:fldChar w:fldCharType="end"/>
        </w:r>
      </w:hyperlink>
    </w:p>
    <w:p>
      <w:pPr>
        <w:pStyle w:val="TOC1"/>
        <w:tabs>
          <w:tab w:val="right" w:leader="dot" w:pos="8306"/>
        </w:tabs>
      </w:pPr>
      <w:hyperlink w:anchor="_Toc24080" w:history="1">
        <w:r>
          <w:rPr>
            <w:rFonts w:ascii="仿宋" w:eastAsia="仿宋" w:hAnsi="仿宋" w:cs="仿宋" w:hint="eastAsia"/>
            <w:lang w:eastAsia="zh-CN"/>
          </w:rPr>
          <w:t>八、目标客户和受众分析</w:t>
        </w:r>
        <w:r>
          <w:tab/>
        </w:r>
        <w:r>
          <w:fldChar w:fldCharType="begin"/>
        </w:r>
        <w:r>
          <w:instrText xml:space="preserve"> PAGEREF _Toc24080 \h </w:instrText>
        </w:r>
        <w:r>
          <w:fldChar w:fldCharType="separate"/>
        </w:r>
        <w:r>
          <w:t>60</w:t>
        </w:r>
        <w:r>
          <w:fldChar w:fldCharType="end"/>
        </w:r>
      </w:hyperlink>
    </w:p>
    <w:p>
      <w:pPr>
        <w:pStyle w:val="TOC2"/>
        <w:tabs>
          <w:tab w:val="right" w:leader="dot" w:pos="8306"/>
        </w:tabs>
      </w:pPr>
      <w:hyperlink w:anchor="_Toc7387" w:history="1">
        <w:r>
          <w:rPr>
            <w:rFonts w:ascii="仿宋" w:eastAsia="仿宋" w:hAnsi="仿宋" w:cs="仿宋" w:hint="eastAsia"/>
            <w:lang w:eastAsia="zh-CN"/>
          </w:rPr>
          <w:t>(一)、客户群体描述</w:t>
        </w:r>
        <w:r>
          <w:tab/>
        </w:r>
        <w:r>
          <w:fldChar w:fldCharType="begin"/>
        </w:r>
        <w:r>
          <w:instrText xml:space="preserve"> PAGEREF _Toc7387 \h </w:instrText>
        </w:r>
        <w:r>
          <w:fldChar w:fldCharType="separate"/>
        </w:r>
        <w:r>
          <w:t>60</w:t>
        </w:r>
        <w:r>
          <w:fldChar w:fldCharType="end"/>
        </w:r>
      </w:hyperlink>
    </w:p>
    <w:p>
      <w:pPr>
        <w:pStyle w:val="TOC2"/>
        <w:tabs>
          <w:tab w:val="right" w:leader="dot" w:pos="8306"/>
        </w:tabs>
      </w:pPr>
      <w:hyperlink w:anchor="_Toc19205" w:history="1">
        <w:r>
          <w:rPr>
            <w:rFonts w:ascii="仿宋" w:eastAsia="仿宋" w:hAnsi="仿宋" w:cs="仿宋" w:hint="eastAsia"/>
            <w:lang w:eastAsia="zh-CN"/>
          </w:rPr>
          <w:t>(二)、客户需求和期望</w:t>
        </w:r>
        <w:r>
          <w:tab/>
        </w:r>
        <w:r>
          <w:fldChar w:fldCharType="begin"/>
        </w:r>
        <w:r>
          <w:instrText xml:space="preserve"> PAGEREF _Toc19205 \h </w:instrText>
        </w:r>
        <w:r>
          <w:fldChar w:fldCharType="separate"/>
        </w:r>
        <w:r>
          <w:t>62</w:t>
        </w:r>
        <w:r>
          <w:fldChar w:fldCharType="end"/>
        </w:r>
      </w:hyperlink>
    </w:p>
    <w:p>
      <w:pPr>
        <w:pStyle w:val="TOC2"/>
        <w:tabs>
          <w:tab w:val="right" w:leader="dot" w:pos="8306"/>
        </w:tabs>
      </w:pPr>
      <w:hyperlink w:anchor="_Toc3157" w:history="1">
        <w:r>
          <w:rPr>
            <w:rFonts w:ascii="仿宋" w:eastAsia="仿宋" w:hAnsi="仿宋" w:cs="仿宋" w:hint="eastAsia"/>
            <w:lang w:eastAsia="zh-CN"/>
          </w:rPr>
          <w:t>(三)、客户获取策略</w:t>
        </w:r>
        <w:r>
          <w:tab/>
        </w:r>
        <w:r>
          <w:fldChar w:fldCharType="begin"/>
        </w:r>
        <w:r>
          <w:instrText xml:space="preserve"> PAGEREF _Toc3157 \h </w:instrText>
        </w:r>
        <w:r>
          <w:fldChar w:fldCharType="separate"/>
        </w:r>
        <w:r>
          <w:t>63</w:t>
        </w:r>
        <w:r>
          <w:fldChar w:fldCharType="end"/>
        </w:r>
      </w:hyperlink>
    </w:p>
    <w:p>
      <w:pPr>
        <w:pStyle w:val="TOC2"/>
        <w:tabs>
          <w:tab w:val="right" w:leader="dot" w:pos="8306"/>
        </w:tabs>
      </w:pPr>
      <w:hyperlink w:anchor="_Toc690" w:history="1">
        <w:r>
          <w:rPr>
            <w:rFonts w:ascii="仿宋" w:eastAsia="仿宋" w:hAnsi="仿宋" w:cs="仿宋" w:hint="eastAsia"/>
            <w:lang w:eastAsia="zh-CN"/>
          </w:rPr>
          <w:t>(四)、客户关系管理</w:t>
        </w:r>
        <w:r>
          <w:tab/>
        </w:r>
        <w:r>
          <w:fldChar w:fldCharType="begin"/>
        </w:r>
        <w:r>
          <w:instrText xml:space="preserve"> PAGEREF _Toc690 \h </w:instrText>
        </w:r>
        <w:r>
          <w:fldChar w:fldCharType="separate"/>
        </w:r>
        <w:r>
          <w:t>65</w:t>
        </w:r>
        <w:r>
          <w:fldChar w:fldCharType="end"/>
        </w:r>
      </w:hyperlink>
    </w:p>
    <w:p>
      <w:pPr>
        <w:pStyle w:val="TOC1"/>
        <w:tabs>
          <w:tab w:val="right" w:leader="dot" w:pos="8306"/>
        </w:tabs>
      </w:pPr>
      <w:hyperlink w:anchor="_Toc22435" w:history="1">
        <w:r>
          <w:rPr>
            <w:rFonts w:ascii="仿宋" w:eastAsia="仿宋" w:hAnsi="仿宋" w:cs="仿宋" w:hint="eastAsia"/>
            <w:lang w:eastAsia="zh-CN"/>
          </w:rPr>
          <w:t>九、SWOT分析</w:t>
        </w:r>
        <w:r>
          <w:tab/>
        </w:r>
        <w:r>
          <w:fldChar w:fldCharType="begin"/>
        </w:r>
        <w:r>
          <w:instrText xml:space="preserve"> PAGEREF _Toc22435 \h </w:instrText>
        </w:r>
        <w:r>
          <w:fldChar w:fldCharType="separate"/>
        </w:r>
        <w:r>
          <w:t>67</w:t>
        </w:r>
        <w:r>
          <w:fldChar w:fldCharType="end"/>
        </w:r>
      </w:hyperlink>
    </w:p>
    <w:p>
      <w:pPr>
        <w:pStyle w:val="TOC2"/>
        <w:tabs>
          <w:tab w:val="right" w:leader="dot" w:pos="8306"/>
        </w:tabs>
      </w:pPr>
      <w:hyperlink w:anchor="_Toc15334" w:history="1">
        <w:r>
          <w:rPr>
            <w:rFonts w:ascii="仿宋" w:eastAsia="仿宋" w:hAnsi="仿宋" w:cs="仿宋" w:hint="eastAsia"/>
            <w:lang w:eastAsia="zh-CN"/>
          </w:rPr>
          <w:t>(一)、优势分析(S)</w:t>
        </w:r>
        <w:r>
          <w:tab/>
        </w:r>
        <w:r>
          <w:fldChar w:fldCharType="begin"/>
        </w:r>
        <w:r>
          <w:instrText xml:space="preserve"> PAGEREF _Toc15334 \h </w:instrText>
        </w:r>
        <w:r>
          <w:fldChar w:fldCharType="separate"/>
        </w:r>
        <w:r>
          <w:t>67</w:t>
        </w:r>
        <w:r>
          <w:fldChar w:fldCharType="end"/>
        </w:r>
      </w:hyperlink>
    </w:p>
    <w:p>
      <w:pPr>
        <w:pStyle w:val="TOC2"/>
        <w:tabs>
          <w:tab w:val="right" w:leader="dot" w:pos="8306"/>
        </w:tabs>
      </w:pPr>
      <w:hyperlink w:anchor="_Toc1102" w:history="1">
        <w:r>
          <w:rPr>
            <w:rFonts w:ascii="仿宋" w:eastAsia="仿宋" w:hAnsi="仿宋" w:cs="仿宋" w:hint="eastAsia"/>
            <w:lang w:eastAsia="zh-CN"/>
          </w:rPr>
          <w:t>(二)、劣势分析(W)</w:t>
        </w:r>
        <w:r>
          <w:tab/>
        </w:r>
        <w:r>
          <w:fldChar w:fldCharType="begin"/>
        </w:r>
        <w:r>
          <w:instrText xml:space="preserve"> PAGEREF _Toc1102 \h </w:instrText>
        </w:r>
        <w:r>
          <w:fldChar w:fldCharType="separate"/>
        </w:r>
        <w:r>
          <w:t>68</w:t>
        </w:r>
        <w:r>
          <w:fldChar w:fldCharType="end"/>
        </w:r>
      </w:hyperlink>
    </w:p>
    <w:p>
      <w:pPr>
        <w:pStyle w:val="TOC2"/>
        <w:tabs>
          <w:tab w:val="right" w:leader="dot" w:pos="8306"/>
        </w:tabs>
      </w:pPr>
      <w:hyperlink w:anchor="_Toc12336" w:history="1">
        <w:r>
          <w:rPr>
            <w:rFonts w:ascii="仿宋" w:eastAsia="仿宋" w:hAnsi="仿宋" w:cs="仿宋" w:hint="eastAsia"/>
            <w:lang w:eastAsia="zh-CN"/>
          </w:rPr>
          <w:t>(三)、机会分析()</w:t>
        </w:r>
        <w:r>
          <w:tab/>
        </w:r>
        <w:r>
          <w:fldChar w:fldCharType="begin"/>
        </w:r>
        <w:r>
          <w:instrText xml:space="preserve"> PAGEREF _Toc12336 \h </w:instrText>
        </w:r>
        <w:r>
          <w:fldChar w:fldCharType="separate"/>
        </w:r>
        <w:r>
          <w:t>68</w:t>
        </w:r>
        <w:r>
          <w:fldChar w:fldCharType="end"/>
        </w:r>
      </w:hyperlink>
    </w:p>
    <w:p>
      <w:pPr>
        <w:pStyle w:val="TOC2"/>
        <w:tabs>
          <w:tab w:val="right" w:leader="dot" w:pos="8306"/>
        </w:tabs>
      </w:pPr>
      <w:hyperlink w:anchor="_Toc12072" w:history="1">
        <w:r>
          <w:rPr>
            <w:rFonts w:ascii="仿宋" w:eastAsia="仿宋" w:hAnsi="仿宋" w:cs="仿宋" w:hint="eastAsia"/>
            <w:lang w:eastAsia="zh-CN"/>
          </w:rPr>
          <w:t>(四)、威胁分析(T)</w:t>
        </w:r>
        <w:r>
          <w:tab/>
        </w:r>
        <w:r>
          <w:fldChar w:fldCharType="begin"/>
        </w:r>
        <w:r>
          <w:instrText xml:space="preserve"> PAGEREF _Toc12072 \h </w:instrText>
        </w:r>
        <w:r>
          <w:fldChar w:fldCharType="separate"/>
        </w:r>
        <w:r>
          <w:t>69</w:t>
        </w:r>
        <w:r>
          <w:fldChar w:fldCharType="end"/>
        </w:r>
      </w:hyperlink>
    </w:p>
    <w:p>
      <w:pPr>
        <w:pStyle w:val="TOC1"/>
        <w:tabs>
          <w:tab w:val="right" w:leader="dot" w:pos="8306"/>
        </w:tabs>
      </w:pPr>
      <w:hyperlink w:anchor="_Toc13465" w:history="1">
        <w:r>
          <w:rPr>
            <w:rFonts w:ascii="仿宋" w:eastAsia="仿宋" w:hAnsi="仿宋" w:cs="仿宋" w:hint="eastAsia"/>
            <w:lang w:eastAsia="zh-CN"/>
          </w:rPr>
          <w:t>十、通信设备、计算机及其他电子设备项目风险分析</w:t>
        </w:r>
        <w:r>
          <w:tab/>
        </w:r>
        <w:r>
          <w:fldChar w:fldCharType="begin"/>
        </w:r>
        <w:r>
          <w:instrText xml:space="preserve"> PAGEREF _Toc13465 \h </w:instrText>
        </w:r>
        <w:r>
          <w:fldChar w:fldCharType="separate"/>
        </w:r>
        <w:r>
          <w:t>70</w:t>
        </w:r>
        <w:r>
          <w:fldChar w:fldCharType="end"/>
        </w:r>
      </w:hyperlink>
    </w:p>
    <w:p>
      <w:pPr>
        <w:pStyle w:val="TOC2"/>
        <w:tabs>
          <w:tab w:val="right" w:leader="dot" w:pos="8306"/>
        </w:tabs>
      </w:pPr>
      <w:hyperlink w:anchor="_Toc16041" w:history="1">
        <w:r>
          <w:rPr>
            <w:rFonts w:ascii="仿宋" w:eastAsia="仿宋" w:hAnsi="仿宋" w:cs="仿宋" w:hint="eastAsia"/>
            <w:lang w:eastAsia="zh-CN"/>
          </w:rPr>
          <w:t>(一)、通信设备、计算机及其他电子设备项目风险分析</w:t>
        </w:r>
        <w:r>
          <w:tab/>
        </w:r>
        <w:r>
          <w:fldChar w:fldCharType="begin"/>
        </w:r>
        <w:r>
          <w:instrText xml:space="preserve"> PAGEREF _Toc16041 \h </w:instrText>
        </w:r>
        <w:r>
          <w:fldChar w:fldCharType="separate"/>
        </w:r>
        <w:r>
          <w:t>70</w:t>
        </w:r>
        <w:r>
          <w:fldChar w:fldCharType="end"/>
        </w:r>
      </w:hyperlink>
    </w:p>
    <w:p>
      <w:pPr>
        <w:pStyle w:val="TOC2"/>
        <w:tabs>
          <w:tab w:val="right" w:leader="dot" w:pos="8306"/>
        </w:tabs>
      </w:pPr>
      <w:hyperlink w:anchor="_Toc11519" w:history="1">
        <w:r>
          <w:rPr>
            <w:rFonts w:ascii="仿宋" w:eastAsia="仿宋" w:hAnsi="仿宋" w:cs="仿宋" w:hint="eastAsia"/>
            <w:lang w:eastAsia="zh-CN"/>
          </w:rPr>
          <w:t>(二)、通信设备、计算机及其他电子设备项目风险对策</w:t>
        </w:r>
        <w:r>
          <w:tab/>
        </w:r>
        <w:r>
          <w:fldChar w:fldCharType="begin"/>
        </w:r>
        <w:r>
          <w:instrText xml:space="preserve"> PAGEREF _Toc11519 \h </w:instrText>
        </w:r>
        <w:r>
          <w:fldChar w:fldCharType="separate"/>
        </w:r>
        <w:r>
          <w:t>71</w:t>
        </w:r>
        <w:r>
          <w:fldChar w:fldCharType="end"/>
        </w:r>
      </w:hyperlink>
    </w:p>
    <w:p>
      <w:pPr>
        <w:pStyle w:val="TOC1"/>
        <w:tabs>
          <w:tab w:val="right" w:leader="dot" w:pos="8306"/>
        </w:tabs>
      </w:pPr>
      <w:hyperlink w:anchor="_Toc26969" w:history="1">
        <w:r>
          <w:rPr>
            <w:rFonts w:ascii="仿宋" w:eastAsia="仿宋" w:hAnsi="仿宋" w:cs="仿宋" w:hint="eastAsia"/>
            <w:lang w:eastAsia="zh-CN"/>
          </w:rPr>
          <w:t>十一、市场营销策略</w:t>
        </w:r>
        <w:r>
          <w:tab/>
        </w:r>
        <w:r>
          <w:fldChar w:fldCharType="begin"/>
        </w:r>
        <w:r>
          <w:instrText xml:space="preserve"> PAGEREF _Toc26969 \h </w:instrText>
        </w:r>
        <w:r>
          <w:fldChar w:fldCharType="separate"/>
        </w:r>
        <w:r>
          <w:t>72</w:t>
        </w:r>
        <w:r>
          <w:fldChar w:fldCharType="end"/>
        </w:r>
      </w:hyperlink>
    </w:p>
    <w:p>
      <w:pPr>
        <w:pStyle w:val="TOC2"/>
        <w:tabs>
          <w:tab w:val="right" w:leader="dot" w:pos="8306"/>
        </w:tabs>
      </w:pPr>
      <w:hyperlink w:anchor="_Toc22374" w:history="1">
        <w:r>
          <w:rPr>
            <w:rFonts w:ascii="仿宋" w:eastAsia="仿宋" w:hAnsi="仿宋" w:cs="仿宋" w:hint="eastAsia"/>
            <w:lang w:eastAsia="zh-CN"/>
          </w:rPr>
          <w:t>(一)、市场定位和目标市场</w:t>
        </w:r>
        <w:r>
          <w:tab/>
        </w:r>
        <w:r>
          <w:fldChar w:fldCharType="begin"/>
        </w:r>
        <w:r>
          <w:instrText xml:space="preserve"> PAGEREF _Toc22374 \h </w:instrText>
        </w:r>
        <w:r>
          <w:fldChar w:fldCharType="separate"/>
        </w:r>
        <w:r>
          <w:t>72</w:t>
        </w:r>
        <w:r>
          <w:fldChar w:fldCharType="end"/>
        </w:r>
      </w:hyperlink>
    </w:p>
    <w:p>
      <w:pPr>
        <w:pStyle w:val="TOC2"/>
        <w:tabs>
          <w:tab w:val="right" w:leader="dot" w:pos="8306"/>
        </w:tabs>
      </w:pPr>
      <w:hyperlink w:anchor="_Toc14433" w:history="1">
        <w:r>
          <w:rPr>
            <w:rFonts w:ascii="仿宋" w:eastAsia="仿宋" w:hAnsi="仿宋" w:cs="仿宋" w:hint="eastAsia"/>
            <w:lang w:eastAsia="zh-CN"/>
          </w:rPr>
          <w:t>(二)、定价策略</w:t>
        </w:r>
        <w:r>
          <w:tab/>
        </w:r>
        <w:r>
          <w:fldChar w:fldCharType="begin"/>
        </w:r>
        <w:r>
          <w:instrText xml:space="preserve"> PAGEREF _Toc14433 \h </w:instrText>
        </w:r>
        <w:r>
          <w:fldChar w:fldCharType="separate"/>
        </w:r>
        <w:r>
          <w:t>74</w:t>
        </w:r>
        <w:r>
          <w:fldChar w:fldCharType="end"/>
        </w:r>
      </w:hyperlink>
    </w:p>
    <w:p>
      <w:pPr>
        <w:pStyle w:val="TOC2"/>
        <w:tabs>
          <w:tab w:val="right" w:leader="dot" w:pos="8306"/>
        </w:tabs>
      </w:pPr>
      <w:hyperlink w:anchor="_Toc5821" w:history="1">
        <w:r>
          <w:rPr>
            <w:rFonts w:ascii="仿宋" w:eastAsia="仿宋" w:hAnsi="仿宋" w:cs="仿宋" w:hint="eastAsia"/>
            <w:lang w:eastAsia="zh-CN"/>
          </w:rPr>
          <w:t>(三)、销售和推广策略</w:t>
        </w:r>
        <w:r>
          <w:tab/>
        </w:r>
        <w:r>
          <w:fldChar w:fldCharType="begin"/>
        </w:r>
        <w:r>
          <w:instrText xml:space="preserve"> PAGEREF _Toc5821 \h </w:instrText>
        </w:r>
        <w:r>
          <w:fldChar w:fldCharType="separate"/>
        </w:r>
        <w:r>
          <w:t>75</w:t>
        </w:r>
        <w:r>
          <w:fldChar w:fldCharType="end"/>
        </w:r>
      </w:hyperlink>
    </w:p>
    <w:p>
      <w:pPr>
        <w:pStyle w:val="TOC2"/>
        <w:tabs>
          <w:tab w:val="right" w:leader="dot" w:pos="8306"/>
        </w:tabs>
      </w:pPr>
      <w:hyperlink w:anchor="_Toc12209" w:history="1">
        <w:r>
          <w:rPr>
            <w:rFonts w:ascii="仿宋" w:eastAsia="仿宋" w:hAnsi="仿宋" w:cs="仿宋" w:hint="eastAsia"/>
            <w:lang w:eastAsia="zh-CN"/>
          </w:rPr>
          <w:t>(四)、销售渠道和分销策略</w:t>
        </w:r>
        <w:r>
          <w:tab/>
        </w:r>
        <w:r>
          <w:fldChar w:fldCharType="begin"/>
        </w:r>
        <w:r>
          <w:instrText xml:space="preserve"> PAGEREF _Toc12209 \h </w:instrText>
        </w:r>
        <w:r>
          <w:fldChar w:fldCharType="separate"/>
        </w:r>
        <w:r>
          <w:t>76</w:t>
        </w:r>
        <w:r>
          <w:fldChar w:fldCharType="end"/>
        </w:r>
      </w:hyperlink>
    </w:p>
    <w:p>
      <w:pPr>
        <w:pStyle w:val="TOC1"/>
        <w:tabs>
          <w:tab w:val="right" w:leader="dot" w:pos="8306"/>
        </w:tabs>
      </w:pPr>
      <w:hyperlink w:anchor="_Toc24811" w:history="1">
        <w:r>
          <w:rPr>
            <w:rFonts w:ascii="仿宋" w:eastAsia="仿宋" w:hAnsi="仿宋" w:cs="仿宋" w:hint="eastAsia"/>
            <w:lang w:eastAsia="zh-CN"/>
          </w:rPr>
          <w:t>十二、推进公司成立的必要性分析</w:t>
        </w:r>
        <w:r>
          <w:tab/>
        </w:r>
        <w:r>
          <w:fldChar w:fldCharType="begin"/>
        </w:r>
        <w:r>
          <w:instrText xml:space="preserve"> PAGEREF _Toc24811 \h </w:instrText>
        </w:r>
        <w:r>
          <w:fldChar w:fldCharType="separate"/>
        </w:r>
        <w:r>
          <w:t>78</w:t>
        </w:r>
        <w:r>
          <w:fldChar w:fldCharType="end"/>
        </w:r>
      </w:hyperlink>
    </w:p>
    <w:p>
      <w:pPr>
        <w:pStyle w:val="TOC2"/>
        <w:tabs>
          <w:tab w:val="right" w:leader="dot" w:pos="8306"/>
        </w:tabs>
      </w:pPr>
      <w:hyperlink w:anchor="_Toc20585" w:history="1">
        <w:r>
          <w:rPr>
            <w:rFonts w:ascii="仿宋" w:eastAsia="仿宋" w:hAnsi="仿宋" w:cs="仿宋" w:hint="eastAsia"/>
            <w:lang w:eastAsia="zh-CN"/>
          </w:rPr>
          <w:t>(一)、市场需求和机会</w:t>
        </w:r>
        <w:r>
          <w:tab/>
        </w:r>
        <w:r>
          <w:fldChar w:fldCharType="begin"/>
        </w:r>
        <w:r>
          <w:instrText xml:space="preserve"> PAGEREF _Toc20585 \h </w:instrText>
        </w:r>
        <w:r>
          <w:fldChar w:fldCharType="separate"/>
        </w:r>
        <w:r>
          <w:t>78</w:t>
        </w:r>
        <w:r>
          <w:fldChar w:fldCharType="end"/>
        </w:r>
      </w:hyperlink>
    </w:p>
    <w:p>
      <w:pPr>
        <w:pStyle w:val="TOC2"/>
        <w:tabs>
          <w:tab w:val="right" w:leader="dot" w:pos="8306"/>
        </w:tabs>
      </w:pPr>
      <w:hyperlink w:anchor="_Toc21023" w:history="1">
        <w:r>
          <w:rPr>
            <w:rFonts w:ascii="仿宋" w:eastAsia="仿宋" w:hAnsi="仿宋" w:cs="仿宋" w:hint="eastAsia"/>
            <w:lang w:eastAsia="zh-CN"/>
          </w:rPr>
          <w:t>(二)、公司目标和战略</w:t>
        </w:r>
        <w:r>
          <w:tab/>
        </w:r>
        <w:r>
          <w:fldChar w:fldCharType="begin"/>
        </w:r>
        <w:r>
          <w:instrText xml:space="preserve"> PAGEREF _Toc21023 \h </w:instrText>
        </w:r>
        <w:r>
          <w:fldChar w:fldCharType="separate"/>
        </w:r>
        <w:r>
          <w:t>78</w:t>
        </w:r>
        <w:r>
          <w:fldChar w:fldCharType="end"/>
        </w:r>
      </w:hyperlink>
    </w:p>
    <w:p>
      <w:pPr>
        <w:pStyle w:val="TOC2"/>
        <w:tabs>
          <w:tab w:val="right" w:leader="dot" w:pos="8306"/>
        </w:tabs>
      </w:pPr>
      <w:hyperlink w:anchor="_Toc3933" w:history="1">
        <w:r>
          <w:rPr>
            <w:rFonts w:ascii="仿宋" w:eastAsia="仿宋" w:hAnsi="仿宋" w:cs="仿宋" w:hint="eastAsia"/>
            <w:lang w:eastAsia="zh-CN"/>
          </w:rPr>
          <w:t>(三)、公司竞争优势</w:t>
        </w:r>
        <w:r>
          <w:tab/>
        </w:r>
        <w:r>
          <w:fldChar w:fldCharType="begin"/>
        </w:r>
        <w:r>
          <w:instrText xml:space="preserve"> PAGEREF _Toc3933 \h </w:instrText>
        </w:r>
        <w:r>
          <w:fldChar w:fldCharType="separate"/>
        </w:r>
        <w:r>
          <w:t>78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2998"/>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欢迎阅读公司成立报告。本报告将详细介绍该公司的背景、目标及计划，以及我们计划如何满足市场需求和提供创新产品/服务。我们坚信，公司的成立是为了填补市场空缺并满足消费者需求。我们致力于以高质量和可持续发展为核心，致力于不断创新和改进。在本报告中，我们将提供详尽的信息，帮助你深入了解我们的核心价值观和未来发展计划。请注意，本报告不可做为商业用途，只用作学习交流。</w:t>
      </w:r>
    </w:p>
    <w:p>
      <w:pPr>
        <w:pStyle w:val="Heading1"/>
        <w:ind w:firstLine="560" w:firstLineChars="200"/>
        <w:rPr>
          <w:rFonts w:ascii="仿宋" w:eastAsia="仿宋" w:hAnsi="仿宋" w:cs="仿宋" w:hint="eastAsia"/>
          <w:sz w:val="28"/>
          <w:lang w:eastAsia="zh-CN"/>
        </w:rPr>
      </w:pPr>
      <w:bookmarkStart w:id="2" w:name="_Toc12435"/>
      <w:r>
        <w:rPr>
          <w:rFonts w:ascii="仿宋" w:eastAsia="仿宋" w:hAnsi="仿宋" w:cs="仿宋" w:hint="eastAsia"/>
          <w:sz w:val="28"/>
          <w:lang w:eastAsia="zh-CN"/>
        </w:rPr>
        <w:t>一、选址分析</w:t>
      </w:r>
      <w:bookmarkEnd w:id="2"/>
    </w:p>
    <w:p>
      <w:pPr>
        <w:pStyle w:val="Heading2"/>
        <w:rPr>
          <w:rFonts w:ascii="仿宋" w:eastAsia="仿宋" w:hAnsi="仿宋" w:cs="仿宋" w:hint="eastAsia"/>
          <w:lang w:eastAsia="zh-CN"/>
        </w:rPr>
      </w:pPr>
      <w:bookmarkStart w:id="3" w:name="_Toc6959"/>
      <w:r>
        <w:rPr>
          <w:rFonts w:ascii="仿宋" w:eastAsia="仿宋" w:hAnsi="仿宋" w:cs="仿宋" w:hint="eastAsia"/>
          <w:lang w:eastAsia="zh-CN"/>
        </w:rPr>
        <w:t>(一)、通信设备、计算机及其他电子设备项目选址原则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通信设备、计算机及其他电子设备项目选址是决定工业通信设备、计算机及其他电子设备项目成败的关键因素之一。根据现行政策，通信设备、计算机及其他电子设备项目选址必须符合一系列要求，以确保城乡建设、环境保护和资源利用的协调。以下是一些关于通信设备、计算机及其他电子设备项目选址的原则和要求，以满足政策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1. 符合总体规划： 通信设备、计算机及其他电子设备项目选址必须与当地城乡建设总体规划相一致。它应该符合工业通信设备、计算机及其他电子设备项目占地使用规划的要求，并与大气污染防治、水资源和自然生态保护政策相协调。</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避开特殊区域：</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通信设备、计算机及其他电子设备项目选址应避开自然保护区、风景名胜区、生活饮用水源地和其他特别需要保护的敏感性目标。这有助于维护自然环境的完整性和生态系统的稳定。</w:t>
      </w:r>
    </w:p>
    <w:p>
      <w:pPr>
        <w:ind w:firstLine="560" w:firstLineChars="200"/>
        <w:rPr>
          <w:rFonts w:ascii="仿宋" w:eastAsia="仿宋" w:hAnsi="仿宋" w:cs="仿宋" w:hint="eastAsia"/>
          <w:sz w:val="28"/>
        </w:rPr>
      </w:pPr>
      <w:r>
        <w:rPr>
          <w:rFonts w:ascii="仿宋" w:eastAsia="仿宋" w:hAnsi="仿宋" w:cs="仿宋" w:hint="eastAsia"/>
          <w:sz w:val="28"/>
          <w:lang w:eastAsia="zh-CN"/>
        </w:rPr>
        <w:t>3. 节约土地资源： 通信设备、计算机及其他电子设备项目选址应充分考虑土地资源的节约。最好选择空闲地、非耕地或荒地，以减少对良田或耕地的占用。</w:t>
      </w:r>
    </w:p>
    <w:p>
      <w:pPr>
        <w:ind w:firstLine="560" w:firstLineChars="200"/>
        <w:rPr>
          <w:rFonts w:ascii="仿宋" w:eastAsia="仿宋" w:hAnsi="仿宋" w:cs="仿宋" w:hint="eastAsia"/>
          <w:sz w:val="28"/>
        </w:rPr>
      </w:pPr>
      <w:r>
        <w:rPr>
          <w:rFonts w:ascii="仿宋" w:eastAsia="仿宋" w:hAnsi="仿宋" w:cs="仿宋" w:hint="eastAsia"/>
          <w:sz w:val="28"/>
          <w:lang w:eastAsia="zh-CN"/>
        </w:rPr>
        <w:t>4. 满足建设需求： 通信设备、计算机及其他电子设备项目选址应提供足够的场地，以满足工艺和辅助生产设施的建设需要。这有助于确保生产流程的高效运行。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5. 具备基础设施： 通信设备、计算机及其他电子设备项目选址应具备良好的生产基础条件，包括充足的水源、电力、运输和可靠的能源供应。</w:t>
      </w:r>
    </w:p>
    <w:p>
      <w:pPr>
        <w:ind w:firstLine="560" w:firstLineChars="200"/>
        <w:rPr>
          <w:rFonts w:ascii="仿宋" w:eastAsia="仿宋" w:hAnsi="仿宋" w:cs="仿宋" w:hint="eastAsia"/>
          <w:sz w:val="28"/>
        </w:rPr>
      </w:pPr>
      <w:r>
        <w:rPr>
          <w:rFonts w:ascii="仿宋" w:eastAsia="仿宋" w:hAnsi="仿宋" w:cs="仿宋" w:hint="eastAsia"/>
          <w:sz w:val="28"/>
          <w:lang w:eastAsia="zh-CN"/>
        </w:rPr>
        <w:t>6. 交通便捷： 最好选址靠近交通主干道，以确保便捷的交通条件，有利于原材料和产成品的运输。此外，通讯也应便捷，以确保及时的市场信息反馈。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7. 排水条件： 通信设备、计算机及其他电子设备项目选址应地势平缓，便于排除雨水和处理生产、生活废水。</w:t>
      </w:r>
    </w:p>
    <w:p>
      <w:pPr>
        <w:ind w:firstLine="560" w:firstLineChars="200"/>
        <w:rPr>
          <w:rFonts w:ascii="仿宋" w:eastAsia="仿宋" w:hAnsi="仿宋" w:cs="仿宋" w:hint="eastAsia"/>
          <w:sz w:val="28"/>
        </w:rPr>
      </w:pPr>
      <w:r>
        <w:rPr>
          <w:rFonts w:ascii="仿宋" w:eastAsia="仿宋" w:hAnsi="仿宋" w:cs="仿宋" w:hint="eastAsia"/>
          <w:sz w:val="28"/>
          <w:lang w:eastAsia="zh-CN"/>
        </w:rPr>
        <w:t>8. 安全距离： 通信设备、计算机及其他电子设备项目选址应与居民区及环境污染敏感点保持足够的防护距离，以确保生产活动不会对人民健康和环境造成危害。</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2" w:history="1">
        <w:r>
          <w:rPr>
            <w:rFonts w:ascii="SimSun" w:eastAsia="SimSun" w:hAnsi="SimSun" w:cs="SimSun"/>
            <w:b/>
            <w:bCs/>
            <w:color w:val="0000EE"/>
            <w:kern w:val="0"/>
            <w:sz w:val="30"/>
            <w:szCs w:val="30"/>
            <w:u w:val="single" w:color="0000EE"/>
          </w:rPr>
          <w:t>https://d.book118.com/425331240113011110</w:t>
        </w:r>
      </w:hyperlink>
    </w:p>
    <w:p>
      <w:pPr>
        <w:ind w:firstLine="560" w:firstLineChars="200"/>
        <w:rPr>
          <w:rFonts w:ascii="仿宋" w:eastAsia="仿宋" w:hAnsi="仿宋" w:cs="仿宋" w:hint="eastAsia"/>
          <w:sz w:val="28"/>
        </w:rPr>
      </w:pPr>
    </w:p>
    <w:sectPr>
      <w:headerReference w:type="default" r:id="rId13"/>
      <w:footerReference w:type="default" r:id="rId14"/>
      <w:type w:val="nextPage"/>
      <w:pgSz w:w="11906" w:h="16838"/>
      <w:pgMar w:top="1440" w:right="1800" w:bottom="1440" w:left="1800" w:header="851" w:footer="992" w:gutter="0"/>
      <w:pgNumType w:start="5"/>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通信设备、计算机及其他电子设备相关行业公司成立方案及可行性研究报告</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通信设备、计算机及其他电子设备相关行业公司成立方案及可行性研究报告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通信设备、计算机及其他电子设备相关行业公司成立方案及可行性研究报告</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通信设备、计算机及其他电子设备相关行业公司成立方案及可行性研究报告</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通信设备、计算机及其他电子设备相关行业公司成立方案及可行性研究报告</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7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000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yperlink" Target="https://d.book118.com/425331240113011110" TargetMode="External" /><Relationship Id="rId13" Type="http://schemas.openxmlformats.org/officeDocument/2006/relationships/header" Target="header5.xml" /><Relationship Id="rId14" Type="http://schemas.openxmlformats.org/officeDocument/2006/relationships/footer" Target="footer5.xml" /><Relationship Id="rId15" Type="http://schemas.openxmlformats.org/officeDocument/2006/relationships/theme" Target="theme/theme1.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5</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黄晨</dc:creator>
  <cp:lastModifiedBy>黄晨</cp:lastModifiedBy>
  <cp:revision>1</cp:revision>
  <dcterms:created xsi:type="dcterms:W3CDTF">2024-02-03T19:40:00Z</dcterms:created>
  <dcterms:modified xsi:type="dcterms:W3CDTF">2024-02-03T19:40:31Z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2AB4C9FE1A5E4950A6D4653CD43D2FCA_11</vt:lpwstr>
  </property>
  <property fmtid="{D5CDD505-2E9C-101B-9397-08002B2CF9AE}" pid="3" name="KSOProductBuildVer">
    <vt:lpwstr>2052-12.1.0.16250</vt:lpwstr>
  </property>
</Properties>
</file>