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10591800</wp:posOffset>
            </wp:positionH>
            <wp:positionV relativeFrom="topMargin">
              <wp:posOffset>11493500</wp:posOffset>
            </wp:positionV>
            <wp:extent cx="444500" cy="266700"/>
            <wp:effectExtent l="0" t="0" r="12700" b="0"/>
            <wp:wrapNone/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第3章  变量之间的关系章末测试卷（拔尖卷）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考试时间：60分钟；满分：100分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1．（3分）（2021春•龙岗区校级期中）世纪花园居民小区收取电费的标准是0.6元/千瓦时，当用电量为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（单位：千瓦时）时，收取电费为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（单位：元）．在这个问题中，下列说法中正确的是（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是自变量，0.6元/千瓦时是因变量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B．0.6元/千瓦时是自变量，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是自变量，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是自变量，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是因变量，0.6元/千瓦时是常量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2．（3分）（2021春•市中区期末）司机王师傅在加油站加油，如图是所用的加油机上的数据显示牌，则其中的常量是（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04950" cy="99060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160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A．金额</w:t>
      </w:r>
      <w:r>
        <w:tab/>
      </w:r>
      <w:r>
        <w:rPr>
          <w:rFonts w:ascii="Times New Roman" w:eastAsia="新宋体" w:hAnsi="Times New Roman" w:hint="eastAsia"/>
          <w:szCs w:val="21"/>
        </w:rPr>
        <w:t>B．数量</w:t>
      </w:r>
      <w:r>
        <w:tab/>
      </w:r>
      <w:r>
        <w:rPr>
          <w:rFonts w:ascii="Times New Roman" w:eastAsia="新宋体" w:hAnsi="Times New Roman" w:hint="eastAsia"/>
          <w:szCs w:val="21"/>
        </w:rPr>
        <w:t>C．单价</w:t>
      </w:r>
      <w:r>
        <w:tab/>
      </w:r>
      <w:r>
        <w:rPr>
          <w:rFonts w:ascii="Times New Roman" w:eastAsia="新宋体" w:hAnsi="Times New Roman" w:hint="eastAsia"/>
          <w:szCs w:val="21"/>
        </w:rPr>
        <w:t>D．金额和数量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3．（3分）（2021春•张店区期末）一个蓄水池有水50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，打开放水闸门匀速放水，水池中的水量和放水时间的关系如表，下面说法不正确的是（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00"/>
        <w:gridCol w:w="615"/>
        <w:gridCol w:w="615"/>
        <w:gridCol w:w="615"/>
        <w:gridCol w:w="615"/>
        <w:gridCol w:w="61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放水时间（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min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水池中水量（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48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46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44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42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A．放水时间是自变量，水池中的水量是因变量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B．每分钟放水2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C．放水25</w:t>
      </w:r>
      <w:r>
        <w:rPr>
          <w:rFonts w:ascii="Times New Roman" w:eastAsia="新宋体" w:hAnsi="Times New Roman" w:hint="eastAsia"/>
          <w:i/>
          <w:szCs w:val="21"/>
        </w:rPr>
        <w:t>min</w:t>
      </w:r>
      <w:r>
        <w:rPr>
          <w:rFonts w:ascii="Times New Roman" w:eastAsia="新宋体" w:hAnsi="Times New Roman" w:hint="eastAsia"/>
          <w:szCs w:val="21"/>
        </w:rPr>
        <w:t>后，水池中的水全部放完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D．放水10</w:t>
      </w:r>
      <w:r>
        <w:rPr>
          <w:rFonts w:ascii="Times New Roman" w:eastAsia="新宋体" w:hAnsi="Times New Roman" w:hint="eastAsia"/>
          <w:i/>
          <w:szCs w:val="21"/>
        </w:rPr>
        <w:t>min</w:t>
      </w:r>
      <w:r>
        <w:rPr>
          <w:rFonts w:ascii="Times New Roman" w:eastAsia="新宋体" w:hAnsi="Times New Roman" w:hint="eastAsia"/>
          <w:szCs w:val="21"/>
        </w:rPr>
        <w:t>后，水池中还有水28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4．（3分）（2021秋•临漳县期末）某油箱容量为60升的汽车，加满汽油后行驶了100千米时，油箱中的汽油大约消耗了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，如果加满汽油后汽车行驶的路程为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千米，油箱中剩余油量为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升，则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之间的函数关系式是（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＝0.12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＝60+0.12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＝﹣60+0.12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＝60﹣0.12</w:t>
      </w:r>
      <w:r>
        <w:rPr>
          <w:rFonts w:ascii="Times New Roman" w:eastAsia="新宋体" w:hAnsi="Times New Roman" w:hint="eastAsia"/>
          <w:i/>
          <w:szCs w:val="21"/>
        </w:rPr>
        <w:t>x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5．（3分）（2021秋•济南期末）如图，是一台自动测温记录仪的图象，它反映了我市某天气温（℃）随时间（时）变化而变化的关系，观察图象得到下列信息，其中错误的是（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52725" cy="185737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3110" cy="185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A．凌晨3时气温最低为16℃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B．14时气温最高为28℃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C．从0时至14时，气温随时间的推移而上升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D．从14时至24时，气温随时间的推移而下降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6．（3分）（2021春•铜仁市期末）如图，是小明在物理实验课上用量筒和水测量铁块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的体积实验．在小明匀速向上将铁块提起，直至铁块完全离开水面一定高度的过程中，如图能反映液面高度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与铁块被提起的时间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之间的函数关系的大致图象是（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04875" cy="6191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001" cy="61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619125" cy="60960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212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7．（3分）（2020秋•百色期末）如图，李爷爷要围一个长方形菜园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，菜园的一边利用足够长的墙，用篱笆围成的另外三边的总长恰好为24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，设边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i/>
          <w:szCs w:val="21"/>
        </w:rPr>
        <w:t>xm</w:t>
      </w:r>
      <w:r>
        <w:rPr>
          <w:rFonts w:ascii="Times New Roman" w:eastAsia="新宋体" w:hAnsi="Times New Roman" w:hint="eastAsia"/>
          <w:szCs w:val="21"/>
        </w:rPr>
        <w:t>，边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i/>
          <w:szCs w:val="21"/>
        </w:rPr>
        <w:t>ym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）．则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之间的函数表达式为（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00200" cy="10096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24" cy="100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+24（0＜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＜12）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+12（8＜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＜24）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﹣24（0＜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＜12）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﹣12（8＜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＜24）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8．（3分）（2021春•楚雄州期末）小彬观看了《中国诗词大会》，“人生自有诗意”，于是由邻居家的故事写了一首小诗：“儿子学成今日返，老父早早到车站，儿子到后细端详，父子高兴把家还”，如图用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轴表示父亲与儿子行进中离家的距离，用横轴表示父亲离家的时间，那么下面图象与上述诗的含义大致相吻合的是（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62025" cy="93345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159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42975" cy="7524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9．（3分）（2021春•江夏区校级月考）如图，甲、乙两人相约从张庄到李庄，甲骑自行车先行，乙开车，两人均在同一路线上匀速行驶，乙到李庄后即停车等甲，甲、乙两人之间的距离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（千米）与甲行驶的时间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（小时）之间的函数关系如图所示，则下列说法不正确的是（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42820" cy="1325880"/>
            <wp:effectExtent l="0" t="0" r="5080" b="762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332" cy="132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A．甲骑自行车的速度为10</w:t>
      </w:r>
      <w:r>
        <w:rPr>
          <w:rFonts w:ascii="Times New Roman" w:eastAsia="新宋体" w:hAnsi="Times New Roman" w:hint="eastAsia"/>
          <w:i/>
          <w:szCs w:val="21"/>
        </w:rPr>
        <w:t>km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B．乙开车的速度为50</w:t>
      </w:r>
      <w:r>
        <w:rPr>
          <w:rFonts w:ascii="Times New Roman" w:eastAsia="新宋体" w:hAnsi="Times New Roman" w:hint="eastAsia"/>
          <w:i/>
          <w:szCs w:val="21"/>
        </w:rPr>
        <w:t>km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C．乙从张庄到李庄所用的时间为0.25小时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D．当甲行驶1.25小时，乙追上了甲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10．（3分）（2022•河南模拟）如图1，在四边形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＝90°，动点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的路线运动，到点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时停止．过点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，设点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运动的路程为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AMN</w: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之间的函数关系图象如图2所示，当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＝10时，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65450" cy="1371600"/>
            <wp:effectExtent l="0" t="0" r="635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5710" cy="137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二．填空题（共6小题，满分18分，每小题3分）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11．（3分）（2021秋•丰台区校级期中）2021年5月15日07时18分，“天问一号”火星探测器成功登陆火星表面，开启了中国人自主探测火星之旅．已知华氏温度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（℉）与摄氏温度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（℃）之间的关系满足如表：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250"/>
        <w:gridCol w:w="975"/>
        <w:gridCol w:w="975"/>
        <w:gridCol w:w="975"/>
        <w:gridCol w:w="975"/>
        <w:gridCol w:w="975"/>
        <w:gridCol w:w="975"/>
        <w:gridCol w:w="9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摄氏（单位℃）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﹣10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华氏（单位℉）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14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32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68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86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若火星上的平均温度大约为﹣55℃，则此温度换算成华氏温度约为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12．（3分）（2021秋•黄浦区期中）如图所示是关于变量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的程序计算，若开始输入的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值为4，则最后输出因变量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 xml:space="preserve">的值为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029075" cy="111442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9638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13．（3分）（2021秋•福田区期末）元旦期间，大兴商场搞优惠活动，其活动内容是：凡在本商场一次性购买商品超过100元者，超过100元的部分按8折优惠．在此活动中，小明到该商场一次性购买单价为60元的礼盒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＞2）件，则应付款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（元）与商品数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（件）之间的关系式，化简后的结果是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14．（3分）（2020•镇平县模拟）如图1，在矩形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运动至点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停止，设点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运动的路程为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的函数图象如图2所示，则△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15．（3分）（2021春•招远市期末）如图，下列每个三角形中的三个数之间均具有相同的规律，按此规律，最后一个三角形中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之间关系的表达式是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91685" cy="800100"/>
            <wp:effectExtent l="0" t="0" r="889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1691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16．（3分）（2021春•宝安区校级期中）小文、小亮从学校出发到青少年宫参加书法比赛，小文步行一段时间后，小亮骑自行车沿相同路线行进，两人均匀速前行．他们的路程差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（米）与小文出发时间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（分）之间的函数关系如图所示．下列说法：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小亮先到达青少年宫；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小亮的速度是小文速度的2.5倍；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＝24；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＝480．其中正确的是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（填序号）．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28875" cy="143827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三．解答题（共7小题，满分52分）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17．（6分）（2021春•贺兰县期中）写出下列各问题中的关系式中的常量与变量：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（1）分针旋转一周内，旋转的角度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（度）与旋转所需要的时间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（分）之间的关系式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（2）一辆汽车以40千米/时的速度向前匀速直线行驶时，汽车行驶的路程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（千米）与行驶时间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（时）之间的关系式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＝40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18．（6分）（2020秋•阜平县期中）电话费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与通话时间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的关系如下表：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10"/>
        <w:gridCol w:w="17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通话时间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a</w:t>
            </w:r>
            <w:r>
              <w:rPr>
                <w:rFonts w:ascii="Times New Roman" w:eastAsia="新宋体" w:hAnsi="Times New Roman" w:hint="eastAsia"/>
                <w:szCs w:val="21"/>
              </w:rPr>
              <w:t>/分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电话费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b</w:t>
            </w:r>
            <w:r>
              <w:rPr>
                <w:rFonts w:ascii="Times New Roman" w:eastAsia="新宋体" w:hAnsi="Times New Roman" w:hint="eastAsia"/>
                <w:szCs w:val="21"/>
              </w:rPr>
              <w:t>/元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0.2+0.8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0.4+0.8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0.6+0.8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0.8+0.8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的式子表示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（2）计算当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＝100时，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19．（8分）（2021春•雁塔区期末）在建设社会主义新农村过程中，某村委决定投资开发项目，现有6个项目可供选择，各项目所需资金及预计年利润如下表：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340"/>
        <w:gridCol w:w="810"/>
        <w:gridCol w:w="795"/>
        <w:gridCol w:w="810"/>
        <w:gridCol w:w="825"/>
        <w:gridCol w:w="810"/>
        <w:gridCol w:w="8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4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所需资金（亿元）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7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82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340"/>
        <w:gridCol w:w="810"/>
        <w:gridCol w:w="795"/>
        <w:gridCol w:w="810"/>
        <w:gridCol w:w="825"/>
        <w:gridCol w:w="810"/>
        <w:gridCol w:w="8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4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预计利润（千万元）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</w:t>
            </w:r>
          </w:p>
        </w:tc>
        <w:tc>
          <w:tcPr>
            <w:tcW w:w="7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0.35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0.55</w:t>
            </w:r>
          </w:p>
        </w:tc>
        <w:tc>
          <w:tcPr>
            <w:tcW w:w="82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0.7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0.9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（1）上表反映了哪两个变量之间的关系？哪个是自变量？哪个是因变量？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（2）如果预计要获得0.9千万元的利润，你可以怎样投资项目？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（3）如果该村可以拿出10亿元进行多个项目的投资，预计最大年利润是多少？说明理由．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20．（8分）如图，长方形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＝5，点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为边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上一动点，连接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，随着点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的运动，四边形</w:t>
      </w:r>
      <w:r>
        <w:rPr>
          <w:rFonts w:ascii="Times New Roman" w:eastAsia="新宋体" w:hAnsi="Times New Roman" w:hint="eastAsia"/>
          <w:i/>
          <w:szCs w:val="21"/>
        </w:rPr>
        <w:t>ABCE</w:t>
      </w:r>
      <w:r>
        <w:rPr>
          <w:rFonts w:ascii="Times New Roman" w:eastAsia="新宋体" w:hAnsi="Times New Roman" w:hint="eastAsia"/>
          <w:szCs w:val="21"/>
        </w:rPr>
        <w:t>的面积也发生变化．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（1）写出四边形</w:t>
      </w:r>
      <w:r>
        <w:rPr>
          <w:rFonts w:ascii="Times New Roman" w:eastAsia="新宋体" w:hAnsi="Times New Roman" w:hint="eastAsia"/>
          <w:i/>
          <w:szCs w:val="21"/>
        </w:rPr>
        <w:t>ABCE</w: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的长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（0＜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＜8）之间的关系式．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＝3时，求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（3）当四边形</w:t>
      </w:r>
      <w:r>
        <w:rPr>
          <w:rFonts w:ascii="Times New Roman" w:eastAsia="新宋体" w:hAnsi="Times New Roman" w:hint="eastAsia"/>
          <w:i/>
          <w:szCs w:val="21"/>
        </w:rPr>
        <w:t>ABCE</w:t>
      </w:r>
      <w:r>
        <w:rPr>
          <w:rFonts w:ascii="Times New Roman" w:eastAsia="新宋体" w:hAnsi="Times New Roman" w:hint="eastAsia"/>
          <w:szCs w:val="21"/>
        </w:rPr>
        <w:t>的面积为35时，求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324100" cy="165735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8分）（2021春•沈河区期中）小明家距离学校8千米．一天早晨，小明骑车上学途中自行车出现故障，他于原地修车，车修好后，立即在确保安全的前提下以更快的速度匀速骑行到达学校．如图反映的是小明上学过程中骑行的路程（千米）与他所用的时间（分钟）之间的关系，请根据图象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（1）小明骑行了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千米时，自行车出现故障；修车用了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分钟；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（2）自行车出现故障前小明骑行的平均速度为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千米/分，修好车后骑行的平均速度为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千米/分；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（3）若自行车不发生故障，小明一直按故障前的速度匀速骑行，与他实际所用时间相比，将早到或晚到学校多少分钟？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14550" cy="1809750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846" cy="181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22．（8分）（2020春•左权县期末）四川省正在打造“世界最长城市中轴线”天府大道北延线德阳段，现甲乙两工程队共同承包德阳段中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两地之间的道路，两队分别从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地相向修建．已知甲队先施工3天，乙队才开始施工，乙队施工几天后因另有紧急任务暂停施工，因考虑工期，由甲队以原速的2倍修建，乙队完成紧急任务后又以原速恢复施工，直到道路修通．甲，乙两队各自修路长度与时间之间的关系如图所示，请结合图中信息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（1）试问：在施工的过程中，甲队在提速前每天修道路多少米？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（2）求乙队中途暂停施工的天数；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两地之间的道路长度．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305050" cy="152400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23．（8分）（2021•罗湖区校级模拟）如图1，在长方形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＝10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的路线运动，到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停止；点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点出发，沿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路线运动，到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点停止．若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两点同时出发，速度分别为每秒1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、2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秒时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两点同时改变速度，分别变为每秒2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、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两点速度改变后一直保持此速度，直到停止），如图2是△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）和运动时间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（秒）的图象．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（2）设点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已行的路程为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），点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还剩的路程为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），请分别求出改变速度后，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和运动时间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（秒）的关系式；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（3）求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两点都在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边上，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为何值时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两点相距3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162300" cy="181927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742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</w:p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10845800</wp:posOffset>
            </wp:positionH>
            <wp:positionV relativeFrom="topMargin">
              <wp:posOffset>12522200</wp:posOffset>
            </wp:positionV>
            <wp:extent cx="431800" cy="330200"/>
            <wp:effectExtent l="0" t="0" r="6350" b="12700"/>
            <wp:wrapNone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第3章  变量之间的关系章末测试卷（拔尖卷）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考试时间：60分钟；满分：100分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1．（3分）（2021春•龙岗区校级期中）世纪花园居民小区收取电费的标准是0.6元/千瓦时，当用电量为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（单位：千瓦时）时，收取电费为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（单位：元）．在这个问题中，下列说法中正确的是（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是自变量，0.6元/千瓦时是因变量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B．0.6元/千瓦时是自变量，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是自变量，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是因变量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是自变量，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是因变量，0.6元/千瓦时是常量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【分析】在一个变化的过程中，数值发生变化的量称为变量；数值始终不变的量称为常量．根据常量和变量的定义来解答即可．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【解答】解：在这个问题中，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是自变量，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是因变量，0.6元/千瓦时是常数．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2．（3分）（2021春•市中区期末）司机王师傅在加油站加油，如图是所用的加油机上的数据显示牌，则其中的常量是（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04950" cy="99060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160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A．金额</w:t>
      </w:r>
      <w:r>
        <w:tab/>
      </w:r>
      <w:r>
        <w:rPr>
          <w:rFonts w:ascii="Times New Roman" w:eastAsia="新宋体" w:hAnsi="Times New Roman" w:hint="eastAsia"/>
          <w:szCs w:val="21"/>
        </w:rPr>
        <w:t>B．数量</w:t>
      </w:r>
      <w:r>
        <w:tab/>
      </w:r>
      <w:r>
        <w:rPr>
          <w:rFonts w:ascii="Times New Roman" w:eastAsia="新宋体" w:hAnsi="Times New Roman" w:hint="eastAsia"/>
          <w:szCs w:val="21"/>
        </w:rPr>
        <w:t>C．单价</w:t>
      </w:r>
      <w:r>
        <w:tab/>
      </w:r>
      <w:r>
        <w:rPr>
          <w:rFonts w:ascii="Times New Roman" w:eastAsia="新宋体" w:hAnsi="Times New Roman" w:hint="eastAsia"/>
          <w:szCs w:val="21"/>
        </w:rPr>
        <w:t>D．金额和数量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【分析】根据常量与变量的定义即可判断．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【解答】解：常量是固定不变的量，变量是变化的量，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单价是不变的量，而金额是随着数量的变化而变化，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3．（3分）（2021春•张店区期末）一个蓄水池有水50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，打开放水闸门匀速放水，水池中的水量和放水时间的关系如表，下面说法不正确的是（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00"/>
        <w:gridCol w:w="615"/>
        <w:gridCol w:w="615"/>
        <w:gridCol w:w="615"/>
        <w:gridCol w:w="615"/>
        <w:gridCol w:w="61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放水时间（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min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6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https://d.book118.com/426022055220010051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6104"/>
    <w:rsid w:val="004D5B2F"/>
    <w:rsid w:val="004E1783"/>
    <w:rsid w:val="0051447A"/>
    <w:rsid w:val="005340C6"/>
    <w:rsid w:val="0054712E"/>
    <w:rsid w:val="0056373D"/>
    <w:rsid w:val="0056487D"/>
    <w:rsid w:val="0059489A"/>
    <w:rsid w:val="005E09A7"/>
    <w:rsid w:val="00656815"/>
    <w:rsid w:val="006B2D97"/>
    <w:rsid w:val="006E1094"/>
    <w:rsid w:val="006E406D"/>
    <w:rsid w:val="0085328A"/>
    <w:rsid w:val="009035F2"/>
    <w:rsid w:val="00913910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1F733F5"/>
    <w:rsid w:val="0268174E"/>
    <w:rsid w:val="031206DE"/>
    <w:rsid w:val="031C374F"/>
    <w:rsid w:val="03946071"/>
    <w:rsid w:val="03CC2B5E"/>
    <w:rsid w:val="03DD4930"/>
    <w:rsid w:val="04714E2D"/>
    <w:rsid w:val="04745993"/>
    <w:rsid w:val="050C66EA"/>
    <w:rsid w:val="05214CF2"/>
    <w:rsid w:val="06A847DA"/>
    <w:rsid w:val="06AD28AD"/>
    <w:rsid w:val="077D32CC"/>
    <w:rsid w:val="07A13052"/>
    <w:rsid w:val="07E1518D"/>
    <w:rsid w:val="07E467AE"/>
    <w:rsid w:val="08292036"/>
    <w:rsid w:val="088A3542"/>
    <w:rsid w:val="0896426E"/>
    <w:rsid w:val="09383F77"/>
    <w:rsid w:val="0982332F"/>
    <w:rsid w:val="0A0856A7"/>
    <w:rsid w:val="0AD84291"/>
    <w:rsid w:val="0B3B3D60"/>
    <w:rsid w:val="0B3E14D4"/>
    <w:rsid w:val="0B4E74ED"/>
    <w:rsid w:val="0CB66F97"/>
    <w:rsid w:val="0D7F7906"/>
    <w:rsid w:val="0DF00E1B"/>
    <w:rsid w:val="0E1B3A93"/>
    <w:rsid w:val="0E531B47"/>
    <w:rsid w:val="0E5A58B0"/>
    <w:rsid w:val="0EC03B5E"/>
    <w:rsid w:val="0F4F25D9"/>
    <w:rsid w:val="0F637593"/>
    <w:rsid w:val="0F760AA2"/>
    <w:rsid w:val="0FB516C1"/>
    <w:rsid w:val="0FDF4873"/>
    <w:rsid w:val="0FED73D1"/>
    <w:rsid w:val="11B373F1"/>
    <w:rsid w:val="122F25A0"/>
    <w:rsid w:val="12BF5534"/>
    <w:rsid w:val="134223A9"/>
    <w:rsid w:val="1382391D"/>
    <w:rsid w:val="13BE60D7"/>
    <w:rsid w:val="144077A5"/>
    <w:rsid w:val="146B3036"/>
    <w:rsid w:val="1480407D"/>
    <w:rsid w:val="15096F6C"/>
    <w:rsid w:val="152F138C"/>
    <w:rsid w:val="159F4573"/>
    <w:rsid w:val="15CE3ACC"/>
    <w:rsid w:val="15E4302B"/>
    <w:rsid w:val="16571072"/>
    <w:rsid w:val="19C4667C"/>
    <w:rsid w:val="1A345DF2"/>
    <w:rsid w:val="1A3954E8"/>
    <w:rsid w:val="1A4F74A8"/>
    <w:rsid w:val="1A913AF2"/>
    <w:rsid w:val="1B332CC4"/>
    <w:rsid w:val="1B560A32"/>
    <w:rsid w:val="1BC958EC"/>
    <w:rsid w:val="1CAC623F"/>
    <w:rsid w:val="1D3E0837"/>
    <w:rsid w:val="1D69460B"/>
    <w:rsid w:val="1F4B7FD3"/>
    <w:rsid w:val="1F6F1E22"/>
    <w:rsid w:val="1F9B6AB2"/>
    <w:rsid w:val="20012697"/>
    <w:rsid w:val="2030291D"/>
    <w:rsid w:val="20D368E6"/>
    <w:rsid w:val="2219112A"/>
    <w:rsid w:val="225B5FA8"/>
    <w:rsid w:val="229A7295"/>
    <w:rsid w:val="23585FBB"/>
    <w:rsid w:val="23F105FE"/>
    <w:rsid w:val="24382C93"/>
    <w:rsid w:val="245F729B"/>
    <w:rsid w:val="24D10693"/>
    <w:rsid w:val="250A3BFF"/>
    <w:rsid w:val="26BB0B8E"/>
    <w:rsid w:val="270D4F35"/>
    <w:rsid w:val="27135317"/>
    <w:rsid w:val="277B0053"/>
    <w:rsid w:val="28251F13"/>
    <w:rsid w:val="2827568E"/>
    <w:rsid w:val="28CC250B"/>
    <w:rsid w:val="299D7698"/>
    <w:rsid w:val="2A162603"/>
    <w:rsid w:val="2A523F7A"/>
    <w:rsid w:val="2A79222A"/>
    <w:rsid w:val="2BEC1EA7"/>
    <w:rsid w:val="2C18210E"/>
    <w:rsid w:val="2C4B5E25"/>
    <w:rsid w:val="2D1D392C"/>
    <w:rsid w:val="2D240F25"/>
    <w:rsid w:val="2D2C3CE8"/>
    <w:rsid w:val="2D75531E"/>
    <w:rsid w:val="2F2E08AA"/>
    <w:rsid w:val="30273B1E"/>
    <w:rsid w:val="302C6AEF"/>
    <w:rsid w:val="30650773"/>
    <w:rsid w:val="312A6FB2"/>
    <w:rsid w:val="31DE344C"/>
    <w:rsid w:val="326E53FB"/>
    <w:rsid w:val="333328D1"/>
    <w:rsid w:val="33F348CD"/>
    <w:rsid w:val="36954E2E"/>
    <w:rsid w:val="375B6016"/>
    <w:rsid w:val="37792C0F"/>
    <w:rsid w:val="386F6D19"/>
    <w:rsid w:val="38910956"/>
    <w:rsid w:val="38A52D55"/>
    <w:rsid w:val="38E67F6F"/>
    <w:rsid w:val="38EC628C"/>
    <w:rsid w:val="398C200D"/>
    <w:rsid w:val="39B762CE"/>
    <w:rsid w:val="39DB4C12"/>
    <w:rsid w:val="39DD2CF7"/>
    <w:rsid w:val="3AB101A1"/>
    <w:rsid w:val="3AC967DA"/>
    <w:rsid w:val="3ACF77EE"/>
    <w:rsid w:val="3B795424"/>
    <w:rsid w:val="3B857F2C"/>
    <w:rsid w:val="3B984AE4"/>
    <w:rsid w:val="3BCC415F"/>
    <w:rsid w:val="3C0D66E9"/>
    <w:rsid w:val="3E2B73BD"/>
    <w:rsid w:val="3E690684"/>
    <w:rsid w:val="3EFD5DE8"/>
    <w:rsid w:val="3F890EDF"/>
    <w:rsid w:val="3F90187A"/>
    <w:rsid w:val="402418F5"/>
    <w:rsid w:val="403930EE"/>
    <w:rsid w:val="40765488"/>
    <w:rsid w:val="40AD2587"/>
    <w:rsid w:val="410247C6"/>
    <w:rsid w:val="418D0DA1"/>
    <w:rsid w:val="41905989"/>
    <w:rsid w:val="42565B95"/>
    <w:rsid w:val="428D4C88"/>
    <w:rsid w:val="42E40D59"/>
    <w:rsid w:val="432079ED"/>
    <w:rsid w:val="444142DA"/>
    <w:rsid w:val="447F41E6"/>
    <w:rsid w:val="44EC32AE"/>
    <w:rsid w:val="44F260CC"/>
    <w:rsid w:val="44FA618E"/>
    <w:rsid w:val="45182CAD"/>
    <w:rsid w:val="46E10A72"/>
    <w:rsid w:val="46F618FF"/>
    <w:rsid w:val="47787A34"/>
    <w:rsid w:val="47D879EE"/>
    <w:rsid w:val="488A72E4"/>
    <w:rsid w:val="48B773BE"/>
    <w:rsid w:val="48EA211E"/>
    <w:rsid w:val="49833762"/>
    <w:rsid w:val="49F77D02"/>
    <w:rsid w:val="4B294DE3"/>
    <w:rsid w:val="4C382F17"/>
    <w:rsid w:val="4D01058A"/>
    <w:rsid w:val="4E224AB3"/>
    <w:rsid w:val="4F8265DA"/>
    <w:rsid w:val="4F914CA6"/>
    <w:rsid w:val="4F950B15"/>
    <w:rsid w:val="4F956BBC"/>
    <w:rsid w:val="4FE52C2E"/>
    <w:rsid w:val="500A14F8"/>
    <w:rsid w:val="517C66E7"/>
    <w:rsid w:val="51BA7D66"/>
    <w:rsid w:val="52713FC8"/>
    <w:rsid w:val="54125AF9"/>
    <w:rsid w:val="54370965"/>
    <w:rsid w:val="54FA3C3B"/>
    <w:rsid w:val="557A5A6C"/>
    <w:rsid w:val="56B02C34"/>
    <w:rsid w:val="57617957"/>
    <w:rsid w:val="57657178"/>
    <w:rsid w:val="576901A4"/>
    <w:rsid w:val="57D56C49"/>
    <w:rsid w:val="58112F21"/>
    <w:rsid w:val="58285153"/>
    <w:rsid w:val="58F67A6E"/>
    <w:rsid w:val="590C7812"/>
    <w:rsid w:val="5934368A"/>
    <w:rsid w:val="594E29FC"/>
    <w:rsid w:val="59847D26"/>
    <w:rsid w:val="5A0F410D"/>
    <w:rsid w:val="5A113120"/>
    <w:rsid w:val="5C405355"/>
    <w:rsid w:val="5EBB2DC3"/>
    <w:rsid w:val="5EF739E2"/>
    <w:rsid w:val="5F9271EC"/>
    <w:rsid w:val="5FC65625"/>
    <w:rsid w:val="602238ED"/>
    <w:rsid w:val="612737D6"/>
    <w:rsid w:val="61282875"/>
    <w:rsid w:val="61577891"/>
    <w:rsid w:val="61715B7E"/>
    <w:rsid w:val="6182778D"/>
    <w:rsid w:val="63887929"/>
    <w:rsid w:val="64202A8D"/>
    <w:rsid w:val="6564418A"/>
    <w:rsid w:val="659F6005"/>
    <w:rsid w:val="65A65F7E"/>
    <w:rsid w:val="663206F2"/>
    <w:rsid w:val="66F05398"/>
    <w:rsid w:val="67201AAF"/>
    <w:rsid w:val="6724577D"/>
    <w:rsid w:val="67542DD5"/>
    <w:rsid w:val="6775490A"/>
    <w:rsid w:val="67CE57EE"/>
    <w:rsid w:val="67DF436F"/>
    <w:rsid w:val="68053331"/>
    <w:rsid w:val="68885861"/>
    <w:rsid w:val="68E27A11"/>
    <w:rsid w:val="68FD3E23"/>
    <w:rsid w:val="6965484C"/>
    <w:rsid w:val="69744B9B"/>
    <w:rsid w:val="69E03586"/>
    <w:rsid w:val="6AFB3B27"/>
    <w:rsid w:val="6C0D56BE"/>
    <w:rsid w:val="6C1F5794"/>
    <w:rsid w:val="6D804A48"/>
    <w:rsid w:val="6E496DC5"/>
    <w:rsid w:val="6E6A36DE"/>
    <w:rsid w:val="70491670"/>
    <w:rsid w:val="70F93405"/>
    <w:rsid w:val="72230DF1"/>
    <w:rsid w:val="723C2123"/>
    <w:rsid w:val="723D3735"/>
    <w:rsid w:val="728867F5"/>
    <w:rsid w:val="72D05C7D"/>
    <w:rsid w:val="72F45FB6"/>
    <w:rsid w:val="732F7054"/>
    <w:rsid w:val="734130A4"/>
    <w:rsid w:val="735B08ED"/>
    <w:rsid w:val="735F40F5"/>
    <w:rsid w:val="736F5405"/>
    <w:rsid w:val="73C053CC"/>
    <w:rsid w:val="74001C1C"/>
    <w:rsid w:val="74095C08"/>
    <w:rsid w:val="74145075"/>
    <w:rsid w:val="750A5846"/>
    <w:rsid w:val="758256C3"/>
    <w:rsid w:val="76961B48"/>
    <w:rsid w:val="76CA7F4D"/>
    <w:rsid w:val="77AD49F5"/>
    <w:rsid w:val="79415429"/>
    <w:rsid w:val="795812AB"/>
    <w:rsid w:val="7A0F0BE0"/>
    <w:rsid w:val="7AB07866"/>
    <w:rsid w:val="7B9D775C"/>
    <w:rsid w:val="7BC978AC"/>
    <w:rsid w:val="7CC406CE"/>
    <w:rsid w:val="7D04554E"/>
    <w:rsid w:val="7D0A588E"/>
    <w:rsid w:val="7D2443C2"/>
    <w:rsid w:val="7D262686"/>
    <w:rsid w:val="7D763CAC"/>
    <w:rsid w:val="7E3B3C64"/>
    <w:rsid w:val="7E6D4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426022055220010051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1327</Words>
  <Characters>7569</Characters>
  <Application>Microsoft Office Word</Application>
  <DocSecurity>0</DocSecurity>
  <Lines>63</Lines>
  <Paragraphs>17</Paragraphs>
  <ScaleCrop>false</ScaleCrop>
  <Company/>
  <LinksUpToDate>false</LinksUpToDate>
  <CharactersWithSpaces>8879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C4C42895ACCB4D59A2F5A1522460C69B_13</vt:lpwstr>
  </property>
  <property fmtid="{D5CDD505-2E9C-101B-9397-08002B2CF9AE}" pid="3" name="KSOProductBuildVer">
    <vt:lpwstr>2052-12.1.0.16250</vt:lpwstr>
  </property>
</Properties>
</file>