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ZRO2陶瓷轴承球项目建设总纲及方案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0" w:history="1">
        <w:r>
          <w:rPr>
            <w:rFonts w:ascii="仿宋" w:eastAsia="仿宋" w:hAnsi="仿宋" w:cs="仿宋" w:hint="eastAsia"/>
            <w:lang w:eastAsia="zh-CN"/>
          </w:rPr>
          <w:t>前言</w:t>
        </w:r>
        <w:r>
          <w:tab/>
        </w:r>
        <w:r>
          <w:fldChar w:fldCharType="begin"/>
        </w:r>
        <w:r>
          <w:instrText xml:space="preserve"> PAGEREF _Toc26120 \h </w:instrText>
        </w:r>
        <w:r>
          <w:fldChar w:fldCharType="separate"/>
        </w:r>
        <w:r>
          <w:t>3</w:t>
        </w:r>
        <w:r>
          <w:fldChar w:fldCharType="end"/>
        </w:r>
      </w:hyperlink>
    </w:p>
    <w:p>
      <w:pPr>
        <w:pStyle w:val="TOC1"/>
        <w:tabs>
          <w:tab w:val="right" w:leader="dot" w:pos="8306"/>
        </w:tabs>
      </w:pPr>
      <w:hyperlink w:anchor="_Toc11263" w:history="1">
        <w:r>
          <w:rPr>
            <w:rFonts w:ascii="仿宋" w:eastAsia="仿宋" w:hAnsi="仿宋" w:cs="仿宋" w:hint="eastAsia"/>
            <w:lang w:eastAsia="zh-CN"/>
          </w:rPr>
          <w:t>一、发展规划、产业政策和行业准入分析</w:t>
        </w:r>
        <w:r>
          <w:tab/>
        </w:r>
        <w:r>
          <w:fldChar w:fldCharType="begin"/>
        </w:r>
        <w:r>
          <w:instrText xml:space="preserve"> PAGEREF _Toc11263 \h </w:instrText>
        </w:r>
        <w:r>
          <w:fldChar w:fldCharType="separate"/>
        </w:r>
        <w:r>
          <w:t>3</w:t>
        </w:r>
        <w:r>
          <w:fldChar w:fldCharType="end"/>
        </w:r>
      </w:hyperlink>
    </w:p>
    <w:p>
      <w:pPr>
        <w:pStyle w:val="TOC2"/>
        <w:tabs>
          <w:tab w:val="right" w:leader="dot" w:pos="8306"/>
        </w:tabs>
      </w:pPr>
      <w:hyperlink w:anchor="_Toc7967" w:history="1">
        <w:r>
          <w:rPr>
            <w:rFonts w:ascii="仿宋" w:eastAsia="仿宋" w:hAnsi="仿宋" w:cs="仿宋" w:hint="eastAsia"/>
            <w:lang w:eastAsia="zh-CN"/>
          </w:rPr>
          <w:t>(一)、发展规划分析</w:t>
        </w:r>
        <w:r>
          <w:tab/>
        </w:r>
        <w:r>
          <w:fldChar w:fldCharType="begin"/>
        </w:r>
        <w:r>
          <w:instrText xml:space="preserve"> PAGEREF _Toc7967 \h </w:instrText>
        </w:r>
        <w:r>
          <w:fldChar w:fldCharType="separate"/>
        </w:r>
        <w:r>
          <w:t>3</w:t>
        </w:r>
        <w:r>
          <w:fldChar w:fldCharType="end"/>
        </w:r>
      </w:hyperlink>
    </w:p>
    <w:p>
      <w:pPr>
        <w:pStyle w:val="TOC2"/>
        <w:tabs>
          <w:tab w:val="right" w:leader="dot" w:pos="8306"/>
        </w:tabs>
      </w:pPr>
      <w:hyperlink w:anchor="_Toc26466" w:history="1">
        <w:r>
          <w:rPr>
            <w:rFonts w:ascii="仿宋" w:eastAsia="仿宋" w:hAnsi="仿宋" w:cs="仿宋" w:hint="eastAsia"/>
            <w:lang w:eastAsia="zh-CN"/>
          </w:rPr>
          <w:t>(二)、产业政策分析</w:t>
        </w:r>
        <w:r>
          <w:tab/>
        </w:r>
        <w:r>
          <w:fldChar w:fldCharType="begin"/>
        </w:r>
        <w:r>
          <w:instrText xml:space="preserve"> PAGEREF _Toc26466 \h </w:instrText>
        </w:r>
        <w:r>
          <w:fldChar w:fldCharType="separate"/>
        </w:r>
        <w:r>
          <w:t>5</w:t>
        </w:r>
        <w:r>
          <w:fldChar w:fldCharType="end"/>
        </w:r>
      </w:hyperlink>
    </w:p>
    <w:p>
      <w:pPr>
        <w:pStyle w:val="TOC2"/>
        <w:tabs>
          <w:tab w:val="right" w:leader="dot" w:pos="8306"/>
        </w:tabs>
      </w:pPr>
      <w:hyperlink w:anchor="_Toc6051" w:history="1">
        <w:r>
          <w:rPr>
            <w:rFonts w:ascii="仿宋" w:eastAsia="仿宋" w:hAnsi="仿宋" w:cs="仿宋" w:hint="eastAsia"/>
            <w:lang w:eastAsia="zh-CN"/>
          </w:rPr>
          <w:t>(三)、行业准入分析</w:t>
        </w:r>
        <w:r>
          <w:tab/>
        </w:r>
        <w:r>
          <w:fldChar w:fldCharType="begin"/>
        </w:r>
        <w:r>
          <w:instrText xml:space="preserve"> PAGEREF _Toc6051 \h </w:instrText>
        </w:r>
        <w:r>
          <w:fldChar w:fldCharType="separate"/>
        </w:r>
        <w:r>
          <w:t>6</w:t>
        </w:r>
        <w:r>
          <w:fldChar w:fldCharType="end"/>
        </w:r>
      </w:hyperlink>
    </w:p>
    <w:p>
      <w:pPr>
        <w:pStyle w:val="TOC1"/>
        <w:tabs>
          <w:tab w:val="right" w:leader="dot" w:pos="8306"/>
        </w:tabs>
      </w:pPr>
      <w:hyperlink w:anchor="_Toc25080" w:history="1">
        <w:r>
          <w:rPr>
            <w:rFonts w:ascii="仿宋" w:eastAsia="仿宋" w:hAnsi="仿宋" w:cs="仿宋" w:hint="eastAsia"/>
            <w:lang w:eastAsia="zh-CN"/>
          </w:rPr>
          <w:t>二、建设风险评估分析</w:t>
        </w:r>
        <w:r>
          <w:tab/>
        </w:r>
        <w:r>
          <w:fldChar w:fldCharType="begin"/>
        </w:r>
        <w:r>
          <w:instrText xml:space="preserve"> PAGEREF _Toc25080 \h </w:instrText>
        </w:r>
        <w:r>
          <w:fldChar w:fldCharType="separate"/>
        </w:r>
        <w:r>
          <w:t>8</w:t>
        </w:r>
        <w:r>
          <w:fldChar w:fldCharType="end"/>
        </w:r>
      </w:hyperlink>
    </w:p>
    <w:p>
      <w:pPr>
        <w:pStyle w:val="TOC2"/>
        <w:tabs>
          <w:tab w:val="right" w:leader="dot" w:pos="8306"/>
        </w:tabs>
      </w:pPr>
      <w:hyperlink w:anchor="_Toc20256" w:history="1">
        <w:r>
          <w:rPr>
            <w:rFonts w:ascii="仿宋" w:eastAsia="仿宋" w:hAnsi="仿宋" w:cs="仿宋" w:hint="eastAsia"/>
            <w:lang w:eastAsia="zh-CN"/>
          </w:rPr>
          <w:t>(一)、政策风险分析</w:t>
        </w:r>
        <w:r>
          <w:tab/>
        </w:r>
        <w:r>
          <w:fldChar w:fldCharType="begin"/>
        </w:r>
        <w:r>
          <w:instrText xml:space="preserve"> PAGEREF _Toc20256 \h </w:instrText>
        </w:r>
        <w:r>
          <w:fldChar w:fldCharType="separate"/>
        </w:r>
        <w:r>
          <w:t>8</w:t>
        </w:r>
        <w:r>
          <w:fldChar w:fldCharType="end"/>
        </w:r>
      </w:hyperlink>
    </w:p>
    <w:p>
      <w:pPr>
        <w:pStyle w:val="TOC2"/>
        <w:tabs>
          <w:tab w:val="right" w:leader="dot" w:pos="8306"/>
        </w:tabs>
      </w:pPr>
      <w:hyperlink w:anchor="_Toc19172" w:history="1">
        <w:r>
          <w:rPr>
            <w:rFonts w:ascii="仿宋" w:eastAsia="仿宋" w:hAnsi="仿宋" w:cs="仿宋" w:hint="eastAsia"/>
            <w:lang w:eastAsia="zh-CN"/>
          </w:rPr>
          <w:t>(二)、社会风险分析</w:t>
        </w:r>
        <w:r>
          <w:tab/>
        </w:r>
        <w:r>
          <w:fldChar w:fldCharType="begin"/>
        </w:r>
        <w:r>
          <w:instrText xml:space="preserve"> PAGEREF _Toc19172 \h </w:instrText>
        </w:r>
        <w:r>
          <w:fldChar w:fldCharType="separate"/>
        </w:r>
        <w:r>
          <w:t>9</w:t>
        </w:r>
        <w:r>
          <w:fldChar w:fldCharType="end"/>
        </w:r>
      </w:hyperlink>
    </w:p>
    <w:p>
      <w:pPr>
        <w:pStyle w:val="TOC2"/>
        <w:tabs>
          <w:tab w:val="right" w:leader="dot" w:pos="8306"/>
        </w:tabs>
      </w:pPr>
      <w:hyperlink w:anchor="_Toc22223" w:history="1">
        <w:r>
          <w:rPr>
            <w:rFonts w:ascii="仿宋" w:eastAsia="仿宋" w:hAnsi="仿宋" w:cs="仿宋" w:hint="eastAsia"/>
            <w:lang w:eastAsia="zh-CN"/>
          </w:rPr>
          <w:t>(三)、市场风险分析</w:t>
        </w:r>
        <w:r>
          <w:tab/>
        </w:r>
        <w:r>
          <w:fldChar w:fldCharType="begin"/>
        </w:r>
        <w:r>
          <w:instrText xml:space="preserve"> PAGEREF _Toc22223 \h </w:instrText>
        </w:r>
        <w:r>
          <w:fldChar w:fldCharType="separate"/>
        </w:r>
        <w:r>
          <w:t>10</w:t>
        </w:r>
        <w:r>
          <w:fldChar w:fldCharType="end"/>
        </w:r>
      </w:hyperlink>
    </w:p>
    <w:p>
      <w:pPr>
        <w:pStyle w:val="TOC2"/>
        <w:tabs>
          <w:tab w:val="right" w:leader="dot" w:pos="8306"/>
        </w:tabs>
      </w:pPr>
      <w:hyperlink w:anchor="_Toc6809" w:history="1">
        <w:r>
          <w:rPr>
            <w:rFonts w:ascii="仿宋" w:eastAsia="仿宋" w:hAnsi="仿宋" w:cs="仿宋" w:hint="eastAsia"/>
            <w:lang w:eastAsia="zh-CN"/>
          </w:rPr>
          <w:t>(四)、资金风险分析</w:t>
        </w:r>
        <w:r>
          <w:tab/>
        </w:r>
        <w:r>
          <w:fldChar w:fldCharType="begin"/>
        </w:r>
        <w:r>
          <w:instrText xml:space="preserve"> PAGEREF _Toc6809 \h </w:instrText>
        </w:r>
        <w:r>
          <w:fldChar w:fldCharType="separate"/>
        </w:r>
        <w:r>
          <w:t>11</w:t>
        </w:r>
        <w:r>
          <w:fldChar w:fldCharType="end"/>
        </w:r>
      </w:hyperlink>
    </w:p>
    <w:p>
      <w:pPr>
        <w:pStyle w:val="TOC2"/>
        <w:tabs>
          <w:tab w:val="right" w:leader="dot" w:pos="8306"/>
        </w:tabs>
      </w:pPr>
      <w:hyperlink w:anchor="_Toc10509" w:history="1">
        <w:r>
          <w:rPr>
            <w:rFonts w:ascii="仿宋" w:eastAsia="仿宋" w:hAnsi="仿宋" w:cs="仿宋" w:hint="eastAsia"/>
            <w:lang w:eastAsia="zh-CN"/>
          </w:rPr>
          <w:t>(五)、技术风险分析</w:t>
        </w:r>
        <w:r>
          <w:tab/>
        </w:r>
        <w:r>
          <w:fldChar w:fldCharType="begin"/>
        </w:r>
        <w:r>
          <w:instrText xml:space="preserve"> PAGEREF _Toc10509 \h </w:instrText>
        </w:r>
        <w:r>
          <w:fldChar w:fldCharType="separate"/>
        </w:r>
        <w:r>
          <w:t>12</w:t>
        </w:r>
        <w:r>
          <w:fldChar w:fldCharType="end"/>
        </w:r>
      </w:hyperlink>
    </w:p>
    <w:p>
      <w:pPr>
        <w:pStyle w:val="TOC2"/>
        <w:tabs>
          <w:tab w:val="right" w:leader="dot" w:pos="8306"/>
        </w:tabs>
      </w:pPr>
      <w:hyperlink w:anchor="_Toc32486" w:history="1">
        <w:r>
          <w:rPr>
            <w:rFonts w:ascii="仿宋" w:eastAsia="仿宋" w:hAnsi="仿宋" w:cs="仿宋" w:hint="eastAsia"/>
            <w:lang w:eastAsia="zh-CN"/>
          </w:rPr>
          <w:t>(六)、财务风险分析</w:t>
        </w:r>
        <w:r>
          <w:tab/>
        </w:r>
        <w:r>
          <w:fldChar w:fldCharType="begin"/>
        </w:r>
        <w:r>
          <w:instrText xml:space="preserve"> PAGEREF _Toc32486 \h </w:instrText>
        </w:r>
        <w:r>
          <w:fldChar w:fldCharType="separate"/>
        </w:r>
        <w:r>
          <w:t>14</w:t>
        </w:r>
        <w:r>
          <w:fldChar w:fldCharType="end"/>
        </w:r>
      </w:hyperlink>
    </w:p>
    <w:p>
      <w:pPr>
        <w:pStyle w:val="TOC2"/>
        <w:tabs>
          <w:tab w:val="right" w:leader="dot" w:pos="8306"/>
        </w:tabs>
      </w:pPr>
      <w:hyperlink w:anchor="_Toc3503" w:history="1">
        <w:r>
          <w:rPr>
            <w:rFonts w:ascii="仿宋" w:eastAsia="仿宋" w:hAnsi="仿宋" w:cs="仿宋" w:hint="eastAsia"/>
            <w:lang w:eastAsia="zh-CN"/>
          </w:rPr>
          <w:t>(七)、管理风险分析</w:t>
        </w:r>
        <w:r>
          <w:tab/>
        </w:r>
        <w:r>
          <w:fldChar w:fldCharType="begin"/>
        </w:r>
        <w:r>
          <w:instrText xml:space="preserve"> PAGEREF _Toc3503 \h </w:instrText>
        </w:r>
        <w:r>
          <w:fldChar w:fldCharType="separate"/>
        </w:r>
        <w:r>
          <w:t>15</w:t>
        </w:r>
        <w:r>
          <w:fldChar w:fldCharType="end"/>
        </w:r>
      </w:hyperlink>
    </w:p>
    <w:p>
      <w:pPr>
        <w:pStyle w:val="TOC2"/>
        <w:tabs>
          <w:tab w:val="right" w:leader="dot" w:pos="8306"/>
        </w:tabs>
      </w:pPr>
      <w:hyperlink w:anchor="_Toc13448" w:history="1">
        <w:r>
          <w:rPr>
            <w:rFonts w:ascii="仿宋" w:eastAsia="仿宋" w:hAnsi="仿宋" w:cs="仿宋" w:hint="eastAsia"/>
            <w:lang w:eastAsia="zh-CN"/>
          </w:rPr>
          <w:t>(八)、其它风险分析</w:t>
        </w:r>
        <w:r>
          <w:tab/>
        </w:r>
        <w:r>
          <w:fldChar w:fldCharType="begin"/>
        </w:r>
        <w:r>
          <w:instrText xml:space="preserve"> PAGEREF _Toc13448 \h </w:instrText>
        </w:r>
        <w:r>
          <w:fldChar w:fldCharType="separate"/>
        </w:r>
        <w:r>
          <w:t>17</w:t>
        </w:r>
        <w:r>
          <w:fldChar w:fldCharType="end"/>
        </w:r>
      </w:hyperlink>
    </w:p>
    <w:p>
      <w:pPr>
        <w:pStyle w:val="TOC2"/>
        <w:tabs>
          <w:tab w:val="right" w:leader="dot" w:pos="8306"/>
        </w:tabs>
      </w:pPr>
      <w:hyperlink w:anchor="_Toc31179" w:history="1">
        <w:r>
          <w:rPr>
            <w:rFonts w:ascii="仿宋" w:eastAsia="仿宋" w:hAnsi="仿宋" w:cs="仿宋" w:hint="eastAsia"/>
            <w:lang w:eastAsia="zh-CN"/>
          </w:rPr>
          <w:t>(九)、社会影响评估</w:t>
        </w:r>
        <w:r>
          <w:tab/>
        </w:r>
        <w:r>
          <w:fldChar w:fldCharType="begin"/>
        </w:r>
        <w:r>
          <w:instrText xml:space="preserve"> PAGEREF _Toc31179 \h </w:instrText>
        </w:r>
        <w:r>
          <w:fldChar w:fldCharType="separate"/>
        </w:r>
        <w:r>
          <w:t>18</w:t>
        </w:r>
        <w:r>
          <w:fldChar w:fldCharType="end"/>
        </w:r>
      </w:hyperlink>
    </w:p>
    <w:p>
      <w:pPr>
        <w:pStyle w:val="TOC1"/>
        <w:tabs>
          <w:tab w:val="right" w:leader="dot" w:pos="8306"/>
        </w:tabs>
      </w:pPr>
      <w:hyperlink w:anchor="_Toc8777" w:history="1">
        <w:r>
          <w:rPr>
            <w:rFonts w:ascii="仿宋" w:eastAsia="仿宋" w:hAnsi="仿宋" w:cs="仿宋" w:hint="eastAsia"/>
            <w:lang w:eastAsia="zh-CN"/>
          </w:rPr>
          <w:t>三、项目监理与质量保证</w:t>
        </w:r>
        <w:r>
          <w:tab/>
        </w:r>
        <w:r>
          <w:fldChar w:fldCharType="begin"/>
        </w:r>
        <w:r>
          <w:instrText xml:space="preserve"> PAGEREF _Toc8777 \h </w:instrText>
        </w:r>
        <w:r>
          <w:fldChar w:fldCharType="separate"/>
        </w:r>
        <w:r>
          <w:t>20</w:t>
        </w:r>
        <w:r>
          <w:fldChar w:fldCharType="end"/>
        </w:r>
      </w:hyperlink>
    </w:p>
    <w:p>
      <w:pPr>
        <w:pStyle w:val="TOC2"/>
        <w:tabs>
          <w:tab w:val="right" w:leader="dot" w:pos="8306"/>
        </w:tabs>
      </w:pPr>
      <w:hyperlink w:anchor="_Toc3819" w:history="1">
        <w:r>
          <w:rPr>
            <w:rFonts w:ascii="仿宋" w:eastAsia="仿宋" w:hAnsi="仿宋" w:cs="仿宋" w:hint="eastAsia"/>
            <w:lang w:eastAsia="zh-CN"/>
          </w:rPr>
          <w:t>(一)、监理体系构建</w:t>
        </w:r>
        <w:r>
          <w:tab/>
        </w:r>
        <w:r>
          <w:fldChar w:fldCharType="begin"/>
        </w:r>
        <w:r>
          <w:instrText xml:space="preserve"> PAGEREF _Toc3819 \h </w:instrText>
        </w:r>
        <w:r>
          <w:fldChar w:fldCharType="separate"/>
        </w:r>
        <w:r>
          <w:t>20</w:t>
        </w:r>
        <w:r>
          <w:fldChar w:fldCharType="end"/>
        </w:r>
      </w:hyperlink>
    </w:p>
    <w:p>
      <w:pPr>
        <w:pStyle w:val="TOC2"/>
        <w:tabs>
          <w:tab w:val="right" w:leader="dot" w:pos="8306"/>
        </w:tabs>
      </w:pPr>
      <w:hyperlink w:anchor="_Toc27109" w:history="1">
        <w:r>
          <w:rPr>
            <w:rFonts w:ascii="仿宋" w:eastAsia="仿宋" w:hAnsi="仿宋" w:cs="仿宋" w:hint="eastAsia"/>
            <w:lang w:eastAsia="zh-CN"/>
          </w:rPr>
          <w:t>(二)、质量保证体系实施</w:t>
        </w:r>
        <w:r>
          <w:tab/>
        </w:r>
        <w:r>
          <w:fldChar w:fldCharType="begin"/>
        </w:r>
        <w:r>
          <w:instrText xml:space="preserve"> PAGEREF _Toc27109 \h </w:instrText>
        </w:r>
        <w:r>
          <w:fldChar w:fldCharType="separate"/>
        </w:r>
        <w:r>
          <w:t>21</w:t>
        </w:r>
        <w:r>
          <w:fldChar w:fldCharType="end"/>
        </w:r>
      </w:hyperlink>
    </w:p>
    <w:p>
      <w:pPr>
        <w:pStyle w:val="TOC2"/>
        <w:tabs>
          <w:tab w:val="right" w:leader="dot" w:pos="8306"/>
        </w:tabs>
      </w:pPr>
      <w:hyperlink w:anchor="_Toc15562" w:history="1">
        <w:r>
          <w:rPr>
            <w:rFonts w:ascii="仿宋" w:eastAsia="仿宋" w:hAnsi="仿宋" w:cs="仿宋" w:hint="eastAsia"/>
            <w:lang w:eastAsia="zh-CN"/>
          </w:rPr>
          <w:t>(三)、监理与质量控制流程</w:t>
        </w:r>
        <w:r>
          <w:tab/>
        </w:r>
        <w:r>
          <w:fldChar w:fldCharType="begin"/>
        </w:r>
        <w:r>
          <w:instrText xml:space="preserve"> PAGEREF _Toc15562 \h </w:instrText>
        </w:r>
        <w:r>
          <w:fldChar w:fldCharType="separate"/>
        </w:r>
        <w:r>
          <w:t>21</w:t>
        </w:r>
        <w:r>
          <w:fldChar w:fldCharType="end"/>
        </w:r>
      </w:hyperlink>
    </w:p>
    <w:p>
      <w:pPr>
        <w:pStyle w:val="TOC1"/>
        <w:tabs>
          <w:tab w:val="right" w:leader="dot" w:pos="8306"/>
        </w:tabs>
      </w:pPr>
      <w:hyperlink w:anchor="_Toc1361" w:history="1">
        <w:r>
          <w:rPr>
            <w:rFonts w:ascii="仿宋" w:eastAsia="仿宋" w:hAnsi="仿宋" w:cs="仿宋" w:hint="eastAsia"/>
            <w:lang w:eastAsia="zh-CN"/>
          </w:rPr>
          <w:t>四、项目选址研究</w:t>
        </w:r>
        <w:r>
          <w:tab/>
        </w:r>
        <w:r>
          <w:fldChar w:fldCharType="begin"/>
        </w:r>
        <w:r>
          <w:instrText xml:space="preserve"> PAGEREF _Toc1361 \h </w:instrText>
        </w:r>
        <w:r>
          <w:fldChar w:fldCharType="separate"/>
        </w:r>
        <w:r>
          <w:t>22</w:t>
        </w:r>
        <w:r>
          <w:fldChar w:fldCharType="end"/>
        </w:r>
      </w:hyperlink>
    </w:p>
    <w:p>
      <w:pPr>
        <w:pStyle w:val="TOC2"/>
        <w:tabs>
          <w:tab w:val="right" w:leader="dot" w:pos="8306"/>
        </w:tabs>
      </w:pPr>
      <w:hyperlink w:anchor="_Toc25099" w:history="1">
        <w:r>
          <w:rPr>
            <w:rFonts w:ascii="仿宋" w:eastAsia="仿宋" w:hAnsi="仿宋" w:cs="仿宋" w:hint="eastAsia"/>
            <w:lang w:eastAsia="zh-CN"/>
          </w:rPr>
          <w:t>(一)、项目选址原则</w:t>
        </w:r>
        <w:r>
          <w:tab/>
        </w:r>
        <w:r>
          <w:fldChar w:fldCharType="begin"/>
        </w:r>
        <w:r>
          <w:instrText xml:space="preserve"> PAGEREF _Toc25099 \h </w:instrText>
        </w:r>
        <w:r>
          <w:fldChar w:fldCharType="separate"/>
        </w:r>
        <w:r>
          <w:t>22</w:t>
        </w:r>
        <w:r>
          <w:fldChar w:fldCharType="end"/>
        </w:r>
      </w:hyperlink>
    </w:p>
    <w:p>
      <w:pPr>
        <w:pStyle w:val="TOC2"/>
        <w:tabs>
          <w:tab w:val="right" w:leader="dot" w:pos="8306"/>
        </w:tabs>
      </w:pPr>
      <w:hyperlink w:anchor="_Toc31519" w:history="1">
        <w:r>
          <w:rPr>
            <w:rFonts w:ascii="仿宋" w:eastAsia="仿宋" w:hAnsi="仿宋" w:cs="仿宋" w:hint="eastAsia"/>
            <w:lang w:eastAsia="zh-CN"/>
          </w:rPr>
          <w:t>(二)、项目选址</w:t>
        </w:r>
        <w:r>
          <w:tab/>
        </w:r>
        <w:r>
          <w:fldChar w:fldCharType="begin"/>
        </w:r>
        <w:r>
          <w:instrText xml:space="preserve"> PAGEREF _Toc31519 \h </w:instrText>
        </w:r>
        <w:r>
          <w:fldChar w:fldCharType="separate"/>
        </w:r>
        <w:r>
          <w:t>25</w:t>
        </w:r>
        <w:r>
          <w:fldChar w:fldCharType="end"/>
        </w:r>
      </w:hyperlink>
    </w:p>
    <w:p>
      <w:pPr>
        <w:pStyle w:val="TOC2"/>
        <w:tabs>
          <w:tab w:val="right" w:leader="dot" w:pos="8306"/>
        </w:tabs>
      </w:pPr>
      <w:hyperlink w:anchor="_Toc27527" w:history="1">
        <w:r>
          <w:rPr>
            <w:rFonts w:ascii="仿宋" w:eastAsia="仿宋" w:hAnsi="仿宋" w:cs="仿宋" w:hint="eastAsia"/>
            <w:lang w:eastAsia="zh-CN"/>
          </w:rPr>
          <w:t>(三)、建设条件分析</w:t>
        </w:r>
        <w:r>
          <w:tab/>
        </w:r>
        <w:r>
          <w:fldChar w:fldCharType="begin"/>
        </w:r>
        <w:r>
          <w:instrText xml:space="preserve"> PAGEREF _Toc27527 \h </w:instrText>
        </w:r>
        <w:r>
          <w:fldChar w:fldCharType="separate"/>
        </w:r>
        <w:r>
          <w:t>27</w:t>
        </w:r>
        <w:r>
          <w:fldChar w:fldCharType="end"/>
        </w:r>
      </w:hyperlink>
    </w:p>
    <w:p>
      <w:pPr>
        <w:pStyle w:val="TOC2"/>
        <w:tabs>
          <w:tab w:val="right" w:leader="dot" w:pos="8306"/>
        </w:tabs>
      </w:pPr>
      <w:hyperlink w:anchor="_Toc19216" w:history="1">
        <w:r>
          <w:rPr>
            <w:rFonts w:ascii="仿宋" w:eastAsia="仿宋" w:hAnsi="仿宋" w:cs="仿宋" w:hint="eastAsia"/>
            <w:lang w:eastAsia="zh-CN"/>
          </w:rPr>
          <w:t>(四)、用地控制指标</w:t>
        </w:r>
        <w:r>
          <w:tab/>
        </w:r>
        <w:r>
          <w:fldChar w:fldCharType="begin"/>
        </w:r>
        <w:r>
          <w:instrText xml:space="preserve"> PAGEREF _Toc19216 \h </w:instrText>
        </w:r>
        <w:r>
          <w:fldChar w:fldCharType="separate"/>
        </w:r>
        <w:r>
          <w:t>29</w:t>
        </w:r>
        <w:r>
          <w:fldChar w:fldCharType="end"/>
        </w:r>
      </w:hyperlink>
    </w:p>
    <w:p>
      <w:pPr>
        <w:pStyle w:val="TOC2"/>
        <w:tabs>
          <w:tab w:val="right" w:leader="dot" w:pos="8306"/>
        </w:tabs>
      </w:pPr>
      <w:hyperlink w:anchor="_Toc12068" w:history="1">
        <w:r>
          <w:rPr>
            <w:rFonts w:ascii="仿宋" w:eastAsia="仿宋" w:hAnsi="仿宋" w:cs="仿宋" w:hint="eastAsia"/>
            <w:lang w:eastAsia="zh-CN"/>
          </w:rPr>
          <w:t>(五)、地总体要求</w:t>
        </w:r>
        <w:r>
          <w:tab/>
        </w:r>
        <w:r>
          <w:fldChar w:fldCharType="begin"/>
        </w:r>
        <w:r>
          <w:instrText xml:space="preserve"> PAGEREF _Toc12068 \h </w:instrText>
        </w:r>
        <w:r>
          <w:fldChar w:fldCharType="separate"/>
        </w:r>
        <w:r>
          <w:t>30</w:t>
        </w:r>
        <w:r>
          <w:fldChar w:fldCharType="end"/>
        </w:r>
      </w:hyperlink>
    </w:p>
    <w:p>
      <w:pPr>
        <w:pStyle w:val="TOC2"/>
        <w:tabs>
          <w:tab w:val="right" w:leader="dot" w:pos="8306"/>
        </w:tabs>
      </w:pPr>
      <w:hyperlink w:anchor="_Toc31757" w:history="1">
        <w:r>
          <w:rPr>
            <w:rFonts w:ascii="仿宋" w:eastAsia="仿宋" w:hAnsi="仿宋" w:cs="仿宋" w:hint="eastAsia"/>
            <w:lang w:eastAsia="zh-CN"/>
          </w:rPr>
          <w:t>(六)、节约用地措施</w:t>
        </w:r>
        <w:r>
          <w:tab/>
        </w:r>
        <w:r>
          <w:fldChar w:fldCharType="begin"/>
        </w:r>
        <w:r>
          <w:instrText xml:space="preserve"> PAGEREF _Toc31757 \h </w:instrText>
        </w:r>
        <w:r>
          <w:fldChar w:fldCharType="separate"/>
        </w:r>
        <w:r>
          <w:t>31</w:t>
        </w:r>
        <w:r>
          <w:fldChar w:fldCharType="end"/>
        </w:r>
      </w:hyperlink>
    </w:p>
    <w:p>
      <w:pPr>
        <w:pStyle w:val="TOC2"/>
        <w:tabs>
          <w:tab w:val="right" w:leader="dot" w:pos="8306"/>
        </w:tabs>
      </w:pPr>
      <w:hyperlink w:anchor="_Toc26198" w:history="1">
        <w:r>
          <w:rPr>
            <w:rFonts w:ascii="仿宋" w:eastAsia="仿宋" w:hAnsi="仿宋" w:cs="仿宋" w:hint="eastAsia"/>
            <w:lang w:eastAsia="zh-CN"/>
          </w:rPr>
          <w:t>(七)、选址综合评价</w:t>
        </w:r>
        <w:r>
          <w:tab/>
        </w:r>
        <w:r>
          <w:fldChar w:fldCharType="begin"/>
        </w:r>
        <w:r>
          <w:instrText xml:space="preserve"> PAGEREF _Toc26198 \h </w:instrText>
        </w:r>
        <w:r>
          <w:fldChar w:fldCharType="separate"/>
        </w:r>
        <w:r>
          <w:t>33</w:t>
        </w:r>
        <w:r>
          <w:fldChar w:fldCharType="end"/>
        </w:r>
      </w:hyperlink>
    </w:p>
    <w:p>
      <w:pPr>
        <w:pStyle w:val="TOC1"/>
        <w:tabs>
          <w:tab w:val="right" w:leader="dot" w:pos="8306"/>
        </w:tabs>
      </w:pPr>
      <w:hyperlink w:anchor="_Toc16162" w:history="1">
        <w:r>
          <w:rPr>
            <w:rFonts w:ascii="仿宋" w:eastAsia="仿宋" w:hAnsi="仿宋" w:cs="仿宋" w:hint="eastAsia"/>
            <w:lang w:eastAsia="zh-CN"/>
          </w:rPr>
          <w:t>五、背景、必要性分析</w:t>
        </w:r>
        <w:r>
          <w:tab/>
        </w:r>
        <w:r>
          <w:fldChar w:fldCharType="begin"/>
        </w:r>
        <w:r>
          <w:instrText xml:space="preserve"> PAGEREF _Toc16162 \h </w:instrText>
        </w:r>
        <w:r>
          <w:fldChar w:fldCharType="separate"/>
        </w:r>
        <w:r>
          <w:t>34</w:t>
        </w:r>
        <w:r>
          <w:fldChar w:fldCharType="end"/>
        </w:r>
      </w:hyperlink>
    </w:p>
    <w:p>
      <w:pPr>
        <w:pStyle w:val="TOC2"/>
        <w:tabs>
          <w:tab w:val="right" w:leader="dot" w:pos="8306"/>
        </w:tabs>
      </w:pPr>
      <w:hyperlink w:anchor="_Toc3511" w:history="1">
        <w:r>
          <w:rPr>
            <w:rFonts w:ascii="仿宋" w:eastAsia="仿宋" w:hAnsi="仿宋" w:cs="仿宋" w:hint="eastAsia"/>
            <w:lang w:eastAsia="zh-CN"/>
          </w:rPr>
          <w:t>(一)、项目建设背景</w:t>
        </w:r>
        <w:r>
          <w:tab/>
        </w:r>
        <w:r>
          <w:fldChar w:fldCharType="begin"/>
        </w:r>
        <w:r>
          <w:instrText xml:space="preserve"> PAGEREF _Toc3511 \h </w:instrText>
        </w:r>
        <w:r>
          <w:fldChar w:fldCharType="separate"/>
        </w:r>
        <w:r>
          <w:t>34</w:t>
        </w:r>
        <w:r>
          <w:fldChar w:fldCharType="end"/>
        </w:r>
      </w:hyperlink>
    </w:p>
    <w:p>
      <w:pPr>
        <w:pStyle w:val="TOC2"/>
        <w:tabs>
          <w:tab w:val="right" w:leader="dot" w:pos="8306"/>
        </w:tabs>
      </w:pPr>
      <w:hyperlink w:anchor="_Toc30522" w:history="1">
        <w:r>
          <w:rPr>
            <w:rFonts w:ascii="仿宋" w:eastAsia="仿宋" w:hAnsi="仿宋" w:cs="仿宋" w:hint="eastAsia"/>
            <w:lang w:eastAsia="zh-CN"/>
          </w:rPr>
          <w:t>(二)、必要性分析</w:t>
        </w:r>
        <w:r>
          <w:tab/>
        </w:r>
        <w:r>
          <w:fldChar w:fldCharType="begin"/>
        </w:r>
        <w:r>
          <w:instrText xml:space="preserve"> PAGEREF _Toc30522 \h </w:instrText>
        </w:r>
        <w:r>
          <w:fldChar w:fldCharType="separate"/>
        </w:r>
        <w:r>
          <w:t>35</w:t>
        </w:r>
        <w:r>
          <w:fldChar w:fldCharType="end"/>
        </w:r>
      </w:hyperlink>
    </w:p>
    <w:p>
      <w:pPr>
        <w:pStyle w:val="TOC2"/>
        <w:tabs>
          <w:tab w:val="right" w:leader="dot" w:pos="8306"/>
        </w:tabs>
      </w:pPr>
      <w:hyperlink w:anchor="_Toc23134" w:history="1">
        <w:r>
          <w:rPr>
            <w:rFonts w:ascii="仿宋" w:eastAsia="仿宋" w:hAnsi="仿宋" w:cs="仿宋" w:hint="eastAsia"/>
            <w:lang w:eastAsia="zh-CN"/>
          </w:rPr>
          <w:t>(三)、项目建设有利条件</w:t>
        </w:r>
        <w:r>
          <w:tab/>
        </w:r>
        <w:r>
          <w:fldChar w:fldCharType="begin"/>
        </w:r>
        <w:r>
          <w:instrText xml:space="preserve"> PAGEREF _Toc23134 \h </w:instrText>
        </w:r>
        <w:r>
          <w:fldChar w:fldCharType="separate"/>
        </w:r>
        <w:r>
          <w:t>36</w:t>
        </w:r>
        <w:r>
          <w:fldChar w:fldCharType="end"/>
        </w:r>
      </w:hyperlink>
    </w:p>
    <w:p>
      <w:pPr>
        <w:pStyle w:val="TOC1"/>
        <w:tabs>
          <w:tab w:val="right" w:leader="dot" w:pos="8306"/>
        </w:tabs>
      </w:pPr>
      <w:hyperlink w:anchor="_Toc13211" w:history="1">
        <w:r>
          <w:rPr>
            <w:rFonts w:ascii="仿宋" w:eastAsia="仿宋" w:hAnsi="仿宋" w:cs="仿宋" w:hint="eastAsia"/>
            <w:lang w:eastAsia="zh-CN"/>
          </w:rPr>
          <w:t>六、环境和生态影响分析</w:t>
        </w:r>
        <w:r>
          <w:tab/>
        </w:r>
        <w:r>
          <w:fldChar w:fldCharType="begin"/>
        </w:r>
        <w:r>
          <w:instrText xml:space="preserve"> PAGEREF _Toc13211 \h </w:instrText>
        </w:r>
        <w:r>
          <w:fldChar w:fldCharType="separate"/>
        </w:r>
        <w:r>
          <w:t>38</w:t>
        </w:r>
        <w:r>
          <w:fldChar w:fldCharType="end"/>
        </w:r>
      </w:hyperlink>
    </w:p>
    <w:p>
      <w:pPr>
        <w:pStyle w:val="TOC2"/>
        <w:tabs>
          <w:tab w:val="right" w:leader="dot" w:pos="8306"/>
        </w:tabs>
      </w:pPr>
      <w:hyperlink w:anchor="_Toc15062" w:history="1">
        <w:r>
          <w:rPr>
            <w:rFonts w:ascii="仿宋" w:eastAsia="仿宋" w:hAnsi="仿宋" w:cs="仿宋" w:hint="eastAsia"/>
            <w:lang w:eastAsia="zh-CN"/>
          </w:rPr>
          <w:t>(一)、环境和生态现状</w:t>
        </w:r>
        <w:r>
          <w:tab/>
        </w:r>
        <w:r>
          <w:fldChar w:fldCharType="begin"/>
        </w:r>
        <w:r>
          <w:instrText xml:space="preserve"> PAGEREF _Toc15062 \h </w:instrText>
        </w:r>
        <w:r>
          <w:fldChar w:fldCharType="separate"/>
        </w:r>
        <w:r>
          <w:t>38</w:t>
        </w:r>
        <w:r>
          <w:fldChar w:fldCharType="end"/>
        </w:r>
      </w:hyperlink>
    </w:p>
    <w:p>
      <w:pPr>
        <w:pStyle w:val="TOC2"/>
        <w:tabs>
          <w:tab w:val="right" w:leader="dot" w:pos="8306"/>
        </w:tabs>
      </w:pPr>
      <w:hyperlink w:anchor="_Toc23424" w:history="1">
        <w:r>
          <w:rPr>
            <w:rFonts w:ascii="仿宋" w:eastAsia="仿宋" w:hAnsi="仿宋" w:cs="仿宋" w:hint="eastAsia"/>
            <w:lang w:eastAsia="zh-CN"/>
          </w:rPr>
          <w:t>(二)、生态环境影响分析</w:t>
        </w:r>
        <w:r>
          <w:tab/>
        </w:r>
        <w:r>
          <w:fldChar w:fldCharType="begin"/>
        </w:r>
        <w:r>
          <w:instrText xml:space="preserve"> PAGEREF _Toc23424 \h </w:instrText>
        </w:r>
        <w:r>
          <w:fldChar w:fldCharType="separate"/>
        </w:r>
        <w:r>
          <w:t>39</w:t>
        </w:r>
        <w:r>
          <w:fldChar w:fldCharType="end"/>
        </w:r>
      </w:hyperlink>
    </w:p>
    <w:p>
      <w:pPr>
        <w:pStyle w:val="TOC2"/>
        <w:tabs>
          <w:tab w:val="right" w:leader="dot" w:pos="8306"/>
        </w:tabs>
      </w:pPr>
      <w:hyperlink w:anchor="_Toc18661" w:history="1">
        <w:r>
          <w:rPr>
            <w:rFonts w:ascii="仿宋" w:eastAsia="仿宋" w:hAnsi="仿宋" w:cs="仿宋" w:hint="eastAsia"/>
            <w:lang w:eastAsia="zh-CN"/>
          </w:rPr>
          <w:t>(三)、生态环境保护措施</w:t>
        </w:r>
        <w:r>
          <w:tab/>
        </w:r>
        <w:r>
          <w:fldChar w:fldCharType="begin"/>
        </w:r>
        <w:r>
          <w:instrText xml:space="preserve"> PAGEREF _Toc18661 \h </w:instrText>
        </w:r>
        <w:r>
          <w:fldChar w:fldCharType="separate"/>
        </w:r>
        <w:r>
          <w:t>41</w:t>
        </w:r>
        <w:r>
          <w:fldChar w:fldCharType="end"/>
        </w:r>
      </w:hyperlink>
    </w:p>
    <w:p>
      <w:pPr>
        <w:pStyle w:val="TOC2"/>
        <w:tabs>
          <w:tab w:val="right" w:leader="dot" w:pos="8306"/>
        </w:tabs>
      </w:pPr>
      <w:hyperlink w:anchor="_Toc31550" w:history="1">
        <w:r>
          <w:rPr>
            <w:rFonts w:ascii="仿宋" w:eastAsia="仿宋" w:hAnsi="仿宋" w:cs="仿宋" w:hint="eastAsia"/>
            <w:lang w:eastAsia="zh-CN"/>
          </w:rPr>
          <w:t>(四)、地质灾害影响分析</w:t>
        </w:r>
        <w:r>
          <w:tab/>
        </w:r>
        <w:r>
          <w:fldChar w:fldCharType="begin"/>
        </w:r>
        <w:r>
          <w:instrText xml:space="preserve"> PAGEREF _Toc31550 \h </w:instrText>
        </w:r>
        <w:r>
          <w:fldChar w:fldCharType="separate"/>
        </w:r>
        <w:r>
          <w:t>42</w:t>
        </w:r>
        <w:r>
          <w:fldChar w:fldCharType="end"/>
        </w:r>
      </w:hyperlink>
    </w:p>
    <w:p>
      <w:pPr>
        <w:pStyle w:val="TOC2"/>
        <w:tabs>
          <w:tab w:val="right" w:leader="dot" w:pos="8306"/>
        </w:tabs>
      </w:pPr>
      <w:hyperlink w:anchor="_Toc31368" w:history="1">
        <w:r>
          <w:rPr>
            <w:rFonts w:ascii="仿宋" w:eastAsia="仿宋" w:hAnsi="仿宋" w:cs="仿宋" w:hint="eastAsia"/>
            <w:lang w:eastAsia="zh-CN"/>
          </w:rPr>
          <w:t>(五)、特殊环境影响</w:t>
        </w:r>
        <w:r>
          <w:tab/>
        </w:r>
        <w:r>
          <w:fldChar w:fldCharType="begin"/>
        </w:r>
        <w:r>
          <w:instrText xml:space="preserve"> PAGEREF _Toc31368 \h </w:instrText>
        </w:r>
        <w:r>
          <w:fldChar w:fldCharType="separate"/>
        </w:r>
        <w:r>
          <w:t>44</w:t>
        </w:r>
        <w:r>
          <w:fldChar w:fldCharType="end"/>
        </w:r>
      </w:hyperlink>
    </w:p>
    <w:p>
      <w:pPr>
        <w:pStyle w:val="TOC1"/>
        <w:tabs>
          <w:tab w:val="right" w:leader="dot" w:pos="8306"/>
        </w:tabs>
      </w:pPr>
      <w:hyperlink w:anchor="_Toc26584" w:history="1">
        <w:r>
          <w:rPr>
            <w:rFonts w:ascii="仿宋" w:eastAsia="仿宋" w:hAnsi="仿宋" w:cs="仿宋" w:hint="eastAsia"/>
            <w:lang w:eastAsia="zh-CN"/>
          </w:rPr>
          <w:t>七、经济效益与社会效益优化</w:t>
        </w:r>
        <w:r>
          <w:tab/>
        </w:r>
        <w:r>
          <w:fldChar w:fldCharType="begin"/>
        </w:r>
        <w:r>
          <w:instrText xml:space="preserve"> PAGEREF _Toc26584 \h </w:instrText>
        </w:r>
        <w:r>
          <w:fldChar w:fldCharType="separate"/>
        </w:r>
        <w:r>
          <w:t>45</w:t>
        </w:r>
        <w:r>
          <w:fldChar w:fldCharType="end"/>
        </w:r>
      </w:hyperlink>
    </w:p>
    <w:p>
      <w:pPr>
        <w:pStyle w:val="TOC2"/>
        <w:tabs>
          <w:tab w:val="right" w:leader="dot" w:pos="8306"/>
        </w:tabs>
      </w:pPr>
      <w:hyperlink w:anchor="_Toc5070" w:history="1">
        <w:r>
          <w:rPr>
            <w:rFonts w:ascii="仿宋" w:eastAsia="仿宋" w:hAnsi="仿宋" w:cs="仿宋" w:hint="eastAsia"/>
            <w:lang w:eastAsia="zh-CN"/>
          </w:rPr>
          <w:t>(一)、经济效益提升策略</w:t>
        </w:r>
        <w:r>
          <w:tab/>
        </w:r>
        <w:r>
          <w:fldChar w:fldCharType="begin"/>
        </w:r>
        <w:r>
          <w:instrText xml:space="preserve"> PAGEREF _Toc5070 \h </w:instrText>
        </w:r>
        <w:r>
          <w:fldChar w:fldCharType="separate"/>
        </w:r>
        <w:r>
          <w:t>45</w:t>
        </w:r>
        <w:r>
          <w:fldChar w:fldCharType="end"/>
        </w:r>
      </w:hyperlink>
    </w:p>
    <w:p>
      <w:pPr>
        <w:pStyle w:val="TOC2"/>
        <w:tabs>
          <w:tab w:val="right" w:leader="dot" w:pos="8306"/>
        </w:tabs>
      </w:pPr>
      <w:hyperlink w:anchor="_Toc21488" w:history="1">
        <w:r>
          <w:rPr>
            <w:rFonts w:ascii="仿宋" w:eastAsia="仿宋" w:hAnsi="仿宋" w:cs="仿宋" w:hint="eastAsia"/>
            <w:lang w:eastAsia="zh-CN"/>
          </w:rPr>
          <w:t>(二)、社会效益增强方案</w:t>
        </w:r>
        <w:r>
          <w:tab/>
        </w:r>
        <w:r>
          <w:fldChar w:fldCharType="begin"/>
        </w:r>
        <w:r>
          <w:instrText xml:space="preserve"> PAGEREF _Toc21488 \h </w:instrText>
        </w:r>
        <w:r>
          <w:fldChar w:fldCharType="separate"/>
        </w:r>
        <w:r>
          <w:t>46</w:t>
        </w:r>
        <w:r>
          <w:fldChar w:fldCharType="end"/>
        </w:r>
      </w:hyperlink>
    </w:p>
    <w:p>
      <w:pPr>
        <w:pStyle w:val="TOC1"/>
        <w:tabs>
          <w:tab w:val="right" w:leader="dot" w:pos="8306"/>
        </w:tabs>
      </w:pPr>
      <w:hyperlink w:anchor="_Toc10351" w:history="1">
        <w:r>
          <w:rPr>
            <w:rFonts w:ascii="仿宋" w:eastAsia="仿宋" w:hAnsi="仿宋" w:cs="仿宋" w:hint="eastAsia"/>
            <w:lang w:eastAsia="zh-CN"/>
          </w:rPr>
          <w:t>八、项目进度计划</w:t>
        </w:r>
        <w:r>
          <w:tab/>
        </w:r>
        <w:r>
          <w:fldChar w:fldCharType="begin"/>
        </w:r>
        <w:r>
          <w:instrText xml:space="preserve"> PAGEREF _Toc10351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6" w:history="1">
        <w:r>
          <w:rPr>
            <w:rFonts w:ascii="仿宋" w:eastAsia="仿宋" w:hAnsi="仿宋" w:cs="仿宋" w:hint="eastAsia"/>
            <w:lang w:eastAsia="zh-CN"/>
          </w:rPr>
          <w:t>(一)、建设周期</w:t>
        </w:r>
        <w:r>
          <w:tab/>
        </w:r>
        <w:r>
          <w:fldChar w:fldCharType="begin"/>
        </w:r>
        <w:r>
          <w:instrText xml:space="preserve"> PAGEREF _Toc2416 \h </w:instrText>
        </w:r>
        <w:r>
          <w:fldChar w:fldCharType="separate"/>
        </w:r>
        <w:r>
          <w:t>47</w:t>
        </w:r>
        <w:r>
          <w:fldChar w:fldCharType="end"/>
        </w:r>
      </w:hyperlink>
    </w:p>
    <w:p>
      <w:pPr>
        <w:pStyle w:val="TOC2"/>
        <w:tabs>
          <w:tab w:val="right" w:leader="dot" w:pos="8306"/>
        </w:tabs>
      </w:pPr>
      <w:hyperlink w:anchor="_Toc13151" w:history="1">
        <w:r>
          <w:rPr>
            <w:rFonts w:ascii="仿宋" w:eastAsia="仿宋" w:hAnsi="仿宋" w:cs="仿宋" w:hint="eastAsia"/>
            <w:lang w:eastAsia="zh-CN"/>
          </w:rPr>
          <w:t>(二)、建设进度</w:t>
        </w:r>
        <w:r>
          <w:tab/>
        </w:r>
        <w:r>
          <w:fldChar w:fldCharType="begin"/>
        </w:r>
        <w:r>
          <w:instrText xml:space="preserve"> PAGEREF _Toc13151 \h </w:instrText>
        </w:r>
        <w:r>
          <w:fldChar w:fldCharType="separate"/>
        </w:r>
        <w:r>
          <w:t>47</w:t>
        </w:r>
        <w:r>
          <w:fldChar w:fldCharType="end"/>
        </w:r>
      </w:hyperlink>
    </w:p>
    <w:p>
      <w:pPr>
        <w:pStyle w:val="TOC2"/>
        <w:tabs>
          <w:tab w:val="right" w:leader="dot" w:pos="8306"/>
        </w:tabs>
      </w:pPr>
      <w:hyperlink w:anchor="_Toc21868" w:history="1">
        <w:r>
          <w:rPr>
            <w:rFonts w:ascii="仿宋" w:eastAsia="仿宋" w:hAnsi="仿宋" w:cs="仿宋" w:hint="eastAsia"/>
            <w:lang w:eastAsia="zh-CN"/>
          </w:rPr>
          <w:t>(三)、进度安排注意事项</w:t>
        </w:r>
        <w:r>
          <w:tab/>
        </w:r>
        <w:r>
          <w:fldChar w:fldCharType="begin"/>
        </w:r>
        <w:r>
          <w:instrText xml:space="preserve"> PAGEREF _Toc21868 \h </w:instrText>
        </w:r>
        <w:r>
          <w:fldChar w:fldCharType="separate"/>
        </w:r>
        <w:r>
          <w:t>49</w:t>
        </w:r>
        <w:r>
          <w:fldChar w:fldCharType="end"/>
        </w:r>
      </w:hyperlink>
    </w:p>
    <w:p>
      <w:pPr>
        <w:pStyle w:val="TOC2"/>
        <w:tabs>
          <w:tab w:val="right" w:leader="dot" w:pos="8306"/>
        </w:tabs>
      </w:pPr>
      <w:hyperlink w:anchor="_Toc15272" w:history="1">
        <w:r>
          <w:rPr>
            <w:rFonts w:ascii="仿宋" w:eastAsia="仿宋" w:hAnsi="仿宋" w:cs="仿宋" w:hint="eastAsia"/>
            <w:lang w:eastAsia="zh-CN"/>
          </w:rPr>
          <w:t>(四)、人力资源配置</w:t>
        </w:r>
        <w:r>
          <w:tab/>
        </w:r>
        <w:r>
          <w:fldChar w:fldCharType="begin"/>
        </w:r>
        <w:r>
          <w:instrText xml:space="preserve"> PAGEREF _Toc15272 \h </w:instrText>
        </w:r>
        <w:r>
          <w:fldChar w:fldCharType="separate"/>
        </w:r>
        <w:r>
          <w:t>49</w:t>
        </w:r>
        <w:r>
          <w:fldChar w:fldCharType="end"/>
        </w:r>
      </w:hyperlink>
    </w:p>
    <w:p>
      <w:pPr>
        <w:pStyle w:val="TOC2"/>
        <w:tabs>
          <w:tab w:val="right" w:leader="dot" w:pos="8306"/>
        </w:tabs>
      </w:pPr>
      <w:hyperlink w:anchor="_Toc24574" w:history="1">
        <w:r>
          <w:rPr>
            <w:rFonts w:ascii="仿宋" w:eastAsia="仿宋" w:hAnsi="仿宋" w:cs="仿宋" w:hint="eastAsia"/>
            <w:lang w:eastAsia="zh-CN"/>
          </w:rPr>
          <w:t>(五)、员工培训</w:t>
        </w:r>
        <w:r>
          <w:tab/>
        </w:r>
        <w:r>
          <w:fldChar w:fldCharType="begin"/>
        </w:r>
        <w:r>
          <w:instrText xml:space="preserve"> PAGEREF _Toc24574 \h </w:instrText>
        </w:r>
        <w:r>
          <w:fldChar w:fldCharType="separate"/>
        </w:r>
        <w:r>
          <w:t>51</w:t>
        </w:r>
        <w:r>
          <w:fldChar w:fldCharType="end"/>
        </w:r>
      </w:hyperlink>
    </w:p>
    <w:p>
      <w:pPr>
        <w:pStyle w:val="TOC2"/>
        <w:tabs>
          <w:tab w:val="right" w:leader="dot" w:pos="8306"/>
        </w:tabs>
      </w:pPr>
      <w:hyperlink w:anchor="_Toc31048" w:history="1">
        <w:r>
          <w:rPr>
            <w:rFonts w:ascii="仿宋" w:eastAsia="仿宋" w:hAnsi="仿宋" w:cs="仿宋" w:hint="eastAsia"/>
            <w:lang w:eastAsia="zh-CN"/>
          </w:rPr>
          <w:t>(六)、项目实施保障</w:t>
        </w:r>
        <w:r>
          <w:tab/>
        </w:r>
        <w:r>
          <w:fldChar w:fldCharType="begin"/>
        </w:r>
        <w:r>
          <w:instrText xml:space="preserve"> PAGEREF _Toc31048 \h </w:instrText>
        </w:r>
        <w:r>
          <w:fldChar w:fldCharType="separate"/>
        </w:r>
        <w:r>
          <w:t>52</w:t>
        </w:r>
        <w:r>
          <w:fldChar w:fldCharType="end"/>
        </w:r>
      </w:hyperlink>
    </w:p>
    <w:p>
      <w:pPr>
        <w:pStyle w:val="TOC2"/>
        <w:tabs>
          <w:tab w:val="right" w:leader="dot" w:pos="8306"/>
        </w:tabs>
      </w:pPr>
      <w:hyperlink w:anchor="_Toc14391" w:history="1">
        <w:r>
          <w:rPr>
            <w:rFonts w:ascii="仿宋" w:eastAsia="仿宋" w:hAnsi="仿宋" w:cs="仿宋" w:hint="eastAsia"/>
            <w:lang w:eastAsia="zh-CN"/>
          </w:rPr>
          <w:t>(七)、安全规范管理</w:t>
        </w:r>
        <w:r>
          <w:tab/>
        </w:r>
        <w:r>
          <w:fldChar w:fldCharType="begin"/>
        </w:r>
        <w:r>
          <w:instrText xml:space="preserve"> PAGEREF _Toc14391 \h </w:instrText>
        </w:r>
        <w:r>
          <w:fldChar w:fldCharType="separate"/>
        </w:r>
        <w:r>
          <w:t>53</w:t>
        </w:r>
        <w:r>
          <w:fldChar w:fldCharType="end"/>
        </w:r>
      </w:hyperlink>
    </w:p>
    <w:p>
      <w:pPr>
        <w:pStyle w:val="TOC1"/>
        <w:tabs>
          <w:tab w:val="right" w:leader="dot" w:pos="8306"/>
        </w:tabs>
      </w:pPr>
      <w:hyperlink w:anchor="_Toc16883" w:history="1">
        <w:r>
          <w:rPr>
            <w:rFonts w:ascii="仿宋" w:eastAsia="仿宋" w:hAnsi="仿宋" w:cs="仿宋" w:hint="eastAsia"/>
            <w:lang w:eastAsia="zh-CN"/>
          </w:rPr>
          <w:t>九、客户关系管理与市场拓展</w:t>
        </w:r>
        <w:r>
          <w:tab/>
        </w:r>
        <w:r>
          <w:fldChar w:fldCharType="begin"/>
        </w:r>
        <w:r>
          <w:instrText xml:space="preserve"> PAGEREF _Toc16883 \h </w:instrText>
        </w:r>
        <w:r>
          <w:fldChar w:fldCharType="separate"/>
        </w:r>
        <w:r>
          <w:t>55</w:t>
        </w:r>
        <w:r>
          <w:fldChar w:fldCharType="end"/>
        </w:r>
      </w:hyperlink>
    </w:p>
    <w:p>
      <w:pPr>
        <w:pStyle w:val="TOC2"/>
        <w:tabs>
          <w:tab w:val="right" w:leader="dot" w:pos="8306"/>
        </w:tabs>
      </w:pPr>
      <w:hyperlink w:anchor="_Toc23637" w:history="1">
        <w:r>
          <w:rPr>
            <w:rFonts w:ascii="仿宋" w:eastAsia="仿宋" w:hAnsi="仿宋" w:cs="仿宋" w:hint="eastAsia"/>
            <w:lang w:eastAsia="zh-CN"/>
          </w:rPr>
          <w:t>(一)、客户关系管理策略</w:t>
        </w:r>
        <w:r>
          <w:tab/>
        </w:r>
        <w:r>
          <w:fldChar w:fldCharType="begin"/>
        </w:r>
        <w:r>
          <w:instrText xml:space="preserve"> PAGEREF _Toc23637 \h </w:instrText>
        </w:r>
        <w:r>
          <w:fldChar w:fldCharType="separate"/>
        </w:r>
        <w:r>
          <w:t>55</w:t>
        </w:r>
        <w:r>
          <w:fldChar w:fldCharType="end"/>
        </w:r>
      </w:hyperlink>
    </w:p>
    <w:p>
      <w:pPr>
        <w:pStyle w:val="TOC2"/>
        <w:tabs>
          <w:tab w:val="right" w:leader="dot" w:pos="8306"/>
        </w:tabs>
      </w:pPr>
      <w:hyperlink w:anchor="_Toc1249" w:history="1">
        <w:r>
          <w:rPr>
            <w:rFonts w:ascii="仿宋" w:eastAsia="仿宋" w:hAnsi="仿宋" w:cs="仿宋" w:hint="eastAsia"/>
            <w:lang w:eastAsia="zh-CN"/>
          </w:rPr>
          <w:t>(二)、市场拓展方案</w:t>
        </w:r>
        <w:r>
          <w:tab/>
        </w:r>
        <w:r>
          <w:fldChar w:fldCharType="begin"/>
        </w:r>
        <w:r>
          <w:instrText xml:space="preserve"> PAGEREF _Toc1249 \h </w:instrText>
        </w:r>
        <w:r>
          <w:fldChar w:fldCharType="separate"/>
        </w:r>
        <w:r>
          <w:t>56</w:t>
        </w:r>
        <w:r>
          <w:fldChar w:fldCharType="end"/>
        </w:r>
      </w:hyperlink>
    </w:p>
    <w:p>
      <w:pPr>
        <w:pStyle w:val="TOC1"/>
        <w:tabs>
          <w:tab w:val="right" w:leader="dot" w:pos="8306"/>
        </w:tabs>
      </w:pPr>
      <w:hyperlink w:anchor="_Toc2263" w:history="1">
        <w:r>
          <w:rPr>
            <w:rFonts w:ascii="仿宋" w:eastAsia="仿宋" w:hAnsi="仿宋" w:cs="仿宋" w:hint="eastAsia"/>
            <w:lang w:eastAsia="zh-CN"/>
          </w:rPr>
          <w:t>十、项目实施与管理方案</w:t>
        </w:r>
        <w:r>
          <w:tab/>
        </w:r>
        <w:r>
          <w:fldChar w:fldCharType="begin"/>
        </w:r>
        <w:r>
          <w:instrText xml:space="preserve"> PAGEREF _Toc2263 \h </w:instrText>
        </w:r>
        <w:r>
          <w:fldChar w:fldCharType="separate"/>
        </w:r>
        <w:r>
          <w:t>57</w:t>
        </w:r>
        <w:r>
          <w:fldChar w:fldCharType="end"/>
        </w:r>
      </w:hyperlink>
    </w:p>
    <w:p>
      <w:pPr>
        <w:pStyle w:val="TOC2"/>
        <w:tabs>
          <w:tab w:val="right" w:leader="dot" w:pos="8306"/>
        </w:tabs>
      </w:pPr>
      <w:hyperlink w:anchor="_Toc5652" w:history="1">
        <w:r>
          <w:rPr>
            <w:rFonts w:ascii="仿宋" w:eastAsia="仿宋" w:hAnsi="仿宋" w:cs="仿宋" w:hint="eastAsia"/>
            <w:lang w:eastAsia="zh-CN"/>
          </w:rPr>
          <w:t>(一)、项目实施计划</w:t>
        </w:r>
        <w:r>
          <w:tab/>
        </w:r>
        <w:r>
          <w:fldChar w:fldCharType="begin"/>
        </w:r>
        <w:r>
          <w:instrText xml:space="preserve"> PAGEREF _Toc5652 \h </w:instrText>
        </w:r>
        <w:r>
          <w:fldChar w:fldCharType="separate"/>
        </w:r>
        <w:r>
          <w:t>57</w:t>
        </w:r>
        <w:r>
          <w:fldChar w:fldCharType="end"/>
        </w:r>
      </w:hyperlink>
    </w:p>
    <w:p>
      <w:pPr>
        <w:pStyle w:val="TOC2"/>
        <w:tabs>
          <w:tab w:val="right" w:leader="dot" w:pos="8306"/>
        </w:tabs>
      </w:pPr>
      <w:hyperlink w:anchor="_Toc11573" w:history="1">
        <w:r>
          <w:rPr>
            <w:rFonts w:ascii="仿宋" w:eastAsia="仿宋" w:hAnsi="仿宋" w:cs="仿宋" w:hint="eastAsia"/>
            <w:lang w:eastAsia="zh-CN"/>
          </w:rPr>
          <w:t>(二)、项目组织机构与职责</w:t>
        </w:r>
        <w:r>
          <w:tab/>
        </w:r>
        <w:r>
          <w:fldChar w:fldCharType="begin"/>
        </w:r>
        <w:r>
          <w:instrText xml:space="preserve"> PAGEREF _Toc11573 \h </w:instrText>
        </w:r>
        <w:r>
          <w:fldChar w:fldCharType="separate"/>
        </w:r>
        <w:r>
          <w:t>58</w:t>
        </w:r>
        <w:r>
          <w:fldChar w:fldCharType="end"/>
        </w:r>
      </w:hyperlink>
    </w:p>
    <w:p>
      <w:pPr>
        <w:pStyle w:val="TOC2"/>
        <w:tabs>
          <w:tab w:val="right" w:leader="dot" w:pos="8306"/>
        </w:tabs>
      </w:pPr>
      <w:hyperlink w:anchor="_Toc19636" w:history="1">
        <w:r>
          <w:rPr>
            <w:rFonts w:ascii="仿宋" w:eastAsia="仿宋" w:hAnsi="仿宋" w:cs="仿宋" w:hint="eastAsia"/>
            <w:lang w:eastAsia="zh-CN"/>
          </w:rPr>
          <w:t>(三)、项目管理与监控体系</w:t>
        </w:r>
        <w:r>
          <w:tab/>
        </w:r>
        <w:r>
          <w:fldChar w:fldCharType="begin"/>
        </w:r>
        <w:r>
          <w:instrText xml:space="preserve"> PAGEREF _Toc19636 \h </w:instrText>
        </w:r>
        <w:r>
          <w:fldChar w:fldCharType="separate"/>
        </w:r>
        <w:r>
          <w:t>61</w:t>
        </w:r>
        <w:r>
          <w:fldChar w:fldCharType="end"/>
        </w:r>
      </w:hyperlink>
    </w:p>
    <w:p>
      <w:pPr>
        <w:pStyle w:val="TOC1"/>
        <w:tabs>
          <w:tab w:val="right" w:leader="dot" w:pos="8306"/>
        </w:tabs>
      </w:pPr>
      <w:hyperlink w:anchor="_Toc6976" w:history="1">
        <w:r>
          <w:rPr>
            <w:rFonts w:ascii="仿宋" w:eastAsia="仿宋" w:hAnsi="仿宋" w:cs="仿宋" w:hint="eastAsia"/>
            <w:lang w:eastAsia="zh-CN"/>
          </w:rPr>
          <w:t>十一、安全与应急管理</w:t>
        </w:r>
        <w:r>
          <w:tab/>
        </w:r>
        <w:r>
          <w:fldChar w:fldCharType="begin"/>
        </w:r>
        <w:r>
          <w:instrText xml:space="preserve"> PAGEREF _Toc6976 \h </w:instrText>
        </w:r>
        <w:r>
          <w:fldChar w:fldCharType="separate"/>
        </w:r>
        <w:r>
          <w:t>63</w:t>
        </w:r>
        <w:r>
          <w:fldChar w:fldCharType="end"/>
        </w:r>
      </w:hyperlink>
    </w:p>
    <w:p>
      <w:pPr>
        <w:pStyle w:val="TOC2"/>
        <w:tabs>
          <w:tab w:val="right" w:leader="dot" w:pos="8306"/>
        </w:tabs>
      </w:pPr>
      <w:hyperlink w:anchor="_Toc21881" w:history="1">
        <w:r>
          <w:rPr>
            <w:rFonts w:ascii="仿宋" w:eastAsia="仿宋" w:hAnsi="仿宋" w:cs="仿宋" w:hint="eastAsia"/>
            <w:lang w:eastAsia="zh-CN"/>
          </w:rPr>
          <w:t>(一)、安全生产管理</w:t>
        </w:r>
        <w:r>
          <w:tab/>
        </w:r>
        <w:r>
          <w:fldChar w:fldCharType="begin"/>
        </w:r>
        <w:r>
          <w:instrText xml:space="preserve"> PAGEREF _Toc21881 \h </w:instrText>
        </w:r>
        <w:r>
          <w:fldChar w:fldCharType="separate"/>
        </w:r>
        <w:r>
          <w:t>63</w:t>
        </w:r>
        <w:r>
          <w:fldChar w:fldCharType="end"/>
        </w:r>
      </w:hyperlink>
    </w:p>
    <w:p>
      <w:pPr>
        <w:pStyle w:val="TOC2"/>
        <w:tabs>
          <w:tab w:val="right" w:leader="dot" w:pos="8306"/>
        </w:tabs>
      </w:pPr>
      <w:hyperlink w:anchor="_Toc28264" w:history="1">
        <w:r>
          <w:rPr>
            <w:rFonts w:ascii="仿宋" w:eastAsia="仿宋" w:hAnsi="仿宋" w:cs="仿宋" w:hint="eastAsia"/>
            <w:lang w:eastAsia="zh-CN"/>
          </w:rPr>
          <w:t>(二)、应急预案与响应</w:t>
        </w:r>
        <w:r>
          <w:tab/>
        </w:r>
        <w:r>
          <w:fldChar w:fldCharType="begin"/>
        </w:r>
        <w:r>
          <w:instrText xml:space="preserve"> PAGEREF _Toc28264 \h </w:instrText>
        </w:r>
        <w:r>
          <w:fldChar w:fldCharType="separate"/>
        </w:r>
        <w:r>
          <w:t>64</w:t>
        </w:r>
        <w:r>
          <w:fldChar w:fldCharType="end"/>
        </w:r>
      </w:hyperlink>
    </w:p>
    <w:p>
      <w:pPr>
        <w:pStyle w:val="TOC1"/>
        <w:tabs>
          <w:tab w:val="right" w:leader="dot" w:pos="8306"/>
        </w:tabs>
      </w:pPr>
      <w:hyperlink w:anchor="_Toc24891" w:history="1">
        <w:r>
          <w:rPr>
            <w:rFonts w:ascii="仿宋" w:eastAsia="仿宋" w:hAnsi="仿宋" w:cs="仿宋" w:hint="eastAsia"/>
            <w:lang w:eastAsia="zh-CN"/>
          </w:rPr>
          <w:t>十二、技术创新与产业升级</w:t>
        </w:r>
        <w:r>
          <w:tab/>
        </w:r>
        <w:r>
          <w:fldChar w:fldCharType="begin"/>
        </w:r>
        <w:r>
          <w:instrText xml:space="preserve"> PAGEREF _Toc24891 \h </w:instrText>
        </w:r>
        <w:r>
          <w:fldChar w:fldCharType="separate"/>
        </w:r>
        <w:r>
          <w:t>66</w:t>
        </w:r>
        <w:r>
          <w:fldChar w:fldCharType="end"/>
        </w:r>
      </w:hyperlink>
    </w:p>
    <w:p>
      <w:pPr>
        <w:pStyle w:val="TOC2"/>
        <w:tabs>
          <w:tab w:val="right" w:leader="dot" w:pos="8306"/>
        </w:tabs>
      </w:pPr>
      <w:hyperlink w:anchor="_Toc21135" w:history="1">
        <w:r>
          <w:rPr>
            <w:rFonts w:ascii="仿宋" w:eastAsia="仿宋" w:hAnsi="仿宋" w:cs="仿宋" w:hint="eastAsia"/>
            <w:lang w:eastAsia="zh-CN"/>
          </w:rPr>
          <w:t>(一)、技术创新方向与目标</w:t>
        </w:r>
        <w:r>
          <w:tab/>
        </w:r>
        <w:r>
          <w:fldChar w:fldCharType="begin"/>
        </w:r>
        <w:r>
          <w:instrText xml:space="preserve"> PAGEREF _Toc21135 \h </w:instrText>
        </w:r>
        <w:r>
          <w:fldChar w:fldCharType="separate"/>
        </w:r>
        <w:r>
          <w:t>66</w:t>
        </w:r>
        <w:r>
          <w:fldChar w:fldCharType="end"/>
        </w:r>
      </w:hyperlink>
    </w:p>
    <w:p>
      <w:pPr>
        <w:pStyle w:val="TOC2"/>
        <w:tabs>
          <w:tab w:val="right" w:leader="dot" w:pos="8306"/>
        </w:tabs>
      </w:pPr>
      <w:hyperlink w:anchor="_Toc22812" w:history="1">
        <w:r>
          <w:rPr>
            <w:rFonts w:ascii="仿宋" w:eastAsia="仿宋" w:hAnsi="仿宋" w:cs="仿宋" w:hint="eastAsia"/>
            <w:lang w:eastAsia="zh-CN"/>
          </w:rPr>
          <w:t>(二)、产业升级路径与措施</w:t>
        </w:r>
        <w:r>
          <w:tab/>
        </w:r>
        <w:r>
          <w:fldChar w:fldCharType="begin"/>
        </w:r>
        <w:r>
          <w:instrText xml:space="preserve"> PAGEREF _Toc22812 \h </w:instrText>
        </w:r>
        <w:r>
          <w:fldChar w:fldCharType="separate"/>
        </w:r>
        <w:r>
          <w:t>67</w:t>
        </w:r>
        <w:r>
          <w:fldChar w:fldCharType="end"/>
        </w:r>
      </w:hyperlink>
    </w:p>
    <w:p>
      <w:pPr>
        <w:pStyle w:val="TOC1"/>
        <w:tabs>
          <w:tab w:val="right" w:leader="dot" w:pos="8306"/>
        </w:tabs>
      </w:pPr>
      <w:hyperlink w:anchor="_Toc19978" w:history="1">
        <w:r>
          <w:rPr>
            <w:rFonts w:ascii="仿宋" w:eastAsia="仿宋" w:hAnsi="仿宋" w:cs="仿宋" w:hint="eastAsia"/>
            <w:lang w:eastAsia="zh-CN"/>
          </w:rPr>
          <w:t>十三、设施与设备管理</w:t>
        </w:r>
        <w:r>
          <w:tab/>
        </w:r>
        <w:r>
          <w:fldChar w:fldCharType="begin"/>
        </w:r>
        <w:r>
          <w:instrText xml:space="preserve"> PAGEREF _Toc19978 \h </w:instrText>
        </w:r>
        <w:r>
          <w:fldChar w:fldCharType="separate"/>
        </w:r>
        <w:r>
          <w:t>69</w:t>
        </w:r>
        <w:r>
          <w:fldChar w:fldCharType="end"/>
        </w:r>
      </w:hyperlink>
    </w:p>
    <w:p>
      <w:pPr>
        <w:pStyle w:val="TOC2"/>
        <w:tabs>
          <w:tab w:val="right" w:leader="dot" w:pos="8306"/>
        </w:tabs>
      </w:pPr>
      <w:hyperlink w:anchor="_Toc19691" w:history="1">
        <w:r>
          <w:rPr>
            <w:rFonts w:ascii="仿宋" w:eastAsia="仿宋" w:hAnsi="仿宋" w:cs="仿宋" w:hint="eastAsia"/>
            <w:lang w:eastAsia="zh-CN"/>
          </w:rPr>
          <w:t>(一)、设施规划与配置</w:t>
        </w:r>
        <w:r>
          <w:tab/>
        </w:r>
        <w:r>
          <w:fldChar w:fldCharType="begin"/>
        </w:r>
        <w:r>
          <w:instrText xml:space="preserve"> PAGEREF _Toc19691 \h </w:instrText>
        </w:r>
        <w:r>
          <w:fldChar w:fldCharType="separate"/>
        </w:r>
        <w:r>
          <w:t>69</w:t>
        </w:r>
        <w:r>
          <w:fldChar w:fldCharType="end"/>
        </w:r>
      </w:hyperlink>
    </w:p>
    <w:p>
      <w:pPr>
        <w:pStyle w:val="TOC2"/>
        <w:tabs>
          <w:tab w:val="right" w:leader="dot" w:pos="8306"/>
        </w:tabs>
      </w:pPr>
      <w:hyperlink w:anchor="_Toc4346" w:history="1">
        <w:r>
          <w:rPr>
            <w:rFonts w:ascii="仿宋" w:eastAsia="仿宋" w:hAnsi="仿宋" w:cs="仿宋" w:hint="eastAsia"/>
            <w:lang w:eastAsia="zh-CN"/>
          </w:rPr>
          <w:t>(二)、设备采购与维护管理</w:t>
        </w:r>
        <w:r>
          <w:tab/>
        </w:r>
        <w:r>
          <w:fldChar w:fldCharType="begin"/>
        </w:r>
        <w:r>
          <w:instrText xml:space="preserve"> PAGEREF _Toc4346 \h </w:instrText>
        </w:r>
        <w:r>
          <w:fldChar w:fldCharType="separate"/>
        </w:r>
        <w:r>
          <w:t>69</w:t>
        </w:r>
        <w:r>
          <w:fldChar w:fldCharType="end"/>
        </w:r>
      </w:hyperlink>
    </w:p>
    <w:p>
      <w:pPr>
        <w:pStyle w:val="TOC2"/>
        <w:tabs>
          <w:tab w:val="right" w:leader="dot" w:pos="8306"/>
        </w:tabs>
      </w:pPr>
      <w:hyperlink w:anchor="_Toc13739" w:history="1">
        <w:r>
          <w:rPr>
            <w:rFonts w:ascii="仿宋" w:eastAsia="仿宋" w:hAnsi="仿宋" w:cs="仿宋" w:hint="eastAsia"/>
            <w:lang w:eastAsia="zh-CN"/>
          </w:rPr>
          <w:t>(三)、设施设备升级策略</w:t>
        </w:r>
        <w:r>
          <w:tab/>
        </w:r>
        <w:r>
          <w:fldChar w:fldCharType="begin"/>
        </w:r>
        <w:r>
          <w:instrText xml:space="preserve"> PAGEREF _Toc13739 \h </w:instrText>
        </w:r>
        <w:r>
          <w:fldChar w:fldCharType="separate"/>
        </w:r>
        <w:r>
          <w:t>70</w:t>
        </w:r>
        <w:r>
          <w:fldChar w:fldCharType="end"/>
        </w:r>
      </w:hyperlink>
    </w:p>
    <w:p>
      <w:pPr>
        <w:pStyle w:val="TOC1"/>
        <w:tabs>
          <w:tab w:val="right" w:leader="dot" w:pos="8306"/>
        </w:tabs>
      </w:pPr>
      <w:hyperlink w:anchor="_Toc7209" w:history="1">
        <w:r>
          <w:rPr>
            <w:rFonts w:ascii="仿宋" w:eastAsia="仿宋" w:hAnsi="仿宋" w:cs="仿宋" w:hint="eastAsia"/>
            <w:lang w:eastAsia="zh-CN"/>
          </w:rPr>
          <w:t>十四、知识产权管理与保护</w:t>
        </w:r>
        <w:r>
          <w:tab/>
        </w:r>
        <w:r>
          <w:fldChar w:fldCharType="begin"/>
        </w:r>
        <w:r>
          <w:instrText xml:space="preserve"> PAGEREF _Toc7209 \h </w:instrText>
        </w:r>
        <w:r>
          <w:fldChar w:fldCharType="separate"/>
        </w:r>
        <w:r>
          <w:t>71</w:t>
        </w:r>
        <w:r>
          <w:fldChar w:fldCharType="end"/>
        </w:r>
      </w:hyperlink>
    </w:p>
    <w:p>
      <w:pPr>
        <w:pStyle w:val="TOC2"/>
        <w:tabs>
          <w:tab w:val="right" w:leader="dot" w:pos="8306"/>
        </w:tabs>
      </w:pPr>
      <w:hyperlink w:anchor="_Toc13681" w:history="1">
        <w:r>
          <w:rPr>
            <w:rFonts w:ascii="仿宋" w:eastAsia="仿宋" w:hAnsi="仿宋" w:cs="仿宋" w:hint="eastAsia"/>
            <w:lang w:eastAsia="zh-CN"/>
          </w:rPr>
          <w:t>(一)、知识产权管理体系建设</w:t>
        </w:r>
        <w:r>
          <w:tab/>
        </w:r>
        <w:r>
          <w:fldChar w:fldCharType="begin"/>
        </w:r>
        <w:r>
          <w:instrText xml:space="preserve"> PAGEREF _Toc13681 \h </w:instrText>
        </w:r>
        <w:r>
          <w:fldChar w:fldCharType="separate"/>
        </w:r>
        <w:r>
          <w:t>71</w:t>
        </w:r>
        <w:r>
          <w:fldChar w:fldCharType="end"/>
        </w:r>
      </w:hyperlink>
    </w:p>
    <w:p>
      <w:pPr>
        <w:pStyle w:val="TOC2"/>
        <w:tabs>
          <w:tab w:val="right" w:leader="dot" w:pos="8306"/>
        </w:tabs>
      </w:pPr>
      <w:hyperlink w:anchor="_Toc25607" w:history="1">
        <w:r>
          <w:rPr>
            <w:rFonts w:ascii="仿宋" w:eastAsia="仿宋" w:hAnsi="仿宋" w:cs="仿宋" w:hint="eastAsia"/>
            <w:lang w:eastAsia="zh-CN"/>
          </w:rPr>
          <w:t>(二)、知识产权保护措施</w:t>
        </w:r>
        <w:r>
          <w:tab/>
        </w:r>
        <w:r>
          <w:fldChar w:fldCharType="begin"/>
        </w:r>
        <w:r>
          <w:instrText xml:space="preserve"> PAGEREF _Toc25607 \h </w:instrText>
        </w:r>
        <w:r>
          <w:fldChar w:fldCharType="separate"/>
        </w:r>
        <w:r>
          <w:t>72</w:t>
        </w:r>
        <w:r>
          <w:fldChar w:fldCharType="end"/>
        </w:r>
      </w:hyperlink>
    </w:p>
    <w:p>
      <w:pPr>
        <w:pStyle w:val="TOC1"/>
        <w:tabs>
          <w:tab w:val="right" w:leader="dot" w:pos="8306"/>
        </w:tabs>
      </w:pPr>
      <w:hyperlink w:anchor="_Toc1767" w:history="1">
        <w:r>
          <w:rPr>
            <w:rFonts w:ascii="仿宋" w:eastAsia="仿宋" w:hAnsi="仿宋" w:cs="仿宋" w:hint="eastAsia"/>
            <w:lang w:eastAsia="zh-CN"/>
          </w:rPr>
          <w:t>十五、项目施工方案</w:t>
        </w:r>
        <w:r>
          <w:tab/>
        </w:r>
        <w:r>
          <w:fldChar w:fldCharType="begin"/>
        </w:r>
        <w:r>
          <w:instrText xml:space="preserve"> PAGEREF _Toc1767 \h </w:instrText>
        </w:r>
        <w:r>
          <w:fldChar w:fldCharType="separate"/>
        </w:r>
        <w:r>
          <w:t>73</w:t>
        </w:r>
        <w:r>
          <w:fldChar w:fldCharType="end"/>
        </w:r>
      </w:hyperlink>
    </w:p>
    <w:p>
      <w:pPr>
        <w:pStyle w:val="TOC2"/>
        <w:tabs>
          <w:tab w:val="right" w:leader="dot" w:pos="8306"/>
        </w:tabs>
      </w:pPr>
      <w:hyperlink w:anchor="_Toc30862" w:history="1">
        <w:r>
          <w:rPr>
            <w:rFonts w:ascii="仿宋" w:eastAsia="仿宋" w:hAnsi="仿宋" w:cs="仿宋" w:hint="eastAsia"/>
            <w:lang w:eastAsia="zh-CN"/>
          </w:rPr>
          <w:t>(一)、施工组织设计</w:t>
        </w:r>
        <w:r>
          <w:tab/>
        </w:r>
        <w:r>
          <w:fldChar w:fldCharType="begin"/>
        </w:r>
        <w:r>
          <w:instrText xml:space="preserve"> PAGEREF _Toc30862 \h </w:instrText>
        </w:r>
        <w:r>
          <w:fldChar w:fldCharType="separate"/>
        </w:r>
        <w:r>
          <w:t>73</w:t>
        </w:r>
        <w:r>
          <w:fldChar w:fldCharType="end"/>
        </w:r>
      </w:hyperlink>
    </w:p>
    <w:p>
      <w:pPr>
        <w:pStyle w:val="TOC2"/>
        <w:tabs>
          <w:tab w:val="right" w:leader="dot" w:pos="8306"/>
        </w:tabs>
      </w:pPr>
      <w:hyperlink w:anchor="_Toc8763" w:history="1">
        <w:r>
          <w:rPr>
            <w:rFonts w:ascii="仿宋" w:eastAsia="仿宋" w:hAnsi="仿宋" w:cs="仿宋" w:hint="eastAsia"/>
            <w:lang w:eastAsia="zh-CN"/>
          </w:rPr>
          <w:t>(二)、施工工艺与技术路线</w:t>
        </w:r>
        <w:r>
          <w:tab/>
        </w:r>
        <w:r>
          <w:fldChar w:fldCharType="begin"/>
        </w:r>
        <w:r>
          <w:instrText xml:space="preserve"> PAGEREF _Toc8763 \h </w:instrText>
        </w:r>
        <w:r>
          <w:fldChar w:fldCharType="separate"/>
        </w:r>
        <w:r>
          <w:t>75</w:t>
        </w:r>
        <w:r>
          <w:fldChar w:fldCharType="end"/>
        </w:r>
      </w:hyperlink>
    </w:p>
    <w:p>
      <w:pPr>
        <w:pStyle w:val="TOC2"/>
        <w:tabs>
          <w:tab w:val="right" w:leader="dot" w:pos="8306"/>
        </w:tabs>
      </w:pPr>
      <w:hyperlink w:anchor="_Toc16637" w:history="1">
        <w:r>
          <w:rPr>
            <w:rFonts w:ascii="仿宋" w:eastAsia="仿宋" w:hAnsi="仿宋" w:cs="仿宋" w:hint="eastAsia"/>
            <w:lang w:eastAsia="zh-CN"/>
          </w:rPr>
          <w:t>(三)、关键节点施工计划</w:t>
        </w:r>
        <w:r>
          <w:tab/>
        </w:r>
        <w:r>
          <w:fldChar w:fldCharType="begin"/>
        </w:r>
        <w:r>
          <w:instrText xml:space="preserve"> PAGEREF _Toc16637 \h </w:instrText>
        </w:r>
        <w:r>
          <w:fldChar w:fldCharType="separate"/>
        </w:r>
        <w:r>
          <w:t>76</w:t>
        </w:r>
        <w:r>
          <w:fldChar w:fldCharType="end"/>
        </w:r>
      </w:hyperlink>
    </w:p>
    <w:p>
      <w:pPr>
        <w:pStyle w:val="TOC2"/>
        <w:tabs>
          <w:tab w:val="right" w:leader="dot" w:pos="8306"/>
        </w:tabs>
      </w:pPr>
      <w:hyperlink w:anchor="_Toc2634" w:history="1">
        <w:r>
          <w:rPr>
            <w:rFonts w:ascii="仿宋" w:eastAsia="仿宋" w:hAnsi="仿宋" w:cs="仿宋" w:hint="eastAsia"/>
            <w:lang w:eastAsia="zh-CN"/>
          </w:rPr>
          <w:t>(四)、施工现场管理</w:t>
        </w:r>
        <w:r>
          <w:tab/>
        </w:r>
        <w:r>
          <w:fldChar w:fldCharType="begin"/>
        </w:r>
        <w:r>
          <w:instrText xml:space="preserve"> PAGEREF _Toc2634 \h </w:instrText>
        </w:r>
        <w:r>
          <w:fldChar w:fldCharType="separate"/>
        </w:r>
        <w:r>
          <w:t>78</w:t>
        </w:r>
        <w:r>
          <w:fldChar w:fldCharType="end"/>
        </w:r>
      </w:hyperlink>
    </w:p>
    <w:p>
      <w:pPr>
        <w:pStyle w:val="TOC1"/>
        <w:tabs>
          <w:tab w:val="right" w:leader="dot" w:pos="8306"/>
        </w:tabs>
      </w:pPr>
      <w:hyperlink w:anchor="_Toc4825" w:history="1">
        <w:r>
          <w:rPr>
            <w:rFonts w:ascii="仿宋" w:eastAsia="仿宋" w:hAnsi="仿宋" w:cs="仿宋" w:hint="eastAsia"/>
            <w:lang w:eastAsia="zh-CN"/>
          </w:rPr>
          <w:t>十六、法律法规与政策遵循</w:t>
        </w:r>
        <w:r>
          <w:tab/>
        </w:r>
        <w:r>
          <w:fldChar w:fldCharType="begin"/>
        </w:r>
        <w:r>
          <w:instrText xml:space="preserve"> PAGEREF _Toc4825 \h </w:instrText>
        </w:r>
        <w:r>
          <w:fldChar w:fldCharType="separate"/>
        </w:r>
        <w:r>
          <w:t>80</w:t>
        </w:r>
        <w:r>
          <w:fldChar w:fldCharType="end"/>
        </w:r>
      </w:hyperlink>
    </w:p>
    <w:p>
      <w:pPr>
        <w:pStyle w:val="TOC2"/>
        <w:tabs>
          <w:tab w:val="right" w:leader="dot" w:pos="8306"/>
        </w:tabs>
      </w:pPr>
      <w:hyperlink w:anchor="_Toc3130" w:history="1">
        <w:r>
          <w:rPr>
            <w:rFonts w:ascii="仿宋" w:eastAsia="仿宋" w:hAnsi="仿宋" w:cs="仿宋" w:hint="eastAsia"/>
            <w:lang w:eastAsia="zh-CN"/>
          </w:rPr>
          <w:t>(一)、法律法规遵守</w:t>
        </w:r>
        <w:r>
          <w:tab/>
        </w:r>
        <w:r>
          <w:fldChar w:fldCharType="begin"/>
        </w:r>
        <w:r>
          <w:instrText xml:space="preserve"> PAGEREF _Toc3130 \h </w:instrText>
        </w:r>
        <w:r>
          <w:fldChar w:fldCharType="separate"/>
        </w:r>
        <w:r>
          <w:t>80</w:t>
        </w:r>
        <w:r>
          <w:fldChar w:fldCharType="end"/>
        </w:r>
      </w:hyperlink>
    </w:p>
    <w:p>
      <w:pPr>
        <w:pStyle w:val="TOC2"/>
        <w:tabs>
          <w:tab w:val="right" w:leader="dot" w:pos="8306"/>
        </w:tabs>
      </w:pPr>
      <w:hyperlink w:anchor="_Toc26008" w:history="1">
        <w:r>
          <w:rPr>
            <w:rFonts w:ascii="仿宋" w:eastAsia="仿宋" w:hAnsi="仿宋" w:cs="仿宋" w:hint="eastAsia"/>
            <w:lang w:eastAsia="zh-CN"/>
          </w:rPr>
          <w:t>(二)、政策导向与利用</w:t>
        </w:r>
        <w:r>
          <w:tab/>
        </w:r>
        <w:r>
          <w:fldChar w:fldCharType="begin"/>
        </w:r>
        <w:r>
          <w:instrText xml:space="preserve"> PAGEREF _Toc26008 \h </w:instrText>
        </w:r>
        <w:r>
          <w:fldChar w:fldCharType="separate"/>
        </w:r>
        <w:r>
          <w:t>81</w:t>
        </w:r>
        <w:r>
          <w:fldChar w:fldCharType="end"/>
        </w:r>
      </w:hyperlink>
    </w:p>
    <w:p>
      <w:pPr>
        <w:pStyle w:val="TOC1"/>
        <w:tabs>
          <w:tab w:val="right" w:leader="dot" w:pos="8306"/>
        </w:tabs>
      </w:pPr>
      <w:hyperlink w:anchor="_Toc19692" w:history="1">
        <w:r>
          <w:rPr>
            <w:rFonts w:ascii="仿宋" w:eastAsia="仿宋" w:hAnsi="仿宋" w:cs="仿宋" w:hint="eastAsia"/>
            <w:lang w:eastAsia="zh-CN"/>
          </w:rPr>
          <w:t>十七、创新驱动与持续发展</w:t>
        </w:r>
        <w:r>
          <w:tab/>
        </w:r>
        <w:r>
          <w:fldChar w:fldCharType="begin"/>
        </w:r>
        <w:r>
          <w:instrText xml:space="preserve"> PAGEREF _Toc19692 \h </w:instrText>
        </w:r>
        <w:r>
          <w:fldChar w:fldCharType="separate"/>
        </w:r>
        <w:r>
          <w:t>82</w:t>
        </w:r>
        <w:r>
          <w:fldChar w:fldCharType="end"/>
        </w:r>
      </w:hyperlink>
    </w:p>
    <w:p>
      <w:pPr>
        <w:pStyle w:val="TOC2"/>
        <w:tabs>
          <w:tab w:val="right" w:leader="dot" w:pos="8306"/>
        </w:tabs>
      </w:pPr>
      <w:hyperlink w:anchor="_Toc12500" w:history="1">
        <w:r>
          <w:rPr>
            <w:rFonts w:ascii="仿宋" w:eastAsia="仿宋" w:hAnsi="仿宋" w:cs="仿宋" w:hint="eastAsia"/>
            <w:lang w:eastAsia="zh-CN"/>
          </w:rPr>
          <w:t>(一)、创新驱动战略实施</w:t>
        </w:r>
        <w:r>
          <w:tab/>
        </w:r>
        <w:r>
          <w:fldChar w:fldCharType="begin"/>
        </w:r>
        <w:r>
          <w:instrText xml:space="preserve"> PAGEREF _Toc12500 \h </w:instrText>
        </w:r>
        <w:r>
          <w:fldChar w:fldCharType="separate"/>
        </w:r>
        <w:r>
          <w:t>82</w:t>
        </w:r>
        <w:r>
          <w:fldChar w:fldCharType="end"/>
        </w:r>
      </w:hyperlink>
    </w:p>
    <w:p>
      <w:pPr>
        <w:pStyle w:val="TOC2"/>
        <w:tabs>
          <w:tab w:val="right" w:leader="dot" w:pos="8306"/>
        </w:tabs>
      </w:pPr>
      <w:hyperlink w:anchor="_Toc6886" w:history="1">
        <w:r>
          <w:rPr>
            <w:rFonts w:ascii="仿宋" w:eastAsia="仿宋" w:hAnsi="仿宋" w:cs="仿宋" w:hint="eastAsia"/>
            <w:lang w:eastAsia="zh-CN"/>
          </w:rPr>
          <w:t>(二)、持续发展路径探索</w:t>
        </w:r>
        <w:r>
          <w:tab/>
        </w:r>
        <w:r>
          <w:fldChar w:fldCharType="begin"/>
        </w:r>
        <w:r>
          <w:instrText xml:space="preserve"> PAGEREF _Toc6886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9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4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0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一、ZRO2陶瓷轴承球项目的市场准入条件分析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ZRO2陶瓷轴承球项目而言，市场准入条件首先取决于政策法规环境。政府对于[行业名称]领域的法规，如环保标准、税收政策、和技术使用规范，直接影响ZRO2陶瓷轴承球项目的运营和成本结构。例如，若政府针对使用可再生能源的企业提供税收优惠，这将对ZRO2陶瓷轴承球项目的财务规划产生重要影响。同时，考虑经济环境和消费者偏好的变化对ZRO2陶瓷轴承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二、ZRO2陶瓷轴承球项目的行业规范与合规性要求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ZRO2陶瓷轴承球项目来说，遵守行业规范和合规性要求是确保项目顺利进行的基础。这包括遵循质量控制标准、安全规定、数据保护法规等。例如，若ZRO2陶瓷轴承球项目涉及数据处理，须严格遵守相关的数据保护法规。此外，行业内部的自律规范，如产品标准和服务流程，也对于提升ZRO2陶瓷轴承球项目在行业内的认可度和竞争力至关重要。项目管理团队必须不断更新策略，以应对行业规范和法规的变化，确保ZRO2陶瓷轴承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三、ZRO2陶瓷轴承球项目的竞争格局和战略定位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ZRO2陶瓷轴承球项目的发展规划中，理解行业的竞争格局对于制定有效的市场策略极为关键。这包括分析主要竞争对手的市场地位、优势及其业务模式。ZRO2陶瓷轴承球项目面临的竞争对手可能包括大型成熟企业和创新型初创公司，各自采取不同的市场策略。因此，ZRO2陶瓷轴承球项目需精确地定位自己的市场策略，如专注于产品创新、客户服务或成本效率，以在竞争中占据优势。通过深入的市场和竞争分析，ZRO2陶瓷轴承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08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25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17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222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80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https://d.book118.com/426045004202010035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ZRO2陶瓷轴承球项目建设总纲及方案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21462"/>
    <w:rsid w:val="5C521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045004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2024-01-15T02:56:00Z</dcterms:created>
  <dcterms:modified xsi:type="dcterms:W3CDTF">2024-01-15T02:57:00Z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142E3043D9E644B1BF7F645361CA188C_11</vt:lpwstr>
  </property>
  <property fmtid="{D5CDD505-2E9C-101B-9397-08002B2CF9AE}" pid="3" name="KSOProductBuildVer">
    <vt:lpwstr>2052-12.1.0.16120</vt:lpwstr>
  </property>
</Properties>
</file>