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PCM脉码调制终端设备项目建设总纲及方案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29" w:history="1">
        <w:r>
          <w:rPr>
            <w:rFonts w:ascii="仿宋" w:eastAsia="仿宋" w:hAnsi="仿宋" w:cs="仿宋" w:hint="eastAsia"/>
            <w:lang w:eastAsia="zh-CN"/>
          </w:rPr>
          <w:t>概论</w:t>
        </w:r>
        <w:r>
          <w:tab/>
        </w:r>
        <w:r>
          <w:fldChar w:fldCharType="begin"/>
        </w:r>
        <w:r>
          <w:instrText xml:space="preserve"> PAGEREF _Toc31829 \h </w:instrText>
        </w:r>
        <w:r>
          <w:fldChar w:fldCharType="separate"/>
        </w:r>
        <w:r>
          <w:t>3</w:t>
        </w:r>
        <w:r>
          <w:fldChar w:fldCharType="end"/>
        </w:r>
      </w:hyperlink>
    </w:p>
    <w:p>
      <w:pPr>
        <w:pStyle w:val="TOC1"/>
        <w:tabs>
          <w:tab w:val="right" w:leader="dot" w:pos="8306"/>
        </w:tabs>
      </w:pPr>
      <w:hyperlink w:anchor="_Toc19191" w:history="1">
        <w:r>
          <w:rPr>
            <w:rFonts w:ascii="仿宋" w:eastAsia="仿宋" w:hAnsi="仿宋" w:cs="仿宋" w:hint="eastAsia"/>
            <w:lang w:eastAsia="zh-CN"/>
          </w:rPr>
          <w:t>一、资源开发及综合利用分析</w:t>
        </w:r>
        <w:r>
          <w:tab/>
        </w:r>
        <w:r>
          <w:fldChar w:fldCharType="begin"/>
        </w:r>
        <w:r>
          <w:instrText xml:space="preserve"> PAGEREF _Toc19191 \h </w:instrText>
        </w:r>
        <w:r>
          <w:fldChar w:fldCharType="separate"/>
        </w:r>
        <w:r>
          <w:t>3</w:t>
        </w:r>
        <w:r>
          <w:fldChar w:fldCharType="end"/>
        </w:r>
      </w:hyperlink>
    </w:p>
    <w:p>
      <w:pPr>
        <w:pStyle w:val="TOC2"/>
        <w:tabs>
          <w:tab w:val="right" w:leader="dot" w:pos="8306"/>
        </w:tabs>
      </w:pPr>
      <w:hyperlink w:anchor="_Toc10623" w:history="1">
        <w:r>
          <w:rPr>
            <w:rFonts w:ascii="仿宋" w:eastAsia="仿宋" w:hAnsi="仿宋" w:cs="仿宋" w:hint="eastAsia"/>
            <w:lang w:eastAsia="zh-CN"/>
          </w:rPr>
          <w:t>(一)、资源开发方案</w:t>
        </w:r>
        <w:r>
          <w:tab/>
        </w:r>
        <w:r>
          <w:fldChar w:fldCharType="begin"/>
        </w:r>
        <w:r>
          <w:instrText xml:space="preserve"> PAGEREF _Toc10623 \h </w:instrText>
        </w:r>
        <w:r>
          <w:fldChar w:fldCharType="separate"/>
        </w:r>
        <w:r>
          <w:t>3</w:t>
        </w:r>
        <w:r>
          <w:fldChar w:fldCharType="end"/>
        </w:r>
      </w:hyperlink>
    </w:p>
    <w:p>
      <w:pPr>
        <w:pStyle w:val="TOC2"/>
        <w:tabs>
          <w:tab w:val="right" w:leader="dot" w:pos="8306"/>
        </w:tabs>
      </w:pPr>
      <w:hyperlink w:anchor="_Toc27598" w:history="1">
        <w:r>
          <w:rPr>
            <w:rFonts w:ascii="仿宋" w:eastAsia="仿宋" w:hAnsi="仿宋" w:cs="仿宋" w:hint="eastAsia"/>
            <w:lang w:eastAsia="zh-CN"/>
          </w:rPr>
          <w:t>(二)、资源利用方案</w:t>
        </w:r>
        <w:r>
          <w:tab/>
        </w:r>
        <w:r>
          <w:fldChar w:fldCharType="begin"/>
        </w:r>
        <w:r>
          <w:instrText xml:space="preserve"> PAGEREF _Toc27598 \h </w:instrText>
        </w:r>
        <w:r>
          <w:fldChar w:fldCharType="separate"/>
        </w:r>
        <w:r>
          <w:t>4</w:t>
        </w:r>
        <w:r>
          <w:fldChar w:fldCharType="end"/>
        </w:r>
      </w:hyperlink>
    </w:p>
    <w:p>
      <w:pPr>
        <w:pStyle w:val="TOC2"/>
        <w:tabs>
          <w:tab w:val="right" w:leader="dot" w:pos="8306"/>
        </w:tabs>
      </w:pPr>
      <w:hyperlink w:anchor="_Toc5020" w:history="1">
        <w:r>
          <w:rPr>
            <w:rFonts w:ascii="仿宋" w:eastAsia="仿宋" w:hAnsi="仿宋" w:cs="仿宋" w:hint="eastAsia"/>
            <w:lang w:eastAsia="zh-CN"/>
          </w:rPr>
          <w:t>(三)、资源节约措施</w:t>
        </w:r>
        <w:r>
          <w:tab/>
        </w:r>
        <w:r>
          <w:fldChar w:fldCharType="begin"/>
        </w:r>
        <w:r>
          <w:instrText xml:space="preserve"> PAGEREF _Toc5020 \h </w:instrText>
        </w:r>
        <w:r>
          <w:fldChar w:fldCharType="separate"/>
        </w:r>
        <w:r>
          <w:t>5</w:t>
        </w:r>
        <w:r>
          <w:fldChar w:fldCharType="end"/>
        </w:r>
      </w:hyperlink>
    </w:p>
    <w:p>
      <w:pPr>
        <w:pStyle w:val="TOC1"/>
        <w:tabs>
          <w:tab w:val="right" w:leader="dot" w:pos="8306"/>
        </w:tabs>
      </w:pPr>
      <w:hyperlink w:anchor="_Toc30388" w:history="1">
        <w:r>
          <w:rPr>
            <w:rFonts w:ascii="仿宋" w:eastAsia="仿宋" w:hAnsi="仿宋" w:cs="仿宋" w:hint="eastAsia"/>
            <w:lang w:eastAsia="zh-CN"/>
          </w:rPr>
          <w:t>二、项目选址研究</w:t>
        </w:r>
        <w:r>
          <w:tab/>
        </w:r>
        <w:r>
          <w:fldChar w:fldCharType="begin"/>
        </w:r>
        <w:r>
          <w:instrText xml:space="preserve"> PAGEREF _Toc30388 \h </w:instrText>
        </w:r>
        <w:r>
          <w:fldChar w:fldCharType="separate"/>
        </w:r>
        <w:r>
          <w:t>6</w:t>
        </w:r>
        <w:r>
          <w:fldChar w:fldCharType="end"/>
        </w:r>
      </w:hyperlink>
    </w:p>
    <w:p>
      <w:pPr>
        <w:pStyle w:val="TOC2"/>
        <w:tabs>
          <w:tab w:val="right" w:leader="dot" w:pos="8306"/>
        </w:tabs>
      </w:pPr>
      <w:hyperlink w:anchor="_Toc2516" w:history="1">
        <w:r>
          <w:rPr>
            <w:rFonts w:ascii="仿宋" w:eastAsia="仿宋" w:hAnsi="仿宋" w:cs="仿宋" w:hint="eastAsia"/>
            <w:lang w:eastAsia="zh-CN"/>
          </w:rPr>
          <w:t>(一)、项目选址原则</w:t>
        </w:r>
        <w:r>
          <w:tab/>
        </w:r>
        <w:r>
          <w:fldChar w:fldCharType="begin"/>
        </w:r>
        <w:r>
          <w:instrText xml:space="preserve"> PAGEREF _Toc2516 \h </w:instrText>
        </w:r>
        <w:r>
          <w:fldChar w:fldCharType="separate"/>
        </w:r>
        <w:r>
          <w:t>6</w:t>
        </w:r>
        <w:r>
          <w:fldChar w:fldCharType="end"/>
        </w:r>
      </w:hyperlink>
    </w:p>
    <w:p>
      <w:pPr>
        <w:pStyle w:val="TOC2"/>
        <w:tabs>
          <w:tab w:val="right" w:leader="dot" w:pos="8306"/>
        </w:tabs>
      </w:pPr>
      <w:hyperlink w:anchor="_Toc30569" w:history="1">
        <w:r>
          <w:rPr>
            <w:rFonts w:ascii="仿宋" w:eastAsia="仿宋" w:hAnsi="仿宋" w:cs="仿宋" w:hint="eastAsia"/>
            <w:lang w:eastAsia="zh-CN"/>
          </w:rPr>
          <w:t>(二)、项目选址</w:t>
        </w:r>
        <w:r>
          <w:tab/>
        </w:r>
        <w:r>
          <w:fldChar w:fldCharType="begin"/>
        </w:r>
        <w:r>
          <w:instrText xml:space="preserve"> PAGEREF _Toc30569 \h </w:instrText>
        </w:r>
        <w:r>
          <w:fldChar w:fldCharType="separate"/>
        </w:r>
        <w:r>
          <w:t>10</w:t>
        </w:r>
        <w:r>
          <w:fldChar w:fldCharType="end"/>
        </w:r>
      </w:hyperlink>
    </w:p>
    <w:p>
      <w:pPr>
        <w:pStyle w:val="TOC2"/>
        <w:tabs>
          <w:tab w:val="right" w:leader="dot" w:pos="8306"/>
        </w:tabs>
      </w:pPr>
      <w:hyperlink w:anchor="_Toc25917" w:history="1">
        <w:r>
          <w:rPr>
            <w:rFonts w:ascii="仿宋" w:eastAsia="仿宋" w:hAnsi="仿宋" w:cs="仿宋" w:hint="eastAsia"/>
            <w:lang w:eastAsia="zh-CN"/>
          </w:rPr>
          <w:t>(三)、建设条件分析</w:t>
        </w:r>
        <w:r>
          <w:tab/>
        </w:r>
        <w:r>
          <w:fldChar w:fldCharType="begin"/>
        </w:r>
        <w:r>
          <w:instrText xml:space="preserve"> PAGEREF _Toc25917 \h </w:instrText>
        </w:r>
        <w:r>
          <w:fldChar w:fldCharType="separate"/>
        </w:r>
        <w:r>
          <w:t>12</w:t>
        </w:r>
        <w:r>
          <w:fldChar w:fldCharType="end"/>
        </w:r>
      </w:hyperlink>
    </w:p>
    <w:p>
      <w:pPr>
        <w:pStyle w:val="TOC2"/>
        <w:tabs>
          <w:tab w:val="right" w:leader="dot" w:pos="8306"/>
        </w:tabs>
      </w:pPr>
      <w:hyperlink w:anchor="_Toc13751" w:history="1">
        <w:r>
          <w:rPr>
            <w:rFonts w:ascii="仿宋" w:eastAsia="仿宋" w:hAnsi="仿宋" w:cs="仿宋" w:hint="eastAsia"/>
            <w:lang w:eastAsia="zh-CN"/>
          </w:rPr>
          <w:t>(四)、用地控制指标</w:t>
        </w:r>
        <w:r>
          <w:tab/>
        </w:r>
        <w:r>
          <w:fldChar w:fldCharType="begin"/>
        </w:r>
        <w:r>
          <w:instrText xml:space="preserve"> PAGEREF _Toc13751 \h </w:instrText>
        </w:r>
        <w:r>
          <w:fldChar w:fldCharType="separate"/>
        </w:r>
        <w:r>
          <w:t>13</w:t>
        </w:r>
        <w:r>
          <w:fldChar w:fldCharType="end"/>
        </w:r>
      </w:hyperlink>
    </w:p>
    <w:p>
      <w:pPr>
        <w:pStyle w:val="TOC2"/>
        <w:tabs>
          <w:tab w:val="right" w:leader="dot" w:pos="8306"/>
        </w:tabs>
      </w:pPr>
      <w:hyperlink w:anchor="_Toc32090" w:history="1">
        <w:r>
          <w:rPr>
            <w:rFonts w:ascii="仿宋" w:eastAsia="仿宋" w:hAnsi="仿宋" w:cs="仿宋" w:hint="eastAsia"/>
            <w:lang w:eastAsia="zh-CN"/>
          </w:rPr>
          <w:t>(五)、地总体要求</w:t>
        </w:r>
        <w:r>
          <w:tab/>
        </w:r>
        <w:r>
          <w:fldChar w:fldCharType="begin"/>
        </w:r>
        <w:r>
          <w:instrText xml:space="preserve"> PAGEREF _Toc32090 \h </w:instrText>
        </w:r>
        <w:r>
          <w:fldChar w:fldCharType="separate"/>
        </w:r>
        <w:r>
          <w:t>14</w:t>
        </w:r>
        <w:r>
          <w:fldChar w:fldCharType="end"/>
        </w:r>
      </w:hyperlink>
    </w:p>
    <w:p>
      <w:pPr>
        <w:pStyle w:val="TOC2"/>
        <w:tabs>
          <w:tab w:val="right" w:leader="dot" w:pos="8306"/>
        </w:tabs>
      </w:pPr>
      <w:hyperlink w:anchor="_Toc9838" w:history="1">
        <w:r>
          <w:rPr>
            <w:rFonts w:ascii="仿宋" w:eastAsia="仿宋" w:hAnsi="仿宋" w:cs="仿宋" w:hint="eastAsia"/>
            <w:lang w:eastAsia="zh-CN"/>
          </w:rPr>
          <w:t>(六)、节约用地措施</w:t>
        </w:r>
        <w:r>
          <w:tab/>
        </w:r>
        <w:r>
          <w:fldChar w:fldCharType="begin"/>
        </w:r>
        <w:r>
          <w:instrText xml:space="preserve"> PAGEREF _Toc9838 \h </w:instrText>
        </w:r>
        <w:r>
          <w:fldChar w:fldCharType="separate"/>
        </w:r>
        <w:r>
          <w:t>16</w:t>
        </w:r>
        <w:r>
          <w:fldChar w:fldCharType="end"/>
        </w:r>
      </w:hyperlink>
    </w:p>
    <w:p>
      <w:pPr>
        <w:pStyle w:val="TOC2"/>
        <w:tabs>
          <w:tab w:val="right" w:leader="dot" w:pos="8306"/>
        </w:tabs>
      </w:pPr>
      <w:hyperlink w:anchor="_Toc27050" w:history="1">
        <w:r>
          <w:rPr>
            <w:rFonts w:ascii="仿宋" w:eastAsia="仿宋" w:hAnsi="仿宋" w:cs="仿宋" w:hint="eastAsia"/>
            <w:lang w:eastAsia="zh-CN"/>
          </w:rPr>
          <w:t>(七)、选址综合评价</w:t>
        </w:r>
        <w:r>
          <w:tab/>
        </w:r>
        <w:r>
          <w:fldChar w:fldCharType="begin"/>
        </w:r>
        <w:r>
          <w:instrText xml:space="preserve"> PAGEREF _Toc27050 \h </w:instrText>
        </w:r>
        <w:r>
          <w:fldChar w:fldCharType="separate"/>
        </w:r>
        <w:r>
          <w:t>17</w:t>
        </w:r>
        <w:r>
          <w:fldChar w:fldCharType="end"/>
        </w:r>
      </w:hyperlink>
    </w:p>
    <w:p>
      <w:pPr>
        <w:pStyle w:val="TOC1"/>
        <w:tabs>
          <w:tab w:val="right" w:leader="dot" w:pos="8306"/>
        </w:tabs>
      </w:pPr>
      <w:hyperlink w:anchor="_Toc26939" w:history="1">
        <w:r>
          <w:rPr>
            <w:rFonts w:ascii="仿宋" w:eastAsia="仿宋" w:hAnsi="仿宋" w:cs="仿宋" w:hint="eastAsia"/>
            <w:lang w:eastAsia="zh-CN"/>
          </w:rPr>
          <w:t>三、背景、必要性分析</w:t>
        </w:r>
        <w:r>
          <w:tab/>
        </w:r>
        <w:r>
          <w:fldChar w:fldCharType="begin"/>
        </w:r>
        <w:r>
          <w:instrText xml:space="preserve"> PAGEREF _Toc26939 \h </w:instrText>
        </w:r>
        <w:r>
          <w:fldChar w:fldCharType="separate"/>
        </w:r>
        <w:r>
          <w:t>18</w:t>
        </w:r>
        <w:r>
          <w:fldChar w:fldCharType="end"/>
        </w:r>
      </w:hyperlink>
    </w:p>
    <w:p>
      <w:pPr>
        <w:pStyle w:val="TOC2"/>
        <w:tabs>
          <w:tab w:val="right" w:leader="dot" w:pos="8306"/>
        </w:tabs>
      </w:pPr>
      <w:hyperlink w:anchor="_Toc16557" w:history="1">
        <w:r>
          <w:rPr>
            <w:rFonts w:ascii="仿宋" w:eastAsia="仿宋" w:hAnsi="仿宋" w:cs="仿宋" w:hint="eastAsia"/>
            <w:lang w:eastAsia="zh-CN"/>
          </w:rPr>
          <w:t>(一)、项目建设背景</w:t>
        </w:r>
        <w:r>
          <w:tab/>
        </w:r>
        <w:r>
          <w:fldChar w:fldCharType="begin"/>
        </w:r>
        <w:r>
          <w:instrText xml:space="preserve"> PAGEREF _Toc16557 \h </w:instrText>
        </w:r>
        <w:r>
          <w:fldChar w:fldCharType="separate"/>
        </w:r>
        <w:r>
          <w:t>18</w:t>
        </w:r>
        <w:r>
          <w:fldChar w:fldCharType="end"/>
        </w:r>
      </w:hyperlink>
    </w:p>
    <w:p>
      <w:pPr>
        <w:pStyle w:val="TOC2"/>
        <w:tabs>
          <w:tab w:val="right" w:leader="dot" w:pos="8306"/>
        </w:tabs>
      </w:pPr>
      <w:hyperlink w:anchor="_Toc25112" w:history="1">
        <w:r>
          <w:rPr>
            <w:rFonts w:ascii="仿宋" w:eastAsia="仿宋" w:hAnsi="仿宋" w:cs="仿宋" w:hint="eastAsia"/>
            <w:lang w:eastAsia="zh-CN"/>
          </w:rPr>
          <w:t>(二)、必要性分析</w:t>
        </w:r>
        <w:r>
          <w:tab/>
        </w:r>
        <w:r>
          <w:fldChar w:fldCharType="begin"/>
        </w:r>
        <w:r>
          <w:instrText xml:space="preserve"> PAGEREF _Toc25112 \h </w:instrText>
        </w:r>
        <w:r>
          <w:fldChar w:fldCharType="separate"/>
        </w:r>
        <w:r>
          <w:t>19</w:t>
        </w:r>
        <w:r>
          <w:fldChar w:fldCharType="end"/>
        </w:r>
      </w:hyperlink>
    </w:p>
    <w:p>
      <w:pPr>
        <w:pStyle w:val="TOC2"/>
        <w:tabs>
          <w:tab w:val="right" w:leader="dot" w:pos="8306"/>
        </w:tabs>
      </w:pPr>
      <w:hyperlink w:anchor="_Toc18436" w:history="1">
        <w:r>
          <w:rPr>
            <w:rFonts w:ascii="仿宋" w:eastAsia="仿宋" w:hAnsi="仿宋" w:cs="仿宋" w:hint="eastAsia"/>
            <w:lang w:eastAsia="zh-CN"/>
          </w:rPr>
          <w:t>(三)、项目建设有利条件</w:t>
        </w:r>
        <w:r>
          <w:tab/>
        </w:r>
        <w:r>
          <w:fldChar w:fldCharType="begin"/>
        </w:r>
        <w:r>
          <w:instrText xml:space="preserve"> PAGEREF _Toc18436 \h </w:instrText>
        </w:r>
        <w:r>
          <w:fldChar w:fldCharType="separate"/>
        </w:r>
        <w:r>
          <w:t>21</w:t>
        </w:r>
        <w:r>
          <w:fldChar w:fldCharType="end"/>
        </w:r>
      </w:hyperlink>
    </w:p>
    <w:p>
      <w:pPr>
        <w:pStyle w:val="TOC1"/>
        <w:tabs>
          <w:tab w:val="right" w:leader="dot" w:pos="8306"/>
        </w:tabs>
      </w:pPr>
      <w:hyperlink w:anchor="_Toc13166" w:history="1">
        <w:r>
          <w:rPr>
            <w:rFonts w:ascii="仿宋" w:eastAsia="仿宋" w:hAnsi="仿宋" w:cs="仿宋" w:hint="eastAsia"/>
            <w:lang w:eastAsia="zh-CN"/>
          </w:rPr>
          <w:t>四、环境和生态影响分析</w:t>
        </w:r>
        <w:r>
          <w:tab/>
        </w:r>
        <w:r>
          <w:fldChar w:fldCharType="begin"/>
        </w:r>
        <w:r>
          <w:instrText xml:space="preserve"> PAGEREF _Toc13166 \h </w:instrText>
        </w:r>
        <w:r>
          <w:fldChar w:fldCharType="separate"/>
        </w:r>
        <w:r>
          <w:t>22</w:t>
        </w:r>
        <w:r>
          <w:fldChar w:fldCharType="end"/>
        </w:r>
      </w:hyperlink>
    </w:p>
    <w:p>
      <w:pPr>
        <w:pStyle w:val="TOC2"/>
        <w:tabs>
          <w:tab w:val="right" w:leader="dot" w:pos="8306"/>
        </w:tabs>
      </w:pPr>
      <w:hyperlink w:anchor="_Toc26260" w:history="1">
        <w:r>
          <w:rPr>
            <w:rFonts w:ascii="仿宋" w:eastAsia="仿宋" w:hAnsi="仿宋" w:cs="仿宋" w:hint="eastAsia"/>
            <w:lang w:eastAsia="zh-CN"/>
          </w:rPr>
          <w:t>(一)、环境和生态现状</w:t>
        </w:r>
        <w:r>
          <w:tab/>
        </w:r>
        <w:r>
          <w:fldChar w:fldCharType="begin"/>
        </w:r>
        <w:r>
          <w:instrText xml:space="preserve"> PAGEREF _Toc26260 \h </w:instrText>
        </w:r>
        <w:r>
          <w:fldChar w:fldCharType="separate"/>
        </w:r>
        <w:r>
          <w:t>22</w:t>
        </w:r>
        <w:r>
          <w:fldChar w:fldCharType="end"/>
        </w:r>
      </w:hyperlink>
    </w:p>
    <w:p>
      <w:pPr>
        <w:pStyle w:val="TOC2"/>
        <w:tabs>
          <w:tab w:val="right" w:leader="dot" w:pos="8306"/>
        </w:tabs>
      </w:pPr>
      <w:hyperlink w:anchor="_Toc17956" w:history="1">
        <w:r>
          <w:rPr>
            <w:rFonts w:ascii="仿宋" w:eastAsia="仿宋" w:hAnsi="仿宋" w:cs="仿宋" w:hint="eastAsia"/>
            <w:lang w:eastAsia="zh-CN"/>
          </w:rPr>
          <w:t>(二)、生态环境影响分析</w:t>
        </w:r>
        <w:r>
          <w:tab/>
        </w:r>
        <w:r>
          <w:fldChar w:fldCharType="begin"/>
        </w:r>
        <w:r>
          <w:instrText xml:space="preserve"> PAGEREF _Toc17956 \h </w:instrText>
        </w:r>
        <w:r>
          <w:fldChar w:fldCharType="separate"/>
        </w:r>
        <w:r>
          <w:t>24</w:t>
        </w:r>
        <w:r>
          <w:fldChar w:fldCharType="end"/>
        </w:r>
      </w:hyperlink>
    </w:p>
    <w:p>
      <w:pPr>
        <w:pStyle w:val="TOC2"/>
        <w:tabs>
          <w:tab w:val="right" w:leader="dot" w:pos="8306"/>
        </w:tabs>
      </w:pPr>
      <w:hyperlink w:anchor="_Toc28894" w:history="1">
        <w:r>
          <w:rPr>
            <w:rFonts w:ascii="仿宋" w:eastAsia="仿宋" w:hAnsi="仿宋" w:cs="仿宋" w:hint="eastAsia"/>
            <w:lang w:eastAsia="zh-CN"/>
          </w:rPr>
          <w:t>(三)、生态环境保护措施</w:t>
        </w:r>
        <w:r>
          <w:tab/>
        </w:r>
        <w:r>
          <w:fldChar w:fldCharType="begin"/>
        </w:r>
        <w:r>
          <w:instrText xml:space="preserve"> PAGEREF _Toc28894 \h </w:instrText>
        </w:r>
        <w:r>
          <w:fldChar w:fldCharType="separate"/>
        </w:r>
        <w:r>
          <w:t>25</w:t>
        </w:r>
        <w:r>
          <w:fldChar w:fldCharType="end"/>
        </w:r>
      </w:hyperlink>
    </w:p>
    <w:p>
      <w:pPr>
        <w:pStyle w:val="TOC2"/>
        <w:tabs>
          <w:tab w:val="right" w:leader="dot" w:pos="8306"/>
        </w:tabs>
      </w:pPr>
      <w:hyperlink w:anchor="_Toc14116" w:history="1">
        <w:r>
          <w:rPr>
            <w:rFonts w:ascii="仿宋" w:eastAsia="仿宋" w:hAnsi="仿宋" w:cs="仿宋" w:hint="eastAsia"/>
            <w:lang w:eastAsia="zh-CN"/>
          </w:rPr>
          <w:t>(四)、地质灾害影响分析</w:t>
        </w:r>
        <w:r>
          <w:tab/>
        </w:r>
        <w:r>
          <w:fldChar w:fldCharType="begin"/>
        </w:r>
        <w:r>
          <w:instrText xml:space="preserve"> PAGEREF _Toc14116 \h </w:instrText>
        </w:r>
        <w:r>
          <w:fldChar w:fldCharType="separate"/>
        </w:r>
        <w:r>
          <w:t>27</w:t>
        </w:r>
        <w:r>
          <w:fldChar w:fldCharType="end"/>
        </w:r>
      </w:hyperlink>
    </w:p>
    <w:p>
      <w:pPr>
        <w:pStyle w:val="TOC2"/>
        <w:tabs>
          <w:tab w:val="right" w:leader="dot" w:pos="8306"/>
        </w:tabs>
      </w:pPr>
      <w:hyperlink w:anchor="_Toc26849" w:history="1">
        <w:r>
          <w:rPr>
            <w:rFonts w:ascii="仿宋" w:eastAsia="仿宋" w:hAnsi="仿宋" w:cs="仿宋" w:hint="eastAsia"/>
            <w:lang w:eastAsia="zh-CN"/>
          </w:rPr>
          <w:t>(五)、特殊环境影响</w:t>
        </w:r>
        <w:r>
          <w:tab/>
        </w:r>
        <w:r>
          <w:fldChar w:fldCharType="begin"/>
        </w:r>
        <w:r>
          <w:instrText xml:space="preserve"> PAGEREF _Toc26849 \h </w:instrText>
        </w:r>
        <w:r>
          <w:fldChar w:fldCharType="separate"/>
        </w:r>
        <w:r>
          <w:t>28</w:t>
        </w:r>
        <w:r>
          <w:fldChar w:fldCharType="end"/>
        </w:r>
      </w:hyperlink>
    </w:p>
    <w:p>
      <w:pPr>
        <w:pStyle w:val="TOC1"/>
        <w:tabs>
          <w:tab w:val="right" w:leader="dot" w:pos="8306"/>
        </w:tabs>
      </w:pPr>
      <w:hyperlink w:anchor="_Toc32297" w:history="1">
        <w:r>
          <w:rPr>
            <w:rFonts w:ascii="仿宋" w:eastAsia="仿宋" w:hAnsi="仿宋" w:cs="仿宋" w:hint="eastAsia"/>
            <w:lang w:eastAsia="zh-CN"/>
          </w:rPr>
          <w:t>五、项目监理与质量保证</w:t>
        </w:r>
        <w:r>
          <w:tab/>
        </w:r>
        <w:r>
          <w:fldChar w:fldCharType="begin"/>
        </w:r>
        <w:r>
          <w:instrText xml:space="preserve"> PAGEREF _Toc32297 \h </w:instrText>
        </w:r>
        <w:r>
          <w:fldChar w:fldCharType="separate"/>
        </w:r>
        <w:r>
          <w:t>29</w:t>
        </w:r>
        <w:r>
          <w:fldChar w:fldCharType="end"/>
        </w:r>
      </w:hyperlink>
    </w:p>
    <w:p>
      <w:pPr>
        <w:pStyle w:val="TOC2"/>
        <w:tabs>
          <w:tab w:val="right" w:leader="dot" w:pos="8306"/>
        </w:tabs>
      </w:pPr>
      <w:hyperlink w:anchor="_Toc22084" w:history="1">
        <w:r>
          <w:rPr>
            <w:rFonts w:ascii="仿宋" w:eastAsia="仿宋" w:hAnsi="仿宋" w:cs="仿宋" w:hint="eastAsia"/>
            <w:lang w:eastAsia="zh-CN"/>
          </w:rPr>
          <w:t>(一)、监理体系构建</w:t>
        </w:r>
        <w:r>
          <w:tab/>
        </w:r>
        <w:r>
          <w:fldChar w:fldCharType="begin"/>
        </w:r>
        <w:r>
          <w:instrText xml:space="preserve"> PAGEREF _Toc22084 \h </w:instrText>
        </w:r>
        <w:r>
          <w:fldChar w:fldCharType="separate"/>
        </w:r>
        <w:r>
          <w:t>29</w:t>
        </w:r>
        <w:r>
          <w:fldChar w:fldCharType="end"/>
        </w:r>
      </w:hyperlink>
    </w:p>
    <w:p>
      <w:pPr>
        <w:pStyle w:val="TOC2"/>
        <w:tabs>
          <w:tab w:val="right" w:leader="dot" w:pos="8306"/>
        </w:tabs>
      </w:pPr>
      <w:hyperlink w:anchor="_Toc32717" w:history="1">
        <w:r>
          <w:rPr>
            <w:rFonts w:ascii="仿宋" w:eastAsia="仿宋" w:hAnsi="仿宋" w:cs="仿宋" w:hint="eastAsia"/>
            <w:lang w:eastAsia="zh-CN"/>
          </w:rPr>
          <w:t>(二)、质量保证体系实施</w:t>
        </w:r>
        <w:r>
          <w:tab/>
        </w:r>
        <w:r>
          <w:fldChar w:fldCharType="begin"/>
        </w:r>
        <w:r>
          <w:instrText xml:space="preserve"> PAGEREF _Toc32717 \h </w:instrText>
        </w:r>
        <w:r>
          <w:fldChar w:fldCharType="separate"/>
        </w:r>
        <w:r>
          <w:t>30</w:t>
        </w:r>
        <w:r>
          <w:fldChar w:fldCharType="end"/>
        </w:r>
      </w:hyperlink>
    </w:p>
    <w:p>
      <w:pPr>
        <w:pStyle w:val="TOC2"/>
        <w:tabs>
          <w:tab w:val="right" w:leader="dot" w:pos="8306"/>
        </w:tabs>
      </w:pPr>
      <w:hyperlink w:anchor="_Toc16537" w:history="1">
        <w:r>
          <w:rPr>
            <w:rFonts w:ascii="仿宋" w:eastAsia="仿宋" w:hAnsi="仿宋" w:cs="仿宋" w:hint="eastAsia"/>
            <w:lang w:eastAsia="zh-CN"/>
          </w:rPr>
          <w:t>(三)、监理与质量控制流程</w:t>
        </w:r>
        <w:r>
          <w:tab/>
        </w:r>
        <w:r>
          <w:fldChar w:fldCharType="begin"/>
        </w:r>
        <w:r>
          <w:instrText xml:space="preserve"> PAGEREF _Toc16537 \h </w:instrText>
        </w:r>
        <w:r>
          <w:fldChar w:fldCharType="separate"/>
        </w:r>
        <w:r>
          <w:t>31</w:t>
        </w:r>
        <w:r>
          <w:fldChar w:fldCharType="end"/>
        </w:r>
      </w:hyperlink>
    </w:p>
    <w:p>
      <w:pPr>
        <w:pStyle w:val="TOC1"/>
        <w:tabs>
          <w:tab w:val="right" w:leader="dot" w:pos="8306"/>
        </w:tabs>
      </w:pPr>
      <w:hyperlink w:anchor="_Toc3372" w:history="1">
        <w:r>
          <w:rPr>
            <w:rFonts w:ascii="仿宋" w:eastAsia="仿宋" w:hAnsi="仿宋" w:cs="仿宋" w:hint="eastAsia"/>
            <w:lang w:eastAsia="zh-CN"/>
          </w:rPr>
          <w:t>六、经济影响分析</w:t>
        </w:r>
        <w:r>
          <w:tab/>
        </w:r>
        <w:r>
          <w:fldChar w:fldCharType="begin"/>
        </w:r>
        <w:r>
          <w:instrText xml:space="preserve"> PAGEREF _Toc3372 \h </w:instrText>
        </w:r>
        <w:r>
          <w:fldChar w:fldCharType="separate"/>
        </w:r>
        <w:r>
          <w:t>31</w:t>
        </w:r>
        <w:r>
          <w:fldChar w:fldCharType="end"/>
        </w:r>
      </w:hyperlink>
    </w:p>
    <w:p>
      <w:pPr>
        <w:pStyle w:val="TOC2"/>
        <w:tabs>
          <w:tab w:val="right" w:leader="dot" w:pos="8306"/>
        </w:tabs>
      </w:pPr>
      <w:hyperlink w:anchor="_Toc25851" w:history="1">
        <w:r>
          <w:rPr>
            <w:rFonts w:ascii="仿宋" w:eastAsia="仿宋" w:hAnsi="仿宋" w:cs="仿宋" w:hint="eastAsia"/>
            <w:lang w:eastAsia="zh-CN"/>
          </w:rPr>
          <w:t>(一)、经济费用效益或费用效果分析</w:t>
        </w:r>
        <w:r>
          <w:tab/>
        </w:r>
        <w:r>
          <w:fldChar w:fldCharType="begin"/>
        </w:r>
        <w:r>
          <w:instrText xml:space="preserve"> PAGEREF _Toc25851 \h </w:instrText>
        </w:r>
        <w:r>
          <w:fldChar w:fldCharType="separate"/>
        </w:r>
        <w:r>
          <w:t>31</w:t>
        </w:r>
        <w:r>
          <w:fldChar w:fldCharType="end"/>
        </w:r>
      </w:hyperlink>
    </w:p>
    <w:p>
      <w:pPr>
        <w:pStyle w:val="TOC2"/>
        <w:tabs>
          <w:tab w:val="right" w:leader="dot" w:pos="8306"/>
        </w:tabs>
      </w:pPr>
      <w:hyperlink w:anchor="_Toc9636" w:history="1">
        <w:r>
          <w:rPr>
            <w:rFonts w:ascii="仿宋" w:eastAsia="仿宋" w:hAnsi="仿宋" w:cs="仿宋" w:hint="eastAsia"/>
            <w:lang w:eastAsia="zh-CN"/>
          </w:rPr>
          <w:t>(二)、行业影响分析</w:t>
        </w:r>
        <w:r>
          <w:tab/>
        </w:r>
        <w:r>
          <w:fldChar w:fldCharType="begin"/>
        </w:r>
        <w:r>
          <w:instrText xml:space="preserve"> PAGEREF _Toc9636 \h </w:instrText>
        </w:r>
        <w:r>
          <w:fldChar w:fldCharType="separate"/>
        </w:r>
        <w:r>
          <w:t>34</w:t>
        </w:r>
        <w:r>
          <w:fldChar w:fldCharType="end"/>
        </w:r>
      </w:hyperlink>
    </w:p>
    <w:p>
      <w:pPr>
        <w:pStyle w:val="TOC2"/>
        <w:tabs>
          <w:tab w:val="right" w:leader="dot" w:pos="8306"/>
        </w:tabs>
      </w:pPr>
      <w:hyperlink w:anchor="_Toc18773" w:history="1">
        <w:r>
          <w:rPr>
            <w:rFonts w:ascii="仿宋" w:eastAsia="仿宋" w:hAnsi="仿宋" w:cs="仿宋" w:hint="eastAsia"/>
            <w:lang w:eastAsia="zh-CN"/>
          </w:rPr>
          <w:t>(三)、区域经济影响分析</w:t>
        </w:r>
        <w:r>
          <w:tab/>
        </w:r>
        <w:r>
          <w:fldChar w:fldCharType="begin"/>
        </w:r>
        <w:r>
          <w:instrText xml:space="preserve"> PAGEREF _Toc18773 \h </w:instrText>
        </w:r>
        <w:r>
          <w:fldChar w:fldCharType="separate"/>
        </w:r>
        <w:r>
          <w:t>35</w:t>
        </w:r>
        <w:r>
          <w:fldChar w:fldCharType="end"/>
        </w:r>
      </w:hyperlink>
    </w:p>
    <w:p>
      <w:pPr>
        <w:pStyle w:val="TOC2"/>
        <w:tabs>
          <w:tab w:val="right" w:leader="dot" w:pos="8306"/>
        </w:tabs>
      </w:pPr>
      <w:hyperlink w:anchor="_Toc13167" w:history="1">
        <w:r>
          <w:rPr>
            <w:rFonts w:ascii="仿宋" w:eastAsia="仿宋" w:hAnsi="仿宋" w:cs="仿宋" w:hint="eastAsia"/>
            <w:lang w:eastAsia="zh-CN"/>
          </w:rPr>
          <w:t>(四)、宏观经济影响分析</w:t>
        </w:r>
        <w:r>
          <w:tab/>
        </w:r>
        <w:r>
          <w:fldChar w:fldCharType="begin"/>
        </w:r>
        <w:r>
          <w:instrText xml:space="preserve"> PAGEREF _Toc13167 \h </w:instrText>
        </w:r>
        <w:r>
          <w:fldChar w:fldCharType="separate"/>
        </w:r>
        <w:r>
          <w:t>36</w:t>
        </w:r>
        <w:r>
          <w:fldChar w:fldCharType="end"/>
        </w:r>
      </w:hyperlink>
    </w:p>
    <w:p>
      <w:pPr>
        <w:pStyle w:val="TOC1"/>
        <w:tabs>
          <w:tab w:val="right" w:leader="dot" w:pos="8306"/>
        </w:tabs>
      </w:pPr>
      <w:hyperlink w:anchor="_Toc8971" w:history="1">
        <w:r>
          <w:rPr>
            <w:rFonts w:ascii="仿宋" w:eastAsia="仿宋" w:hAnsi="仿宋" w:cs="仿宋" w:hint="eastAsia"/>
            <w:lang w:eastAsia="zh-CN"/>
          </w:rPr>
          <w:t>七、项目质量与标准</w:t>
        </w:r>
        <w:r>
          <w:tab/>
        </w:r>
        <w:r>
          <w:fldChar w:fldCharType="begin"/>
        </w:r>
        <w:r>
          <w:instrText xml:space="preserve"> PAGEREF _Toc8971 \h </w:instrText>
        </w:r>
        <w:r>
          <w:fldChar w:fldCharType="separate"/>
        </w:r>
        <w:r>
          <w:t>38</w:t>
        </w:r>
        <w:r>
          <w:fldChar w:fldCharType="end"/>
        </w:r>
      </w:hyperlink>
    </w:p>
    <w:p>
      <w:pPr>
        <w:pStyle w:val="TOC2"/>
        <w:tabs>
          <w:tab w:val="right" w:leader="dot" w:pos="8306"/>
        </w:tabs>
      </w:pPr>
      <w:hyperlink w:anchor="_Toc554" w:history="1">
        <w:r>
          <w:rPr>
            <w:rFonts w:ascii="仿宋" w:eastAsia="仿宋" w:hAnsi="仿宋" w:cs="仿宋" w:hint="eastAsia"/>
            <w:lang w:eastAsia="zh-CN"/>
          </w:rPr>
          <w:t>(一)、质量保障体系</w:t>
        </w:r>
        <w:r>
          <w:tab/>
        </w:r>
        <w:r>
          <w:fldChar w:fldCharType="begin"/>
        </w:r>
        <w:r>
          <w:instrText xml:space="preserve"> PAGEREF _Toc554 \h </w:instrText>
        </w:r>
        <w:r>
          <w:fldChar w:fldCharType="separate"/>
        </w:r>
        <w:r>
          <w:t>38</w:t>
        </w:r>
        <w:r>
          <w:fldChar w:fldCharType="end"/>
        </w:r>
      </w:hyperlink>
    </w:p>
    <w:p>
      <w:pPr>
        <w:pStyle w:val="TOC2"/>
        <w:tabs>
          <w:tab w:val="right" w:leader="dot" w:pos="8306"/>
        </w:tabs>
      </w:pPr>
      <w:hyperlink w:anchor="_Toc29672" w:history="1">
        <w:r>
          <w:rPr>
            <w:rFonts w:ascii="仿宋" w:eastAsia="仿宋" w:hAnsi="仿宋" w:cs="仿宋" w:hint="eastAsia"/>
            <w:lang w:eastAsia="zh-CN"/>
          </w:rPr>
          <w:t>(二)、标准化作业流程</w:t>
        </w:r>
        <w:r>
          <w:tab/>
        </w:r>
        <w:r>
          <w:fldChar w:fldCharType="begin"/>
        </w:r>
        <w:r>
          <w:instrText xml:space="preserve"> PAGEREF _Toc29672 \h </w:instrText>
        </w:r>
        <w:r>
          <w:fldChar w:fldCharType="separate"/>
        </w:r>
        <w:r>
          <w:t>39</w:t>
        </w:r>
        <w:r>
          <w:fldChar w:fldCharType="end"/>
        </w:r>
      </w:hyperlink>
    </w:p>
    <w:p>
      <w:pPr>
        <w:pStyle w:val="TOC2"/>
        <w:tabs>
          <w:tab w:val="right" w:leader="dot" w:pos="8306"/>
        </w:tabs>
      </w:pPr>
      <w:hyperlink w:anchor="_Toc26251" w:history="1">
        <w:r>
          <w:rPr>
            <w:rFonts w:ascii="仿宋" w:eastAsia="仿宋" w:hAnsi="仿宋" w:cs="仿宋" w:hint="eastAsia"/>
            <w:lang w:eastAsia="zh-CN"/>
          </w:rPr>
          <w:t>(三)、质量监控与评估</w:t>
        </w:r>
        <w:r>
          <w:tab/>
        </w:r>
        <w:r>
          <w:fldChar w:fldCharType="begin"/>
        </w:r>
        <w:r>
          <w:instrText xml:space="preserve"> PAGEREF _Toc26251 \h </w:instrText>
        </w:r>
        <w:r>
          <w:fldChar w:fldCharType="separate"/>
        </w:r>
        <w:r>
          <w:t>41</w:t>
        </w:r>
        <w:r>
          <w:fldChar w:fldCharType="end"/>
        </w:r>
      </w:hyperlink>
    </w:p>
    <w:p>
      <w:pPr>
        <w:pStyle w:val="TOC2"/>
        <w:tabs>
          <w:tab w:val="right" w:leader="dot" w:pos="8306"/>
        </w:tabs>
      </w:pPr>
      <w:hyperlink w:anchor="_Toc6011" w:history="1">
        <w:r>
          <w:rPr>
            <w:rFonts w:ascii="仿宋" w:eastAsia="仿宋" w:hAnsi="仿宋" w:cs="仿宋" w:hint="eastAsia"/>
            <w:lang w:eastAsia="zh-CN"/>
          </w:rPr>
          <w:t>(四)、质量改进计划</w:t>
        </w:r>
        <w:r>
          <w:tab/>
        </w:r>
        <w:r>
          <w:fldChar w:fldCharType="begin"/>
        </w:r>
        <w:r>
          <w:instrText xml:space="preserve"> PAGEREF _Toc6011 \h </w:instrText>
        </w:r>
        <w:r>
          <w:fldChar w:fldCharType="separate"/>
        </w:r>
        <w:r>
          <w:t>42</w:t>
        </w:r>
        <w:r>
          <w:fldChar w:fldCharType="end"/>
        </w:r>
      </w:hyperlink>
    </w:p>
    <w:p>
      <w:pPr>
        <w:pStyle w:val="TOC1"/>
        <w:tabs>
          <w:tab w:val="right" w:leader="dot" w:pos="8306"/>
        </w:tabs>
      </w:pPr>
      <w:hyperlink w:anchor="_Toc2259" w:history="1">
        <w:r>
          <w:rPr>
            <w:rFonts w:ascii="仿宋" w:eastAsia="仿宋" w:hAnsi="仿宋" w:cs="仿宋" w:hint="eastAsia"/>
            <w:lang w:eastAsia="zh-CN"/>
          </w:rPr>
          <w:t>八、环境保护与治理方案</w:t>
        </w:r>
        <w:r>
          <w:tab/>
        </w:r>
        <w:r>
          <w:fldChar w:fldCharType="begin"/>
        </w:r>
        <w:r>
          <w:instrText xml:space="preserve"> PAGEREF _Toc2259 \h </w:instrText>
        </w:r>
        <w:r>
          <w:fldChar w:fldCharType="separate"/>
        </w:r>
        <w:r>
          <w:t>43</w:t>
        </w:r>
        <w:r>
          <w:fldChar w:fldCharType="end"/>
        </w:r>
      </w:hyperlink>
    </w:p>
    <w:p>
      <w:pPr>
        <w:pStyle w:val="TOC2"/>
        <w:tabs>
          <w:tab w:val="right" w:leader="dot" w:pos="8306"/>
        </w:tabs>
      </w:pPr>
      <w:hyperlink w:anchor="_Toc3138" w:history="1">
        <w:r>
          <w:rPr>
            <w:rFonts w:ascii="仿宋" w:eastAsia="仿宋" w:hAnsi="仿宋" w:cs="仿宋" w:hint="eastAsia"/>
            <w:lang w:eastAsia="zh-CN"/>
          </w:rPr>
          <w:t>(一)、项目环境影响评估</w:t>
        </w:r>
        <w:r>
          <w:tab/>
        </w:r>
        <w:r>
          <w:fldChar w:fldCharType="begin"/>
        </w:r>
        <w:r>
          <w:instrText xml:space="preserve"> PAGEREF _Toc3138 \h </w:instrText>
        </w:r>
        <w:r>
          <w:fldChar w:fldCharType="separate"/>
        </w:r>
        <w:r>
          <w:t>43</w:t>
        </w:r>
        <w:r>
          <w:fldChar w:fldCharType="end"/>
        </w:r>
      </w:hyperlink>
    </w:p>
    <w:p>
      <w:pPr>
        <w:pStyle w:val="TOC2"/>
        <w:tabs>
          <w:tab w:val="right" w:leader="dot" w:pos="8306"/>
        </w:tabs>
      </w:pPr>
      <w:hyperlink w:anchor="_Toc4030" w:history="1">
        <w:r>
          <w:rPr>
            <w:rFonts w:ascii="仿宋" w:eastAsia="仿宋" w:hAnsi="仿宋" w:cs="仿宋" w:hint="eastAsia"/>
            <w:lang w:eastAsia="zh-CN"/>
          </w:rPr>
          <w:t>(二)、环境保护措施与治理方案</w:t>
        </w:r>
        <w:r>
          <w:tab/>
        </w:r>
        <w:r>
          <w:fldChar w:fldCharType="begin"/>
        </w:r>
        <w:r>
          <w:instrText xml:space="preserve"> PAGEREF _Toc4030 \h </w:instrText>
        </w:r>
        <w:r>
          <w:fldChar w:fldCharType="separate"/>
        </w:r>
        <w:r>
          <w:t>43</w:t>
        </w:r>
        <w:r>
          <w:fldChar w:fldCharType="end"/>
        </w:r>
      </w:hyperlink>
    </w:p>
    <w:p>
      <w:pPr>
        <w:pStyle w:val="TOC1"/>
        <w:tabs>
          <w:tab w:val="right" w:leader="dot" w:pos="8306"/>
        </w:tabs>
      </w:pPr>
      <w:hyperlink w:anchor="_Toc24412" w:history="1">
        <w:r>
          <w:rPr>
            <w:rFonts w:ascii="仿宋" w:eastAsia="仿宋" w:hAnsi="仿宋" w:cs="仿宋" w:hint="eastAsia"/>
            <w:lang w:eastAsia="zh-CN"/>
          </w:rPr>
          <w:t>九、技术创新与产业升级</w:t>
        </w:r>
        <w:r>
          <w:tab/>
        </w:r>
        <w:r>
          <w:fldChar w:fldCharType="begin"/>
        </w:r>
        <w:r>
          <w:instrText xml:space="preserve"> PAGEREF _Toc24412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43" w:history="1">
        <w:r>
          <w:rPr>
            <w:rFonts w:ascii="仿宋" w:eastAsia="仿宋" w:hAnsi="仿宋" w:cs="仿宋" w:hint="eastAsia"/>
            <w:lang w:eastAsia="zh-CN"/>
          </w:rPr>
          <w:t>(一)、技术创新方向与目标</w:t>
        </w:r>
        <w:r>
          <w:tab/>
        </w:r>
        <w:r>
          <w:fldChar w:fldCharType="begin"/>
        </w:r>
        <w:r>
          <w:instrText xml:space="preserve"> PAGEREF _Toc6143 \h </w:instrText>
        </w:r>
        <w:r>
          <w:fldChar w:fldCharType="separate"/>
        </w:r>
        <w:r>
          <w:t>44</w:t>
        </w:r>
        <w:r>
          <w:fldChar w:fldCharType="end"/>
        </w:r>
      </w:hyperlink>
    </w:p>
    <w:p>
      <w:pPr>
        <w:pStyle w:val="TOC2"/>
        <w:tabs>
          <w:tab w:val="right" w:leader="dot" w:pos="8306"/>
        </w:tabs>
      </w:pPr>
      <w:hyperlink w:anchor="_Toc5781" w:history="1">
        <w:r>
          <w:rPr>
            <w:rFonts w:ascii="仿宋" w:eastAsia="仿宋" w:hAnsi="仿宋" w:cs="仿宋" w:hint="eastAsia"/>
            <w:lang w:eastAsia="zh-CN"/>
          </w:rPr>
          <w:t>(二)、产业升级路径与措施</w:t>
        </w:r>
        <w:r>
          <w:tab/>
        </w:r>
        <w:r>
          <w:fldChar w:fldCharType="begin"/>
        </w:r>
        <w:r>
          <w:instrText xml:space="preserve"> PAGEREF _Toc5781 \h </w:instrText>
        </w:r>
        <w:r>
          <w:fldChar w:fldCharType="separate"/>
        </w:r>
        <w:r>
          <w:t>45</w:t>
        </w:r>
        <w:r>
          <w:fldChar w:fldCharType="end"/>
        </w:r>
      </w:hyperlink>
    </w:p>
    <w:p>
      <w:pPr>
        <w:pStyle w:val="TOC1"/>
        <w:tabs>
          <w:tab w:val="right" w:leader="dot" w:pos="8306"/>
        </w:tabs>
      </w:pPr>
      <w:hyperlink w:anchor="_Toc1158" w:history="1">
        <w:r>
          <w:rPr>
            <w:rFonts w:ascii="仿宋" w:eastAsia="仿宋" w:hAnsi="仿宋" w:cs="仿宋" w:hint="eastAsia"/>
            <w:lang w:eastAsia="zh-CN"/>
          </w:rPr>
          <w:t>十、客户关系管理与市场拓展</w:t>
        </w:r>
        <w:r>
          <w:tab/>
        </w:r>
        <w:r>
          <w:fldChar w:fldCharType="begin"/>
        </w:r>
        <w:r>
          <w:instrText xml:space="preserve"> PAGEREF _Toc1158 \h </w:instrText>
        </w:r>
        <w:r>
          <w:fldChar w:fldCharType="separate"/>
        </w:r>
        <w:r>
          <w:t>47</w:t>
        </w:r>
        <w:r>
          <w:fldChar w:fldCharType="end"/>
        </w:r>
      </w:hyperlink>
    </w:p>
    <w:p>
      <w:pPr>
        <w:pStyle w:val="TOC2"/>
        <w:tabs>
          <w:tab w:val="right" w:leader="dot" w:pos="8306"/>
        </w:tabs>
      </w:pPr>
      <w:hyperlink w:anchor="_Toc5129" w:history="1">
        <w:r>
          <w:rPr>
            <w:rFonts w:ascii="仿宋" w:eastAsia="仿宋" w:hAnsi="仿宋" w:cs="仿宋" w:hint="eastAsia"/>
            <w:lang w:eastAsia="zh-CN"/>
          </w:rPr>
          <w:t>(一)、客户关系管理策略</w:t>
        </w:r>
        <w:r>
          <w:tab/>
        </w:r>
        <w:r>
          <w:fldChar w:fldCharType="begin"/>
        </w:r>
        <w:r>
          <w:instrText xml:space="preserve"> PAGEREF _Toc5129 \h </w:instrText>
        </w:r>
        <w:r>
          <w:fldChar w:fldCharType="separate"/>
        </w:r>
        <w:r>
          <w:t>47</w:t>
        </w:r>
        <w:r>
          <w:fldChar w:fldCharType="end"/>
        </w:r>
      </w:hyperlink>
    </w:p>
    <w:p>
      <w:pPr>
        <w:pStyle w:val="TOC2"/>
        <w:tabs>
          <w:tab w:val="right" w:leader="dot" w:pos="8306"/>
        </w:tabs>
      </w:pPr>
      <w:hyperlink w:anchor="_Toc22059" w:history="1">
        <w:r>
          <w:rPr>
            <w:rFonts w:ascii="仿宋" w:eastAsia="仿宋" w:hAnsi="仿宋" w:cs="仿宋" w:hint="eastAsia"/>
            <w:lang w:eastAsia="zh-CN"/>
          </w:rPr>
          <w:t>(二)、市场拓展方案</w:t>
        </w:r>
        <w:r>
          <w:tab/>
        </w:r>
        <w:r>
          <w:fldChar w:fldCharType="begin"/>
        </w:r>
        <w:r>
          <w:instrText xml:space="preserve"> PAGEREF _Toc22059 \h </w:instrText>
        </w:r>
        <w:r>
          <w:fldChar w:fldCharType="separate"/>
        </w:r>
        <w:r>
          <w:t>48</w:t>
        </w:r>
        <w:r>
          <w:fldChar w:fldCharType="end"/>
        </w:r>
      </w:hyperlink>
    </w:p>
    <w:p>
      <w:pPr>
        <w:pStyle w:val="TOC1"/>
        <w:tabs>
          <w:tab w:val="right" w:leader="dot" w:pos="8306"/>
        </w:tabs>
      </w:pPr>
      <w:hyperlink w:anchor="_Toc1974" w:history="1">
        <w:r>
          <w:rPr>
            <w:rFonts w:ascii="仿宋" w:eastAsia="仿宋" w:hAnsi="仿宋" w:cs="仿宋" w:hint="eastAsia"/>
            <w:lang w:eastAsia="zh-CN"/>
          </w:rPr>
          <w:t>十一、项目变更管理</w:t>
        </w:r>
        <w:r>
          <w:tab/>
        </w:r>
        <w:r>
          <w:fldChar w:fldCharType="begin"/>
        </w:r>
        <w:r>
          <w:instrText xml:space="preserve"> PAGEREF _Toc1974 \h </w:instrText>
        </w:r>
        <w:r>
          <w:fldChar w:fldCharType="separate"/>
        </w:r>
        <w:r>
          <w:t>49</w:t>
        </w:r>
        <w:r>
          <w:fldChar w:fldCharType="end"/>
        </w:r>
      </w:hyperlink>
    </w:p>
    <w:p>
      <w:pPr>
        <w:pStyle w:val="TOC2"/>
        <w:tabs>
          <w:tab w:val="right" w:leader="dot" w:pos="8306"/>
        </w:tabs>
      </w:pPr>
      <w:hyperlink w:anchor="_Toc28015" w:history="1">
        <w:r>
          <w:rPr>
            <w:rFonts w:ascii="仿宋" w:eastAsia="仿宋" w:hAnsi="仿宋" w:cs="仿宋" w:hint="eastAsia"/>
            <w:lang w:eastAsia="zh-CN"/>
          </w:rPr>
          <w:t>(一)、变更控制流程</w:t>
        </w:r>
        <w:r>
          <w:tab/>
        </w:r>
        <w:r>
          <w:fldChar w:fldCharType="begin"/>
        </w:r>
        <w:r>
          <w:instrText xml:space="preserve"> PAGEREF _Toc28015 \h </w:instrText>
        </w:r>
        <w:r>
          <w:fldChar w:fldCharType="separate"/>
        </w:r>
        <w:r>
          <w:t>49</w:t>
        </w:r>
        <w:r>
          <w:fldChar w:fldCharType="end"/>
        </w:r>
      </w:hyperlink>
    </w:p>
    <w:p>
      <w:pPr>
        <w:pStyle w:val="TOC2"/>
        <w:tabs>
          <w:tab w:val="right" w:leader="dot" w:pos="8306"/>
        </w:tabs>
      </w:pPr>
      <w:hyperlink w:anchor="_Toc26284" w:history="1">
        <w:r>
          <w:rPr>
            <w:rFonts w:ascii="仿宋" w:eastAsia="仿宋" w:hAnsi="仿宋" w:cs="仿宋" w:hint="eastAsia"/>
            <w:lang w:eastAsia="zh-CN"/>
          </w:rPr>
          <w:t>(二)、影响评估与处理</w:t>
        </w:r>
        <w:r>
          <w:tab/>
        </w:r>
        <w:r>
          <w:fldChar w:fldCharType="begin"/>
        </w:r>
        <w:r>
          <w:instrText xml:space="preserve"> PAGEREF _Toc26284 \h </w:instrText>
        </w:r>
        <w:r>
          <w:fldChar w:fldCharType="separate"/>
        </w:r>
        <w:r>
          <w:t>50</w:t>
        </w:r>
        <w:r>
          <w:fldChar w:fldCharType="end"/>
        </w:r>
      </w:hyperlink>
    </w:p>
    <w:p>
      <w:pPr>
        <w:pStyle w:val="TOC2"/>
        <w:tabs>
          <w:tab w:val="right" w:leader="dot" w:pos="8306"/>
        </w:tabs>
      </w:pPr>
      <w:hyperlink w:anchor="_Toc28521" w:history="1">
        <w:r>
          <w:rPr>
            <w:rFonts w:ascii="仿宋" w:eastAsia="仿宋" w:hAnsi="仿宋" w:cs="仿宋" w:hint="eastAsia"/>
            <w:lang w:eastAsia="zh-CN"/>
          </w:rPr>
          <w:t>(三)、变更记录与追踪</w:t>
        </w:r>
        <w:r>
          <w:tab/>
        </w:r>
        <w:r>
          <w:fldChar w:fldCharType="begin"/>
        </w:r>
        <w:r>
          <w:instrText xml:space="preserve"> PAGEREF _Toc28521 \h </w:instrText>
        </w:r>
        <w:r>
          <w:fldChar w:fldCharType="separate"/>
        </w:r>
        <w:r>
          <w:t>51</w:t>
        </w:r>
        <w:r>
          <w:fldChar w:fldCharType="end"/>
        </w:r>
      </w:hyperlink>
    </w:p>
    <w:p>
      <w:pPr>
        <w:pStyle w:val="TOC2"/>
        <w:tabs>
          <w:tab w:val="right" w:leader="dot" w:pos="8306"/>
        </w:tabs>
      </w:pPr>
      <w:hyperlink w:anchor="_Toc23749" w:history="1">
        <w:r>
          <w:rPr>
            <w:rFonts w:ascii="仿宋" w:eastAsia="仿宋" w:hAnsi="仿宋" w:cs="仿宋" w:hint="eastAsia"/>
            <w:lang w:eastAsia="zh-CN"/>
          </w:rPr>
          <w:t>(四)、变更管理策略</w:t>
        </w:r>
        <w:r>
          <w:tab/>
        </w:r>
        <w:r>
          <w:fldChar w:fldCharType="begin"/>
        </w:r>
        <w:r>
          <w:instrText xml:space="preserve"> PAGEREF _Toc23749 \h </w:instrText>
        </w:r>
        <w:r>
          <w:fldChar w:fldCharType="separate"/>
        </w:r>
        <w:r>
          <w:t>53</w:t>
        </w:r>
        <w:r>
          <w:fldChar w:fldCharType="end"/>
        </w:r>
      </w:hyperlink>
    </w:p>
    <w:p>
      <w:pPr>
        <w:pStyle w:val="TOC1"/>
        <w:tabs>
          <w:tab w:val="right" w:leader="dot" w:pos="8306"/>
        </w:tabs>
      </w:pPr>
      <w:hyperlink w:anchor="_Toc3881" w:history="1">
        <w:r>
          <w:rPr>
            <w:rFonts w:ascii="仿宋" w:eastAsia="仿宋" w:hAnsi="仿宋" w:cs="仿宋" w:hint="eastAsia"/>
            <w:lang w:eastAsia="zh-CN"/>
          </w:rPr>
          <w:t>十二、资金管理与财务规划</w:t>
        </w:r>
        <w:r>
          <w:tab/>
        </w:r>
        <w:r>
          <w:fldChar w:fldCharType="begin"/>
        </w:r>
        <w:r>
          <w:instrText xml:space="preserve"> PAGEREF _Toc3881 \h </w:instrText>
        </w:r>
        <w:r>
          <w:fldChar w:fldCharType="separate"/>
        </w:r>
        <w:r>
          <w:t>55</w:t>
        </w:r>
        <w:r>
          <w:fldChar w:fldCharType="end"/>
        </w:r>
      </w:hyperlink>
    </w:p>
    <w:p>
      <w:pPr>
        <w:pStyle w:val="TOC2"/>
        <w:tabs>
          <w:tab w:val="right" w:leader="dot" w:pos="8306"/>
        </w:tabs>
      </w:pPr>
      <w:hyperlink w:anchor="_Toc5380" w:history="1">
        <w:r>
          <w:rPr>
            <w:rFonts w:ascii="仿宋" w:eastAsia="仿宋" w:hAnsi="仿宋" w:cs="仿宋" w:hint="eastAsia"/>
            <w:lang w:eastAsia="zh-CN"/>
          </w:rPr>
          <w:t>(一)、项目资金来源与筹措</w:t>
        </w:r>
        <w:r>
          <w:tab/>
        </w:r>
        <w:r>
          <w:fldChar w:fldCharType="begin"/>
        </w:r>
        <w:r>
          <w:instrText xml:space="preserve"> PAGEREF _Toc5380 \h </w:instrText>
        </w:r>
        <w:r>
          <w:fldChar w:fldCharType="separate"/>
        </w:r>
        <w:r>
          <w:t>55</w:t>
        </w:r>
        <w:r>
          <w:fldChar w:fldCharType="end"/>
        </w:r>
      </w:hyperlink>
    </w:p>
    <w:p>
      <w:pPr>
        <w:pStyle w:val="TOC2"/>
        <w:tabs>
          <w:tab w:val="right" w:leader="dot" w:pos="8306"/>
        </w:tabs>
      </w:pPr>
      <w:hyperlink w:anchor="_Toc18189" w:history="1">
        <w:r>
          <w:rPr>
            <w:rFonts w:ascii="仿宋" w:eastAsia="仿宋" w:hAnsi="仿宋" w:cs="仿宋" w:hint="eastAsia"/>
            <w:lang w:eastAsia="zh-CN"/>
          </w:rPr>
          <w:t>(二)、资金使用与监管</w:t>
        </w:r>
        <w:r>
          <w:tab/>
        </w:r>
        <w:r>
          <w:fldChar w:fldCharType="begin"/>
        </w:r>
        <w:r>
          <w:instrText xml:space="preserve"> PAGEREF _Toc18189 \h </w:instrText>
        </w:r>
        <w:r>
          <w:fldChar w:fldCharType="separate"/>
        </w:r>
        <w:r>
          <w:t>56</w:t>
        </w:r>
        <w:r>
          <w:fldChar w:fldCharType="end"/>
        </w:r>
      </w:hyperlink>
    </w:p>
    <w:p>
      <w:pPr>
        <w:pStyle w:val="TOC2"/>
        <w:tabs>
          <w:tab w:val="right" w:leader="dot" w:pos="8306"/>
        </w:tabs>
      </w:pPr>
      <w:hyperlink w:anchor="_Toc22032" w:history="1">
        <w:r>
          <w:rPr>
            <w:rFonts w:ascii="仿宋" w:eastAsia="仿宋" w:hAnsi="仿宋" w:cs="仿宋" w:hint="eastAsia"/>
            <w:lang w:eastAsia="zh-CN"/>
          </w:rPr>
          <w:t>(三)、财务规划与预测</w:t>
        </w:r>
        <w:r>
          <w:tab/>
        </w:r>
        <w:r>
          <w:fldChar w:fldCharType="begin"/>
        </w:r>
        <w:r>
          <w:instrText xml:space="preserve"> PAGEREF _Toc22032 \h </w:instrText>
        </w:r>
        <w:r>
          <w:fldChar w:fldCharType="separate"/>
        </w:r>
        <w:r>
          <w:t>58</w:t>
        </w:r>
        <w:r>
          <w:fldChar w:fldCharType="end"/>
        </w:r>
      </w:hyperlink>
    </w:p>
    <w:p>
      <w:pPr>
        <w:pStyle w:val="TOC1"/>
        <w:tabs>
          <w:tab w:val="right" w:leader="dot" w:pos="8306"/>
        </w:tabs>
      </w:pPr>
      <w:hyperlink w:anchor="_Toc10717" w:history="1">
        <w:r>
          <w:rPr>
            <w:rFonts w:ascii="仿宋" w:eastAsia="仿宋" w:hAnsi="仿宋" w:cs="仿宋" w:hint="eastAsia"/>
            <w:lang w:eastAsia="zh-CN"/>
          </w:rPr>
          <w:t>十三、知识产权管理与保护</w:t>
        </w:r>
        <w:r>
          <w:tab/>
        </w:r>
        <w:r>
          <w:fldChar w:fldCharType="begin"/>
        </w:r>
        <w:r>
          <w:instrText xml:space="preserve"> PAGEREF _Toc10717 \h </w:instrText>
        </w:r>
        <w:r>
          <w:fldChar w:fldCharType="separate"/>
        </w:r>
        <w:r>
          <w:t>59</w:t>
        </w:r>
        <w:r>
          <w:fldChar w:fldCharType="end"/>
        </w:r>
      </w:hyperlink>
    </w:p>
    <w:p>
      <w:pPr>
        <w:pStyle w:val="TOC2"/>
        <w:tabs>
          <w:tab w:val="right" w:leader="dot" w:pos="8306"/>
        </w:tabs>
      </w:pPr>
      <w:hyperlink w:anchor="_Toc7014" w:history="1">
        <w:r>
          <w:rPr>
            <w:rFonts w:ascii="仿宋" w:eastAsia="仿宋" w:hAnsi="仿宋" w:cs="仿宋" w:hint="eastAsia"/>
            <w:lang w:eastAsia="zh-CN"/>
          </w:rPr>
          <w:t>(一)、知识产权管理体系建设</w:t>
        </w:r>
        <w:r>
          <w:tab/>
        </w:r>
        <w:r>
          <w:fldChar w:fldCharType="begin"/>
        </w:r>
        <w:r>
          <w:instrText xml:space="preserve"> PAGEREF _Toc7014 \h </w:instrText>
        </w:r>
        <w:r>
          <w:fldChar w:fldCharType="separate"/>
        </w:r>
        <w:r>
          <w:t>59</w:t>
        </w:r>
        <w:r>
          <w:fldChar w:fldCharType="end"/>
        </w:r>
      </w:hyperlink>
    </w:p>
    <w:p>
      <w:pPr>
        <w:pStyle w:val="TOC2"/>
        <w:tabs>
          <w:tab w:val="right" w:leader="dot" w:pos="8306"/>
        </w:tabs>
      </w:pPr>
      <w:hyperlink w:anchor="_Toc29098" w:history="1">
        <w:r>
          <w:rPr>
            <w:rFonts w:ascii="仿宋" w:eastAsia="仿宋" w:hAnsi="仿宋" w:cs="仿宋" w:hint="eastAsia"/>
            <w:lang w:eastAsia="zh-CN"/>
          </w:rPr>
          <w:t>(二)、知识产权保护措施</w:t>
        </w:r>
        <w:r>
          <w:tab/>
        </w:r>
        <w:r>
          <w:fldChar w:fldCharType="begin"/>
        </w:r>
        <w:r>
          <w:instrText xml:space="preserve"> PAGEREF _Toc29098 \h </w:instrText>
        </w:r>
        <w:r>
          <w:fldChar w:fldCharType="separate"/>
        </w:r>
        <w:r>
          <w:t>59</w:t>
        </w:r>
        <w:r>
          <w:fldChar w:fldCharType="end"/>
        </w:r>
      </w:hyperlink>
    </w:p>
    <w:p>
      <w:pPr>
        <w:pStyle w:val="TOC1"/>
        <w:tabs>
          <w:tab w:val="right" w:leader="dot" w:pos="8306"/>
        </w:tabs>
      </w:pPr>
      <w:hyperlink w:anchor="_Toc22837" w:history="1">
        <w:r>
          <w:rPr>
            <w:rFonts w:ascii="仿宋" w:eastAsia="仿宋" w:hAnsi="仿宋" w:cs="仿宋" w:hint="eastAsia"/>
            <w:lang w:eastAsia="zh-CN"/>
          </w:rPr>
          <w:t>十四、成果转化与推广应用</w:t>
        </w:r>
        <w:r>
          <w:tab/>
        </w:r>
        <w:r>
          <w:fldChar w:fldCharType="begin"/>
        </w:r>
        <w:r>
          <w:instrText xml:space="preserve"> PAGEREF _Toc22837 \h </w:instrText>
        </w:r>
        <w:r>
          <w:fldChar w:fldCharType="separate"/>
        </w:r>
        <w:r>
          <w:t>61</w:t>
        </w:r>
        <w:r>
          <w:fldChar w:fldCharType="end"/>
        </w:r>
      </w:hyperlink>
    </w:p>
    <w:p>
      <w:pPr>
        <w:pStyle w:val="TOC2"/>
        <w:tabs>
          <w:tab w:val="right" w:leader="dot" w:pos="8306"/>
        </w:tabs>
      </w:pPr>
      <w:hyperlink w:anchor="_Toc25281" w:history="1">
        <w:r>
          <w:rPr>
            <w:rFonts w:ascii="仿宋" w:eastAsia="仿宋" w:hAnsi="仿宋" w:cs="仿宋" w:hint="eastAsia"/>
            <w:lang w:eastAsia="zh-CN"/>
          </w:rPr>
          <w:t>(一)、成果转化策略制定</w:t>
        </w:r>
        <w:r>
          <w:tab/>
        </w:r>
        <w:r>
          <w:fldChar w:fldCharType="begin"/>
        </w:r>
        <w:r>
          <w:instrText xml:space="preserve"> PAGEREF _Toc25281 \h </w:instrText>
        </w:r>
        <w:r>
          <w:fldChar w:fldCharType="separate"/>
        </w:r>
        <w:r>
          <w:t>61</w:t>
        </w:r>
        <w:r>
          <w:fldChar w:fldCharType="end"/>
        </w:r>
      </w:hyperlink>
    </w:p>
    <w:p>
      <w:pPr>
        <w:pStyle w:val="TOC2"/>
        <w:tabs>
          <w:tab w:val="right" w:leader="dot" w:pos="8306"/>
        </w:tabs>
      </w:pPr>
      <w:hyperlink w:anchor="_Toc18434" w:history="1">
        <w:r>
          <w:rPr>
            <w:rFonts w:ascii="仿宋" w:eastAsia="仿宋" w:hAnsi="仿宋" w:cs="仿宋" w:hint="eastAsia"/>
            <w:lang w:eastAsia="zh-CN"/>
          </w:rPr>
          <w:t>(二)、成果推广应用方案</w:t>
        </w:r>
        <w:r>
          <w:tab/>
        </w:r>
        <w:r>
          <w:fldChar w:fldCharType="begin"/>
        </w:r>
        <w:r>
          <w:instrText xml:space="preserve"> PAGEREF _Toc18434 \h </w:instrText>
        </w:r>
        <w:r>
          <w:fldChar w:fldCharType="separate"/>
        </w:r>
        <w:r>
          <w:t>62</w:t>
        </w:r>
        <w:r>
          <w:fldChar w:fldCharType="end"/>
        </w:r>
      </w:hyperlink>
    </w:p>
    <w:p>
      <w:pPr>
        <w:pStyle w:val="TOC1"/>
        <w:tabs>
          <w:tab w:val="right" w:leader="dot" w:pos="8306"/>
        </w:tabs>
      </w:pPr>
      <w:hyperlink w:anchor="_Toc2877" w:history="1">
        <w:r>
          <w:rPr>
            <w:rFonts w:ascii="仿宋" w:eastAsia="仿宋" w:hAnsi="仿宋" w:cs="仿宋" w:hint="eastAsia"/>
            <w:lang w:eastAsia="zh-CN"/>
          </w:rPr>
          <w:t>十五、企业合规与伦理</w:t>
        </w:r>
        <w:r>
          <w:tab/>
        </w:r>
        <w:r>
          <w:fldChar w:fldCharType="begin"/>
        </w:r>
        <w:r>
          <w:instrText xml:space="preserve"> PAGEREF _Toc2877 \h </w:instrText>
        </w:r>
        <w:r>
          <w:fldChar w:fldCharType="separate"/>
        </w:r>
        <w:r>
          <w:t>64</w:t>
        </w:r>
        <w:r>
          <w:fldChar w:fldCharType="end"/>
        </w:r>
      </w:hyperlink>
    </w:p>
    <w:p>
      <w:pPr>
        <w:pStyle w:val="TOC2"/>
        <w:tabs>
          <w:tab w:val="right" w:leader="dot" w:pos="8306"/>
        </w:tabs>
      </w:pPr>
      <w:hyperlink w:anchor="_Toc16007" w:history="1">
        <w:r>
          <w:rPr>
            <w:rFonts w:ascii="仿宋" w:eastAsia="仿宋" w:hAnsi="仿宋" w:cs="仿宋" w:hint="eastAsia"/>
            <w:lang w:eastAsia="zh-CN"/>
          </w:rPr>
          <w:t>(一)、合规政策与程序</w:t>
        </w:r>
        <w:r>
          <w:tab/>
        </w:r>
        <w:r>
          <w:fldChar w:fldCharType="begin"/>
        </w:r>
        <w:r>
          <w:instrText xml:space="preserve"> PAGEREF _Toc16007 \h </w:instrText>
        </w:r>
        <w:r>
          <w:fldChar w:fldCharType="separate"/>
        </w:r>
        <w:r>
          <w:t>64</w:t>
        </w:r>
        <w:r>
          <w:fldChar w:fldCharType="end"/>
        </w:r>
      </w:hyperlink>
    </w:p>
    <w:p>
      <w:pPr>
        <w:pStyle w:val="TOC2"/>
        <w:tabs>
          <w:tab w:val="right" w:leader="dot" w:pos="8306"/>
        </w:tabs>
      </w:pPr>
      <w:hyperlink w:anchor="_Toc27627" w:history="1">
        <w:r>
          <w:rPr>
            <w:rFonts w:ascii="仿宋" w:eastAsia="仿宋" w:hAnsi="仿宋" w:cs="仿宋" w:hint="eastAsia"/>
            <w:lang w:eastAsia="zh-CN"/>
          </w:rPr>
          <w:t>(二)、伦理规范与培训</w:t>
        </w:r>
        <w:r>
          <w:tab/>
        </w:r>
        <w:r>
          <w:fldChar w:fldCharType="begin"/>
        </w:r>
        <w:r>
          <w:instrText xml:space="preserve"> PAGEREF _Toc27627 \h </w:instrText>
        </w:r>
        <w:r>
          <w:fldChar w:fldCharType="separate"/>
        </w:r>
        <w:r>
          <w:t>65</w:t>
        </w:r>
        <w:r>
          <w:fldChar w:fldCharType="end"/>
        </w:r>
      </w:hyperlink>
    </w:p>
    <w:p>
      <w:pPr>
        <w:pStyle w:val="TOC2"/>
        <w:tabs>
          <w:tab w:val="right" w:leader="dot" w:pos="8306"/>
        </w:tabs>
      </w:pPr>
      <w:hyperlink w:anchor="_Toc4968" w:history="1">
        <w:r>
          <w:rPr>
            <w:rFonts w:ascii="仿宋" w:eastAsia="仿宋" w:hAnsi="仿宋" w:cs="仿宋" w:hint="eastAsia"/>
            <w:lang w:eastAsia="zh-CN"/>
          </w:rPr>
          <w:t>(三)、合规风险评估</w:t>
        </w:r>
        <w:r>
          <w:tab/>
        </w:r>
        <w:r>
          <w:fldChar w:fldCharType="begin"/>
        </w:r>
        <w:r>
          <w:instrText xml:space="preserve"> PAGEREF _Toc4968 \h </w:instrText>
        </w:r>
        <w:r>
          <w:fldChar w:fldCharType="separate"/>
        </w:r>
        <w:r>
          <w:t>66</w:t>
        </w:r>
        <w:r>
          <w:fldChar w:fldCharType="end"/>
        </w:r>
      </w:hyperlink>
    </w:p>
    <w:p>
      <w:pPr>
        <w:pStyle w:val="TOC2"/>
        <w:tabs>
          <w:tab w:val="right" w:leader="dot" w:pos="8306"/>
        </w:tabs>
      </w:pPr>
      <w:hyperlink w:anchor="_Toc15783" w:history="1">
        <w:r>
          <w:rPr>
            <w:rFonts w:ascii="仿宋" w:eastAsia="仿宋" w:hAnsi="仿宋" w:cs="仿宋" w:hint="eastAsia"/>
            <w:lang w:eastAsia="zh-CN"/>
          </w:rPr>
          <w:t>(四)、合规监督与执行</w:t>
        </w:r>
        <w:r>
          <w:tab/>
        </w:r>
        <w:r>
          <w:fldChar w:fldCharType="begin"/>
        </w:r>
        <w:r>
          <w:instrText xml:space="preserve"> PAGEREF _Toc15783 \h </w:instrText>
        </w:r>
        <w:r>
          <w:fldChar w:fldCharType="separate"/>
        </w:r>
        <w:r>
          <w:t>67</w:t>
        </w:r>
        <w:r>
          <w:fldChar w:fldCharType="end"/>
        </w:r>
      </w:hyperlink>
    </w:p>
    <w:p>
      <w:pPr>
        <w:pStyle w:val="TOC1"/>
        <w:tabs>
          <w:tab w:val="right" w:leader="dot" w:pos="8306"/>
        </w:tabs>
      </w:pPr>
      <w:hyperlink w:anchor="_Toc3507" w:history="1">
        <w:r>
          <w:rPr>
            <w:rFonts w:ascii="仿宋" w:eastAsia="仿宋" w:hAnsi="仿宋" w:cs="仿宋" w:hint="eastAsia"/>
            <w:lang w:eastAsia="zh-CN"/>
          </w:rPr>
          <w:t>十六、创新驱动与持续发展</w:t>
        </w:r>
        <w:r>
          <w:tab/>
        </w:r>
        <w:r>
          <w:fldChar w:fldCharType="begin"/>
        </w:r>
        <w:r>
          <w:instrText xml:space="preserve"> PAGEREF _Toc3507 \h </w:instrText>
        </w:r>
        <w:r>
          <w:fldChar w:fldCharType="separate"/>
        </w:r>
        <w:r>
          <w:t>68</w:t>
        </w:r>
        <w:r>
          <w:fldChar w:fldCharType="end"/>
        </w:r>
      </w:hyperlink>
    </w:p>
    <w:p>
      <w:pPr>
        <w:pStyle w:val="TOC2"/>
        <w:tabs>
          <w:tab w:val="right" w:leader="dot" w:pos="8306"/>
        </w:tabs>
      </w:pPr>
      <w:hyperlink w:anchor="_Toc24163" w:history="1">
        <w:r>
          <w:rPr>
            <w:rFonts w:ascii="仿宋" w:eastAsia="仿宋" w:hAnsi="仿宋" w:cs="仿宋" w:hint="eastAsia"/>
            <w:lang w:eastAsia="zh-CN"/>
          </w:rPr>
          <w:t>(一)、创新驱动战略实施</w:t>
        </w:r>
        <w:r>
          <w:tab/>
        </w:r>
        <w:r>
          <w:fldChar w:fldCharType="begin"/>
        </w:r>
        <w:r>
          <w:instrText xml:space="preserve"> PAGEREF _Toc24163 \h </w:instrText>
        </w:r>
        <w:r>
          <w:fldChar w:fldCharType="separate"/>
        </w:r>
        <w:r>
          <w:t>68</w:t>
        </w:r>
        <w:r>
          <w:fldChar w:fldCharType="end"/>
        </w:r>
      </w:hyperlink>
    </w:p>
    <w:p>
      <w:pPr>
        <w:pStyle w:val="TOC2"/>
        <w:tabs>
          <w:tab w:val="right" w:leader="dot" w:pos="8306"/>
        </w:tabs>
      </w:pPr>
      <w:hyperlink w:anchor="_Toc25163" w:history="1">
        <w:r>
          <w:rPr>
            <w:rFonts w:ascii="仿宋" w:eastAsia="仿宋" w:hAnsi="仿宋" w:cs="仿宋" w:hint="eastAsia"/>
            <w:lang w:eastAsia="zh-CN"/>
          </w:rPr>
          <w:t>(二)、持续发展路径探索</w:t>
        </w:r>
        <w:r>
          <w:tab/>
        </w:r>
        <w:r>
          <w:fldChar w:fldCharType="begin"/>
        </w:r>
        <w:r>
          <w:instrText xml:space="preserve"> PAGEREF _Toc25163 \h </w:instrText>
        </w:r>
        <w:r>
          <w:fldChar w:fldCharType="separate"/>
        </w:r>
        <w:r>
          <w:t>70</w:t>
        </w:r>
        <w:r>
          <w:fldChar w:fldCharType="end"/>
        </w:r>
      </w:hyperlink>
    </w:p>
    <w:p>
      <w:pPr>
        <w:pStyle w:val="TOC1"/>
        <w:tabs>
          <w:tab w:val="right" w:leader="dot" w:pos="8306"/>
        </w:tabs>
      </w:pPr>
      <w:hyperlink w:anchor="_Toc2913" w:history="1">
        <w:r>
          <w:rPr>
            <w:rFonts w:ascii="仿宋" w:eastAsia="仿宋" w:hAnsi="仿宋" w:cs="仿宋" w:hint="eastAsia"/>
            <w:lang w:eastAsia="zh-CN"/>
          </w:rPr>
          <w:t>十七、设施与设备管理</w:t>
        </w:r>
        <w:r>
          <w:tab/>
        </w:r>
        <w:r>
          <w:fldChar w:fldCharType="begin"/>
        </w:r>
        <w:r>
          <w:instrText xml:space="preserve"> PAGEREF _Toc2913 \h </w:instrText>
        </w:r>
        <w:r>
          <w:fldChar w:fldCharType="separate"/>
        </w:r>
        <w:r>
          <w:t>74</w:t>
        </w:r>
        <w:r>
          <w:fldChar w:fldCharType="end"/>
        </w:r>
      </w:hyperlink>
    </w:p>
    <w:p>
      <w:pPr>
        <w:pStyle w:val="TOC2"/>
        <w:tabs>
          <w:tab w:val="right" w:leader="dot" w:pos="8306"/>
        </w:tabs>
      </w:pPr>
      <w:hyperlink w:anchor="_Toc28068" w:history="1">
        <w:r>
          <w:rPr>
            <w:rFonts w:ascii="仿宋" w:eastAsia="仿宋" w:hAnsi="仿宋" w:cs="仿宋" w:hint="eastAsia"/>
            <w:lang w:eastAsia="zh-CN"/>
          </w:rPr>
          <w:t>(一)、设施规划与配置</w:t>
        </w:r>
        <w:r>
          <w:tab/>
        </w:r>
        <w:r>
          <w:fldChar w:fldCharType="begin"/>
        </w:r>
        <w:r>
          <w:instrText xml:space="preserve"> PAGEREF _Toc28068 \h </w:instrText>
        </w:r>
        <w:r>
          <w:fldChar w:fldCharType="separate"/>
        </w:r>
        <w:r>
          <w:t>74</w:t>
        </w:r>
        <w:r>
          <w:fldChar w:fldCharType="end"/>
        </w:r>
      </w:hyperlink>
    </w:p>
    <w:p>
      <w:pPr>
        <w:pStyle w:val="TOC2"/>
        <w:tabs>
          <w:tab w:val="right" w:leader="dot" w:pos="8306"/>
        </w:tabs>
      </w:pPr>
      <w:hyperlink w:anchor="_Toc31355" w:history="1">
        <w:r>
          <w:rPr>
            <w:rFonts w:ascii="仿宋" w:eastAsia="仿宋" w:hAnsi="仿宋" w:cs="仿宋" w:hint="eastAsia"/>
            <w:lang w:eastAsia="zh-CN"/>
          </w:rPr>
          <w:t>(二)、设备采购与维护管理</w:t>
        </w:r>
        <w:r>
          <w:tab/>
        </w:r>
        <w:r>
          <w:fldChar w:fldCharType="begin"/>
        </w:r>
        <w:r>
          <w:instrText xml:space="preserve"> PAGEREF _Toc31355 \h </w:instrText>
        </w:r>
        <w:r>
          <w:fldChar w:fldCharType="separate"/>
        </w:r>
        <w:r>
          <w:t>74</w:t>
        </w:r>
        <w:r>
          <w:fldChar w:fldCharType="end"/>
        </w:r>
      </w:hyperlink>
    </w:p>
    <w:p>
      <w:pPr>
        <w:pStyle w:val="TOC2"/>
        <w:tabs>
          <w:tab w:val="right" w:leader="dot" w:pos="8306"/>
        </w:tabs>
      </w:pPr>
      <w:hyperlink w:anchor="_Toc5252" w:history="1">
        <w:r>
          <w:rPr>
            <w:rFonts w:ascii="仿宋" w:eastAsia="仿宋" w:hAnsi="仿宋" w:cs="仿宋" w:hint="eastAsia"/>
            <w:lang w:eastAsia="zh-CN"/>
          </w:rPr>
          <w:t>(三)、设施设备升级策略</w:t>
        </w:r>
        <w:r>
          <w:tab/>
        </w:r>
        <w:r>
          <w:fldChar w:fldCharType="begin"/>
        </w:r>
        <w:r>
          <w:instrText xml:space="preserve"> PAGEREF _Toc5252 \h </w:instrText>
        </w:r>
        <w:r>
          <w:fldChar w:fldCharType="separate"/>
        </w:r>
        <w:r>
          <w:t>75</w:t>
        </w:r>
        <w:r>
          <w:fldChar w:fldCharType="end"/>
        </w:r>
      </w:hyperlink>
    </w:p>
    <w:p>
      <w:pPr>
        <w:pStyle w:val="TOC1"/>
        <w:tabs>
          <w:tab w:val="right" w:leader="dot" w:pos="8306"/>
        </w:tabs>
      </w:pPr>
      <w:hyperlink w:anchor="_Toc12907" w:history="1">
        <w:r>
          <w:rPr>
            <w:rFonts w:ascii="仿宋" w:eastAsia="仿宋" w:hAnsi="仿宋" w:cs="仿宋" w:hint="eastAsia"/>
            <w:lang w:eastAsia="zh-CN"/>
          </w:rPr>
          <w:t>十八、质量管理与控制</w:t>
        </w:r>
        <w:r>
          <w:tab/>
        </w:r>
        <w:r>
          <w:fldChar w:fldCharType="begin"/>
        </w:r>
        <w:r>
          <w:instrText xml:space="preserve"> PAGEREF _Toc12907 \h </w:instrText>
        </w:r>
        <w:r>
          <w:fldChar w:fldCharType="separate"/>
        </w:r>
        <w:r>
          <w:t>76</w:t>
        </w:r>
        <w:r>
          <w:fldChar w:fldCharType="end"/>
        </w:r>
      </w:hyperlink>
    </w:p>
    <w:p>
      <w:pPr>
        <w:pStyle w:val="TOC2"/>
        <w:tabs>
          <w:tab w:val="right" w:leader="dot" w:pos="8306"/>
        </w:tabs>
      </w:pPr>
      <w:hyperlink w:anchor="_Toc19363" w:history="1">
        <w:r>
          <w:rPr>
            <w:rFonts w:ascii="仿宋" w:eastAsia="仿宋" w:hAnsi="仿宋" w:cs="仿宋" w:hint="eastAsia"/>
            <w:lang w:eastAsia="zh-CN"/>
          </w:rPr>
          <w:t>(一)、质量管理体系建设</w:t>
        </w:r>
        <w:r>
          <w:tab/>
        </w:r>
        <w:r>
          <w:fldChar w:fldCharType="begin"/>
        </w:r>
        <w:r>
          <w:instrText xml:space="preserve"> PAGEREF _Toc19363 \h </w:instrText>
        </w:r>
        <w:r>
          <w:fldChar w:fldCharType="separate"/>
        </w:r>
        <w:r>
          <w:t>76</w:t>
        </w:r>
        <w:r>
          <w:fldChar w:fldCharType="end"/>
        </w:r>
      </w:hyperlink>
    </w:p>
    <w:p>
      <w:pPr>
        <w:pStyle w:val="TOC2"/>
        <w:tabs>
          <w:tab w:val="right" w:leader="dot" w:pos="8306"/>
        </w:tabs>
      </w:pPr>
      <w:hyperlink w:anchor="_Toc16995" w:history="1">
        <w:r>
          <w:rPr>
            <w:rFonts w:ascii="仿宋" w:eastAsia="仿宋" w:hAnsi="仿宋" w:cs="仿宋" w:hint="eastAsia"/>
            <w:lang w:eastAsia="zh-CN"/>
          </w:rPr>
          <w:t>(二)、质量控制措施</w:t>
        </w:r>
        <w:r>
          <w:tab/>
        </w:r>
        <w:r>
          <w:fldChar w:fldCharType="begin"/>
        </w:r>
        <w:r>
          <w:instrText xml:space="preserve"> PAGEREF _Toc16995 \h </w:instrText>
        </w:r>
        <w:r>
          <w:fldChar w:fldCharType="separate"/>
        </w:r>
        <w:r>
          <w:t>77</w:t>
        </w:r>
        <w:r>
          <w:fldChar w:fldCharType="end"/>
        </w:r>
      </w:hyperlink>
    </w:p>
    <w:p>
      <w:pPr>
        <w:pStyle w:val="TOC1"/>
        <w:tabs>
          <w:tab w:val="right" w:leader="dot" w:pos="8306"/>
        </w:tabs>
      </w:pPr>
      <w:hyperlink w:anchor="_Toc1369" w:history="1">
        <w:r>
          <w:rPr>
            <w:rFonts w:ascii="仿宋" w:eastAsia="仿宋" w:hAnsi="仿宋" w:cs="仿宋" w:hint="eastAsia"/>
            <w:lang w:eastAsia="zh-CN"/>
          </w:rPr>
          <w:t>十九、合作与交流机制建立</w:t>
        </w:r>
        <w:r>
          <w:tab/>
        </w:r>
        <w:r>
          <w:fldChar w:fldCharType="begin"/>
        </w:r>
        <w:r>
          <w:instrText xml:space="preserve"> PAGEREF _Toc1369 \h </w:instrText>
        </w:r>
        <w:r>
          <w:fldChar w:fldCharType="separate"/>
        </w:r>
        <w:r>
          <w:t>78</w:t>
        </w:r>
        <w:r>
          <w:fldChar w:fldCharType="end"/>
        </w:r>
      </w:hyperlink>
    </w:p>
    <w:p>
      <w:pPr>
        <w:pStyle w:val="TOC2"/>
        <w:tabs>
          <w:tab w:val="right" w:leader="dot" w:pos="8306"/>
        </w:tabs>
      </w:pPr>
      <w:hyperlink w:anchor="_Toc15237" w:history="1">
        <w:r>
          <w:rPr>
            <w:rFonts w:ascii="仿宋" w:eastAsia="仿宋" w:hAnsi="仿宋" w:cs="仿宋" w:hint="eastAsia"/>
            <w:lang w:eastAsia="zh-CN"/>
          </w:rPr>
          <w:t>(一)、合作伙伴选择与合作方式</w:t>
        </w:r>
        <w:r>
          <w:tab/>
        </w:r>
        <w:r>
          <w:fldChar w:fldCharType="begin"/>
        </w:r>
        <w:r>
          <w:instrText xml:space="preserve"> PAGEREF _Toc15237 \h </w:instrText>
        </w:r>
        <w:r>
          <w:fldChar w:fldCharType="separate"/>
        </w:r>
        <w:r>
          <w:t>78</w:t>
        </w:r>
        <w:r>
          <w:fldChar w:fldCharType="end"/>
        </w:r>
      </w:hyperlink>
    </w:p>
    <w:p>
      <w:pPr>
        <w:pStyle w:val="TOC2"/>
        <w:tabs>
          <w:tab w:val="right" w:leader="dot" w:pos="8306"/>
        </w:tabs>
      </w:pPr>
      <w:hyperlink w:anchor="_Toc32195" w:history="1">
        <w:r>
          <w:rPr>
            <w:rFonts w:ascii="仿宋" w:eastAsia="仿宋" w:hAnsi="仿宋" w:cs="仿宋" w:hint="eastAsia"/>
            <w:lang w:eastAsia="zh-CN"/>
          </w:rPr>
          <w:t>(二)、交流与合作平台搭建</w:t>
        </w:r>
        <w:r>
          <w:tab/>
        </w:r>
        <w:r>
          <w:fldChar w:fldCharType="begin"/>
        </w:r>
        <w:r>
          <w:instrText xml:space="preserve"> PAGEREF _Toc32195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9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62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一、PCM脉码调制终端设备项目的技术资源开发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二、PCM脉码调制终端设备项目的人力资源管理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CM脉码调制终端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三、PCM脉码调制终端设备项目的资金资源筹措与优化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CM脉码调制终端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59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CM脉码调制终端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CM脉码调制终端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CM脉码调制终端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02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CM脉码调制终端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CM脉码调制终端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CM脉码调制终端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38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1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056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https://d.book118.com/426111010202010054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E48C1"/>
    <w:rsid w:val="0FBE48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11101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2024-02-18T20:50:00Z</dcterms:created>
  <dcterms:modified xsi:type="dcterms:W3CDTF">2024-02-18T20:50:42Z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B3BD947FBC1A45A7BA22B909CBD2B74E_11</vt:lpwstr>
  </property>
  <property fmtid="{D5CDD505-2E9C-101B-9397-08002B2CF9AE}" pid="3" name="KSOProductBuildVer">
    <vt:lpwstr>2052-12.1.0.16250</vt:lpwstr>
  </property>
</Properties>
</file>