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公路监理效果评价与监理优化管理模式探究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58133531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公路监理目的与意义解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公路监理效果评价指标体系构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公路监理效果评价方法选择与应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公路监理效果评价结果分析与改</w:t>
            </w:r>
            <w:r>
              <w:rPr>
                <w:spacing w:val="-10"/>
              </w:rPr>
              <w:t>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公路监理优化管理模式理论框架构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公路监理优化管理模式实施路径探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公路监理优化管理模式实施效果评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公路监理优化管理模式推广应用策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公</w:t>
      </w:r>
      <w:r>
        <w:t>路</w:t>
      </w:r>
      <w:r>
        <w:t>监</w:t>
      </w:r>
      <w:r>
        <w:t>理</w:t>
      </w:r>
      <w:r>
        <w:t>目</w:t>
      </w:r>
      <w:r>
        <w:t>的</w:t>
      </w:r>
      <w:r>
        <w:t>与</w:t>
      </w:r>
      <w:r>
        <w:t>意</w:t>
      </w:r>
      <w:r>
        <w:t>义</w:t>
      </w:r>
      <w:r>
        <w:t>解</w:t>
      </w:r>
      <w:r>
        <w:rPr>
          <w:spacing w:val="-10"/>
        </w:rPr>
        <w:t>析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【公路监理目的】：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保障工程质量：公路监理的核心目的之一是确保公路工</w:t>
            </w:r>
            <w:r>
              <w:rPr>
                <w:spacing w:val="-2"/>
                <w:sz w:val="21"/>
              </w:rPr>
              <w:t>程质量达到相关标准和规范要求，确保工程安全和使用寿</w:t>
            </w:r>
            <w:r>
              <w:rPr>
                <w:spacing w:val="-2"/>
                <w:sz w:val="21"/>
              </w:rPr>
              <w:t>命，从而保证公路能够安全、可靠地服务于社会。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控制工程造价：公路监理的另一个重要目的是控制工程</w:t>
            </w:r>
            <w:r>
              <w:rPr>
                <w:spacing w:val="-4"/>
                <w:sz w:val="21"/>
              </w:rPr>
              <w:t>造价，防止不必要的开支和浪费。通过严格审核工程进度、</w:t>
            </w:r>
            <w:r>
              <w:rPr>
                <w:spacing w:val="-8"/>
                <w:sz w:val="21"/>
              </w:rPr>
              <w:t>材料质量和施工工艺，监理工程师可以帮助业主节省成本，</w:t>
            </w:r>
            <w:r>
              <w:rPr>
                <w:spacing w:val="-2"/>
                <w:sz w:val="21"/>
              </w:rPr>
              <w:t>降低工程总体造价。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维护施工纪律：公路监理还肩负着维护施工纪律、防止</w:t>
            </w:r>
            <w:r>
              <w:rPr>
                <w:spacing w:val="-2"/>
                <w:sz w:val="21"/>
              </w:rPr>
              <w:t>偷工减料和质量问题的责任。通过严格监督施工过程，监</w:t>
            </w:r>
            <w:r>
              <w:rPr>
                <w:spacing w:val="-2"/>
                <w:sz w:val="21"/>
              </w:rPr>
              <w:t>理工程师可以确保工程施工符合规范要求，施工单位严格</w:t>
            </w:r>
            <w:r>
              <w:rPr>
                <w:spacing w:val="-2"/>
                <w:sz w:val="21"/>
              </w:rPr>
              <w:t>遵守合同约定，防止出现质量问题和安全事故。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【公路监理意义】：</w:t>
            </w:r>
          </w:p>
        </w:tc>
      </w:tr>
    </w:tbl>
    <w:p>
      <w:pPr>
        <w:pStyle w:val="BodyText"/>
        <w:spacing w:before="136"/>
        <w:ind w:left="680"/>
      </w:pPr>
      <w:r>
        <w:rPr>
          <w:spacing w:val="-2"/>
        </w:rPr>
        <w:t>公路监理目的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确保公路工程质量：公路监理的主要目的是确保公路工程质量，</w:t>
      </w:r>
      <w:r>
        <w:rPr>
          <w:spacing w:val="-4"/>
          <w:sz w:val="28"/>
        </w:rPr>
        <w:t>满足设计要求和使用标准，保障公路工程的耐久性和安全性。监理工</w:t>
      </w:r>
      <w:r>
        <w:rPr>
          <w:spacing w:val="-9"/>
          <w:sz w:val="28"/>
        </w:rPr>
        <w:t>程师通过严格的质量控制和监督，确保施工过程中的每一个环节都按</w:t>
      </w:r>
      <w:r>
        <w:rPr>
          <w:spacing w:val="-4"/>
          <w:sz w:val="28"/>
        </w:rPr>
        <w:t>照设计图纸和技术规范进行，发现问题及时纠正，防止质量缺陷的产</w:t>
      </w:r>
      <w:r>
        <w:rPr>
          <w:spacing w:val="-6"/>
          <w:sz w:val="28"/>
        </w:rPr>
        <w:t>生。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控制工程造价：公路监理的另一个重要目的是控制工程造价，避</w:t>
      </w:r>
      <w:r>
        <w:rPr>
          <w:spacing w:val="-4"/>
          <w:sz w:val="28"/>
        </w:rPr>
        <w:t>免不必要的成本浪费。监理工程师通过对工程造价的审核、控制和监</w:t>
      </w:r>
      <w:r>
        <w:rPr>
          <w:spacing w:val="-4"/>
          <w:sz w:val="28"/>
        </w:rPr>
        <w:t>督，确保工程资金的合理使用，防止偷工减料、虚报冒领等行为的发</w:t>
      </w:r>
      <w:r>
        <w:rPr>
          <w:spacing w:val="-6"/>
          <w:sz w:val="28"/>
        </w:rPr>
        <w:t>生。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保障工程进度：公路监理还旨在保障工程进度，确保工程按时完</w:t>
      </w:r>
      <w:r>
        <w:rPr>
          <w:spacing w:val="-4"/>
          <w:sz w:val="28"/>
        </w:rPr>
        <w:t>成。监理工程师通过对工程进度的监督和协调，及时发现影响工程进</w:t>
      </w:r>
      <w:r>
        <w:rPr>
          <w:spacing w:val="-2"/>
          <w:sz w:val="28"/>
        </w:rPr>
        <w:t>度的因素，并采取措施解决，确保工程顺利推进。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37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维护业主权益：公路监理的目的是维护业主权益，保护业主的合</w:t>
      </w:r>
      <w:r>
        <w:rPr>
          <w:spacing w:val="-20"/>
          <w:sz w:val="28"/>
        </w:rPr>
        <w:t>法利益。监理工程师作为业主的代表，负责监督施工单位的施工行为，</w:t>
      </w:r>
      <w:r>
        <w:rPr>
          <w:spacing w:val="-2"/>
          <w:sz w:val="28"/>
        </w:rPr>
        <w:t>确保施工单位严格按照合同条款执行，维护业主的利益。</w:t>
      </w:r>
    </w:p>
    <w:p>
      <w:pPr>
        <w:pStyle w:val="BodyText"/>
        <w:spacing w:line="358" w:lineRule="exact"/>
      </w:pPr>
      <w:r>
        <w:rPr>
          <w:spacing w:val="-2"/>
        </w:rPr>
        <w:t>公路监理意义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提高公路工程质量：公路监理有助于提高公路工程质量，延长公</w:t>
      </w:r>
      <w:r>
        <w:rPr>
          <w:spacing w:val="-2"/>
          <w:sz w:val="28"/>
        </w:rPr>
        <w:t>路使用寿命，降低养护成本。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降低工程造价：公路监理有助于降低工程造价，避免不必要的成</w:t>
      </w:r>
      <w:r>
        <w:rPr>
          <w:spacing w:val="-2"/>
          <w:sz w:val="28"/>
        </w:rPr>
        <w:t>本浪费，提高资金使用效率。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确保工程进度：公路监理有助于确保工程进度，避免工期延误，</w:t>
      </w:r>
      <w:r>
        <w:rPr>
          <w:spacing w:val="-2"/>
          <w:sz w:val="28"/>
        </w:rPr>
        <w:t>减少经济损失。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维护业主权益：公路监理有助于维护业主权益，保护业主的合法</w:t>
      </w:r>
      <w:r>
        <w:rPr>
          <w:spacing w:val="-2"/>
          <w:sz w:val="28"/>
        </w:rPr>
        <w:t>利益，减少业主与施工单位之间的纠纷。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促进公路行业健康发展：公路监理有助于促进公路行业健康发展，</w:t>
      </w:r>
      <w:r>
        <w:rPr>
          <w:spacing w:val="-2"/>
          <w:sz w:val="28"/>
        </w:rPr>
        <w:t>提高公路工程管理水平，推动公路工程质量的不断提高。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公</w:t>
      </w:r>
      <w:r>
        <w:t>路</w:t>
      </w:r>
      <w:r>
        <w:t>监</w:t>
      </w:r>
      <w:r>
        <w:t>理</w:t>
      </w:r>
      <w:r>
        <w:t>效</w:t>
      </w:r>
      <w:r>
        <w:t>果</w:t>
      </w:r>
      <w:r>
        <w:t>评</w:t>
      </w:r>
      <w:r>
        <w:t>价</w:t>
      </w:r>
      <w:r>
        <w:t>指</w:t>
      </w:r>
      <w:r>
        <w:t>标</w:t>
      </w:r>
      <w:r>
        <w:t>体</w:t>
      </w:r>
      <w:r>
        <w:t>系</w:t>
      </w:r>
      <w:r>
        <w:t>构</w:t>
      </w:r>
      <w:r>
        <w:rPr>
          <w:spacing w:val="-10"/>
        </w:rPr>
        <w:t>建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【公路建设质量评价】：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公路建设质量评价应以国家相关标准、规范和规程为依</w:t>
            </w:r>
            <w:r>
              <w:rPr>
                <w:spacing w:val="-2"/>
                <w:sz w:val="21"/>
              </w:rPr>
              <w:t>据，注重质量管理体系的建立和完善，加强质量控制和监</w:t>
            </w:r>
            <w:r>
              <w:rPr>
                <w:spacing w:val="-2"/>
                <w:sz w:val="21"/>
              </w:rPr>
              <w:t>督，确保公路工程质量符合设计要求和使用寿命要求。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公路建设质量评价应注重过程控制，对施工过程中的材</w:t>
            </w:r>
            <w:r>
              <w:rPr>
                <w:spacing w:val="-2"/>
                <w:sz w:val="21"/>
              </w:rPr>
              <w:t>料、工艺、设备、人员等要素进行严格控制，及时发现和</w:t>
            </w:r>
            <w:r>
              <w:rPr>
                <w:spacing w:val="-2"/>
                <w:sz w:val="21"/>
              </w:rPr>
              <w:t>纠正质量问题，保证工程质量。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公路建设质量评价应注重成品检测，对竣工后的公路工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程进行全面的检测和验收，确保工程质量符合设计要求和</w:t>
            </w:r>
            <w:r>
              <w:rPr>
                <w:spacing w:val="-2"/>
                <w:sz w:val="21"/>
              </w:rPr>
              <w:t>使用寿命要求。</w:t>
            </w:r>
          </w:p>
        </w:tc>
      </w:tr>
    </w:tbl>
    <w:p>
      <w:pPr>
        <w:spacing w:after="0" w:line="310" w:lineRule="atLeast"/>
        <w:rPr>
          <w:sz w:val="21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【公路监理服务质量评价】：</w:t>
            </w: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一、公路监理效果评价指标体系概述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公路监理效果评价指标体系是指对公路监理活动进行综合评价的指</w:t>
      </w:r>
      <w:r>
        <w:rPr>
          <w:spacing w:val="-4"/>
        </w:rPr>
        <w:t>标体系，它由若干个评价指标组成，这些指标从不同角度、不同方面</w:t>
      </w:r>
      <w:r>
        <w:rPr>
          <w:spacing w:val="-9"/>
        </w:rPr>
        <w:t>反映公路监理工作的质量和效益。建立科学合理的公路监理效果评价</w:t>
      </w:r>
      <w:r>
        <w:rPr>
          <w:spacing w:val="-4"/>
        </w:rPr>
        <w:t>指标体系，对于提高公路监理质量、促进公路工程建设管理水平具有</w:t>
      </w:r>
      <w:r>
        <w:rPr>
          <w:spacing w:val="-2"/>
        </w:rPr>
        <w:t>重要意义。</w:t>
      </w:r>
    </w:p>
    <w:p>
      <w:pPr>
        <w:pStyle w:val="BodyText"/>
        <w:spacing w:line="358" w:lineRule="exact"/>
      </w:pPr>
      <w:r>
        <w:rPr>
          <w:spacing w:val="-1"/>
        </w:rPr>
        <w:t>二、公路监理效果评价指标体系构建原则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公路监理效果评价指标体系的构建应遵循以下原则：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（一）科学性原则：指标体系应建立在科学的基础上，指标的选择应</w:t>
      </w:r>
      <w:r>
        <w:rPr>
          <w:spacing w:val="-2"/>
        </w:rPr>
        <w:t>具有科学性和合理性，能够全面、客观地反映公路监理效果。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（二）系统性原则：指标体系应是一个有机的整体，各指标之间应相</w:t>
      </w:r>
      <w:r>
        <w:rPr>
          <w:spacing w:val="-2"/>
        </w:rPr>
        <w:t>互联系、相互作用，形成一个完整的评价体系。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（三）实用性原则：指标体系应具有较强的实用性，能够为公路监理</w:t>
      </w:r>
      <w:r>
        <w:rPr>
          <w:spacing w:val="-2"/>
        </w:rPr>
        <w:t>工作提供指导和依据，便于操作和实施。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（四）可操作性原则：指标体系应具有可操作性，指标的选取应便于</w:t>
      </w:r>
      <w:r>
        <w:rPr>
          <w:spacing w:val="-2"/>
        </w:rPr>
        <w:t>收集和获取数据，便于进行定量和定性分析。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（五）动态性原则：指标体系应具有动态性，能够随着公路监理工作</w:t>
      </w:r>
      <w:r>
        <w:rPr>
          <w:spacing w:val="-2"/>
        </w:rPr>
        <w:t>的变化而不断调整和完善，以适应新的形势和要求。</w:t>
      </w:r>
    </w:p>
    <w:p>
      <w:pPr>
        <w:pStyle w:val="BodyText"/>
        <w:spacing w:line="358" w:lineRule="exact"/>
      </w:pPr>
      <w:r>
        <w:rPr>
          <w:spacing w:val="-1"/>
        </w:rPr>
        <w:t>三、公路监理效果评价指标体系内容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公路监理效果评价指标体系的内容主要包括以下几个方面：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4"/>
        </w:rPr>
        <w:t>（一）</w:t>
      </w:r>
      <w:r>
        <w:rPr>
          <w:spacing w:val="-5"/>
        </w:rPr>
        <w:t>公路工程质量指标：包括公路工程的质量等级、合格率、优良</w:t>
      </w:r>
    </w:p>
    <w:p>
      <w:pPr>
        <w:spacing w:after="0"/>
        <w:sectPr>
          <w:footerReference w:type="default" r:id="rId8"/>
          <w:type w:val="continuous"/>
          <w:pgSz w:w="11910" w:h="16840"/>
          <w:pgMar w:top="140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率、完工率等指标。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（二）公路工程进度指标：包括公路工程的实际进度、计划进度、进</w:t>
      </w:r>
      <w:r>
        <w:rPr>
          <w:spacing w:val="-2"/>
        </w:rPr>
        <w:t>度偏差等指标。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（三）公路工程投资指标：包括公路工程的实际投资、计划投资、投</w:t>
      </w:r>
      <w:r>
        <w:rPr>
          <w:spacing w:val="-2"/>
        </w:rPr>
        <w:t>资超支等指标。</w:t>
      </w:r>
    </w:p>
    <w:p>
      <w:pPr>
        <w:pStyle w:val="BodyText"/>
        <w:spacing w:line="417" w:lineRule="auto"/>
        <w:ind w:right="238"/>
      </w:pPr>
      <w:r>
        <w:rPr>
          <w:spacing w:val="-4"/>
        </w:rPr>
        <w:t>（四）</w:t>
      </w:r>
      <w:r>
        <w:rPr>
          <w:spacing w:val="-16"/>
        </w:rPr>
        <w:t>公路工程安全指标：包括公路工程的安全事故发生率、死亡率、</w:t>
      </w:r>
      <w:r>
        <w:rPr>
          <w:spacing w:val="-2"/>
        </w:rPr>
        <w:t>受伤率等指标。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（五）公路监理单位履约指标：包括公路监理单位的履约情况、信誉</w:t>
      </w:r>
      <w:r>
        <w:rPr>
          <w:spacing w:val="-2"/>
        </w:rPr>
        <w:t>度、质量管理水平等指标。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（六）公路监理单位服务指标：包括公路监理单位的服务质量、服务</w:t>
      </w:r>
      <w:r>
        <w:rPr>
          <w:spacing w:val="-2"/>
        </w:rPr>
        <w:t>态度、服务效率等指标。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（七）社会效益指标：包括公路工程对社会经济发展的影响、对人民</w:t>
      </w:r>
      <w:r>
        <w:rPr>
          <w:spacing w:val="-2"/>
        </w:rPr>
        <w:t>生活的改善等指标。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（八）环境效益指标：包括公路工程对环境的影响、对生态的保护等</w:t>
      </w:r>
      <w:r>
        <w:rPr>
          <w:spacing w:val="-4"/>
        </w:rPr>
        <w:t>指标。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以上是公路监理效果评价指标体系的主要内容，在实际评价工作中，</w:t>
      </w:r>
      <w:r>
        <w:rPr>
          <w:spacing w:val="-2"/>
        </w:rPr>
        <w:t>可以根据具体情况选择相应的指标进行评价。</w:t>
      </w:r>
    </w:p>
    <w:p>
      <w:pPr>
        <w:pStyle w:val="BodyText"/>
        <w:spacing w:line="358" w:lineRule="exact"/>
      </w:pPr>
      <w:r>
        <w:rPr>
          <w:spacing w:val="-1"/>
        </w:rPr>
        <w:t>四、公路监理效果评价指标体系应用</w:t>
      </w:r>
    </w:p>
    <w:p>
      <w:pPr>
        <w:pStyle w:val="BodyText"/>
        <w:spacing w:before="5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公路监理效果评价指标体系可以应用于以下几个方面：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（一）公路监理单位绩效考核：公路监理效果评价指标体系可以作为</w:t>
      </w:r>
      <w:r>
        <w:rPr>
          <w:spacing w:val="-9"/>
        </w:rPr>
        <w:t>公路监理单位绩效考核的依据，对公路监理单位的工作质量和服务水</w:t>
      </w:r>
      <w:r>
        <w:rPr>
          <w:spacing w:val="-2"/>
        </w:rPr>
        <w:t>平进行评价，并以此作为奖励或处罚的依据。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（二）公路监理合同管理：公路监理效果评价指标体系可以作为公路</w:t>
      </w:r>
      <w:r>
        <w:rPr>
          <w:spacing w:val="-4"/>
        </w:rPr>
        <w:t>监理合同管理的依据，对公路监理单位的履约情况进行评价，并以此</w:t>
      </w:r>
      <w:r>
        <w:rPr>
          <w:spacing w:val="-2"/>
        </w:rPr>
        <w:t>作为合同履约的考核依据。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（三）公路工程质量控制：公路监理效果评价指标体系可以作为公路</w:t>
      </w:r>
      <w:r>
        <w:rPr>
          <w:spacing w:val="-4"/>
        </w:rPr>
        <w:t>工程质量控制的依据，对公路工程的质量情况进行评价，并以此作为</w:t>
      </w:r>
      <w:r>
        <w:rPr>
          <w:spacing w:val="-2"/>
        </w:rPr>
        <w:t>质量控制的依据。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（四）公路工程进度控制：公路监理效果评价指标体系可以作为公路</w:t>
      </w:r>
      <w:r>
        <w:rPr>
          <w:spacing w:val="-4"/>
        </w:rPr>
        <w:t>工程进度控制的依据，对公路工程的进度情况进行评价，并以此作为</w:t>
      </w:r>
      <w:r>
        <w:rPr>
          <w:spacing w:val="-2"/>
        </w:rPr>
        <w:t>进度控制的依据。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（五）公路工程投资控制：公路监理效果评价指标体系可以作为公路</w:t>
      </w:r>
      <w:r>
        <w:rPr>
          <w:spacing w:val="-4"/>
        </w:rPr>
        <w:t>工程投资控制的依据，对公路工程的投资情况进行评价，并以此作为</w:t>
      </w:r>
      <w:r>
        <w:rPr>
          <w:spacing w:val="-2"/>
        </w:rPr>
        <w:t>投资控制的依据。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2" w:name="_TOC_250005"/>
      <w:r>
        <w:t>第三部分</w:t>
      </w:r>
      <w:r>
        <w:rPr>
          <w:spacing w:val="218"/>
          <w:w w:val="150"/>
        </w:rPr>
        <w:t xml:space="preserve"> </w:t>
      </w:r>
      <w:bookmarkEnd w:id="2"/>
      <w:r>
        <w:rPr>
          <w:spacing w:val="-1"/>
        </w:rPr>
        <w:t>公路监理效果评价方法选择与应用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公路监理效果评价方法选择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科学性和合理性：评价方法应以科学严谨为原则，评价</w:t>
            </w:r>
            <w:r>
              <w:rPr>
                <w:spacing w:val="-2"/>
                <w:sz w:val="21"/>
              </w:rPr>
              <w:t>指标应合理客观，能够全面反映公路监理的实际情况和效</w:t>
            </w:r>
            <w:r>
              <w:rPr>
                <w:spacing w:val="-2"/>
                <w:sz w:val="21"/>
              </w:rPr>
              <w:t>果，避免主观臆断和片面评价。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实用性和可操作性：评价方法应具有实用性和可操作性，</w:t>
            </w:r>
            <w:r>
              <w:rPr>
                <w:spacing w:val="1"/>
                <w:sz w:val="21"/>
              </w:rPr>
              <w:t>易于理解和掌握，便于实际应用。评价指标应便于收集和获取数据，且易于量化和比较。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针对性和适用性：评价方法应针对不同类型、不同规模</w:t>
            </w:r>
            <w:r>
              <w:rPr>
                <w:spacing w:val="-2"/>
                <w:sz w:val="21"/>
              </w:rPr>
              <w:t>的公路监理项目进行选择，充分考虑项目特点和具体情况，</w:t>
            </w:r>
            <w:r>
              <w:rPr>
                <w:spacing w:val="-2"/>
                <w:sz w:val="21"/>
              </w:rPr>
              <w:t>避免采用一刀切的方式。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公路监理效果评价指标体系</w:t>
            </w:r>
            <w:r>
              <w:rPr>
                <w:spacing w:val="-6"/>
                <w:sz w:val="21"/>
              </w:rPr>
              <w:t>构建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工程质量指标：包括工程质量等级、质量通病率、工程</w:t>
            </w:r>
            <w:r>
              <w:rPr>
                <w:spacing w:val="-2"/>
                <w:sz w:val="21"/>
              </w:rPr>
              <w:t>完工率、工程验收合格率等。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施工进度指标：包括工程实际进度、工程进度计划、工</w:t>
            </w:r>
            <w:r>
              <w:rPr>
                <w:spacing w:val="-2"/>
                <w:sz w:val="21"/>
              </w:rPr>
              <w:t>程延误时间、工程提前完成情况等。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造价控制指标：包括工程实际造价、工程预算造价、工</w:t>
            </w:r>
            <w:r>
              <w:rPr>
                <w:spacing w:val="-2"/>
                <w:sz w:val="21"/>
              </w:rPr>
              <w:t>程决算造价、工程超支情况等。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安全文明施工指标：包括安全生产事故发生率、文明施</w:t>
            </w:r>
            <w:r>
              <w:rPr>
                <w:spacing w:val="-2"/>
                <w:sz w:val="21"/>
              </w:rPr>
              <w:t>工情况、环保措施落实情况等。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服务质量指标：包括监理服务质量、监理人员专业素质、</w:t>
            </w:r>
            <w:r>
              <w:rPr>
                <w:spacing w:val="-2"/>
                <w:sz w:val="21"/>
              </w:rPr>
              <w:t>监理人员工作态度等。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履约情况指标：包括合同履约情况、监理单位信誉度、</w:t>
            </w:r>
          </w:p>
          <w:p>
            <w:pPr>
              <w:pStyle w:val="TableParagraph"/>
              <w:spacing w:before="42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监理人员职业道德等。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一、公路监理效果评价方法概述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2"/>
        </w:rPr>
        <w:t>公路监理效果评价是指对公路监理过程中取得的成效和存在的问题</w:t>
      </w:r>
      <w:r>
        <w:rPr>
          <w:spacing w:val="-4"/>
        </w:rPr>
        <w:t>进行综合评价，以促进监理工作质量的提高。公路监理效果评价方法</w:t>
      </w:r>
      <w:r>
        <w:rPr>
          <w:spacing w:val="-2"/>
        </w:rPr>
        <w:t>主要包括定量评价法、定性评价法和综合评价法。</w:t>
      </w:r>
    </w:p>
    <w:p>
      <w:pPr>
        <w:pStyle w:val="BodyText"/>
        <w:spacing w:line="358" w:lineRule="exact"/>
      </w:pPr>
      <w:r>
        <w:t>1</w:t>
      </w:r>
      <w:r>
        <w:rPr>
          <w:spacing w:val="-2"/>
        </w:rPr>
        <w:t>、定量评价法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定量评价法是以量化指标对公路监理效果进行评价。常用的定量评价</w:t>
      </w:r>
      <w:r>
        <w:rPr>
          <w:spacing w:val="-2"/>
        </w:rPr>
        <w:t>指标包括：</w:t>
      </w:r>
    </w:p>
    <w:p>
      <w:pPr>
        <w:pStyle w:val="ListParagraph"/>
        <w:numPr>
          <w:ilvl w:val="0"/>
          <w:numId w:val="33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监理目标实现程度：是指监理目标的各项指标完成情况，一般</w:t>
      </w:r>
      <w:r>
        <w:rPr>
          <w:spacing w:val="-2"/>
          <w:sz w:val="28"/>
        </w:rPr>
        <w:t>以指标完成率或完成进度来衡量。</w:t>
      </w:r>
    </w:p>
    <w:p>
      <w:pPr>
        <w:pStyle w:val="ListParagraph"/>
        <w:numPr>
          <w:ilvl w:val="0"/>
          <w:numId w:val="33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监理质量水平：是指监理工作的质量水平，一般以监理工作合</w:t>
      </w:r>
      <w:r>
        <w:rPr>
          <w:spacing w:val="-2"/>
          <w:sz w:val="28"/>
        </w:rPr>
        <w:t>格率或优良率来衡量。</w:t>
      </w:r>
    </w:p>
    <w:p>
      <w:pPr>
        <w:pStyle w:val="ListParagraph"/>
        <w:numPr>
          <w:ilvl w:val="0"/>
          <w:numId w:val="33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监理工作效率：是指监理工作的效率高低，一般以监理工作进</w:t>
      </w:r>
      <w:r>
        <w:rPr>
          <w:spacing w:val="-2"/>
          <w:sz w:val="28"/>
        </w:rPr>
        <w:t>度或完成任务数量来衡量。</w:t>
      </w:r>
    </w:p>
    <w:p>
      <w:pPr>
        <w:pStyle w:val="ListParagraph"/>
        <w:numPr>
          <w:ilvl w:val="0"/>
          <w:numId w:val="33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监理投资效益：是指监理工作的投入与产出的效益对比，一般</w:t>
      </w:r>
      <w:r>
        <w:rPr>
          <w:spacing w:val="-2"/>
          <w:sz w:val="28"/>
        </w:rPr>
        <w:t>以监理费用的节约程度或工程项目的质量提升幅度来衡量。</w:t>
      </w:r>
    </w:p>
    <w:p>
      <w:pPr>
        <w:pStyle w:val="BodyText"/>
        <w:spacing w:line="358" w:lineRule="exact"/>
      </w:pPr>
      <w:r>
        <w:t>2</w:t>
      </w:r>
      <w:r>
        <w:rPr>
          <w:spacing w:val="-2"/>
        </w:rPr>
        <w:t>、定性评价法</w:t>
      </w:r>
    </w:p>
    <w:p>
      <w:pPr>
        <w:pStyle w:val="BodyText"/>
        <w:spacing w:before="7"/>
        <w:ind w:left="0"/>
        <w:rPr>
          <w:sz w:val="20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</w:pPr>
      <w:r>
        <w:rPr>
          <w:spacing w:val="-6"/>
        </w:rPr>
        <w:t>定性评价法是以定性指标对公路监理效果进行评价。常用的定性评价</w:t>
      </w:r>
    </w:p>
    <w:p>
      <w:pPr>
        <w:spacing w:after="0"/>
        <w:sectPr>
          <w:footerReference w:type="default" r:id="rId12"/>
          <w:type w:val="nextPage"/>
          <w:pgSz w:w="11910" w:h="16840"/>
          <w:pgMar w:top="1400" w:right="1420" w:bottom="1380" w:left="1680" w:header="0" w:footer="1198"/>
          <w:pgNumType w:start="8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2"/>
        </w:rPr>
        <w:t>指标包括：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824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监理工作态度：是指监理人员对监理工作表现出的态度和责任</w:t>
      </w:r>
      <w:r>
        <w:rPr>
          <w:spacing w:val="-2"/>
          <w:sz w:val="28"/>
        </w:rPr>
        <w:t>感，一般以认真程度、积极性、主动性等方面来评价。</w:t>
      </w:r>
    </w:p>
    <w:p>
      <w:pPr>
        <w:pStyle w:val="ListParagraph"/>
        <w:numPr>
          <w:ilvl w:val="0"/>
          <w:numId w:val="32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监理工作能力：是指监理人员对监理工作的专业知识、技能和</w:t>
      </w:r>
      <w:r>
        <w:rPr>
          <w:spacing w:val="-4"/>
          <w:sz w:val="28"/>
        </w:rPr>
        <w:t>经验的掌握程度，一般以技术水平、经验丰富程度、解决问题能力等</w:t>
      </w:r>
      <w:r>
        <w:rPr>
          <w:spacing w:val="-2"/>
          <w:sz w:val="28"/>
        </w:rPr>
        <w:t>方面来评价。</w:t>
      </w:r>
    </w:p>
    <w:p>
      <w:pPr>
        <w:pStyle w:val="ListParagraph"/>
        <w:numPr>
          <w:ilvl w:val="0"/>
          <w:numId w:val="32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监理工作方法：是指监理人员在监理工作中的方法和措施，一</w:t>
      </w:r>
      <w:r>
        <w:rPr>
          <w:spacing w:val="-4"/>
          <w:sz w:val="28"/>
        </w:rPr>
        <w:t>般以工作细致程度、检查验收的严格程度、质量控制的有效性等方面</w:t>
      </w:r>
      <w:r>
        <w:rPr>
          <w:spacing w:val="-4"/>
          <w:sz w:val="28"/>
        </w:rPr>
        <w:t>来评价。</w:t>
      </w:r>
    </w:p>
    <w:p>
      <w:pPr>
        <w:pStyle w:val="BodyText"/>
        <w:spacing w:line="358" w:lineRule="exact"/>
      </w:pPr>
      <w:r>
        <w:t>3</w:t>
      </w:r>
      <w:r>
        <w:rPr>
          <w:spacing w:val="-2"/>
        </w:rPr>
        <w:t>、综合评价法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综合评价法是指结合定量评价法和定性评价法，对公路监理效果进行</w:t>
      </w:r>
      <w:r>
        <w:rPr>
          <w:spacing w:val="-4"/>
        </w:rPr>
        <w:t>综合评价。综合评价法可以更加全面、客观地评价公路监理效果。常</w:t>
      </w:r>
      <w:r>
        <w:rPr>
          <w:spacing w:val="-2"/>
        </w:rPr>
        <w:t>用的综合评价方法包括：</w:t>
      </w:r>
    </w:p>
    <w:p>
      <w:pPr>
        <w:pStyle w:val="ListParagraph"/>
        <w:numPr>
          <w:ilvl w:val="0"/>
          <w:numId w:val="31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层次分析法：层次分析法是一种将评价指标分解为多个层次，</w:t>
      </w:r>
      <w:r>
        <w:rPr>
          <w:spacing w:val="-4"/>
          <w:sz w:val="28"/>
        </w:rPr>
        <w:t>然后逐层比较各指标的重要性，并最终得到各指标的权重，从而对公</w:t>
      </w:r>
      <w:r>
        <w:rPr>
          <w:spacing w:val="-2"/>
          <w:sz w:val="28"/>
        </w:rPr>
        <w:t>路监理效果进行综合评价的方法。</w:t>
      </w:r>
    </w:p>
    <w:p>
      <w:pPr>
        <w:pStyle w:val="ListParagraph"/>
        <w:numPr>
          <w:ilvl w:val="0"/>
          <w:numId w:val="31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模糊综合评价法：模糊综合评价法是一种将评价指标模糊化，</w:t>
      </w:r>
      <w:r>
        <w:rPr>
          <w:spacing w:val="-2"/>
          <w:sz w:val="28"/>
        </w:rPr>
        <w:t>然后利用模糊数学的方法对公路监理效果进行综合评价的方法。</w:t>
      </w:r>
    </w:p>
    <w:p>
      <w:pPr>
        <w:pStyle w:val="ListParagraph"/>
        <w:numPr>
          <w:ilvl w:val="0"/>
          <w:numId w:val="31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灰色关联分析法：灰色关联分析法是一种利用灰色系统理论对</w:t>
      </w:r>
      <w:r>
        <w:rPr>
          <w:spacing w:val="-2"/>
          <w:sz w:val="28"/>
        </w:rPr>
        <w:t>公路监理效果进行综合评价的方法。</w:t>
      </w:r>
    </w:p>
    <w:p>
      <w:pPr>
        <w:pStyle w:val="BodyText"/>
        <w:spacing w:line="358" w:lineRule="exact"/>
      </w:pPr>
      <w:r>
        <w:rPr>
          <w:spacing w:val="-1"/>
        </w:rPr>
        <w:t>二、公路监理效果评价方法的选择与应用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7"/>
        </w:rPr>
        <w:t>公路监理效果评价方法的选择与应用应根据具体情况而定。一般来说，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可以遵循以下原则：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1</w:t>
      </w:r>
      <w:r>
        <w:rPr>
          <w:spacing w:val="-2"/>
        </w:rPr>
        <w:t>、科学性原则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4"/>
        </w:rPr>
        <w:t>公路监理效果评价方法应具有科学性，能够真实、客观地反映公路监</w:t>
      </w:r>
      <w:r>
        <w:rPr>
          <w:spacing w:val="-4"/>
        </w:rPr>
        <w:t>理效果。</w:t>
      </w:r>
    </w:p>
    <w:p>
      <w:pPr>
        <w:pStyle w:val="BodyText"/>
        <w:spacing w:line="358" w:lineRule="exact"/>
      </w:pPr>
      <w:r>
        <w:t>2</w:t>
      </w:r>
      <w:r>
        <w:rPr>
          <w:spacing w:val="-2"/>
        </w:rPr>
        <w:t>、实用性原则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8"/>
        </w:rPr>
        <w:t>公路监理效果评价方法应具有实用性，能够为公路监理工作提供有益</w:t>
      </w:r>
      <w:r>
        <w:rPr>
          <w:spacing w:val="-2"/>
        </w:rPr>
        <w:t>的指导和建议。</w:t>
      </w:r>
    </w:p>
    <w:p>
      <w:pPr>
        <w:pStyle w:val="BodyText"/>
        <w:spacing w:line="358" w:lineRule="exact"/>
      </w:pPr>
      <w:r>
        <w:t>3</w:t>
      </w:r>
      <w:r>
        <w:rPr>
          <w:spacing w:val="-2"/>
        </w:rPr>
        <w:t>、针对性原则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8"/>
        </w:rPr>
        <w:t>公路监理效果评价方法应具有针对性，能够针对公路监理工作的特点</w:t>
      </w:r>
      <w:r>
        <w:rPr>
          <w:spacing w:val="-2"/>
        </w:rPr>
        <w:t>和要求，对公路监理效果进行评价。</w:t>
      </w:r>
    </w:p>
    <w:p>
      <w:pPr>
        <w:pStyle w:val="BodyText"/>
        <w:spacing w:line="358" w:lineRule="exact"/>
      </w:pPr>
      <w:r>
        <w:t>4</w:t>
      </w:r>
      <w:r>
        <w:rPr>
          <w:spacing w:val="-2"/>
        </w:rPr>
        <w:t>、易操作性原则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公路监理效果评价方法应具有易操作性，能够便于实施和应用。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在实际应用中，可以根据公路监理工作的具体情况，选择合适的公路</w:t>
      </w:r>
      <w:r>
        <w:rPr>
          <w:spacing w:val="-4"/>
        </w:rPr>
        <w:t>监理效果评价方法。例如，对于公路监理目标明确、指标量化程度较</w:t>
      </w:r>
      <w:r>
        <w:rPr>
          <w:spacing w:val="-4"/>
        </w:rPr>
        <w:t>高的项目，可以采用定量评价法；对于公路监理目标模糊、指标量化</w:t>
      </w:r>
      <w:r>
        <w:rPr>
          <w:spacing w:val="-4"/>
        </w:rPr>
        <w:t>程度较低的项目，可以采用定性评价法；对于公路监理工作复杂、涉</w:t>
      </w:r>
      <w:r>
        <w:rPr>
          <w:spacing w:val="-2"/>
        </w:rPr>
        <w:t>及因素较多的项目，可以采用综合评价法。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公路监理效果评价结果分析与改进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公路工程建设质量综合评价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公路工程质量评价指标体系：包括工程质量、安全质量、</w:t>
            </w:r>
            <w:r>
              <w:rPr>
                <w:spacing w:val="-2"/>
                <w:sz w:val="21"/>
              </w:rPr>
              <w:t>环境质量、进度质量、投资效益等方面。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公路工程质量评价方法：包括定性评价法、定量评价法、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0"/>
        <w:gridCol w:w="5526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6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综合评价法等。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公路工程质量评价标准：包括国家标准、行业标准、地</w:t>
            </w:r>
            <w:r>
              <w:rPr>
                <w:spacing w:val="-2"/>
                <w:sz w:val="21"/>
              </w:rPr>
              <w:t>方标准等。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公路工程监理效果评价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公路工程监理效果评价指标体系：包括监理质量、监理</w:t>
            </w:r>
            <w:r>
              <w:rPr>
                <w:spacing w:val="-2"/>
                <w:sz w:val="21"/>
              </w:rPr>
              <w:t>安全、监理进度、监理投资效益等方面。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公路工程监理效果评价方法：包括定性评价法、定量评</w:t>
            </w:r>
            <w:r>
              <w:rPr>
                <w:spacing w:val="-2"/>
                <w:sz w:val="21"/>
              </w:rPr>
              <w:t>价法、综合评价法等。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公路工程监理效果评价标准：包括国家标准、行业标准、</w:t>
            </w:r>
            <w:r>
              <w:rPr>
                <w:spacing w:val="-2"/>
                <w:sz w:val="21"/>
              </w:rPr>
              <w:t>地方标准等。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公路工程监理质量评价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公路工程监理质量评价指标体系：包括监理人员质量、</w:t>
            </w:r>
            <w:r>
              <w:rPr>
                <w:spacing w:val="-2"/>
                <w:sz w:val="21"/>
              </w:rPr>
              <w:t>监理工作质量、监理资料质量等方面。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公路工程监理质量评价方法：包括定性评价法、定量评</w:t>
            </w:r>
            <w:r>
              <w:rPr>
                <w:spacing w:val="-2"/>
                <w:sz w:val="21"/>
              </w:rPr>
              <w:t>价法、综合评价法等。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公路工程监理质量评价标准：包括国家标准、行业标准、</w:t>
            </w:r>
            <w:r>
              <w:rPr>
                <w:spacing w:val="-2"/>
                <w:sz w:val="21"/>
              </w:rPr>
              <w:t>地方标准等。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公路工程监理安全评价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公路工程监理安全评价指标体系：包括监理人员安全意</w:t>
            </w:r>
            <w:r>
              <w:rPr>
                <w:spacing w:val="-2"/>
                <w:sz w:val="21"/>
              </w:rPr>
              <w:t>识、监理工作安全措施、监理资料安全等方面。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公路工程监理安全评价方法：包括定性评价法、定量评</w:t>
            </w:r>
            <w:r>
              <w:rPr>
                <w:spacing w:val="-2"/>
                <w:sz w:val="21"/>
              </w:rPr>
              <w:t>价法、综合评价法等。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公路工程监理安全评价标准：包括国家标准、行业标准、</w:t>
            </w:r>
            <w:r>
              <w:rPr>
                <w:spacing w:val="-2"/>
                <w:sz w:val="21"/>
              </w:rPr>
              <w:t>地方标准等。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公路工程监理进度评价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公路工程监理进度评价指标体系：包括监理人员进度意</w:t>
            </w:r>
            <w:r>
              <w:rPr>
                <w:spacing w:val="-2"/>
                <w:sz w:val="21"/>
              </w:rPr>
              <w:t>识、监理工作进度安排、监理资料进度等方面。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公路工程监理进度评价方法：包括定性评价法、定量评</w:t>
            </w:r>
            <w:r>
              <w:rPr>
                <w:spacing w:val="-2"/>
                <w:sz w:val="21"/>
              </w:rPr>
              <w:t>价法、综合评价法等。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公路工程监理进度评价标准：包括国家标准、行业标准、</w:t>
            </w:r>
            <w:r>
              <w:rPr>
                <w:spacing w:val="-2"/>
                <w:sz w:val="21"/>
              </w:rPr>
              <w:t>地方标准等。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70" w:type="dxa"/>
          </w:tcPr>
          <w:p>
            <w:pPr>
              <w:pStyle w:val="TableParagraph"/>
              <w:spacing w:before="23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>公路工程监理投资效益评价</w:t>
            </w:r>
            <w:r>
              <w:rPr>
                <w:rFonts w:ascii="Times New Roman" w:eastAsia="Times New Roman"/>
                <w:spacing w:val="-10"/>
                <w:sz w:val="21"/>
              </w:rPr>
              <w:t>,</w:t>
            </w:r>
          </w:p>
        </w:tc>
        <w:tc>
          <w:tcPr>
            <w:tcW w:w="5526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公路工程监理投资效益评价指标体系：包括监理人员投</w:t>
            </w:r>
            <w:r>
              <w:rPr>
                <w:spacing w:val="-2"/>
                <w:sz w:val="21"/>
              </w:rPr>
              <w:t>资效益意识、监理工作投资效益分析、监理资料投资效益</w:t>
            </w:r>
            <w:r>
              <w:rPr>
                <w:spacing w:val="-4"/>
                <w:sz w:val="21"/>
              </w:rPr>
              <w:t>等方面。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公路工程监理投资效益评价方法：包括定性评价法、定</w:t>
            </w:r>
            <w:r>
              <w:rPr>
                <w:spacing w:val="-2"/>
                <w:sz w:val="21"/>
              </w:rPr>
              <w:t>量评价法、综合评价法等。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公路工程监理投资效益评价标准：包括国家标准、行业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2"/>
                <w:sz w:val="21"/>
              </w:rPr>
              <w:t>标准、地方标准等。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https://d.book118.com/426112130221010055</w:t>
        </w:r>
      </w:hyperlink>
    </w:p>
    <w:p>
      <w:pPr>
        <w:spacing w:after="0"/>
        <w:rPr>
          <w:sz w:val="21"/>
        </w:rPr>
      </w:pPr>
    </w:p>
    <w:sectPr>
      <w:footerReference w:type="default" r:id="rId16"/>
      <w:type w:val="continuous"/>
      <w:pgSz w:w="11910" w:h="16840"/>
      <w:pgMar w:top="1400" w:right="1420" w:bottom="1489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CFCC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">
    <w:nsid w:val="08D0E0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0C7E153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7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0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39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7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06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9" w:hanging="280"/>
      </w:pPr>
      <w:rPr>
        <w:rFonts w:hint="default"/>
        <w:lang w:val="en-US" w:eastAsia="zh-CN" w:bidi="ar-SA"/>
      </w:rPr>
    </w:lvl>
  </w:abstractNum>
  <w:abstractNum w:abstractNumId="3">
    <w:nsid w:val="118031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2526C4A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5">
    <w:nsid w:val="12777B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5F317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BE8D60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8">
    <w:nsid w:val="1C8500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9">
    <w:nsid w:val="1D5AE1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E05B14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102DDE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2">
    <w:nsid w:val="22B1C0F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3">
    <w:nsid w:val="244D15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653A69D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15">
    <w:nsid w:val="280971F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6">
    <w:nsid w:val="2A700B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A9B44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E5117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6188C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BFE96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1">
    <w:nsid w:val="3EEA388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680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9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11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727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5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74" w:hanging="560"/>
      </w:pPr>
      <w:rPr>
        <w:rFonts w:hint="default"/>
        <w:lang w:val="en-US" w:eastAsia="zh-CN" w:bidi="ar-SA"/>
      </w:rPr>
    </w:lvl>
  </w:abstractNum>
  <w:abstractNum w:abstractNumId="22">
    <w:nsid w:val="422AEF4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3">
    <w:nsid w:val="42B087F9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7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7"/>
      </w:pPr>
      <w:rPr>
        <w:rFonts w:hint="default"/>
        <w:lang w:val="en-US" w:eastAsia="zh-CN" w:bidi="ar-SA"/>
      </w:rPr>
    </w:lvl>
  </w:abstractNum>
  <w:abstractNum w:abstractNumId="24">
    <w:nsid w:val="44B274C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5">
    <w:nsid w:val="45A591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CA20FB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4F1B0217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8">
    <w:nsid w:val="521D1AD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2C3D6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D3237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ECE1C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3148A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3">
    <w:nsid w:val="679444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6A4603F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35">
    <w:nsid w:val="739178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41869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7">
    <w:nsid w:val="7771D2A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89DEB5C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39">
    <w:nsid w:val="7947C8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1"/>
  </w:num>
  <w:num w:numId="5">
    <w:abstractNumId w:val="3"/>
  </w:num>
  <w:num w:numId="6">
    <w:abstractNumId w:val="18"/>
  </w:num>
  <w:num w:numId="7">
    <w:abstractNumId w:val="17"/>
  </w:num>
  <w:num w:numId="8">
    <w:abstractNumId w:val="37"/>
  </w:num>
  <w:num w:numId="9">
    <w:abstractNumId w:val="14"/>
  </w:num>
  <w:num w:numId="10">
    <w:abstractNumId w:val="5"/>
  </w:num>
  <w:num w:numId="11">
    <w:abstractNumId w:val="19"/>
  </w:num>
  <w:num w:numId="12">
    <w:abstractNumId w:val="29"/>
  </w:num>
  <w:num w:numId="13">
    <w:abstractNumId w:val="6"/>
  </w:num>
  <w:num w:numId="14">
    <w:abstractNumId w:val="16"/>
  </w:num>
  <w:num w:numId="15">
    <w:abstractNumId w:val="25"/>
  </w:num>
  <w:num w:numId="16">
    <w:abstractNumId w:val="21"/>
  </w:num>
  <w:num w:numId="17">
    <w:abstractNumId w:val="7"/>
  </w:num>
  <w:num w:numId="18">
    <w:abstractNumId w:val="38"/>
  </w:num>
  <w:num w:numId="19">
    <w:abstractNumId w:val="27"/>
  </w:num>
  <w:num w:numId="20">
    <w:abstractNumId w:val="15"/>
  </w:num>
  <w:num w:numId="21">
    <w:abstractNumId w:val="24"/>
  </w:num>
  <w:num w:numId="22">
    <w:abstractNumId w:val="35"/>
  </w:num>
  <w:num w:numId="23">
    <w:abstractNumId w:val="33"/>
  </w:num>
  <w:num w:numId="24">
    <w:abstractNumId w:val="23"/>
  </w:num>
  <w:num w:numId="25">
    <w:abstractNumId w:val="36"/>
  </w:num>
  <w:num w:numId="26">
    <w:abstractNumId w:val="0"/>
  </w:num>
  <w:num w:numId="27">
    <w:abstractNumId w:val="32"/>
  </w:num>
  <w:num w:numId="28">
    <w:abstractNumId w:val="8"/>
  </w:num>
  <w:num w:numId="29">
    <w:abstractNumId w:val="20"/>
  </w:num>
  <w:num w:numId="30">
    <w:abstractNumId w:val="12"/>
  </w:num>
  <w:num w:numId="31">
    <w:abstractNumId w:val="11"/>
  </w:num>
  <w:num w:numId="32">
    <w:abstractNumId w:val="34"/>
  </w:num>
  <w:num w:numId="33">
    <w:abstractNumId w:val="4"/>
  </w:num>
  <w:num w:numId="34">
    <w:abstractNumId w:val="28"/>
  </w:num>
  <w:num w:numId="35">
    <w:abstractNumId w:val="13"/>
  </w:num>
  <w:num w:numId="36">
    <w:abstractNumId w:val="30"/>
  </w:num>
  <w:num w:numId="37">
    <w:abstractNumId w:val="39"/>
  </w:num>
  <w:num w:numId="38">
    <w:abstractNumId w:val="26"/>
  </w:num>
  <w:num w:numId="39">
    <w:abstractNumId w:val="1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839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426112130221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2024-03-05T04:37:24Z</dcterms:created>
  <dcterms:modified xsi:type="dcterms:W3CDTF">2024-03-05T04:37:24Z</dcterms:modified>
</cp:coreProperties>
</file>