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家用美容、保健电器具项目计划设计方案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0" w:history="1">
        <w:r>
          <w:rPr>
            <w:rFonts w:ascii="仿宋" w:eastAsia="仿宋" w:hAnsi="仿宋" w:cs="仿宋" w:hint="eastAsia"/>
            <w:lang w:eastAsia="zh-CN"/>
          </w:rPr>
          <w:t>前言</w:t>
        </w:r>
        <w:r>
          <w:tab/>
        </w:r>
        <w:r>
          <w:fldChar w:fldCharType="begin"/>
        </w:r>
        <w:r>
          <w:instrText xml:space="preserve"> PAGEREF _Toc1110 \h </w:instrText>
        </w:r>
        <w:r>
          <w:fldChar w:fldCharType="separate"/>
        </w:r>
        <w:r>
          <w:t>3</w:t>
        </w:r>
        <w:r>
          <w:fldChar w:fldCharType="end"/>
        </w:r>
      </w:hyperlink>
    </w:p>
    <w:p>
      <w:pPr>
        <w:pStyle w:val="TOC1"/>
        <w:tabs>
          <w:tab w:val="right" w:leader="dot" w:pos="8306"/>
        </w:tabs>
      </w:pPr>
      <w:hyperlink w:anchor="_Toc16549" w:history="1">
        <w:r>
          <w:rPr>
            <w:rFonts w:ascii="仿宋" w:eastAsia="仿宋" w:hAnsi="仿宋" w:cs="仿宋" w:hint="eastAsia"/>
            <w:lang w:eastAsia="zh-CN"/>
          </w:rPr>
          <w:t>一、家用美容、保健电器具项目危机管理</w:t>
        </w:r>
        <w:r>
          <w:tab/>
        </w:r>
        <w:r>
          <w:fldChar w:fldCharType="begin"/>
        </w:r>
        <w:r>
          <w:instrText xml:space="preserve"> PAGEREF _Toc16549 \h </w:instrText>
        </w:r>
        <w:r>
          <w:fldChar w:fldCharType="separate"/>
        </w:r>
        <w:r>
          <w:t>3</w:t>
        </w:r>
        <w:r>
          <w:fldChar w:fldCharType="end"/>
        </w:r>
      </w:hyperlink>
    </w:p>
    <w:p>
      <w:pPr>
        <w:pStyle w:val="TOC2"/>
        <w:tabs>
          <w:tab w:val="right" w:leader="dot" w:pos="8306"/>
        </w:tabs>
      </w:pPr>
      <w:hyperlink w:anchor="_Toc13058" w:history="1">
        <w:r>
          <w:rPr>
            <w:rFonts w:ascii="仿宋" w:eastAsia="仿宋" w:hAnsi="仿宋" w:cs="仿宋" w:hint="eastAsia"/>
            <w:lang w:eastAsia="zh-CN"/>
          </w:rPr>
          <w:t>(一)、危机预警与识别</w:t>
        </w:r>
        <w:r>
          <w:tab/>
        </w:r>
        <w:r>
          <w:fldChar w:fldCharType="begin"/>
        </w:r>
        <w:r>
          <w:instrText xml:space="preserve"> PAGEREF _Toc13058 \h </w:instrText>
        </w:r>
        <w:r>
          <w:fldChar w:fldCharType="separate"/>
        </w:r>
        <w:r>
          <w:t>3</w:t>
        </w:r>
        <w:r>
          <w:fldChar w:fldCharType="end"/>
        </w:r>
      </w:hyperlink>
    </w:p>
    <w:p>
      <w:pPr>
        <w:pStyle w:val="TOC2"/>
        <w:tabs>
          <w:tab w:val="right" w:leader="dot" w:pos="8306"/>
        </w:tabs>
      </w:pPr>
      <w:hyperlink w:anchor="_Toc21688" w:history="1">
        <w:r>
          <w:rPr>
            <w:rFonts w:ascii="仿宋" w:eastAsia="仿宋" w:hAnsi="仿宋" w:cs="仿宋" w:hint="eastAsia"/>
            <w:lang w:eastAsia="zh-CN"/>
          </w:rPr>
          <w:t>(二)、危机应对与恢复</w:t>
        </w:r>
        <w:r>
          <w:tab/>
        </w:r>
        <w:r>
          <w:fldChar w:fldCharType="begin"/>
        </w:r>
        <w:r>
          <w:instrText xml:space="preserve"> PAGEREF _Toc21688 \h </w:instrText>
        </w:r>
        <w:r>
          <w:fldChar w:fldCharType="separate"/>
        </w:r>
        <w:r>
          <w:t>4</w:t>
        </w:r>
        <w:r>
          <w:fldChar w:fldCharType="end"/>
        </w:r>
      </w:hyperlink>
    </w:p>
    <w:p>
      <w:pPr>
        <w:pStyle w:val="TOC1"/>
        <w:tabs>
          <w:tab w:val="right" w:leader="dot" w:pos="8306"/>
        </w:tabs>
      </w:pPr>
      <w:hyperlink w:anchor="_Toc31011" w:history="1">
        <w:r>
          <w:rPr>
            <w:rFonts w:ascii="仿宋" w:eastAsia="仿宋" w:hAnsi="仿宋" w:cs="仿宋" w:hint="eastAsia"/>
            <w:lang w:eastAsia="zh-CN"/>
          </w:rPr>
          <w:t>二、家用美容、保健电器具项目选址可行性分析</w:t>
        </w:r>
        <w:r>
          <w:tab/>
        </w:r>
        <w:r>
          <w:fldChar w:fldCharType="begin"/>
        </w:r>
        <w:r>
          <w:instrText xml:space="preserve"> PAGEREF _Toc31011 \h </w:instrText>
        </w:r>
        <w:r>
          <w:fldChar w:fldCharType="separate"/>
        </w:r>
        <w:r>
          <w:t>6</w:t>
        </w:r>
        <w:r>
          <w:fldChar w:fldCharType="end"/>
        </w:r>
      </w:hyperlink>
    </w:p>
    <w:p>
      <w:pPr>
        <w:pStyle w:val="TOC2"/>
        <w:tabs>
          <w:tab w:val="right" w:leader="dot" w:pos="8306"/>
        </w:tabs>
      </w:pPr>
      <w:hyperlink w:anchor="_Toc21360" w:history="1">
        <w:r>
          <w:rPr>
            <w:rFonts w:ascii="仿宋" w:eastAsia="仿宋" w:hAnsi="仿宋" w:cs="仿宋" w:hint="eastAsia"/>
            <w:lang w:eastAsia="zh-CN"/>
          </w:rPr>
          <w:t>(一)、家用美容、保健电器具项目选址</w:t>
        </w:r>
        <w:r>
          <w:tab/>
        </w:r>
        <w:r>
          <w:fldChar w:fldCharType="begin"/>
        </w:r>
        <w:r>
          <w:instrText xml:space="preserve"> PAGEREF _Toc21360 \h </w:instrText>
        </w:r>
        <w:r>
          <w:fldChar w:fldCharType="separate"/>
        </w:r>
        <w:r>
          <w:t>6</w:t>
        </w:r>
        <w:r>
          <w:fldChar w:fldCharType="end"/>
        </w:r>
      </w:hyperlink>
    </w:p>
    <w:p>
      <w:pPr>
        <w:pStyle w:val="TOC2"/>
        <w:tabs>
          <w:tab w:val="right" w:leader="dot" w:pos="8306"/>
        </w:tabs>
      </w:pPr>
      <w:hyperlink w:anchor="_Toc334" w:history="1">
        <w:r>
          <w:rPr>
            <w:rFonts w:ascii="仿宋" w:eastAsia="仿宋" w:hAnsi="仿宋" w:cs="仿宋" w:hint="eastAsia"/>
            <w:lang w:eastAsia="zh-CN"/>
          </w:rPr>
          <w:t>(二)、用地控制指标</w:t>
        </w:r>
        <w:r>
          <w:tab/>
        </w:r>
        <w:r>
          <w:fldChar w:fldCharType="begin"/>
        </w:r>
        <w:r>
          <w:instrText xml:space="preserve"> PAGEREF _Toc334 \h </w:instrText>
        </w:r>
        <w:r>
          <w:fldChar w:fldCharType="separate"/>
        </w:r>
        <w:r>
          <w:t>6</w:t>
        </w:r>
        <w:r>
          <w:fldChar w:fldCharType="end"/>
        </w:r>
      </w:hyperlink>
    </w:p>
    <w:p>
      <w:pPr>
        <w:pStyle w:val="TOC2"/>
        <w:tabs>
          <w:tab w:val="right" w:leader="dot" w:pos="8306"/>
        </w:tabs>
      </w:pPr>
      <w:hyperlink w:anchor="_Toc18195" w:history="1">
        <w:r>
          <w:rPr>
            <w:rFonts w:ascii="仿宋" w:eastAsia="仿宋" w:hAnsi="仿宋" w:cs="仿宋" w:hint="eastAsia"/>
            <w:lang w:eastAsia="zh-CN"/>
          </w:rPr>
          <w:t>(三)、节约用地措施</w:t>
        </w:r>
        <w:r>
          <w:tab/>
        </w:r>
        <w:r>
          <w:fldChar w:fldCharType="begin"/>
        </w:r>
        <w:r>
          <w:instrText xml:space="preserve"> PAGEREF _Toc18195 \h </w:instrText>
        </w:r>
        <w:r>
          <w:fldChar w:fldCharType="separate"/>
        </w:r>
        <w:r>
          <w:t>8</w:t>
        </w:r>
        <w:r>
          <w:fldChar w:fldCharType="end"/>
        </w:r>
      </w:hyperlink>
    </w:p>
    <w:p>
      <w:pPr>
        <w:pStyle w:val="TOC2"/>
        <w:tabs>
          <w:tab w:val="right" w:leader="dot" w:pos="8306"/>
        </w:tabs>
      </w:pPr>
      <w:hyperlink w:anchor="_Toc13975" w:history="1">
        <w:r>
          <w:rPr>
            <w:rFonts w:ascii="仿宋" w:eastAsia="仿宋" w:hAnsi="仿宋" w:cs="仿宋" w:hint="eastAsia"/>
            <w:lang w:eastAsia="zh-CN"/>
          </w:rPr>
          <w:t>(四)、总图布置方案</w:t>
        </w:r>
        <w:r>
          <w:tab/>
        </w:r>
        <w:r>
          <w:fldChar w:fldCharType="begin"/>
        </w:r>
        <w:r>
          <w:instrText xml:space="preserve"> PAGEREF _Toc13975 \h </w:instrText>
        </w:r>
        <w:r>
          <w:fldChar w:fldCharType="separate"/>
        </w:r>
        <w:r>
          <w:t>9</w:t>
        </w:r>
        <w:r>
          <w:fldChar w:fldCharType="end"/>
        </w:r>
      </w:hyperlink>
    </w:p>
    <w:p>
      <w:pPr>
        <w:pStyle w:val="TOC2"/>
        <w:tabs>
          <w:tab w:val="right" w:leader="dot" w:pos="8306"/>
        </w:tabs>
      </w:pPr>
      <w:hyperlink w:anchor="_Toc22723" w:history="1">
        <w:r>
          <w:rPr>
            <w:rFonts w:ascii="仿宋" w:eastAsia="仿宋" w:hAnsi="仿宋" w:cs="仿宋" w:hint="eastAsia"/>
            <w:lang w:eastAsia="zh-CN"/>
          </w:rPr>
          <w:t>(五)、选址综合评价</w:t>
        </w:r>
        <w:r>
          <w:tab/>
        </w:r>
        <w:r>
          <w:fldChar w:fldCharType="begin"/>
        </w:r>
        <w:r>
          <w:instrText xml:space="preserve"> PAGEREF _Toc22723 \h </w:instrText>
        </w:r>
        <w:r>
          <w:fldChar w:fldCharType="separate"/>
        </w:r>
        <w:r>
          <w:t>10</w:t>
        </w:r>
        <w:r>
          <w:fldChar w:fldCharType="end"/>
        </w:r>
      </w:hyperlink>
    </w:p>
    <w:p>
      <w:pPr>
        <w:pStyle w:val="TOC1"/>
        <w:tabs>
          <w:tab w:val="right" w:leader="dot" w:pos="8306"/>
        </w:tabs>
      </w:pPr>
      <w:hyperlink w:anchor="_Toc18058" w:history="1">
        <w:r>
          <w:rPr>
            <w:rFonts w:ascii="仿宋" w:eastAsia="仿宋" w:hAnsi="仿宋" w:cs="仿宋" w:hint="eastAsia"/>
            <w:lang w:eastAsia="zh-CN"/>
          </w:rPr>
          <w:t>三、家用美容、保健电器具项目文档管理</w:t>
        </w:r>
        <w:r>
          <w:tab/>
        </w:r>
        <w:r>
          <w:fldChar w:fldCharType="begin"/>
        </w:r>
        <w:r>
          <w:instrText xml:space="preserve"> PAGEREF _Toc18058 \h </w:instrText>
        </w:r>
        <w:r>
          <w:fldChar w:fldCharType="separate"/>
        </w:r>
        <w:r>
          <w:t>11</w:t>
        </w:r>
        <w:r>
          <w:fldChar w:fldCharType="end"/>
        </w:r>
      </w:hyperlink>
    </w:p>
    <w:p>
      <w:pPr>
        <w:pStyle w:val="TOC2"/>
        <w:tabs>
          <w:tab w:val="right" w:leader="dot" w:pos="8306"/>
        </w:tabs>
      </w:pPr>
      <w:hyperlink w:anchor="_Toc19713" w:history="1">
        <w:r>
          <w:rPr>
            <w:rFonts w:ascii="仿宋" w:eastAsia="仿宋" w:hAnsi="仿宋" w:cs="仿宋" w:hint="eastAsia"/>
            <w:lang w:eastAsia="zh-CN"/>
          </w:rPr>
          <w:t>(一)、文档编制与审查</w:t>
        </w:r>
        <w:r>
          <w:tab/>
        </w:r>
        <w:r>
          <w:fldChar w:fldCharType="begin"/>
        </w:r>
        <w:r>
          <w:instrText xml:space="preserve"> PAGEREF _Toc19713 \h </w:instrText>
        </w:r>
        <w:r>
          <w:fldChar w:fldCharType="separate"/>
        </w:r>
        <w:r>
          <w:t>11</w:t>
        </w:r>
        <w:r>
          <w:fldChar w:fldCharType="end"/>
        </w:r>
      </w:hyperlink>
    </w:p>
    <w:p>
      <w:pPr>
        <w:pStyle w:val="TOC2"/>
        <w:tabs>
          <w:tab w:val="right" w:leader="dot" w:pos="8306"/>
        </w:tabs>
      </w:pPr>
      <w:hyperlink w:anchor="_Toc9252" w:history="1">
        <w:r>
          <w:rPr>
            <w:rFonts w:ascii="仿宋" w:eastAsia="仿宋" w:hAnsi="仿宋" w:cs="仿宋" w:hint="eastAsia"/>
            <w:lang w:eastAsia="zh-CN"/>
          </w:rPr>
          <w:t>(二)、文档发布与分发</w:t>
        </w:r>
        <w:r>
          <w:tab/>
        </w:r>
        <w:r>
          <w:fldChar w:fldCharType="begin"/>
        </w:r>
        <w:r>
          <w:instrText xml:space="preserve"> PAGEREF _Toc9252 \h </w:instrText>
        </w:r>
        <w:r>
          <w:fldChar w:fldCharType="separate"/>
        </w:r>
        <w:r>
          <w:t>13</w:t>
        </w:r>
        <w:r>
          <w:fldChar w:fldCharType="end"/>
        </w:r>
      </w:hyperlink>
    </w:p>
    <w:p>
      <w:pPr>
        <w:pStyle w:val="TOC2"/>
        <w:tabs>
          <w:tab w:val="right" w:leader="dot" w:pos="8306"/>
        </w:tabs>
      </w:pPr>
      <w:hyperlink w:anchor="_Toc4438" w:history="1">
        <w:r>
          <w:rPr>
            <w:rFonts w:ascii="仿宋" w:eastAsia="仿宋" w:hAnsi="仿宋" w:cs="仿宋" w:hint="eastAsia"/>
            <w:lang w:eastAsia="zh-CN"/>
          </w:rPr>
          <w:t>(三)、文档存档与归档</w:t>
        </w:r>
        <w:r>
          <w:tab/>
        </w:r>
        <w:r>
          <w:fldChar w:fldCharType="begin"/>
        </w:r>
        <w:r>
          <w:instrText xml:space="preserve"> PAGEREF _Toc4438 \h </w:instrText>
        </w:r>
        <w:r>
          <w:fldChar w:fldCharType="separate"/>
        </w:r>
        <w:r>
          <w:t>14</w:t>
        </w:r>
        <w:r>
          <w:fldChar w:fldCharType="end"/>
        </w:r>
      </w:hyperlink>
    </w:p>
    <w:p>
      <w:pPr>
        <w:pStyle w:val="TOC1"/>
        <w:tabs>
          <w:tab w:val="right" w:leader="dot" w:pos="8306"/>
        </w:tabs>
      </w:pPr>
      <w:hyperlink w:anchor="_Toc7006" w:history="1">
        <w:r>
          <w:rPr>
            <w:rFonts w:ascii="仿宋" w:eastAsia="仿宋" w:hAnsi="仿宋" w:cs="仿宋" w:hint="eastAsia"/>
            <w:lang w:eastAsia="zh-CN"/>
          </w:rPr>
          <w:t>四、家用美容、保健电器具项目概论</w:t>
        </w:r>
        <w:r>
          <w:tab/>
        </w:r>
        <w:r>
          <w:fldChar w:fldCharType="begin"/>
        </w:r>
        <w:r>
          <w:instrText xml:space="preserve"> PAGEREF _Toc7006 \h </w:instrText>
        </w:r>
        <w:r>
          <w:fldChar w:fldCharType="separate"/>
        </w:r>
        <w:r>
          <w:t>15</w:t>
        </w:r>
        <w:r>
          <w:fldChar w:fldCharType="end"/>
        </w:r>
      </w:hyperlink>
    </w:p>
    <w:p>
      <w:pPr>
        <w:pStyle w:val="TOC2"/>
        <w:tabs>
          <w:tab w:val="right" w:leader="dot" w:pos="8306"/>
        </w:tabs>
      </w:pPr>
      <w:hyperlink w:anchor="_Toc19485" w:history="1">
        <w:r>
          <w:rPr>
            <w:rFonts w:ascii="仿宋" w:eastAsia="仿宋" w:hAnsi="仿宋" w:cs="仿宋" w:hint="eastAsia"/>
            <w:lang w:eastAsia="zh-CN"/>
          </w:rPr>
          <w:t>(一)、家用美容、保健电器具项目概况</w:t>
        </w:r>
        <w:r>
          <w:tab/>
        </w:r>
        <w:r>
          <w:fldChar w:fldCharType="begin"/>
        </w:r>
        <w:r>
          <w:instrText xml:space="preserve"> PAGEREF _Toc19485 \h </w:instrText>
        </w:r>
        <w:r>
          <w:fldChar w:fldCharType="separate"/>
        </w:r>
        <w:r>
          <w:t>15</w:t>
        </w:r>
        <w:r>
          <w:fldChar w:fldCharType="end"/>
        </w:r>
      </w:hyperlink>
    </w:p>
    <w:p>
      <w:pPr>
        <w:pStyle w:val="TOC2"/>
        <w:tabs>
          <w:tab w:val="right" w:leader="dot" w:pos="8306"/>
        </w:tabs>
      </w:pPr>
      <w:hyperlink w:anchor="_Toc16967" w:history="1">
        <w:r>
          <w:rPr>
            <w:rFonts w:ascii="仿宋" w:eastAsia="仿宋" w:hAnsi="仿宋" w:cs="仿宋" w:hint="eastAsia"/>
            <w:lang w:eastAsia="zh-CN"/>
          </w:rPr>
          <w:t>(二)、家用美容、保健电器具项目目标</w:t>
        </w:r>
        <w:r>
          <w:tab/>
        </w:r>
        <w:r>
          <w:fldChar w:fldCharType="begin"/>
        </w:r>
        <w:r>
          <w:instrText xml:space="preserve"> PAGEREF _Toc16967 \h </w:instrText>
        </w:r>
        <w:r>
          <w:fldChar w:fldCharType="separate"/>
        </w:r>
        <w:r>
          <w:t>18</w:t>
        </w:r>
        <w:r>
          <w:fldChar w:fldCharType="end"/>
        </w:r>
      </w:hyperlink>
    </w:p>
    <w:p>
      <w:pPr>
        <w:pStyle w:val="TOC2"/>
        <w:tabs>
          <w:tab w:val="right" w:leader="dot" w:pos="8306"/>
        </w:tabs>
      </w:pPr>
      <w:hyperlink w:anchor="_Toc10182" w:history="1">
        <w:r>
          <w:rPr>
            <w:rFonts w:ascii="仿宋" w:eastAsia="仿宋" w:hAnsi="仿宋" w:cs="仿宋" w:hint="eastAsia"/>
            <w:lang w:eastAsia="zh-CN"/>
          </w:rPr>
          <w:t>(三)、家用美容、保健电器具项目提出的理由</w:t>
        </w:r>
        <w:r>
          <w:tab/>
        </w:r>
        <w:r>
          <w:fldChar w:fldCharType="begin"/>
        </w:r>
        <w:r>
          <w:instrText xml:space="preserve"> PAGEREF _Toc10182 \h </w:instrText>
        </w:r>
        <w:r>
          <w:fldChar w:fldCharType="separate"/>
        </w:r>
        <w:r>
          <w:t>19</w:t>
        </w:r>
        <w:r>
          <w:fldChar w:fldCharType="end"/>
        </w:r>
      </w:hyperlink>
    </w:p>
    <w:p>
      <w:pPr>
        <w:pStyle w:val="TOC2"/>
        <w:tabs>
          <w:tab w:val="right" w:leader="dot" w:pos="8306"/>
        </w:tabs>
      </w:pPr>
      <w:hyperlink w:anchor="_Toc15300" w:history="1">
        <w:r>
          <w:rPr>
            <w:rFonts w:ascii="仿宋" w:eastAsia="仿宋" w:hAnsi="仿宋" w:cs="仿宋" w:hint="eastAsia"/>
            <w:lang w:eastAsia="zh-CN"/>
          </w:rPr>
          <w:t>(四)、家用美容、保健电器具项目意义</w:t>
        </w:r>
        <w:r>
          <w:tab/>
        </w:r>
        <w:r>
          <w:fldChar w:fldCharType="begin"/>
        </w:r>
        <w:r>
          <w:instrText xml:space="preserve"> PAGEREF _Toc15300 \h </w:instrText>
        </w:r>
        <w:r>
          <w:fldChar w:fldCharType="separate"/>
        </w:r>
        <w:r>
          <w:t>20</w:t>
        </w:r>
        <w:r>
          <w:fldChar w:fldCharType="end"/>
        </w:r>
      </w:hyperlink>
    </w:p>
    <w:p>
      <w:pPr>
        <w:pStyle w:val="TOC2"/>
        <w:tabs>
          <w:tab w:val="right" w:leader="dot" w:pos="8306"/>
        </w:tabs>
      </w:pPr>
      <w:hyperlink w:anchor="_Toc7435" w:history="1">
        <w:r>
          <w:rPr>
            <w:rFonts w:ascii="仿宋" w:eastAsia="仿宋" w:hAnsi="仿宋" w:cs="仿宋" w:hint="eastAsia"/>
            <w:lang w:eastAsia="zh-CN"/>
          </w:rPr>
          <w:t>(五)、家用美容、保健电器具项目背景</w:t>
        </w:r>
        <w:r>
          <w:tab/>
        </w:r>
        <w:r>
          <w:fldChar w:fldCharType="begin"/>
        </w:r>
        <w:r>
          <w:instrText xml:space="preserve"> PAGEREF _Toc7435 \h </w:instrText>
        </w:r>
        <w:r>
          <w:fldChar w:fldCharType="separate"/>
        </w:r>
        <w:r>
          <w:t>21</w:t>
        </w:r>
        <w:r>
          <w:fldChar w:fldCharType="end"/>
        </w:r>
      </w:hyperlink>
    </w:p>
    <w:p>
      <w:pPr>
        <w:pStyle w:val="TOC1"/>
        <w:tabs>
          <w:tab w:val="right" w:leader="dot" w:pos="8306"/>
        </w:tabs>
      </w:pPr>
      <w:hyperlink w:anchor="_Toc8552" w:history="1">
        <w:r>
          <w:rPr>
            <w:rFonts w:ascii="仿宋" w:eastAsia="仿宋" w:hAnsi="仿宋" w:cs="仿宋" w:hint="eastAsia"/>
            <w:lang w:eastAsia="zh-CN"/>
          </w:rPr>
          <w:t>五、工艺说明</w:t>
        </w:r>
        <w:r>
          <w:tab/>
        </w:r>
        <w:r>
          <w:fldChar w:fldCharType="begin"/>
        </w:r>
        <w:r>
          <w:instrText xml:space="preserve"> PAGEREF _Toc8552 \h </w:instrText>
        </w:r>
        <w:r>
          <w:fldChar w:fldCharType="separate"/>
        </w:r>
        <w:r>
          <w:t>22</w:t>
        </w:r>
        <w:r>
          <w:fldChar w:fldCharType="end"/>
        </w:r>
      </w:hyperlink>
    </w:p>
    <w:p>
      <w:pPr>
        <w:pStyle w:val="TOC2"/>
        <w:tabs>
          <w:tab w:val="right" w:leader="dot" w:pos="8306"/>
        </w:tabs>
      </w:pPr>
      <w:hyperlink w:anchor="_Toc23529" w:history="1">
        <w:r>
          <w:rPr>
            <w:rFonts w:ascii="仿宋" w:eastAsia="仿宋" w:hAnsi="仿宋" w:cs="仿宋" w:hint="eastAsia"/>
            <w:lang w:eastAsia="zh-CN"/>
          </w:rPr>
          <w:t>(一)、技术管理特点</w:t>
        </w:r>
        <w:r>
          <w:tab/>
        </w:r>
        <w:r>
          <w:fldChar w:fldCharType="begin"/>
        </w:r>
        <w:r>
          <w:instrText xml:space="preserve"> PAGEREF _Toc23529 \h </w:instrText>
        </w:r>
        <w:r>
          <w:fldChar w:fldCharType="separate"/>
        </w:r>
        <w:r>
          <w:t>22</w:t>
        </w:r>
        <w:r>
          <w:fldChar w:fldCharType="end"/>
        </w:r>
      </w:hyperlink>
    </w:p>
    <w:p>
      <w:pPr>
        <w:pStyle w:val="TOC2"/>
        <w:tabs>
          <w:tab w:val="right" w:leader="dot" w:pos="8306"/>
        </w:tabs>
      </w:pPr>
      <w:hyperlink w:anchor="_Toc21771" w:history="1">
        <w:r>
          <w:rPr>
            <w:rFonts w:ascii="仿宋" w:eastAsia="仿宋" w:hAnsi="仿宋" w:cs="仿宋" w:hint="eastAsia"/>
            <w:lang w:eastAsia="zh-CN"/>
          </w:rPr>
          <w:t>(二)、家用美容、保健电器具项目工艺技术设计方案</w:t>
        </w:r>
        <w:r>
          <w:tab/>
        </w:r>
        <w:r>
          <w:fldChar w:fldCharType="begin"/>
        </w:r>
        <w:r>
          <w:instrText xml:space="preserve"> PAGEREF _Toc21771 \h </w:instrText>
        </w:r>
        <w:r>
          <w:fldChar w:fldCharType="separate"/>
        </w:r>
        <w:r>
          <w:t>24</w:t>
        </w:r>
        <w:r>
          <w:fldChar w:fldCharType="end"/>
        </w:r>
      </w:hyperlink>
    </w:p>
    <w:p>
      <w:pPr>
        <w:pStyle w:val="TOC2"/>
        <w:tabs>
          <w:tab w:val="right" w:leader="dot" w:pos="8306"/>
        </w:tabs>
      </w:pPr>
      <w:hyperlink w:anchor="_Toc12645" w:history="1">
        <w:r>
          <w:rPr>
            <w:rFonts w:ascii="仿宋" w:eastAsia="仿宋" w:hAnsi="仿宋" w:cs="仿宋" w:hint="eastAsia"/>
            <w:lang w:eastAsia="zh-CN"/>
          </w:rPr>
          <w:t>(三)、设备选型方案</w:t>
        </w:r>
        <w:r>
          <w:tab/>
        </w:r>
        <w:r>
          <w:fldChar w:fldCharType="begin"/>
        </w:r>
        <w:r>
          <w:instrText xml:space="preserve"> PAGEREF _Toc12645 \h </w:instrText>
        </w:r>
        <w:r>
          <w:fldChar w:fldCharType="separate"/>
        </w:r>
        <w:r>
          <w:t>25</w:t>
        </w:r>
        <w:r>
          <w:fldChar w:fldCharType="end"/>
        </w:r>
      </w:hyperlink>
    </w:p>
    <w:p>
      <w:pPr>
        <w:pStyle w:val="TOC1"/>
        <w:tabs>
          <w:tab w:val="right" w:leader="dot" w:pos="8306"/>
        </w:tabs>
      </w:pPr>
      <w:hyperlink w:anchor="_Toc16386" w:history="1">
        <w:r>
          <w:rPr>
            <w:rFonts w:ascii="仿宋" w:eastAsia="仿宋" w:hAnsi="仿宋" w:cs="仿宋" w:hint="eastAsia"/>
            <w:lang w:eastAsia="zh-CN"/>
          </w:rPr>
          <w:t>六、市场分析、调研</w:t>
        </w:r>
        <w:r>
          <w:tab/>
        </w:r>
        <w:r>
          <w:fldChar w:fldCharType="begin"/>
        </w:r>
        <w:r>
          <w:instrText xml:space="preserve"> PAGEREF _Toc16386 \h </w:instrText>
        </w:r>
        <w:r>
          <w:fldChar w:fldCharType="separate"/>
        </w:r>
        <w:r>
          <w:t>26</w:t>
        </w:r>
        <w:r>
          <w:fldChar w:fldCharType="end"/>
        </w:r>
      </w:hyperlink>
    </w:p>
    <w:p>
      <w:pPr>
        <w:pStyle w:val="TOC2"/>
        <w:tabs>
          <w:tab w:val="right" w:leader="dot" w:pos="8306"/>
        </w:tabs>
      </w:pPr>
      <w:hyperlink w:anchor="_Toc30815" w:history="1">
        <w:r>
          <w:rPr>
            <w:rFonts w:ascii="仿宋" w:eastAsia="仿宋" w:hAnsi="仿宋" w:cs="仿宋" w:hint="eastAsia"/>
            <w:lang w:eastAsia="zh-CN"/>
          </w:rPr>
          <w:t>(一)、家用美容、保健电器具行业分析</w:t>
        </w:r>
        <w:r>
          <w:tab/>
        </w:r>
        <w:r>
          <w:fldChar w:fldCharType="begin"/>
        </w:r>
        <w:r>
          <w:instrText xml:space="preserve"> PAGEREF _Toc30815 \h </w:instrText>
        </w:r>
        <w:r>
          <w:fldChar w:fldCharType="separate"/>
        </w:r>
        <w:r>
          <w:t>26</w:t>
        </w:r>
        <w:r>
          <w:fldChar w:fldCharType="end"/>
        </w:r>
      </w:hyperlink>
    </w:p>
    <w:p>
      <w:pPr>
        <w:pStyle w:val="TOC2"/>
        <w:tabs>
          <w:tab w:val="right" w:leader="dot" w:pos="8306"/>
        </w:tabs>
      </w:pPr>
      <w:hyperlink w:anchor="_Toc29986" w:history="1">
        <w:r>
          <w:rPr>
            <w:rFonts w:ascii="仿宋" w:eastAsia="仿宋" w:hAnsi="仿宋" w:cs="仿宋" w:hint="eastAsia"/>
            <w:lang w:eastAsia="zh-CN"/>
          </w:rPr>
          <w:t>(二)、家用美容、保健电器具市场分析预测</w:t>
        </w:r>
        <w:r>
          <w:tab/>
        </w:r>
        <w:r>
          <w:fldChar w:fldCharType="begin"/>
        </w:r>
        <w:r>
          <w:instrText xml:space="preserve"> PAGEREF _Toc29986 \h </w:instrText>
        </w:r>
        <w:r>
          <w:fldChar w:fldCharType="separate"/>
        </w:r>
        <w:r>
          <w:t>27</w:t>
        </w:r>
        <w:r>
          <w:fldChar w:fldCharType="end"/>
        </w:r>
      </w:hyperlink>
    </w:p>
    <w:p>
      <w:pPr>
        <w:pStyle w:val="TOC1"/>
        <w:tabs>
          <w:tab w:val="right" w:leader="dot" w:pos="8306"/>
        </w:tabs>
      </w:pPr>
      <w:hyperlink w:anchor="_Toc22008" w:history="1">
        <w:r>
          <w:rPr>
            <w:rFonts w:ascii="仿宋" w:eastAsia="仿宋" w:hAnsi="仿宋" w:cs="仿宋" w:hint="eastAsia"/>
            <w:lang w:eastAsia="zh-CN"/>
          </w:rPr>
          <w:t>七、家用美容、保健电器具项目计划安排</w:t>
        </w:r>
        <w:r>
          <w:tab/>
        </w:r>
        <w:r>
          <w:fldChar w:fldCharType="begin"/>
        </w:r>
        <w:r>
          <w:instrText xml:space="preserve"> PAGEREF _Toc22008 \h </w:instrText>
        </w:r>
        <w:r>
          <w:fldChar w:fldCharType="separate"/>
        </w:r>
        <w:r>
          <w:t>28</w:t>
        </w:r>
        <w:r>
          <w:fldChar w:fldCharType="end"/>
        </w:r>
      </w:hyperlink>
    </w:p>
    <w:p>
      <w:pPr>
        <w:pStyle w:val="TOC2"/>
        <w:tabs>
          <w:tab w:val="right" w:leader="dot" w:pos="8306"/>
        </w:tabs>
      </w:pPr>
      <w:hyperlink w:anchor="_Toc5123" w:history="1">
        <w:r>
          <w:rPr>
            <w:rFonts w:ascii="仿宋" w:eastAsia="仿宋" w:hAnsi="仿宋" w:cs="仿宋" w:hint="eastAsia"/>
            <w:lang w:eastAsia="zh-CN"/>
          </w:rPr>
          <w:t>(一)、建设周期</w:t>
        </w:r>
        <w:r>
          <w:tab/>
        </w:r>
        <w:r>
          <w:fldChar w:fldCharType="begin"/>
        </w:r>
        <w:r>
          <w:instrText xml:space="preserve"> PAGEREF _Toc5123 \h </w:instrText>
        </w:r>
        <w:r>
          <w:fldChar w:fldCharType="separate"/>
        </w:r>
        <w:r>
          <w:t>28</w:t>
        </w:r>
        <w:r>
          <w:fldChar w:fldCharType="end"/>
        </w:r>
      </w:hyperlink>
    </w:p>
    <w:p>
      <w:pPr>
        <w:pStyle w:val="TOC2"/>
        <w:tabs>
          <w:tab w:val="right" w:leader="dot" w:pos="8306"/>
        </w:tabs>
      </w:pPr>
      <w:hyperlink w:anchor="_Toc18025" w:history="1">
        <w:r>
          <w:rPr>
            <w:rFonts w:ascii="仿宋" w:eastAsia="仿宋" w:hAnsi="仿宋" w:cs="仿宋" w:hint="eastAsia"/>
            <w:lang w:eastAsia="zh-CN"/>
          </w:rPr>
          <w:t>(二)、建设进度</w:t>
        </w:r>
        <w:r>
          <w:tab/>
        </w:r>
        <w:r>
          <w:fldChar w:fldCharType="begin"/>
        </w:r>
        <w:r>
          <w:instrText xml:space="preserve"> PAGEREF _Toc18025 \h </w:instrText>
        </w:r>
        <w:r>
          <w:fldChar w:fldCharType="separate"/>
        </w:r>
        <w:r>
          <w:t>29</w:t>
        </w:r>
        <w:r>
          <w:fldChar w:fldCharType="end"/>
        </w:r>
      </w:hyperlink>
    </w:p>
    <w:p>
      <w:pPr>
        <w:pStyle w:val="TOC2"/>
        <w:tabs>
          <w:tab w:val="right" w:leader="dot" w:pos="8306"/>
        </w:tabs>
      </w:pPr>
      <w:hyperlink w:anchor="_Toc32531" w:history="1">
        <w:r>
          <w:rPr>
            <w:rFonts w:ascii="仿宋" w:eastAsia="仿宋" w:hAnsi="仿宋" w:cs="仿宋" w:hint="eastAsia"/>
            <w:lang w:eastAsia="zh-CN"/>
          </w:rPr>
          <w:t>(三)、进度安排注意事项</w:t>
        </w:r>
        <w:r>
          <w:tab/>
        </w:r>
        <w:r>
          <w:fldChar w:fldCharType="begin"/>
        </w:r>
        <w:r>
          <w:instrText xml:space="preserve"> PAGEREF _Toc32531 \h </w:instrText>
        </w:r>
        <w:r>
          <w:fldChar w:fldCharType="separate"/>
        </w:r>
        <w:r>
          <w:t>30</w:t>
        </w:r>
        <w:r>
          <w:fldChar w:fldCharType="end"/>
        </w:r>
      </w:hyperlink>
    </w:p>
    <w:p>
      <w:pPr>
        <w:pStyle w:val="TOC2"/>
        <w:tabs>
          <w:tab w:val="right" w:leader="dot" w:pos="8306"/>
        </w:tabs>
      </w:pPr>
      <w:hyperlink w:anchor="_Toc25905" w:history="1">
        <w:r>
          <w:rPr>
            <w:rFonts w:ascii="仿宋" w:eastAsia="仿宋" w:hAnsi="仿宋" w:cs="仿宋" w:hint="eastAsia"/>
            <w:lang w:eastAsia="zh-CN"/>
          </w:rPr>
          <w:t>(四)、人力资源配置</w:t>
        </w:r>
        <w:r>
          <w:tab/>
        </w:r>
        <w:r>
          <w:fldChar w:fldCharType="begin"/>
        </w:r>
        <w:r>
          <w:instrText xml:space="preserve"> PAGEREF _Toc25905 \h </w:instrText>
        </w:r>
        <w:r>
          <w:fldChar w:fldCharType="separate"/>
        </w:r>
        <w:r>
          <w:t>32</w:t>
        </w:r>
        <w:r>
          <w:fldChar w:fldCharType="end"/>
        </w:r>
      </w:hyperlink>
    </w:p>
    <w:p>
      <w:pPr>
        <w:pStyle w:val="TOC1"/>
        <w:tabs>
          <w:tab w:val="right" w:leader="dot" w:pos="8306"/>
        </w:tabs>
      </w:pPr>
      <w:hyperlink w:anchor="_Toc17270" w:history="1">
        <w:r>
          <w:rPr>
            <w:rFonts w:ascii="仿宋" w:eastAsia="仿宋" w:hAnsi="仿宋" w:cs="仿宋" w:hint="eastAsia"/>
            <w:lang w:eastAsia="zh-CN"/>
          </w:rPr>
          <w:t>八、家用美容、保健电器具项目财务管理</w:t>
        </w:r>
        <w:r>
          <w:tab/>
        </w:r>
        <w:r>
          <w:fldChar w:fldCharType="begin"/>
        </w:r>
        <w:r>
          <w:instrText xml:space="preserve"> PAGEREF _Toc17270 \h </w:instrText>
        </w:r>
        <w:r>
          <w:fldChar w:fldCharType="separate"/>
        </w:r>
        <w:r>
          <w:t>32</w:t>
        </w:r>
        <w:r>
          <w:fldChar w:fldCharType="end"/>
        </w:r>
      </w:hyperlink>
    </w:p>
    <w:p>
      <w:pPr>
        <w:pStyle w:val="TOC2"/>
        <w:tabs>
          <w:tab w:val="right" w:leader="dot" w:pos="8306"/>
        </w:tabs>
      </w:pPr>
      <w:hyperlink w:anchor="_Toc29694" w:history="1">
        <w:r>
          <w:rPr>
            <w:rFonts w:ascii="仿宋" w:eastAsia="仿宋" w:hAnsi="仿宋" w:cs="仿宋" w:hint="eastAsia"/>
            <w:lang w:eastAsia="zh-CN"/>
          </w:rPr>
          <w:t>(一)、资金需求大</w:t>
        </w:r>
        <w:r>
          <w:tab/>
        </w:r>
        <w:r>
          <w:fldChar w:fldCharType="begin"/>
        </w:r>
        <w:r>
          <w:instrText xml:space="preserve"> PAGEREF _Toc29694 \h </w:instrText>
        </w:r>
        <w:r>
          <w:fldChar w:fldCharType="separate"/>
        </w:r>
        <w:r>
          <w:t>32</w:t>
        </w:r>
        <w:r>
          <w:fldChar w:fldCharType="end"/>
        </w:r>
      </w:hyperlink>
    </w:p>
    <w:p>
      <w:pPr>
        <w:pStyle w:val="TOC2"/>
        <w:tabs>
          <w:tab w:val="right" w:leader="dot" w:pos="8306"/>
        </w:tabs>
      </w:pPr>
      <w:hyperlink w:anchor="_Toc18638" w:history="1">
        <w:r>
          <w:rPr>
            <w:rFonts w:ascii="仿宋" w:eastAsia="仿宋" w:hAnsi="仿宋" w:cs="仿宋" w:hint="eastAsia"/>
            <w:lang w:eastAsia="zh-CN"/>
          </w:rPr>
          <w:t>(二)、研发周期长</w:t>
        </w:r>
        <w:r>
          <w:tab/>
        </w:r>
        <w:r>
          <w:fldChar w:fldCharType="begin"/>
        </w:r>
        <w:r>
          <w:instrText xml:space="preserve"> PAGEREF _Toc18638 \h </w:instrText>
        </w:r>
        <w:r>
          <w:fldChar w:fldCharType="separate"/>
        </w:r>
        <w:r>
          <w:t>34</w:t>
        </w:r>
        <w:r>
          <w:fldChar w:fldCharType="end"/>
        </w:r>
      </w:hyperlink>
    </w:p>
    <w:p>
      <w:pPr>
        <w:pStyle w:val="TOC2"/>
        <w:tabs>
          <w:tab w:val="right" w:leader="dot" w:pos="8306"/>
        </w:tabs>
      </w:pPr>
      <w:hyperlink w:anchor="_Toc32210" w:history="1">
        <w:r>
          <w:rPr>
            <w:rFonts w:ascii="仿宋" w:eastAsia="仿宋" w:hAnsi="仿宋" w:cs="仿宋" w:hint="eastAsia"/>
            <w:lang w:eastAsia="zh-CN"/>
          </w:rPr>
          <w:t>(三)、市场风险大</w:t>
        </w:r>
        <w:r>
          <w:tab/>
        </w:r>
        <w:r>
          <w:fldChar w:fldCharType="begin"/>
        </w:r>
        <w:r>
          <w:instrText xml:space="preserve"> PAGEREF _Toc32210 \h </w:instrText>
        </w:r>
        <w:r>
          <w:fldChar w:fldCharType="separate"/>
        </w:r>
        <w:r>
          <w:t>35</w:t>
        </w:r>
        <w:r>
          <w:fldChar w:fldCharType="end"/>
        </w:r>
      </w:hyperlink>
    </w:p>
    <w:p>
      <w:pPr>
        <w:pStyle w:val="TOC2"/>
        <w:tabs>
          <w:tab w:val="right" w:leader="dot" w:pos="8306"/>
        </w:tabs>
      </w:pPr>
      <w:hyperlink w:anchor="_Toc20575" w:history="1">
        <w:r>
          <w:rPr>
            <w:rFonts w:ascii="仿宋" w:eastAsia="仿宋" w:hAnsi="仿宋" w:cs="仿宋" w:hint="eastAsia"/>
            <w:lang w:eastAsia="zh-CN"/>
          </w:rPr>
          <w:t>(四)、利润率高</w:t>
        </w:r>
        <w:r>
          <w:tab/>
        </w:r>
        <w:r>
          <w:fldChar w:fldCharType="begin"/>
        </w:r>
        <w:r>
          <w:instrText xml:space="preserve"> PAGEREF _Toc20575 \h </w:instrText>
        </w:r>
        <w:r>
          <w:fldChar w:fldCharType="separate"/>
        </w:r>
        <w:r>
          <w:t>38</w:t>
        </w:r>
        <w:r>
          <w:fldChar w:fldCharType="end"/>
        </w:r>
      </w:hyperlink>
    </w:p>
    <w:p>
      <w:pPr>
        <w:pStyle w:val="TOC1"/>
        <w:tabs>
          <w:tab w:val="right" w:leader="dot" w:pos="8306"/>
        </w:tabs>
      </w:pPr>
      <w:hyperlink w:anchor="_Toc8220" w:history="1">
        <w:r>
          <w:rPr>
            <w:rFonts w:ascii="仿宋" w:eastAsia="仿宋" w:hAnsi="仿宋" w:cs="仿宋" w:hint="eastAsia"/>
            <w:lang w:eastAsia="zh-CN"/>
          </w:rPr>
          <w:t>九、家用美容、保健电器具项目投资规划</w:t>
        </w:r>
        <w:r>
          <w:tab/>
        </w:r>
        <w:r>
          <w:fldChar w:fldCharType="begin"/>
        </w:r>
        <w:r>
          <w:instrText xml:space="preserve"> PAGEREF _Toc8220 \h </w:instrText>
        </w:r>
        <w:r>
          <w:fldChar w:fldCharType="separate"/>
        </w:r>
        <w:r>
          <w:t>40</w:t>
        </w:r>
        <w:r>
          <w:fldChar w:fldCharType="end"/>
        </w:r>
      </w:hyperlink>
    </w:p>
    <w:p>
      <w:pPr>
        <w:pStyle w:val="TOC2"/>
        <w:tabs>
          <w:tab w:val="right" w:leader="dot" w:pos="8306"/>
        </w:tabs>
      </w:pPr>
      <w:hyperlink w:anchor="_Toc17960" w:history="1">
        <w:r>
          <w:rPr>
            <w:rFonts w:ascii="仿宋" w:eastAsia="仿宋" w:hAnsi="仿宋" w:cs="仿宋" w:hint="eastAsia"/>
            <w:lang w:eastAsia="zh-CN"/>
          </w:rPr>
          <w:t>(一)、家用美容、保健电器具项目总投资估算</w:t>
        </w:r>
        <w:r>
          <w:tab/>
        </w:r>
        <w:r>
          <w:fldChar w:fldCharType="begin"/>
        </w:r>
        <w:r>
          <w:instrText xml:space="preserve"> PAGEREF _Toc17960 \h </w:instrText>
        </w:r>
        <w:r>
          <w:fldChar w:fldCharType="separate"/>
        </w:r>
        <w:r>
          <w:t>40</w:t>
        </w:r>
        <w:r>
          <w:fldChar w:fldCharType="end"/>
        </w:r>
      </w:hyperlink>
    </w:p>
    <w:p>
      <w:pPr>
        <w:pStyle w:val="TOC2"/>
        <w:tabs>
          <w:tab w:val="right" w:leader="dot" w:pos="8306"/>
        </w:tabs>
      </w:pPr>
      <w:hyperlink w:anchor="_Toc4585" w:history="1">
        <w:r>
          <w:rPr>
            <w:rFonts w:ascii="仿宋" w:eastAsia="仿宋" w:hAnsi="仿宋" w:cs="仿宋" w:hint="eastAsia"/>
            <w:lang w:eastAsia="zh-CN"/>
          </w:rPr>
          <w:t>(二)、资金筹措</w:t>
        </w:r>
        <w:r>
          <w:tab/>
        </w:r>
        <w:r>
          <w:fldChar w:fldCharType="begin"/>
        </w:r>
        <w:r>
          <w:instrText xml:space="preserve"> PAGEREF _Toc4585 \h </w:instrText>
        </w:r>
        <w:r>
          <w:fldChar w:fldCharType="separate"/>
        </w:r>
        <w:r>
          <w:t>41</w:t>
        </w:r>
        <w:r>
          <w:fldChar w:fldCharType="end"/>
        </w:r>
      </w:hyperlink>
    </w:p>
    <w:p>
      <w:pPr>
        <w:pStyle w:val="TOC1"/>
        <w:tabs>
          <w:tab w:val="right" w:leader="dot" w:pos="8306"/>
        </w:tabs>
      </w:pPr>
      <w:hyperlink w:anchor="_Toc15334" w:history="1">
        <w:r>
          <w:rPr>
            <w:rFonts w:ascii="仿宋" w:eastAsia="仿宋" w:hAnsi="仿宋" w:cs="仿宋" w:hint="eastAsia"/>
            <w:lang w:eastAsia="zh-CN"/>
          </w:rPr>
          <w:t>十、家用美容、保健电器具项目社会影响</w:t>
        </w:r>
        <w:r>
          <w:tab/>
        </w:r>
        <w:r>
          <w:fldChar w:fldCharType="begin"/>
        </w:r>
        <w:r>
          <w:instrText xml:space="preserve"> PAGEREF _Toc15334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9" w:history="1">
        <w:r>
          <w:rPr>
            <w:rFonts w:ascii="仿宋" w:eastAsia="仿宋" w:hAnsi="仿宋" w:cs="仿宋" w:hint="eastAsia"/>
            <w:lang w:eastAsia="zh-CN"/>
          </w:rPr>
          <w:t>(一)、社会责任与义务</w:t>
        </w:r>
        <w:r>
          <w:tab/>
        </w:r>
        <w:r>
          <w:fldChar w:fldCharType="begin"/>
        </w:r>
        <w:r>
          <w:instrText xml:space="preserve"> PAGEREF _Toc349 \h </w:instrText>
        </w:r>
        <w:r>
          <w:fldChar w:fldCharType="separate"/>
        </w:r>
        <w:r>
          <w:t>42</w:t>
        </w:r>
        <w:r>
          <w:fldChar w:fldCharType="end"/>
        </w:r>
      </w:hyperlink>
    </w:p>
    <w:p>
      <w:pPr>
        <w:pStyle w:val="TOC2"/>
        <w:tabs>
          <w:tab w:val="right" w:leader="dot" w:pos="8306"/>
        </w:tabs>
      </w:pPr>
      <w:hyperlink w:anchor="_Toc25891" w:history="1">
        <w:r>
          <w:rPr>
            <w:rFonts w:ascii="仿宋" w:eastAsia="仿宋" w:hAnsi="仿宋" w:cs="仿宋" w:hint="eastAsia"/>
            <w:lang w:eastAsia="zh-CN"/>
          </w:rPr>
          <w:t>(二)、社会参与与沟通</w:t>
        </w:r>
        <w:r>
          <w:tab/>
        </w:r>
        <w:r>
          <w:fldChar w:fldCharType="begin"/>
        </w:r>
        <w:r>
          <w:instrText xml:space="preserve"> PAGEREF _Toc25891 \h </w:instrText>
        </w:r>
        <w:r>
          <w:fldChar w:fldCharType="separate"/>
        </w:r>
        <w:r>
          <w:t>43</w:t>
        </w:r>
        <w:r>
          <w:fldChar w:fldCharType="end"/>
        </w:r>
      </w:hyperlink>
    </w:p>
    <w:p>
      <w:pPr>
        <w:pStyle w:val="TOC1"/>
        <w:tabs>
          <w:tab w:val="right" w:leader="dot" w:pos="8306"/>
        </w:tabs>
      </w:pPr>
      <w:hyperlink w:anchor="_Toc25091" w:history="1">
        <w:r>
          <w:rPr>
            <w:rFonts w:ascii="仿宋" w:eastAsia="仿宋" w:hAnsi="仿宋" w:cs="仿宋" w:hint="eastAsia"/>
            <w:lang w:eastAsia="zh-CN"/>
          </w:rPr>
          <w:t>十一、家用美容、保健电器具项目人力资源培养与发展</w:t>
        </w:r>
        <w:r>
          <w:tab/>
        </w:r>
        <w:r>
          <w:fldChar w:fldCharType="begin"/>
        </w:r>
        <w:r>
          <w:instrText xml:space="preserve"> PAGEREF _Toc25091 \h </w:instrText>
        </w:r>
        <w:r>
          <w:fldChar w:fldCharType="separate"/>
        </w:r>
        <w:r>
          <w:t>44</w:t>
        </w:r>
        <w:r>
          <w:fldChar w:fldCharType="end"/>
        </w:r>
      </w:hyperlink>
    </w:p>
    <w:p>
      <w:pPr>
        <w:pStyle w:val="TOC2"/>
        <w:tabs>
          <w:tab w:val="right" w:leader="dot" w:pos="8306"/>
        </w:tabs>
      </w:pPr>
      <w:hyperlink w:anchor="_Toc25784" w:history="1">
        <w:r>
          <w:rPr>
            <w:rFonts w:ascii="仿宋" w:eastAsia="仿宋" w:hAnsi="仿宋" w:cs="仿宋" w:hint="eastAsia"/>
            <w:lang w:eastAsia="zh-CN"/>
          </w:rPr>
          <w:t>(一)、人才需求与规划</w:t>
        </w:r>
        <w:r>
          <w:tab/>
        </w:r>
        <w:r>
          <w:fldChar w:fldCharType="begin"/>
        </w:r>
        <w:r>
          <w:instrText xml:space="preserve"> PAGEREF _Toc25784 \h </w:instrText>
        </w:r>
        <w:r>
          <w:fldChar w:fldCharType="separate"/>
        </w:r>
        <w:r>
          <w:t>44</w:t>
        </w:r>
        <w:r>
          <w:fldChar w:fldCharType="end"/>
        </w:r>
      </w:hyperlink>
    </w:p>
    <w:p>
      <w:pPr>
        <w:pStyle w:val="TOC2"/>
        <w:tabs>
          <w:tab w:val="right" w:leader="dot" w:pos="8306"/>
        </w:tabs>
      </w:pPr>
      <w:hyperlink w:anchor="_Toc23242" w:history="1">
        <w:r>
          <w:rPr>
            <w:rFonts w:ascii="仿宋" w:eastAsia="仿宋" w:hAnsi="仿宋" w:cs="仿宋" w:hint="eastAsia"/>
            <w:lang w:eastAsia="zh-CN"/>
          </w:rPr>
          <w:t>(二)、培训与发展计划</w:t>
        </w:r>
        <w:r>
          <w:tab/>
        </w:r>
        <w:r>
          <w:fldChar w:fldCharType="begin"/>
        </w:r>
        <w:r>
          <w:instrText xml:space="preserve"> PAGEREF _Toc23242 \h </w:instrText>
        </w:r>
        <w:r>
          <w:fldChar w:fldCharType="separate"/>
        </w:r>
        <w:r>
          <w:t>44</w:t>
        </w:r>
        <w:r>
          <w:fldChar w:fldCharType="end"/>
        </w:r>
      </w:hyperlink>
    </w:p>
    <w:p>
      <w:pPr>
        <w:pStyle w:val="TOC1"/>
        <w:tabs>
          <w:tab w:val="right" w:leader="dot" w:pos="8306"/>
        </w:tabs>
      </w:pPr>
      <w:hyperlink w:anchor="_Toc32624" w:history="1">
        <w:r>
          <w:rPr>
            <w:rFonts w:ascii="仿宋" w:eastAsia="仿宋" w:hAnsi="仿宋" w:cs="仿宋" w:hint="eastAsia"/>
            <w:lang w:eastAsia="zh-CN"/>
          </w:rPr>
          <w:t>十二、生产安全保护</w:t>
        </w:r>
        <w:r>
          <w:tab/>
        </w:r>
        <w:r>
          <w:fldChar w:fldCharType="begin"/>
        </w:r>
        <w:r>
          <w:instrText xml:space="preserve"> PAGEREF _Toc32624 \h </w:instrText>
        </w:r>
        <w:r>
          <w:fldChar w:fldCharType="separate"/>
        </w:r>
        <w:r>
          <w:t>45</w:t>
        </w:r>
        <w:r>
          <w:fldChar w:fldCharType="end"/>
        </w:r>
      </w:hyperlink>
    </w:p>
    <w:p>
      <w:pPr>
        <w:pStyle w:val="TOC2"/>
        <w:tabs>
          <w:tab w:val="right" w:leader="dot" w:pos="8306"/>
        </w:tabs>
      </w:pPr>
      <w:hyperlink w:anchor="_Toc14493" w:history="1">
        <w:r>
          <w:rPr>
            <w:rFonts w:ascii="仿宋" w:eastAsia="仿宋" w:hAnsi="仿宋" w:cs="仿宋" w:hint="eastAsia"/>
            <w:lang w:eastAsia="zh-CN"/>
          </w:rPr>
          <w:t>(一)、消防安全</w:t>
        </w:r>
        <w:r>
          <w:tab/>
        </w:r>
        <w:r>
          <w:fldChar w:fldCharType="begin"/>
        </w:r>
        <w:r>
          <w:instrText xml:space="preserve"> PAGEREF _Toc14493 \h </w:instrText>
        </w:r>
        <w:r>
          <w:fldChar w:fldCharType="separate"/>
        </w:r>
        <w:r>
          <w:t>45</w:t>
        </w:r>
        <w:r>
          <w:fldChar w:fldCharType="end"/>
        </w:r>
      </w:hyperlink>
    </w:p>
    <w:p>
      <w:pPr>
        <w:pStyle w:val="TOC2"/>
        <w:tabs>
          <w:tab w:val="right" w:leader="dot" w:pos="8306"/>
        </w:tabs>
      </w:pPr>
      <w:hyperlink w:anchor="_Toc9387" w:history="1">
        <w:r>
          <w:rPr>
            <w:rFonts w:ascii="仿宋" w:eastAsia="仿宋" w:hAnsi="仿宋" w:cs="仿宋" w:hint="eastAsia"/>
            <w:lang w:eastAsia="zh-CN"/>
          </w:rPr>
          <w:t>(二)、防火防爆总图布置措施</w:t>
        </w:r>
        <w:r>
          <w:tab/>
        </w:r>
        <w:r>
          <w:fldChar w:fldCharType="begin"/>
        </w:r>
        <w:r>
          <w:instrText xml:space="preserve"> PAGEREF _Toc9387 \h </w:instrText>
        </w:r>
        <w:r>
          <w:fldChar w:fldCharType="separate"/>
        </w:r>
        <w:r>
          <w:t>47</w:t>
        </w:r>
        <w:r>
          <w:fldChar w:fldCharType="end"/>
        </w:r>
      </w:hyperlink>
    </w:p>
    <w:p>
      <w:pPr>
        <w:pStyle w:val="TOC2"/>
        <w:tabs>
          <w:tab w:val="right" w:leader="dot" w:pos="8306"/>
        </w:tabs>
      </w:pPr>
      <w:hyperlink w:anchor="_Toc13043" w:history="1">
        <w:r>
          <w:rPr>
            <w:rFonts w:ascii="仿宋" w:eastAsia="仿宋" w:hAnsi="仿宋" w:cs="仿宋" w:hint="eastAsia"/>
            <w:lang w:eastAsia="zh-CN"/>
          </w:rPr>
          <w:t>(三)、自然灾害防范措施</w:t>
        </w:r>
        <w:r>
          <w:tab/>
        </w:r>
        <w:r>
          <w:fldChar w:fldCharType="begin"/>
        </w:r>
        <w:r>
          <w:instrText xml:space="preserve"> PAGEREF _Toc13043 \h </w:instrText>
        </w:r>
        <w:r>
          <w:fldChar w:fldCharType="separate"/>
        </w:r>
        <w:r>
          <w:t>47</w:t>
        </w:r>
        <w:r>
          <w:fldChar w:fldCharType="end"/>
        </w:r>
      </w:hyperlink>
    </w:p>
    <w:p>
      <w:pPr>
        <w:pStyle w:val="TOC2"/>
        <w:tabs>
          <w:tab w:val="right" w:leader="dot" w:pos="8306"/>
        </w:tabs>
      </w:pPr>
      <w:hyperlink w:anchor="_Toc1330" w:history="1">
        <w:r>
          <w:rPr>
            <w:rFonts w:ascii="仿宋" w:eastAsia="仿宋" w:hAnsi="仿宋" w:cs="仿宋" w:hint="eastAsia"/>
            <w:lang w:eastAsia="zh-CN"/>
          </w:rPr>
          <w:t>(四)、安全色及安全标志使用要求</w:t>
        </w:r>
        <w:r>
          <w:tab/>
        </w:r>
        <w:r>
          <w:fldChar w:fldCharType="begin"/>
        </w:r>
        <w:r>
          <w:instrText xml:space="preserve"> PAGEREF _Toc1330 \h </w:instrText>
        </w:r>
        <w:r>
          <w:fldChar w:fldCharType="separate"/>
        </w:r>
        <w:r>
          <w:t>49</w:t>
        </w:r>
        <w:r>
          <w:fldChar w:fldCharType="end"/>
        </w:r>
      </w:hyperlink>
    </w:p>
    <w:p>
      <w:pPr>
        <w:pStyle w:val="TOC2"/>
        <w:tabs>
          <w:tab w:val="right" w:leader="dot" w:pos="8306"/>
        </w:tabs>
      </w:pPr>
      <w:hyperlink w:anchor="_Toc31195" w:history="1">
        <w:r>
          <w:rPr>
            <w:rFonts w:ascii="仿宋" w:eastAsia="仿宋" w:hAnsi="仿宋" w:cs="仿宋" w:hint="eastAsia"/>
            <w:lang w:eastAsia="zh-CN"/>
          </w:rPr>
          <w:t>(五)、防尘防毒措施</w:t>
        </w:r>
        <w:r>
          <w:tab/>
        </w:r>
        <w:r>
          <w:fldChar w:fldCharType="begin"/>
        </w:r>
        <w:r>
          <w:instrText xml:space="preserve"> PAGEREF _Toc31195 \h </w:instrText>
        </w:r>
        <w:r>
          <w:fldChar w:fldCharType="separate"/>
        </w:r>
        <w:r>
          <w:t>50</w:t>
        </w:r>
        <w:r>
          <w:fldChar w:fldCharType="end"/>
        </w:r>
      </w:hyperlink>
    </w:p>
    <w:p>
      <w:pPr>
        <w:pStyle w:val="TOC2"/>
        <w:tabs>
          <w:tab w:val="right" w:leader="dot" w:pos="8306"/>
        </w:tabs>
      </w:pPr>
      <w:hyperlink w:anchor="_Toc29089" w:history="1">
        <w:r>
          <w:rPr>
            <w:rFonts w:ascii="仿宋" w:eastAsia="仿宋" w:hAnsi="仿宋" w:cs="仿宋" w:hint="eastAsia"/>
            <w:lang w:eastAsia="zh-CN"/>
          </w:rPr>
          <w:t>(六)、防静电、触电防护及防雷措施</w:t>
        </w:r>
        <w:r>
          <w:tab/>
        </w:r>
        <w:r>
          <w:fldChar w:fldCharType="begin"/>
        </w:r>
        <w:r>
          <w:instrText xml:space="preserve"> PAGEREF _Toc29089 \h </w:instrText>
        </w:r>
        <w:r>
          <w:fldChar w:fldCharType="separate"/>
        </w:r>
        <w:r>
          <w:t>51</w:t>
        </w:r>
        <w:r>
          <w:fldChar w:fldCharType="end"/>
        </w:r>
      </w:hyperlink>
    </w:p>
    <w:p>
      <w:pPr>
        <w:pStyle w:val="TOC2"/>
        <w:tabs>
          <w:tab w:val="right" w:leader="dot" w:pos="8306"/>
        </w:tabs>
      </w:pPr>
      <w:hyperlink w:anchor="_Toc320" w:history="1">
        <w:r>
          <w:rPr>
            <w:rFonts w:ascii="仿宋" w:eastAsia="仿宋" w:hAnsi="仿宋" w:cs="仿宋" w:hint="eastAsia"/>
            <w:lang w:eastAsia="zh-CN"/>
          </w:rPr>
          <w:t>(七)、机械设备安全保障措施</w:t>
        </w:r>
        <w:r>
          <w:tab/>
        </w:r>
        <w:r>
          <w:fldChar w:fldCharType="begin"/>
        </w:r>
        <w:r>
          <w:instrText xml:space="preserve"> PAGEREF _Toc320 \h </w:instrText>
        </w:r>
        <w:r>
          <w:fldChar w:fldCharType="separate"/>
        </w:r>
        <w:r>
          <w:t>52</w:t>
        </w:r>
        <w:r>
          <w:fldChar w:fldCharType="end"/>
        </w:r>
      </w:hyperlink>
    </w:p>
    <w:p>
      <w:pPr>
        <w:pStyle w:val="TOC1"/>
        <w:tabs>
          <w:tab w:val="right" w:leader="dot" w:pos="8306"/>
        </w:tabs>
      </w:pPr>
      <w:hyperlink w:anchor="_Toc17669" w:history="1">
        <w:r>
          <w:rPr>
            <w:rFonts w:ascii="仿宋" w:eastAsia="仿宋" w:hAnsi="仿宋" w:cs="仿宋" w:hint="eastAsia"/>
            <w:lang w:eastAsia="zh-CN"/>
          </w:rPr>
          <w:t>十三、营销与推广策略</w:t>
        </w:r>
        <w:r>
          <w:tab/>
        </w:r>
        <w:r>
          <w:fldChar w:fldCharType="begin"/>
        </w:r>
        <w:r>
          <w:instrText xml:space="preserve"> PAGEREF _Toc17669 \h </w:instrText>
        </w:r>
        <w:r>
          <w:fldChar w:fldCharType="separate"/>
        </w:r>
        <w:r>
          <w:t>54</w:t>
        </w:r>
        <w:r>
          <w:fldChar w:fldCharType="end"/>
        </w:r>
      </w:hyperlink>
    </w:p>
    <w:p>
      <w:pPr>
        <w:pStyle w:val="TOC2"/>
        <w:tabs>
          <w:tab w:val="right" w:leader="dot" w:pos="8306"/>
        </w:tabs>
      </w:pPr>
      <w:hyperlink w:anchor="_Toc23421" w:history="1">
        <w:r>
          <w:rPr>
            <w:rFonts w:ascii="仿宋" w:eastAsia="仿宋" w:hAnsi="仿宋" w:cs="仿宋" w:hint="eastAsia"/>
            <w:lang w:eastAsia="zh-CN"/>
          </w:rPr>
          <w:t>(一)、产品/服务定位与特点</w:t>
        </w:r>
        <w:r>
          <w:tab/>
        </w:r>
        <w:r>
          <w:fldChar w:fldCharType="begin"/>
        </w:r>
        <w:r>
          <w:instrText xml:space="preserve"> PAGEREF _Toc23421 \h </w:instrText>
        </w:r>
        <w:r>
          <w:fldChar w:fldCharType="separate"/>
        </w:r>
        <w:r>
          <w:t>54</w:t>
        </w:r>
        <w:r>
          <w:fldChar w:fldCharType="end"/>
        </w:r>
      </w:hyperlink>
    </w:p>
    <w:p>
      <w:pPr>
        <w:pStyle w:val="TOC2"/>
        <w:tabs>
          <w:tab w:val="right" w:leader="dot" w:pos="8306"/>
        </w:tabs>
      </w:pPr>
      <w:hyperlink w:anchor="_Toc1454" w:history="1">
        <w:r>
          <w:rPr>
            <w:rFonts w:ascii="仿宋" w:eastAsia="仿宋" w:hAnsi="仿宋" w:cs="仿宋" w:hint="eastAsia"/>
            <w:lang w:eastAsia="zh-CN"/>
          </w:rPr>
          <w:t>(二)、市场定位与竞争分析</w:t>
        </w:r>
        <w:r>
          <w:tab/>
        </w:r>
        <w:r>
          <w:fldChar w:fldCharType="begin"/>
        </w:r>
        <w:r>
          <w:instrText xml:space="preserve"> PAGEREF _Toc1454 \h </w:instrText>
        </w:r>
        <w:r>
          <w:fldChar w:fldCharType="separate"/>
        </w:r>
        <w:r>
          <w:t>55</w:t>
        </w:r>
        <w:r>
          <w:fldChar w:fldCharType="end"/>
        </w:r>
      </w:hyperlink>
    </w:p>
    <w:p>
      <w:pPr>
        <w:pStyle w:val="TOC2"/>
        <w:tabs>
          <w:tab w:val="right" w:leader="dot" w:pos="8306"/>
        </w:tabs>
      </w:pPr>
      <w:hyperlink w:anchor="_Toc17794" w:history="1">
        <w:r>
          <w:rPr>
            <w:rFonts w:ascii="仿宋" w:eastAsia="仿宋" w:hAnsi="仿宋" w:cs="仿宋" w:hint="eastAsia"/>
            <w:lang w:eastAsia="zh-CN"/>
          </w:rPr>
          <w:t>(三)、营销渠道与策略</w:t>
        </w:r>
        <w:r>
          <w:tab/>
        </w:r>
        <w:r>
          <w:fldChar w:fldCharType="begin"/>
        </w:r>
        <w:r>
          <w:instrText xml:space="preserve"> PAGEREF _Toc17794 \h </w:instrText>
        </w:r>
        <w:r>
          <w:fldChar w:fldCharType="separate"/>
        </w:r>
        <w:r>
          <w:t>56</w:t>
        </w:r>
        <w:r>
          <w:fldChar w:fldCharType="end"/>
        </w:r>
      </w:hyperlink>
    </w:p>
    <w:p>
      <w:pPr>
        <w:pStyle w:val="TOC2"/>
        <w:tabs>
          <w:tab w:val="right" w:leader="dot" w:pos="8306"/>
        </w:tabs>
      </w:pPr>
      <w:hyperlink w:anchor="_Toc30015" w:history="1">
        <w:r>
          <w:rPr>
            <w:rFonts w:ascii="仿宋" w:eastAsia="仿宋" w:hAnsi="仿宋" w:cs="仿宋" w:hint="eastAsia"/>
            <w:lang w:eastAsia="zh-CN"/>
          </w:rPr>
          <w:t>(四)、推广与宣传活动</w:t>
        </w:r>
        <w:r>
          <w:tab/>
        </w:r>
        <w:r>
          <w:fldChar w:fldCharType="begin"/>
        </w:r>
        <w:r>
          <w:instrText xml:space="preserve"> PAGEREF _Toc30015 \h </w:instrText>
        </w:r>
        <w:r>
          <w:fldChar w:fldCharType="separate"/>
        </w:r>
        <w:r>
          <w:t>57</w:t>
        </w:r>
        <w:r>
          <w:fldChar w:fldCharType="end"/>
        </w:r>
      </w:hyperlink>
    </w:p>
    <w:p>
      <w:pPr>
        <w:pStyle w:val="TOC1"/>
        <w:tabs>
          <w:tab w:val="right" w:leader="dot" w:pos="8306"/>
        </w:tabs>
      </w:pPr>
      <w:hyperlink w:anchor="_Toc22798" w:history="1">
        <w:r>
          <w:rPr>
            <w:rFonts w:ascii="仿宋" w:eastAsia="仿宋" w:hAnsi="仿宋" w:cs="仿宋" w:hint="eastAsia"/>
            <w:lang w:eastAsia="zh-CN"/>
          </w:rPr>
          <w:t>十四、家用美容、保健电器具项目实施时间节点</w:t>
        </w:r>
        <w:r>
          <w:tab/>
        </w:r>
        <w:r>
          <w:fldChar w:fldCharType="begin"/>
        </w:r>
        <w:r>
          <w:instrText xml:space="preserve"> PAGEREF _Toc22798 \h </w:instrText>
        </w:r>
        <w:r>
          <w:fldChar w:fldCharType="separate"/>
        </w:r>
        <w:r>
          <w:t>63</w:t>
        </w:r>
        <w:r>
          <w:fldChar w:fldCharType="end"/>
        </w:r>
      </w:hyperlink>
    </w:p>
    <w:p>
      <w:pPr>
        <w:pStyle w:val="TOC2"/>
        <w:tabs>
          <w:tab w:val="right" w:leader="dot" w:pos="8306"/>
        </w:tabs>
      </w:pPr>
      <w:hyperlink w:anchor="_Toc21117" w:history="1">
        <w:r>
          <w:rPr>
            <w:rFonts w:ascii="仿宋" w:eastAsia="仿宋" w:hAnsi="仿宋" w:cs="仿宋" w:hint="eastAsia"/>
            <w:lang w:eastAsia="zh-CN"/>
          </w:rPr>
          <w:t>(一)、家用美容、保健电器具项目启动阶段时间节点</w:t>
        </w:r>
        <w:r>
          <w:tab/>
        </w:r>
        <w:r>
          <w:fldChar w:fldCharType="begin"/>
        </w:r>
        <w:r>
          <w:instrText xml:space="preserve"> PAGEREF _Toc21117 \h </w:instrText>
        </w:r>
        <w:r>
          <w:fldChar w:fldCharType="separate"/>
        </w:r>
        <w:r>
          <w:t>63</w:t>
        </w:r>
        <w:r>
          <w:fldChar w:fldCharType="end"/>
        </w:r>
      </w:hyperlink>
    </w:p>
    <w:p>
      <w:pPr>
        <w:pStyle w:val="TOC2"/>
        <w:tabs>
          <w:tab w:val="right" w:leader="dot" w:pos="8306"/>
        </w:tabs>
      </w:pPr>
      <w:hyperlink w:anchor="_Toc15821" w:history="1">
        <w:r>
          <w:rPr>
            <w:rFonts w:ascii="仿宋" w:eastAsia="仿宋" w:hAnsi="仿宋" w:cs="仿宋" w:hint="eastAsia"/>
            <w:lang w:eastAsia="zh-CN"/>
          </w:rPr>
          <w:t>(二)、家用美容、保健电器具项目执行阶段时间节点</w:t>
        </w:r>
        <w:r>
          <w:tab/>
        </w:r>
        <w:r>
          <w:fldChar w:fldCharType="begin"/>
        </w:r>
        <w:r>
          <w:instrText xml:space="preserve"> PAGEREF _Toc15821 \h </w:instrText>
        </w:r>
        <w:r>
          <w:fldChar w:fldCharType="separate"/>
        </w:r>
        <w:r>
          <w:t>64</w:t>
        </w:r>
        <w:r>
          <w:fldChar w:fldCharType="end"/>
        </w:r>
      </w:hyperlink>
    </w:p>
    <w:p>
      <w:pPr>
        <w:pStyle w:val="TOC2"/>
        <w:tabs>
          <w:tab w:val="right" w:leader="dot" w:pos="8306"/>
        </w:tabs>
      </w:pPr>
      <w:hyperlink w:anchor="_Toc25206" w:history="1">
        <w:r>
          <w:rPr>
            <w:rFonts w:ascii="仿宋" w:eastAsia="仿宋" w:hAnsi="仿宋" w:cs="仿宋" w:hint="eastAsia"/>
            <w:lang w:eastAsia="zh-CN"/>
          </w:rPr>
          <w:t>(三)、家用美容、保健电器具项目完成阶段时间节点</w:t>
        </w:r>
        <w:r>
          <w:tab/>
        </w:r>
        <w:r>
          <w:fldChar w:fldCharType="begin"/>
        </w:r>
        <w:r>
          <w:instrText xml:space="preserve"> PAGEREF _Toc25206 \h </w:instrText>
        </w:r>
        <w:r>
          <w:fldChar w:fldCharType="separate"/>
        </w:r>
        <w:r>
          <w:t>65</w:t>
        </w:r>
        <w:r>
          <w:fldChar w:fldCharType="end"/>
        </w:r>
      </w:hyperlink>
    </w:p>
    <w:p>
      <w:pPr>
        <w:pStyle w:val="TOC1"/>
        <w:tabs>
          <w:tab w:val="right" w:leader="dot" w:pos="8306"/>
        </w:tabs>
      </w:pPr>
      <w:hyperlink w:anchor="_Toc14430" w:history="1">
        <w:r>
          <w:rPr>
            <w:rFonts w:ascii="仿宋" w:eastAsia="仿宋" w:hAnsi="仿宋" w:cs="仿宋" w:hint="eastAsia"/>
            <w:lang w:eastAsia="zh-CN"/>
          </w:rPr>
          <w:t>十五、家用美容、保健电器具项目变更管理</w:t>
        </w:r>
        <w:r>
          <w:tab/>
        </w:r>
        <w:r>
          <w:fldChar w:fldCharType="begin"/>
        </w:r>
        <w:r>
          <w:instrText xml:space="preserve"> PAGEREF _Toc14430 \h </w:instrText>
        </w:r>
        <w:r>
          <w:fldChar w:fldCharType="separate"/>
        </w:r>
        <w:r>
          <w:t>66</w:t>
        </w:r>
        <w:r>
          <w:fldChar w:fldCharType="end"/>
        </w:r>
      </w:hyperlink>
    </w:p>
    <w:p>
      <w:pPr>
        <w:pStyle w:val="TOC2"/>
        <w:tabs>
          <w:tab w:val="right" w:leader="dot" w:pos="8306"/>
        </w:tabs>
      </w:pPr>
      <w:hyperlink w:anchor="_Toc17391" w:history="1">
        <w:r>
          <w:rPr>
            <w:rFonts w:ascii="仿宋" w:eastAsia="仿宋" w:hAnsi="仿宋" w:cs="仿宋" w:hint="eastAsia"/>
            <w:lang w:eastAsia="zh-CN"/>
          </w:rPr>
          <w:t>(一)、变更申请与评估</w:t>
        </w:r>
        <w:r>
          <w:tab/>
        </w:r>
        <w:r>
          <w:fldChar w:fldCharType="begin"/>
        </w:r>
        <w:r>
          <w:instrText xml:space="preserve"> PAGEREF _Toc17391 \h </w:instrText>
        </w:r>
        <w:r>
          <w:fldChar w:fldCharType="separate"/>
        </w:r>
        <w:r>
          <w:t>66</w:t>
        </w:r>
        <w:r>
          <w:fldChar w:fldCharType="end"/>
        </w:r>
      </w:hyperlink>
    </w:p>
    <w:p>
      <w:pPr>
        <w:pStyle w:val="TOC2"/>
        <w:tabs>
          <w:tab w:val="right" w:leader="dot" w:pos="8306"/>
        </w:tabs>
      </w:pPr>
      <w:hyperlink w:anchor="_Toc11914" w:history="1">
        <w:r>
          <w:rPr>
            <w:rFonts w:ascii="仿宋" w:eastAsia="仿宋" w:hAnsi="仿宋" w:cs="仿宋" w:hint="eastAsia"/>
            <w:lang w:eastAsia="zh-CN"/>
          </w:rPr>
          <w:t>(二)、变更实施与控制</w:t>
        </w:r>
        <w:r>
          <w:tab/>
        </w:r>
        <w:r>
          <w:fldChar w:fldCharType="begin"/>
        </w:r>
        <w:r>
          <w:instrText xml:space="preserve"> PAGEREF _Toc11914 \h </w:instrText>
        </w:r>
        <w:r>
          <w:fldChar w:fldCharType="separate"/>
        </w:r>
        <w:r>
          <w:t>67</w:t>
        </w:r>
        <w:r>
          <w:fldChar w:fldCharType="end"/>
        </w:r>
      </w:hyperlink>
    </w:p>
    <w:p>
      <w:pPr>
        <w:pStyle w:val="TOC1"/>
        <w:tabs>
          <w:tab w:val="right" w:leader="dot" w:pos="8306"/>
        </w:tabs>
      </w:pPr>
      <w:hyperlink w:anchor="_Toc26434" w:history="1">
        <w:r>
          <w:rPr>
            <w:rFonts w:ascii="仿宋" w:eastAsia="仿宋" w:hAnsi="仿宋" w:cs="仿宋" w:hint="eastAsia"/>
            <w:lang w:eastAsia="zh-CN"/>
          </w:rPr>
          <w:t>十六、家用美容、保健电器具项目实施保障措施</w:t>
        </w:r>
        <w:r>
          <w:tab/>
        </w:r>
        <w:r>
          <w:fldChar w:fldCharType="begin"/>
        </w:r>
        <w:r>
          <w:instrText xml:space="preserve"> PAGEREF _Toc26434 \h </w:instrText>
        </w:r>
        <w:r>
          <w:fldChar w:fldCharType="separate"/>
        </w:r>
        <w:r>
          <w:t>68</w:t>
        </w:r>
        <w:r>
          <w:fldChar w:fldCharType="end"/>
        </w:r>
      </w:hyperlink>
    </w:p>
    <w:p>
      <w:pPr>
        <w:pStyle w:val="TOC2"/>
        <w:tabs>
          <w:tab w:val="right" w:leader="dot" w:pos="8306"/>
        </w:tabs>
      </w:pPr>
      <w:hyperlink w:anchor="_Toc12851" w:history="1">
        <w:r>
          <w:rPr>
            <w:rFonts w:ascii="仿宋" w:eastAsia="仿宋" w:hAnsi="仿宋" w:cs="仿宋" w:hint="eastAsia"/>
            <w:lang w:eastAsia="zh-CN"/>
          </w:rPr>
          <w:t>(一)、家用美容、保健电器具项目实施保障机制</w:t>
        </w:r>
        <w:r>
          <w:tab/>
        </w:r>
        <w:r>
          <w:fldChar w:fldCharType="begin"/>
        </w:r>
        <w:r>
          <w:instrText xml:space="preserve"> PAGEREF _Toc12851 \h </w:instrText>
        </w:r>
        <w:r>
          <w:fldChar w:fldCharType="separate"/>
        </w:r>
        <w:r>
          <w:t>68</w:t>
        </w:r>
        <w:r>
          <w:fldChar w:fldCharType="end"/>
        </w:r>
      </w:hyperlink>
    </w:p>
    <w:p>
      <w:pPr>
        <w:pStyle w:val="TOC2"/>
        <w:tabs>
          <w:tab w:val="right" w:leader="dot" w:pos="8306"/>
        </w:tabs>
      </w:pPr>
      <w:hyperlink w:anchor="_Toc5638" w:history="1">
        <w:r>
          <w:rPr>
            <w:rFonts w:ascii="仿宋" w:eastAsia="仿宋" w:hAnsi="仿宋" w:cs="仿宋" w:hint="eastAsia"/>
            <w:lang w:eastAsia="zh-CN"/>
          </w:rPr>
          <w:t>(二)、家用美容、保健电器具项目法律合规要求</w:t>
        </w:r>
        <w:r>
          <w:tab/>
        </w:r>
        <w:r>
          <w:fldChar w:fldCharType="begin"/>
        </w:r>
        <w:r>
          <w:instrText xml:space="preserve"> PAGEREF _Toc5638 \h </w:instrText>
        </w:r>
        <w:r>
          <w:fldChar w:fldCharType="separate"/>
        </w:r>
        <w:r>
          <w:t>72</w:t>
        </w:r>
        <w:r>
          <w:fldChar w:fldCharType="end"/>
        </w:r>
      </w:hyperlink>
    </w:p>
    <w:p>
      <w:pPr>
        <w:pStyle w:val="TOC2"/>
        <w:tabs>
          <w:tab w:val="right" w:leader="dot" w:pos="8306"/>
        </w:tabs>
      </w:pPr>
      <w:hyperlink w:anchor="_Toc28872" w:history="1">
        <w:r>
          <w:rPr>
            <w:rFonts w:ascii="仿宋" w:eastAsia="仿宋" w:hAnsi="仿宋" w:cs="仿宋" w:hint="eastAsia"/>
            <w:lang w:eastAsia="zh-CN"/>
          </w:rPr>
          <w:t>(三)、家用美容、保健电器具项目合同管理与法律事务</w:t>
        </w:r>
        <w:r>
          <w:tab/>
        </w:r>
        <w:r>
          <w:fldChar w:fldCharType="begin"/>
        </w:r>
        <w:r>
          <w:instrText xml:space="preserve"> PAGEREF _Toc28872 \h </w:instrText>
        </w:r>
        <w:r>
          <w:fldChar w:fldCharType="separate"/>
        </w:r>
        <w:r>
          <w:t>76</w:t>
        </w:r>
        <w:r>
          <w:fldChar w:fldCharType="end"/>
        </w:r>
      </w:hyperlink>
    </w:p>
    <w:p>
      <w:pPr>
        <w:pStyle w:val="TOC2"/>
        <w:tabs>
          <w:tab w:val="right" w:leader="dot" w:pos="8306"/>
        </w:tabs>
      </w:pPr>
      <w:hyperlink w:anchor="_Toc4419" w:history="1">
        <w:r>
          <w:rPr>
            <w:rFonts w:ascii="仿宋" w:eastAsia="仿宋" w:hAnsi="仿宋" w:cs="仿宋" w:hint="eastAsia"/>
            <w:lang w:eastAsia="zh-CN"/>
          </w:rPr>
          <w:t>(四)、家用美容、保健电器具项目知识产权保护策略</w:t>
        </w:r>
        <w:r>
          <w:tab/>
        </w:r>
        <w:r>
          <w:fldChar w:fldCharType="begin"/>
        </w:r>
        <w:r>
          <w:instrText xml:space="preserve"> PAGEREF _Toc4419 \h </w:instrText>
        </w:r>
        <w:r>
          <w:fldChar w:fldCharType="separate"/>
        </w:r>
        <w:r>
          <w:t>83</w:t>
        </w:r>
        <w:r>
          <w:fldChar w:fldCharType="end"/>
        </w:r>
      </w:hyperlink>
    </w:p>
    <w:p>
      <w:pPr>
        <w:pStyle w:val="TOC1"/>
        <w:tabs>
          <w:tab w:val="right" w:leader="dot" w:pos="8306"/>
        </w:tabs>
      </w:pPr>
      <w:hyperlink w:anchor="_Toc4924" w:history="1">
        <w:r>
          <w:rPr>
            <w:rFonts w:ascii="仿宋" w:eastAsia="仿宋" w:hAnsi="仿宋" w:cs="仿宋" w:hint="eastAsia"/>
            <w:lang w:eastAsia="zh-CN"/>
          </w:rPr>
          <w:t>十七、家用美容、保健电器具项目工程方案分析</w:t>
        </w:r>
        <w:r>
          <w:tab/>
        </w:r>
        <w:r>
          <w:fldChar w:fldCharType="begin"/>
        </w:r>
        <w:r>
          <w:instrText xml:space="preserve"> PAGEREF _Toc4924 \h </w:instrText>
        </w:r>
        <w:r>
          <w:fldChar w:fldCharType="separate"/>
        </w:r>
        <w:r>
          <w:t>85</w:t>
        </w:r>
        <w:r>
          <w:fldChar w:fldCharType="end"/>
        </w:r>
      </w:hyperlink>
    </w:p>
    <w:p>
      <w:pPr>
        <w:pStyle w:val="TOC2"/>
        <w:tabs>
          <w:tab w:val="right" w:leader="dot" w:pos="8306"/>
        </w:tabs>
      </w:pPr>
      <w:hyperlink w:anchor="_Toc16898" w:history="1">
        <w:r>
          <w:rPr>
            <w:rFonts w:ascii="仿宋" w:eastAsia="仿宋" w:hAnsi="仿宋" w:cs="仿宋" w:hint="eastAsia"/>
            <w:lang w:eastAsia="zh-CN"/>
          </w:rPr>
          <w:t>(一)、建筑工程设计原则</w:t>
        </w:r>
        <w:r>
          <w:tab/>
        </w:r>
        <w:r>
          <w:fldChar w:fldCharType="begin"/>
        </w:r>
        <w:r>
          <w:instrText xml:space="preserve"> PAGEREF _Toc16898 \h </w:instrText>
        </w:r>
        <w:r>
          <w:fldChar w:fldCharType="separate"/>
        </w:r>
        <w:r>
          <w:t>85</w:t>
        </w:r>
        <w:r>
          <w:fldChar w:fldCharType="end"/>
        </w:r>
      </w:hyperlink>
    </w:p>
    <w:p>
      <w:pPr>
        <w:pStyle w:val="TOC2"/>
        <w:tabs>
          <w:tab w:val="right" w:leader="dot" w:pos="8306"/>
        </w:tabs>
      </w:pPr>
      <w:hyperlink w:anchor="_Toc15059" w:history="1">
        <w:r>
          <w:rPr>
            <w:rFonts w:ascii="仿宋" w:eastAsia="仿宋" w:hAnsi="仿宋" w:cs="仿宋" w:hint="eastAsia"/>
            <w:lang w:eastAsia="zh-CN"/>
          </w:rPr>
          <w:t>(二)、土建工程建设指标</w:t>
        </w:r>
        <w:r>
          <w:tab/>
        </w:r>
        <w:r>
          <w:fldChar w:fldCharType="begin"/>
        </w:r>
        <w:r>
          <w:instrText xml:space="preserve"> PAGEREF _Toc15059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549"/>
      <w:r>
        <w:rPr>
          <w:rFonts w:ascii="仿宋" w:eastAsia="仿宋" w:hAnsi="仿宋" w:cs="仿宋" w:hint="eastAsia"/>
          <w:sz w:val="28"/>
          <w:lang w:eastAsia="zh-CN"/>
        </w:rPr>
        <w:t>一、家用美容、保健电器具项目危机管理</w:t>
      </w:r>
      <w:bookmarkEnd w:id="2"/>
    </w:p>
    <w:p>
      <w:pPr>
        <w:pStyle w:val="Heading2"/>
        <w:rPr>
          <w:rFonts w:ascii="仿宋" w:eastAsia="仿宋" w:hAnsi="仿宋" w:cs="仿宋" w:hint="eastAsia"/>
          <w:lang w:eastAsia="zh-CN"/>
        </w:rPr>
      </w:pPr>
      <w:bookmarkStart w:id="3" w:name="_Toc1305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美容、保健电器具项目危机管理中，危机预警与识别是确保家用美容、保健电器具项目稳健运行的核心步骤。通过建立全面的监测机制，家用美容、保健电器具项目团队旨在及时发现和理解潜在的风险和危机因素，以便采取及时的预防和应对措施，确保家用美容、保健电器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用美容、保健电器具项目团队全面分析了整个家用美容、保健电器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用美容、保健电器具项目团队着重于明确定义家用美容、保健电器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用美容、保健电器具项目进展的持续监控，团队能够及时发现潜在问题并作出迅速反应。家用美容、保健电器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用美容、保健电器具项目得以更有序、可控地推进。</w:t>
      </w:r>
    </w:p>
    <w:p>
      <w:pPr>
        <w:pStyle w:val="Heading2"/>
        <w:ind w:firstLine="560" w:firstLineChars="200"/>
        <w:rPr>
          <w:rFonts w:ascii="仿宋" w:eastAsia="仿宋" w:hAnsi="仿宋" w:cs="仿宋" w:hint="eastAsia"/>
          <w:sz w:val="28"/>
          <w:lang w:eastAsia="zh-CN"/>
        </w:rPr>
      </w:pPr>
      <w:bookmarkStart w:id="4" w:name="_Toc2168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在危机发生时，家用美容、保健电器具项目团队立即行动，成立了应急小组。该小组的任务是迅速制定并实施紧急应对措施，以最小化潜在损失。以下是采取的主要措施：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暂停家用美容、保健电器具项目进度：为遏制危机蔓延，家用美容、保健电器具项目暂时停止进行，以便全面评估当前状况。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资源重新分配：重新评估家用美容、保健电器具项目资源的分配，确保最大限度地减小损失。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实时沟通：与关键利益相关者建立实时沟通机制，向他们传递家用美容、保健电器具项目危机的实际状况，保障家用美容、保健电器具项目核心利益。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在紧急应对的同时，家用美容、保健电器具项目团队强调了团队协作和有效沟通的重要性。以下是团队协作的关键举措：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信息共享机制：建立了信息共享平台，确保团队成员能够及时获取家用美容、保健电器具项目危机的实时信息。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领导者沟通：家用美容、保健电器具项目领导者通过定期会议和即时沟通工具，指导团队应对危机，保持团队稳定运行。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随着危机得到初步控制，家用美容、保健电器具项目团队转向制定恢复计划，以确保家用美容、保健电器具项目能够从中迅速恢复。主要恢复计划包括：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修复受损的进度计划：重新评估家用美容、保健电器具项目进度，制定修复计划，确保家用美容、保健电器具项目尽快回归正常进程。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重新调整资源分配：优化资源分配，确保家用美容、保健电器具项目在有限资源下高效运转。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风险管理机制加强：对家用美容、保健电器具项目风险进行全面评估，制定更强化的风险管理策略，以预防未来可能的危机。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011"/>
      <w:r>
        <w:rPr>
          <w:rFonts w:ascii="仿宋" w:eastAsia="仿宋" w:hAnsi="仿宋" w:cs="仿宋" w:hint="eastAsia"/>
          <w:sz w:val="28"/>
          <w:lang w:eastAsia="zh-CN"/>
        </w:rPr>
        <w:t>二、家用美容、保健电器具项目选址可行性分析</w:t>
      </w:r>
      <w:bookmarkEnd w:id="5"/>
    </w:p>
    <w:p>
      <w:pPr>
        <w:pStyle w:val="Heading2"/>
        <w:rPr>
          <w:rFonts w:ascii="仿宋" w:eastAsia="仿宋" w:hAnsi="仿宋" w:cs="仿宋" w:hint="eastAsia"/>
          <w:lang w:eastAsia="zh-CN"/>
        </w:rPr>
      </w:pPr>
      <w:bookmarkStart w:id="6" w:name="_Toc21360"/>
      <w:r>
        <w:rPr>
          <w:rFonts w:ascii="仿宋" w:eastAsia="仿宋" w:hAnsi="仿宋" w:cs="仿宋" w:hint="eastAsia"/>
          <w:lang w:eastAsia="zh-CN"/>
        </w:rPr>
        <w:t>(一)、家用美容、保健电器具项目选址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该家用美容、保健电器具项目选址位于XX省XX市XX区XXX街道</w:t>
      </w:r>
    </w:p>
    <w:p>
      <w:pPr>
        <w:pStyle w:val="Heading2"/>
        <w:ind w:firstLine="560" w:firstLineChars="200"/>
        <w:rPr>
          <w:rFonts w:ascii="仿宋" w:eastAsia="仿宋" w:hAnsi="仿宋" w:cs="仿宋" w:hint="eastAsia"/>
          <w:sz w:val="28"/>
          <w:lang w:eastAsia="zh-CN"/>
        </w:rPr>
      </w:pPr>
      <w:bookmarkStart w:id="7" w:name="_Toc33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用美容、保健电器具项目的征地面积将根据家用美容、保健电器具项目的实际规模和需求进行精确规划。具体面积XXX平方米，旨在确保家用美容、保健电器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净用地面积是在征地面积基础上去除不可利用面积后的实际可开发用地。具体面积XXX平方米，考虑到环保、交通、安全等多方面因素，以确保家用美容、保健电器具项目在整体利用效率上达到最优。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家用美容、保健电器具项目计划建设的建筑总规模具体面积XXX平方米。这一规模的确定综合考虑了家用美容、保健电器具项目的性质、规模，以及城市规划的相关要求，确保建筑布局与周边环境协调一致。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绿地率是家用美容、保健电器具项目用地中被规划为绿地的比例。具体面积XXX平方米，旨在通过合理规划绿地，改善家用美容、保健电器具项目周边环境，提升居民生活质量，并符合城市整体绿化规划。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容积率是用地上可以建设的建筑总体积与用地面积之比。具体面积XXX，通过合理的容积率规划，确保家用美容、保健电器具项目建筑规模与周边环境和谐共生。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用美容、保健电器具项目选址与当地城市规划相一致，具体面积XXX平方米。通过与城市规划部门深入沟通，确保家用美容、保健电器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用美容、保健电器具项目选址符合当地产业政策，具体面积XXX平方米。这包括家用美容、保健电器具项目对当地经济的促进作用，以及对相关产业的带动效应，确保家用美容、保健电器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用美容、保健电器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确保家用美容、保健电器具项目选址具备必要的公共设施配套，具体面积XXX平方米。这包括交通便利性、教育、医疗等基础设施，以提高居民生活品质，使得家用美容、保健电器具项目选址更具吸引力。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考虑用地总体要求对当地社会稳定性的影响，具体面积XXX平方米。通过深入了解当地社区反馈，确保家用美容、保健电器具项目的选址和建设过程对当地社会和谐稳定产生积极作用。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用美容、保健电器具项目选址不仅符合法规和规划，还在实际操作中具有可行性。这一全面规划将为家用美容、保健电器具项目的成功实施提供坚实的基础，确保家用美容、保健电器具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19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美容、保健电器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用美容、保健电器具项目的设备规划和空间设计中，我们将采取灵活设备布局的措施。设备布局将根据实际需求进行灵活设计，避免不必要的浪费。通过合理规划设备摆放位置，我们将提高设备的利用率，减少设备间距，以确保家用美容、保健电器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用美容、保健电器具项目内部引入共享设施的概念，例如共享会议室、办公区等。通过这种方式，我们可以减少对资源的重复建设，提高资源共享效率，从而减小家用美容、保健电器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397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用美容、保健电器具项目的总图布置中，我们将不同功能区域进行明确的规划，以最大程度满足家用美容、保健电器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72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用美容、保健电器具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家用美容、保健电器具项目对环境的影响是综合评价的重要因素之一。我们将详细考虑选址周边的自然环境、生态保护区、水源地等情况，确保家用美容、保健电器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对选址的评价还需充分考虑当地政府的产业政策和法规。我们将详细了解家用美容、保健电器具项目所在地的相关政策，确保家用美容、保健电器具项目的规划和运营与当地法规相符，降低不必要的法律风险。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考虑到社会稳定性对企业运营的重要性，我们将评估选址地区的社会安全情况、劳工关系、社区反馈等方面，以确保家用美容、保健电器具项目的建设和运营不会受到社会稳定性的负面影响。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最后，我们将综合考虑用地成本，包括土地购置费用、土地开发成本等。通过对用地成本的详细评估，我们能够做出更为精确的经济效益分析，为家用美容、保健电器具项目的投资决策提供有力支持。</w:t>
      </w:r>
    </w:p>
    <w:p>
      <w:pPr>
        <w:pStyle w:val="Heading1"/>
        <w:ind w:firstLine="560" w:firstLineChars="200"/>
        <w:rPr>
          <w:rFonts w:ascii="仿宋" w:eastAsia="仿宋" w:hAnsi="仿宋" w:cs="仿宋" w:hint="eastAsia"/>
          <w:sz w:val="28"/>
          <w:lang w:eastAsia="zh-CN"/>
        </w:rPr>
      </w:pPr>
      <w:bookmarkStart w:id="11" w:name="_Toc18058"/>
      <w:r>
        <w:rPr>
          <w:rFonts w:ascii="仿宋" w:eastAsia="仿宋" w:hAnsi="仿宋" w:cs="仿宋" w:hint="eastAsia"/>
          <w:sz w:val="28"/>
          <w:lang w:eastAsia="zh-CN"/>
        </w:rPr>
        <w:t>三、家用美容、保健电器具项目文档管理</w:t>
      </w:r>
      <w:bookmarkEnd w:id="11"/>
    </w:p>
    <w:p>
      <w:pPr>
        <w:pStyle w:val="Heading2"/>
        <w:rPr>
          <w:rFonts w:ascii="仿宋" w:eastAsia="仿宋" w:hAnsi="仿宋" w:cs="仿宋" w:hint="eastAsia"/>
          <w:lang w:eastAsia="zh-CN"/>
        </w:rPr>
      </w:pPr>
      <w:bookmarkStart w:id="12" w:name="_Toc1971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家用美容、保健电器具项目高度重视文档的质量和准确性，以支持家用美容、保健电器具项目的各项活动和决策。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文档的编制始于家用美容、保健电器具项目计划的初期，我们制定了详细的文档编制计划，明确了每个文档的内容、格式和编写责任人。在家用美容、保健电器具项目启动阶段，我们首先编制了家用美容、保健电器具项目章程，明确定义了家用美容、保健电器具项目的目标、范围、风险等关键要素。随后，家用美容、保健电器具项目团队根据计划陆续编制了需求文档、设计文档、测试文档等各类文档，确保家用美容、保健电器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用美容、保健电器具项目管理中的重要环节，旨在确保家用美容、保健电器具项目文档符合质量标准和家用美容、保健电器具项目需求。在家用美容、保健电器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用美容、保健电器具项目相关利益方和专业领域的专家对文档进行独立审查。这有助于获取更全面、客观的反馈，确保家用美容、保健电器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在文档编制与审查方面建立了严格的管理机制，通过规范的流程和多维度的审查，确保家用美容、保健电器具项目文档的质量、准确性和可靠性，为家用美容、保健电器具项目的顺利推进提供了有力支持。</w:t>
      </w:r>
    </w:p>
    <w:p>
      <w:pPr>
        <w:pStyle w:val="Heading2"/>
        <w:ind w:firstLine="560" w:firstLineChars="200"/>
        <w:rPr>
          <w:rFonts w:ascii="仿宋" w:eastAsia="仿宋" w:hAnsi="仿宋" w:cs="仿宋" w:hint="eastAsia"/>
          <w:sz w:val="28"/>
          <w:lang w:eastAsia="zh-CN"/>
        </w:rPr>
      </w:pPr>
      <w:bookmarkStart w:id="13" w:name="_Toc925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在家用美容、保健电器具项目中，我们致力于优化文档发布与分发过程，以确保信息的高效传递和团队间协作的顺畅进行。以下是我们采取的关键优化策略：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我们通过多渠道发布文档，包括电子邮件、家用美容、保健电器具项目管理平台、内部网站等，以满足不同团队成员的偏好和需求。多渠道发布确保了信息的全面覆盖。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我们采用了精细的权限控制，确保只有授权人员可以访问敏感信息。这种安全措施保护了家用美容、保健电器具项目文档的机密性，防止了未经授权的信息泄露。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443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用美容、保健电器具项目生命周期中一个至关重要的环节，直接关系到家用美容、保健电器具项目信息的长期保存和历史记录的完整性。在家用美容、保健电器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7006"/>
      <w:r>
        <w:rPr>
          <w:rFonts w:ascii="仿宋" w:eastAsia="仿宋" w:hAnsi="仿宋" w:cs="仿宋" w:hint="eastAsia"/>
          <w:sz w:val="28"/>
          <w:lang w:eastAsia="zh-CN"/>
        </w:rPr>
        <w:t>四、家用美容、保健电器具项目概论</w:t>
      </w:r>
      <w:bookmarkEnd w:id="15"/>
    </w:p>
    <w:p>
      <w:pPr>
        <w:pStyle w:val="Heading2"/>
        <w:rPr>
          <w:rFonts w:ascii="仿宋" w:eastAsia="仿宋" w:hAnsi="仿宋" w:cs="仿宋" w:hint="eastAsia"/>
          <w:lang w:eastAsia="zh-CN"/>
        </w:rPr>
      </w:pPr>
      <w:bookmarkStart w:id="16" w:name="_Toc19485"/>
      <w:r>
        <w:rPr>
          <w:rFonts w:ascii="仿宋" w:eastAsia="仿宋" w:hAnsi="仿宋" w:cs="仿宋" w:hint="eastAsia"/>
          <w:lang w:eastAsia="zh-CN"/>
        </w:rPr>
        <w:t>(一)、家用美容、保健电器具项目概况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的起源追溯至对市场的深入洞察。市场的不断演变与变革为家用美容、保健电器具项目提供了难得的机遇。当前市场存在的需求缺口和变革的大环境共同构成了家用美容、保健电器具项目的背景。这个家用美容、保健电器具项目旨在充分利用市场机遇，填补行业中尚未满足的需求，为客户提供全新的解决方案。市场的变革和需求的增长使得这个家用美容、保健电器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家用美容、保健电器具项目名称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正式命名为家用美容、保健电器具。这个名称不仅仅是一个标识，更代表了家用美容、保健电器具项目的核心理念和愿景。它蕴含着家用美容、保健电器具项目所要解决问题的关键字，具有强烈的表达和辨识度，为家用美容、保健电器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家用美容、保健电器具项目目标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的核心目标是提供一种全新、高效的解决方案，满足客户日益增长的需求。家用美容、保健电器具项目追求的不仅仅是满足市场需求，更是在市场中获得卓越的竞争优势。通过不断提升产品或服务的质量和创新水平，家用美容、保健电器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家用美容、保健电器具项目范围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全面涵盖了产品研发、制造、市场推广和售后服务，确保从产品设计到最终用户体验的全方位关注。这一全面的家用美容、保健电器具项目范围是为了确保家用美容、保健电器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家用美容、保健电器具项目时间表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计划在未来18个月内完成，包括研发、测试、市场试点和正式推出等不同阶段。这个时间表的合理设计是为了确保家用美容、保健电器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家用美容、保健电器具项目预算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https://d.book118.com/426121115054010041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68333F"/>
    <w:rsid w:val="3C6833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12111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2024-01-15T23:06:00Z</dcterms:created>
  <dcterms:modified xsi:type="dcterms:W3CDTF">2024-01-15T23:07:07Z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9A0F552C4D934A9C8708894CE5F1BFCE_11</vt:lpwstr>
  </property>
  <property fmtid="{D5CDD505-2E9C-101B-9397-08002B2CF9AE}" pid="3" name="KSOProductBuildVer">
    <vt:lpwstr>2052-12.1.0.16120</vt:lpwstr>
  </property>
</Properties>
</file>