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30" w:history="1">
        <w:r>
          <w:rPr>
            <w:rFonts w:ascii="仿宋" w:eastAsia="仿宋" w:hAnsi="仿宋" w:cs="仿宋" w:hint="eastAsia"/>
            <w:lang w:eastAsia="zh-CN"/>
          </w:rPr>
          <w:t>前言</w:t>
        </w:r>
        <w:r>
          <w:tab/>
        </w:r>
        <w:r>
          <w:fldChar w:fldCharType="begin"/>
        </w:r>
        <w:r>
          <w:instrText xml:space="preserve"> PAGEREF _Toc32230 \h </w:instrText>
        </w:r>
        <w:r>
          <w:fldChar w:fldCharType="separate"/>
        </w:r>
        <w:r>
          <w:t>3</w:t>
        </w:r>
        <w:r>
          <w:fldChar w:fldCharType="end"/>
        </w:r>
      </w:hyperlink>
    </w:p>
    <w:p>
      <w:pPr>
        <w:pStyle w:val="TOC1"/>
        <w:tabs>
          <w:tab w:val="right" w:leader="dot" w:pos="8306"/>
        </w:tabs>
      </w:pPr>
      <w:hyperlink w:anchor="_Toc4270" w:history="1">
        <w:r>
          <w:rPr>
            <w:rFonts w:ascii="仿宋" w:eastAsia="仿宋" w:hAnsi="仿宋" w:cs="仿宋" w:hint="eastAsia"/>
            <w:lang w:eastAsia="zh-CN"/>
          </w:rPr>
          <w:t>一、地板项目土建工程</w:t>
        </w:r>
        <w:r>
          <w:tab/>
        </w:r>
        <w:r>
          <w:fldChar w:fldCharType="begin"/>
        </w:r>
        <w:r>
          <w:instrText xml:space="preserve"> PAGEREF _Toc4270 \h </w:instrText>
        </w:r>
        <w:r>
          <w:fldChar w:fldCharType="separate"/>
        </w:r>
        <w:r>
          <w:t>3</w:t>
        </w:r>
        <w:r>
          <w:fldChar w:fldCharType="end"/>
        </w:r>
      </w:hyperlink>
    </w:p>
    <w:p>
      <w:pPr>
        <w:pStyle w:val="TOC2"/>
        <w:tabs>
          <w:tab w:val="right" w:leader="dot" w:pos="8306"/>
        </w:tabs>
      </w:pPr>
      <w:hyperlink w:anchor="_Toc21166" w:history="1">
        <w:r>
          <w:rPr>
            <w:rFonts w:ascii="仿宋" w:eastAsia="仿宋" w:hAnsi="仿宋" w:cs="仿宋" w:hint="eastAsia"/>
            <w:lang w:eastAsia="zh-CN"/>
          </w:rPr>
          <w:t>(一)、建筑工程设计原则</w:t>
        </w:r>
        <w:r>
          <w:tab/>
        </w:r>
        <w:r>
          <w:fldChar w:fldCharType="begin"/>
        </w:r>
        <w:r>
          <w:instrText xml:space="preserve"> PAGEREF _Toc21166 \h </w:instrText>
        </w:r>
        <w:r>
          <w:fldChar w:fldCharType="separate"/>
        </w:r>
        <w:r>
          <w:t>3</w:t>
        </w:r>
        <w:r>
          <w:fldChar w:fldCharType="end"/>
        </w:r>
      </w:hyperlink>
    </w:p>
    <w:p>
      <w:pPr>
        <w:pStyle w:val="TOC2"/>
        <w:tabs>
          <w:tab w:val="right" w:leader="dot" w:pos="8306"/>
        </w:tabs>
      </w:pPr>
      <w:hyperlink w:anchor="_Toc13460" w:history="1">
        <w:r>
          <w:rPr>
            <w:rFonts w:ascii="仿宋" w:eastAsia="仿宋" w:hAnsi="仿宋" w:cs="仿宋" w:hint="eastAsia"/>
            <w:lang w:eastAsia="zh-CN"/>
          </w:rPr>
          <w:t>(二)、土建工程设计年限及安全等级</w:t>
        </w:r>
        <w:r>
          <w:tab/>
        </w:r>
        <w:r>
          <w:fldChar w:fldCharType="begin"/>
        </w:r>
        <w:r>
          <w:instrText xml:space="preserve"> PAGEREF _Toc13460 \h </w:instrText>
        </w:r>
        <w:r>
          <w:fldChar w:fldCharType="separate"/>
        </w:r>
        <w:r>
          <w:t>4</w:t>
        </w:r>
        <w:r>
          <w:fldChar w:fldCharType="end"/>
        </w:r>
      </w:hyperlink>
    </w:p>
    <w:p>
      <w:pPr>
        <w:pStyle w:val="TOC2"/>
        <w:tabs>
          <w:tab w:val="right" w:leader="dot" w:pos="8306"/>
        </w:tabs>
      </w:pPr>
      <w:hyperlink w:anchor="_Toc4707" w:history="1">
        <w:r>
          <w:rPr>
            <w:rFonts w:ascii="仿宋" w:eastAsia="仿宋" w:hAnsi="仿宋" w:cs="仿宋" w:hint="eastAsia"/>
            <w:lang w:eastAsia="zh-CN"/>
          </w:rPr>
          <w:t>(三)、建筑工程设计总体要求</w:t>
        </w:r>
        <w:r>
          <w:tab/>
        </w:r>
        <w:r>
          <w:fldChar w:fldCharType="begin"/>
        </w:r>
        <w:r>
          <w:instrText xml:space="preserve"> PAGEREF _Toc4707 \h </w:instrText>
        </w:r>
        <w:r>
          <w:fldChar w:fldCharType="separate"/>
        </w:r>
        <w:r>
          <w:t>5</w:t>
        </w:r>
        <w:r>
          <w:fldChar w:fldCharType="end"/>
        </w:r>
      </w:hyperlink>
    </w:p>
    <w:p>
      <w:pPr>
        <w:pStyle w:val="TOC2"/>
        <w:tabs>
          <w:tab w:val="right" w:leader="dot" w:pos="8306"/>
        </w:tabs>
      </w:pPr>
      <w:hyperlink w:anchor="_Toc15586" w:history="1">
        <w:r>
          <w:rPr>
            <w:rFonts w:ascii="仿宋" w:eastAsia="仿宋" w:hAnsi="仿宋" w:cs="仿宋" w:hint="eastAsia"/>
            <w:lang w:eastAsia="zh-CN"/>
          </w:rPr>
          <w:t>(四)、土建工程建设指标</w:t>
        </w:r>
        <w:r>
          <w:tab/>
        </w:r>
        <w:r>
          <w:fldChar w:fldCharType="begin"/>
        </w:r>
        <w:r>
          <w:instrText xml:space="preserve"> PAGEREF _Toc15586 \h </w:instrText>
        </w:r>
        <w:r>
          <w:fldChar w:fldCharType="separate"/>
        </w:r>
        <w:r>
          <w:t>6</w:t>
        </w:r>
        <w:r>
          <w:fldChar w:fldCharType="end"/>
        </w:r>
      </w:hyperlink>
    </w:p>
    <w:p>
      <w:pPr>
        <w:pStyle w:val="TOC1"/>
        <w:tabs>
          <w:tab w:val="right" w:leader="dot" w:pos="8306"/>
        </w:tabs>
      </w:pPr>
      <w:hyperlink w:anchor="_Toc17996" w:history="1">
        <w:r>
          <w:rPr>
            <w:rFonts w:ascii="仿宋" w:eastAsia="仿宋" w:hAnsi="仿宋" w:cs="仿宋" w:hint="eastAsia"/>
            <w:lang w:eastAsia="zh-CN"/>
          </w:rPr>
          <w:t>二、地板项目文档管理</w:t>
        </w:r>
        <w:r>
          <w:tab/>
        </w:r>
        <w:r>
          <w:fldChar w:fldCharType="begin"/>
        </w:r>
        <w:r>
          <w:instrText xml:space="preserve"> PAGEREF _Toc17996 \h </w:instrText>
        </w:r>
        <w:r>
          <w:fldChar w:fldCharType="separate"/>
        </w:r>
        <w:r>
          <w:t>6</w:t>
        </w:r>
        <w:r>
          <w:fldChar w:fldCharType="end"/>
        </w:r>
      </w:hyperlink>
    </w:p>
    <w:p>
      <w:pPr>
        <w:pStyle w:val="TOC2"/>
        <w:tabs>
          <w:tab w:val="right" w:leader="dot" w:pos="8306"/>
        </w:tabs>
      </w:pPr>
      <w:hyperlink w:anchor="_Toc20807" w:history="1">
        <w:r>
          <w:rPr>
            <w:rFonts w:ascii="仿宋" w:eastAsia="仿宋" w:hAnsi="仿宋" w:cs="仿宋" w:hint="eastAsia"/>
            <w:lang w:eastAsia="zh-CN"/>
          </w:rPr>
          <w:t>(一)、文档编制与审查</w:t>
        </w:r>
        <w:r>
          <w:tab/>
        </w:r>
        <w:r>
          <w:fldChar w:fldCharType="begin"/>
        </w:r>
        <w:r>
          <w:instrText xml:space="preserve"> PAGEREF _Toc20807 \h </w:instrText>
        </w:r>
        <w:r>
          <w:fldChar w:fldCharType="separate"/>
        </w:r>
        <w:r>
          <w:t>6</w:t>
        </w:r>
        <w:r>
          <w:fldChar w:fldCharType="end"/>
        </w:r>
      </w:hyperlink>
    </w:p>
    <w:p>
      <w:pPr>
        <w:pStyle w:val="TOC2"/>
        <w:tabs>
          <w:tab w:val="right" w:leader="dot" w:pos="8306"/>
        </w:tabs>
      </w:pPr>
      <w:hyperlink w:anchor="_Toc13532" w:history="1">
        <w:r>
          <w:rPr>
            <w:rFonts w:ascii="仿宋" w:eastAsia="仿宋" w:hAnsi="仿宋" w:cs="仿宋" w:hint="eastAsia"/>
            <w:lang w:eastAsia="zh-CN"/>
          </w:rPr>
          <w:t>(二)、文档发布与分发</w:t>
        </w:r>
        <w:r>
          <w:tab/>
        </w:r>
        <w:r>
          <w:fldChar w:fldCharType="begin"/>
        </w:r>
        <w:r>
          <w:instrText xml:space="preserve"> PAGEREF _Toc13532 \h </w:instrText>
        </w:r>
        <w:r>
          <w:fldChar w:fldCharType="separate"/>
        </w:r>
        <w:r>
          <w:t>7</w:t>
        </w:r>
        <w:r>
          <w:fldChar w:fldCharType="end"/>
        </w:r>
      </w:hyperlink>
    </w:p>
    <w:p>
      <w:pPr>
        <w:pStyle w:val="TOC2"/>
        <w:tabs>
          <w:tab w:val="right" w:leader="dot" w:pos="8306"/>
        </w:tabs>
      </w:pPr>
      <w:hyperlink w:anchor="_Toc19964" w:history="1">
        <w:r>
          <w:rPr>
            <w:rFonts w:ascii="仿宋" w:eastAsia="仿宋" w:hAnsi="仿宋" w:cs="仿宋" w:hint="eastAsia"/>
            <w:lang w:eastAsia="zh-CN"/>
          </w:rPr>
          <w:t>(三)、文档存档与归档</w:t>
        </w:r>
        <w:r>
          <w:tab/>
        </w:r>
        <w:r>
          <w:fldChar w:fldCharType="begin"/>
        </w:r>
        <w:r>
          <w:instrText xml:space="preserve"> PAGEREF _Toc19964 \h </w:instrText>
        </w:r>
        <w:r>
          <w:fldChar w:fldCharType="separate"/>
        </w:r>
        <w:r>
          <w:t>8</w:t>
        </w:r>
        <w:r>
          <w:fldChar w:fldCharType="end"/>
        </w:r>
      </w:hyperlink>
    </w:p>
    <w:p>
      <w:pPr>
        <w:pStyle w:val="TOC1"/>
        <w:tabs>
          <w:tab w:val="right" w:leader="dot" w:pos="8306"/>
        </w:tabs>
      </w:pPr>
      <w:hyperlink w:anchor="_Toc688" w:history="1">
        <w:r>
          <w:rPr>
            <w:rFonts w:ascii="仿宋" w:eastAsia="仿宋" w:hAnsi="仿宋" w:cs="仿宋" w:hint="eastAsia"/>
            <w:lang w:eastAsia="zh-CN"/>
          </w:rPr>
          <w:t>三、市场分析、调研</w:t>
        </w:r>
        <w:r>
          <w:tab/>
        </w:r>
        <w:r>
          <w:fldChar w:fldCharType="begin"/>
        </w:r>
        <w:r>
          <w:instrText xml:space="preserve"> PAGEREF _Toc688 \h </w:instrText>
        </w:r>
        <w:r>
          <w:fldChar w:fldCharType="separate"/>
        </w:r>
        <w:r>
          <w:t>9</w:t>
        </w:r>
        <w:r>
          <w:fldChar w:fldCharType="end"/>
        </w:r>
      </w:hyperlink>
    </w:p>
    <w:p>
      <w:pPr>
        <w:pStyle w:val="TOC2"/>
        <w:tabs>
          <w:tab w:val="right" w:leader="dot" w:pos="8306"/>
        </w:tabs>
      </w:pPr>
      <w:hyperlink w:anchor="_Toc16717" w:history="1">
        <w:r>
          <w:rPr>
            <w:rFonts w:ascii="仿宋" w:eastAsia="仿宋" w:hAnsi="仿宋" w:cs="仿宋" w:hint="eastAsia"/>
            <w:lang w:eastAsia="zh-CN"/>
          </w:rPr>
          <w:t>(一)、地板行业分析</w:t>
        </w:r>
        <w:r>
          <w:tab/>
        </w:r>
        <w:r>
          <w:fldChar w:fldCharType="begin"/>
        </w:r>
        <w:r>
          <w:instrText xml:space="preserve"> PAGEREF _Toc16717 \h </w:instrText>
        </w:r>
        <w:r>
          <w:fldChar w:fldCharType="separate"/>
        </w:r>
        <w:r>
          <w:t>9</w:t>
        </w:r>
        <w:r>
          <w:fldChar w:fldCharType="end"/>
        </w:r>
      </w:hyperlink>
    </w:p>
    <w:p>
      <w:pPr>
        <w:pStyle w:val="TOC2"/>
        <w:tabs>
          <w:tab w:val="right" w:leader="dot" w:pos="8306"/>
        </w:tabs>
      </w:pPr>
      <w:hyperlink w:anchor="_Toc6268" w:history="1">
        <w:r>
          <w:rPr>
            <w:rFonts w:ascii="仿宋" w:eastAsia="仿宋" w:hAnsi="仿宋" w:cs="仿宋" w:hint="eastAsia"/>
            <w:lang w:eastAsia="zh-CN"/>
          </w:rPr>
          <w:t>(二)、地板市场分析预测</w:t>
        </w:r>
        <w:r>
          <w:tab/>
        </w:r>
        <w:r>
          <w:fldChar w:fldCharType="begin"/>
        </w:r>
        <w:r>
          <w:instrText xml:space="preserve"> PAGEREF _Toc6268 \h </w:instrText>
        </w:r>
        <w:r>
          <w:fldChar w:fldCharType="separate"/>
        </w:r>
        <w:r>
          <w:t>10</w:t>
        </w:r>
        <w:r>
          <w:fldChar w:fldCharType="end"/>
        </w:r>
      </w:hyperlink>
    </w:p>
    <w:p>
      <w:pPr>
        <w:pStyle w:val="TOC1"/>
        <w:tabs>
          <w:tab w:val="right" w:leader="dot" w:pos="8306"/>
        </w:tabs>
      </w:pPr>
      <w:hyperlink w:anchor="_Toc7755" w:history="1">
        <w:r>
          <w:rPr>
            <w:rFonts w:ascii="仿宋" w:eastAsia="仿宋" w:hAnsi="仿宋" w:cs="仿宋" w:hint="eastAsia"/>
            <w:lang w:eastAsia="zh-CN"/>
          </w:rPr>
          <w:t>四、工艺说明</w:t>
        </w:r>
        <w:r>
          <w:tab/>
        </w:r>
        <w:r>
          <w:fldChar w:fldCharType="begin"/>
        </w:r>
        <w:r>
          <w:instrText xml:space="preserve"> PAGEREF _Toc7755 \h </w:instrText>
        </w:r>
        <w:r>
          <w:fldChar w:fldCharType="separate"/>
        </w:r>
        <w:r>
          <w:t>11</w:t>
        </w:r>
        <w:r>
          <w:fldChar w:fldCharType="end"/>
        </w:r>
      </w:hyperlink>
    </w:p>
    <w:p>
      <w:pPr>
        <w:pStyle w:val="TOC2"/>
        <w:tabs>
          <w:tab w:val="right" w:leader="dot" w:pos="8306"/>
        </w:tabs>
      </w:pPr>
      <w:hyperlink w:anchor="_Toc23929" w:history="1">
        <w:r>
          <w:rPr>
            <w:rFonts w:ascii="仿宋" w:eastAsia="仿宋" w:hAnsi="仿宋" w:cs="仿宋" w:hint="eastAsia"/>
            <w:lang w:eastAsia="zh-CN"/>
          </w:rPr>
          <w:t>(一)、技术管理特点</w:t>
        </w:r>
        <w:r>
          <w:tab/>
        </w:r>
        <w:r>
          <w:fldChar w:fldCharType="begin"/>
        </w:r>
        <w:r>
          <w:instrText xml:space="preserve"> PAGEREF _Toc23929 \h </w:instrText>
        </w:r>
        <w:r>
          <w:fldChar w:fldCharType="separate"/>
        </w:r>
        <w:r>
          <w:t>11</w:t>
        </w:r>
        <w:r>
          <w:fldChar w:fldCharType="end"/>
        </w:r>
      </w:hyperlink>
    </w:p>
    <w:p>
      <w:pPr>
        <w:pStyle w:val="TOC2"/>
        <w:tabs>
          <w:tab w:val="right" w:leader="dot" w:pos="8306"/>
        </w:tabs>
      </w:pPr>
      <w:hyperlink w:anchor="_Toc5652" w:history="1">
        <w:r>
          <w:rPr>
            <w:rFonts w:ascii="仿宋" w:eastAsia="仿宋" w:hAnsi="仿宋" w:cs="仿宋" w:hint="eastAsia"/>
            <w:lang w:eastAsia="zh-CN"/>
          </w:rPr>
          <w:t>(二)、地板项目工艺技术设计方案</w:t>
        </w:r>
        <w:r>
          <w:tab/>
        </w:r>
        <w:r>
          <w:fldChar w:fldCharType="begin"/>
        </w:r>
        <w:r>
          <w:instrText xml:space="preserve"> PAGEREF _Toc5652 \h </w:instrText>
        </w:r>
        <w:r>
          <w:fldChar w:fldCharType="separate"/>
        </w:r>
        <w:r>
          <w:t>12</w:t>
        </w:r>
        <w:r>
          <w:fldChar w:fldCharType="end"/>
        </w:r>
      </w:hyperlink>
    </w:p>
    <w:p>
      <w:pPr>
        <w:pStyle w:val="TOC2"/>
        <w:tabs>
          <w:tab w:val="right" w:leader="dot" w:pos="8306"/>
        </w:tabs>
      </w:pPr>
      <w:hyperlink w:anchor="_Toc4614" w:history="1">
        <w:r>
          <w:rPr>
            <w:rFonts w:ascii="仿宋" w:eastAsia="仿宋" w:hAnsi="仿宋" w:cs="仿宋" w:hint="eastAsia"/>
            <w:lang w:eastAsia="zh-CN"/>
          </w:rPr>
          <w:t>(三)、设备选型方案</w:t>
        </w:r>
        <w:r>
          <w:tab/>
        </w:r>
        <w:r>
          <w:fldChar w:fldCharType="begin"/>
        </w:r>
        <w:r>
          <w:instrText xml:space="preserve"> PAGEREF _Toc4614 \h </w:instrText>
        </w:r>
        <w:r>
          <w:fldChar w:fldCharType="separate"/>
        </w:r>
        <w:r>
          <w:t>13</w:t>
        </w:r>
        <w:r>
          <w:fldChar w:fldCharType="end"/>
        </w:r>
      </w:hyperlink>
    </w:p>
    <w:p>
      <w:pPr>
        <w:pStyle w:val="TOC1"/>
        <w:tabs>
          <w:tab w:val="right" w:leader="dot" w:pos="8306"/>
        </w:tabs>
      </w:pPr>
      <w:hyperlink w:anchor="_Toc21590" w:history="1">
        <w:r>
          <w:rPr>
            <w:rFonts w:ascii="仿宋" w:eastAsia="仿宋" w:hAnsi="仿宋" w:cs="仿宋" w:hint="eastAsia"/>
            <w:lang w:eastAsia="zh-CN"/>
          </w:rPr>
          <w:t>五、地板项目建设背景及必要性分析</w:t>
        </w:r>
        <w:r>
          <w:tab/>
        </w:r>
        <w:r>
          <w:fldChar w:fldCharType="begin"/>
        </w:r>
        <w:r>
          <w:instrText xml:space="preserve"> PAGEREF _Toc21590 \h </w:instrText>
        </w:r>
        <w:r>
          <w:fldChar w:fldCharType="separate"/>
        </w:r>
        <w:r>
          <w:t>15</w:t>
        </w:r>
        <w:r>
          <w:fldChar w:fldCharType="end"/>
        </w:r>
      </w:hyperlink>
    </w:p>
    <w:p>
      <w:pPr>
        <w:pStyle w:val="TOC2"/>
        <w:tabs>
          <w:tab w:val="right" w:leader="dot" w:pos="8306"/>
        </w:tabs>
      </w:pPr>
      <w:hyperlink w:anchor="_Toc13473" w:history="1">
        <w:r>
          <w:rPr>
            <w:rFonts w:ascii="仿宋" w:eastAsia="仿宋" w:hAnsi="仿宋" w:cs="仿宋" w:hint="eastAsia"/>
            <w:lang w:eastAsia="zh-CN"/>
          </w:rPr>
          <w:t>(一)、地板项目背景分析</w:t>
        </w:r>
        <w:r>
          <w:tab/>
        </w:r>
        <w:r>
          <w:fldChar w:fldCharType="begin"/>
        </w:r>
        <w:r>
          <w:instrText xml:space="preserve"> PAGEREF _Toc13473 \h </w:instrText>
        </w:r>
        <w:r>
          <w:fldChar w:fldCharType="separate"/>
        </w:r>
        <w:r>
          <w:t>15</w:t>
        </w:r>
        <w:r>
          <w:fldChar w:fldCharType="end"/>
        </w:r>
      </w:hyperlink>
    </w:p>
    <w:p>
      <w:pPr>
        <w:pStyle w:val="TOC2"/>
        <w:tabs>
          <w:tab w:val="right" w:leader="dot" w:pos="8306"/>
        </w:tabs>
      </w:pPr>
      <w:hyperlink w:anchor="_Toc252" w:history="1">
        <w:r>
          <w:rPr>
            <w:rFonts w:ascii="仿宋" w:eastAsia="仿宋" w:hAnsi="仿宋" w:cs="仿宋" w:hint="eastAsia"/>
            <w:lang w:eastAsia="zh-CN"/>
          </w:rPr>
          <w:t>(二)、地板项目建设必要性分析</w:t>
        </w:r>
        <w:r>
          <w:tab/>
        </w:r>
        <w:r>
          <w:fldChar w:fldCharType="begin"/>
        </w:r>
        <w:r>
          <w:instrText xml:space="preserve"> PAGEREF _Toc252 \h </w:instrText>
        </w:r>
        <w:r>
          <w:fldChar w:fldCharType="separate"/>
        </w:r>
        <w:r>
          <w:t>16</w:t>
        </w:r>
        <w:r>
          <w:fldChar w:fldCharType="end"/>
        </w:r>
      </w:hyperlink>
    </w:p>
    <w:p>
      <w:pPr>
        <w:pStyle w:val="TOC1"/>
        <w:tabs>
          <w:tab w:val="right" w:leader="dot" w:pos="8306"/>
        </w:tabs>
      </w:pPr>
      <w:hyperlink w:anchor="_Toc27496" w:history="1">
        <w:r>
          <w:rPr>
            <w:rFonts w:ascii="仿宋" w:eastAsia="仿宋" w:hAnsi="仿宋" w:cs="仿宋" w:hint="eastAsia"/>
            <w:lang w:eastAsia="zh-CN"/>
          </w:rPr>
          <w:t>六、地板项目可持续发展</w:t>
        </w:r>
        <w:r>
          <w:tab/>
        </w:r>
        <w:r>
          <w:fldChar w:fldCharType="begin"/>
        </w:r>
        <w:r>
          <w:instrText xml:space="preserve"> PAGEREF _Toc27496 \h </w:instrText>
        </w:r>
        <w:r>
          <w:fldChar w:fldCharType="separate"/>
        </w:r>
        <w:r>
          <w:t>18</w:t>
        </w:r>
        <w:r>
          <w:fldChar w:fldCharType="end"/>
        </w:r>
      </w:hyperlink>
    </w:p>
    <w:p>
      <w:pPr>
        <w:pStyle w:val="TOC2"/>
        <w:tabs>
          <w:tab w:val="right" w:leader="dot" w:pos="8306"/>
        </w:tabs>
      </w:pPr>
      <w:hyperlink w:anchor="_Toc14368" w:history="1">
        <w:r>
          <w:rPr>
            <w:rFonts w:ascii="仿宋" w:eastAsia="仿宋" w:hAnsi="仿宋" w:cs="仿宋" w:hint="eastAsia"/>
            <w:lang w:eastAsia="zh-CN"/>
          </w:rPr>
          <w:t>(一)、可持续战略与实践</w:t>
        </w:r>
        <w:r>
          <w:tab/>
        </w:r>
        <w:r>
          <w:fldChar w:fldCharType="begin"/>
        </w:r>
        <w:r>
          <w:instrText xml:space="preserve"> PAGEREF _Toc14368 \h </w:instrText>
        </w:r>
        <w:r>
          <w:fldChar w:fldCharType="separate"/>
        </w:r>
        <w:r>
          <w:t>18</w:t>
        </w:r>
        <w:r>
          <w:fldChar w:fldCharType="end"/>
        </w:r>
      </w:hyperlink>
    </w:p>
    <w:p>
      <w:pPr>
        <w:pStyle w:val="TOC2"/>
        <w:tabs>
          <w:tab w:val="right" w:leader="dot" w:pos="8306"/>
        </w:tabs>
      </w:pPr>
      <w:hyperlink w:anchor="_Toc32434" w:history="1">
        <w:r>
          <w:rPr>
            <w:rFonts w:ascii="仿宋" w:eastAsia="仿宋" w:hAnsi="仿宋" w:cs="仿宋" w:hint="eastAsia"/>
            <w:lang w:eastAsia="zh-CN"/>
          </w:rPr>
          <w:t>(二)、环保与社会责任</w:t>
        </w:r>
        <w:r>
          <w:tab/>
        </w:r>
        <w:r>
          <w:fldChar w:fldCharType="begin"/>
        </w:r>
        <w:r>
          <w:instrText xml:space="preserve"> PAGEREF _Toc32434 \h </w:instrText>
        </w:r>
        <w:r>
          <w:fldChar w:fldCharType="separate"/>
        </w:r>
        <w:r>
          <w:t>18</w:t>
        </w:r>
        <w:r>
          <w:fldChar w:fldCharType="end"/>
        </w:r>
      </w:hyperlink>
    </w:p>
    <w:p>
      <w:pPr>
        <w:pStyle w:val="TOC1"/>
        <w:tabs>
          <w:tab w:val="right" w:leader="dot" w:pos="8306"/>
        </w:tabs>
      </w:pPr>
      <w:hyperlink w:anchor="_Toc29371" w:history="1">
        <w:r>
          <w:rPr>
            <w:rFonts w:ascii="仿宋" w:eastAsia="仿宋" w:hAnsi="仿宋" w:cs="仿宋" w:hint="eastAsia"/>
            <w:lang w:eastAsia="zh-CN"/>
          </w:rPr>
          <w:t>七、地板项目技术管理</w:t>
        </w:r>
        <w:r>
          <w:tab/>
        </w:r>
        <w:r>
          <w:fldChar w:fldCharType="begin"/>
        </w:r>
        <w:r>
          <w:instrText xml:space="preserve"> PAGEREF _Toc29371 \h </w:instrText>
        </w:r>
        <w:r>
          <w:fldChar w:fldCharType="separate"/>
        </w:r>
        <w:r>
          <w:t>19</w:t>
        </w:r>
        <w:r>
          <w:fldChar w:fldCharType="end"/>
        </w:r>
      </w:hyperlink>
    </w:p>
    <w:p>
      <w:pPr>
        <w:pStyle w:val="TOC2"/>
        <w:tabs>
          <w:tab w:val="right" w:leader="dot" w:pos="8306"/>
        </w:tabs>
      </w:pPr>
      <w:hyperlink w:anchor="_Toc5522" w:history="1">
        <w:r>
          <w:rPr>
            <w:rFonts w:ascii="仿宋" w:eastAsia="仿宋" w:hAnsi="仿宋" w:cs="仿宋" w:hint="eastAsia"/>
            <w:lang w:eastAsia="zh-CN"/>
          </w:rPr>
          <w:t>(一)、技术方案选用方向</w:t>
        </w:r>
        <w:r>
          <w:tab/>
        </w:r>
        <w:r>
          <w:fldChar w:fldCharType="begin"/>
        </w:r>
        <w:r>
          <w:instrText xml:space="preserve"> PAGEREF _Toc5522 \h </w:instrText>
        </w:r>
        <w:r>
          <w:fldChar w:fldCharType="separate"/>
        </w:r>
        <w:r>
          <w:t>19</w:t>
        </w:r>
        <w:r>
          <w:fldChar w:fldCharType="end"/>
        </w:r>
      </w:hyperlink>
    </w:p>
    <w:p>
      <w:pPr>
        <w:pStyle w:val="TOC2"/>
        <w:tabs>
          <w:tab w:val="right" w:leader="dot" w:pos="8306"/>
        </w:tabs>
      </w:pPr>
      <w:hyperlink w:anchor="_Toc28074" w:history="1">
        <w:r>
          <w:rPr>
            <w:rFonts w:ascii="仿宋" w:eastAsia="仿宋" w:hAnsi="仿宋" w:cs="仿宋" w:hint="eastAsia"/>
            <w:lang w:eastAsia="zh-CN"/>
          </w:rPr>
          <w:t>(二)、工艺技术方案选用原则</w:t>
        </w:r>
        <w:r>
          <w:tab/>
        </w:r>
        <w:r>
          <w:fldChar w:fldCharType="begin"/>
        </w:r>
        <w:r>
          <w:instrText xml:space="preserve"> PAGEREF _Toc28074 \h </w:instrText>
        </w:r>
        <w:r>
          <w:fldChar w:fldCharType="separate"/>
        </w:r>
        <w:r>
          <w:t>21</w:t>
        </w:r>
        <w:r>
          <w:fldChar w:fldCharType="end"/>
        </w:r>
      </w:hyperlink>
    </w:p>
    <w:p>
      <w:pPr>
        <w:pStyle w:val="TOC2"/>
        <w:tabs>
          <w:tab w:val="right" w:leader="dot" w:pos="8306"/>
        </w:tabs>
      </w:pPr>
      <w:hyperlink w:anchor="_Toc11063" w:history="1">
        <w:r>
          <w:rPr>
            <w:rFonts w:ascii="仿宋" w:eastAsia="仿宋" w:hAnsi="仿宋" w:cs="仿宋" w:hint="eastAsia"/>
            <w:lang w:eastAsia="zh-CN"/>
          </w:rPr>
          <w:t>(三)、工艺技术方案要求</w:t>
        </w:r>
        <w:r>
          <w:tab/>
        </w:r>
        <w:r>
          <w:fldChar w:fldCharType="begin"/>
        </w:r>
        <w:r>
          <w:instrText xml:space="preserve"> PAGEREF _Toc11063 \h </w:instrText>
        </w:r>
        <w:r>
          <w:fldChar w:fldCharType="separate"/>
        </w:r>
        <w:r>
          <w:t>23</w:t>
        </w:r>
        <w:r>
          <w:fldChar w:fldCharType="end"/>
        </w:r>
      </w:hyperlink>
    </w:p>
    <w:p>
      <w:pPr>
        <w:pStyle w:val="TOC1"/>
        <w:tabs>
          <w:tab w:val="right" w:leader="dot" w:pos="8306"/>
        </w:tabs>
      </w:pPr>
      <w:hyperlink w:anchor="_Toc18944" w:history="1">
        <w:r>
          <w:rPr>
            <w:rFonts w:ascii="仿宋" w:eastAsia="仿宋" w:hAnsi="仿宋" w:cs="仿宋" w:hint="eastAsia"/>
            <w:lang w:eastAsia="zh-CN"/>
          </w:rPr>
          <w:t>八、地板项目人力资源培养与发展</w:t>
        </w:r>
        <w:r>
          <w:tab/>
        </w:r>
        <w:r>
          <w:fldChar w:fldCharType="begin"/>
        </w:r>
        <w:r>
          <w:instrText xml:space="preserve"> PAGEREF _Toc18944 \h </w:instrText>
        </w:r>
        <w:r>
          <w:fldChar w:fldCharType="separate"/>
        </w:r>
        <w:r>
          <w:t>25</w:t>
        </w:r>
        <w:r>
          <w:fldChar w:fldCharType="end"/>
        </w:r>
      </w:hyperlink>
    </w:p>
    <w:p>
      <w:pPr>
        <w:pStyle w:val="TOC2"/>
        <w:tabs>
          <w:tab w:val="right" w:leader="dot" w:pos="8306"/>
        </w:tabs>
      </w:pPr>
      <w:hyperlink w:anchor="_Toc11400" w:history="1">
        <w:r>
          <w:rPr>
            <w:rFonts w:ascii="仿宋" w:eastAsia="仿宋" w:hAnsi="仿宋" w:cs="仿宋" w:hint="eastAsia"/>
            <w:lang w:eastAsia="zh-CN"/>
          </w:rPr>
          <w:t>(一)、人才需求与规划</w:t>
        </w:r>
        <w:r>
          <w:tab/>
        </w:r>
        <w:r>
          <w:fldChar w:fldCharType="begin"/>
        </w:r>
        <w:r>
          <w:instrText xml:space="preserve"> PAGEREF _Toc11400 \h </w:instrText>
        </w:r>
        <w:r>
          <w:fldChar w:fldCharType="separate"/>
        </w:r>
        <w:r>
          <w:t>25</w:t>
        </w:r>
        <w:r>
          <w:fldChar w:fldCharType="end"/>
        </w:r>
      </w:hyperlink>
    </w:p>
    <w:p>
      <w:pPr>
        <w:pStyle w:val="TOC2"/>
        <w:tabs>
          <w:tab w:val="right" w:leader="dot" w:pos="8306"/>
        </w:tabs>
      </w:pPr>
      <w:hyperlink w:anchor="_Toc14522" w:history="1">
        <w:r>
          <w:rPr>
            <w:rFonts w:ascii="仿宋" w:eastAsia="仿宋" w:hAnsi="仿宋" w:cs="仿宋" w:hint="eastAsia"/>
            <w:lang w:eastAsia="zh-CN"/>
          </w:rPr>
          <w:t>(二)、培训与发展计划</w:t>
        </w:r>
        <w:r>
          <w:tab/>
        </w:r>
        <w:r>
          <w:fldChar w:fldCharType="begin"/>
        </w:r>
        <w:r>
          <w:instrText xml:space="preserve"> PAGEREF _Toc14522 \h </w:instrText>
        </w:r>
        <w:r>
          <w:fldChar w:fldCharType="separate"/>
        </w:r>
        <w:r>
          <w:t>26</w:t>
        </w:r>
        <w:r>
          <w:fldChar w:fldCharType="end"/>
        </w:r>
      </w:hyperlink>
    </w:p>
    <w:p>
      <w:pPr>
        <w:pStyle w:val="TOC1"/>
        <w:tabs>
          <w:tab w:val="right" w:leader="dot" w:pos="8306"/>
        </w:tabs>
      </w:pPr>
      <w:hyperlink w:anchor="_Toc26481" w:history="1">
        <w:r>
          <w:rPr>
            <w:rFonts w:ascii="仿宋" w:eastAsia="仿宋" w:hAnsi="仿宋" w:cs="仿宋" w:hint="eastAsia"/>
            <w:lang w:eastAsia="zh-CN"/>
          </w:rPr>
          <w:t>九、地板项目环境影响分析</w:t>
        </w:r>
        <w:r>
          <w:tab/>
        </w:r>
        <w:r>
          <w:fldChar w:fldCharType="begin"/>
        </w:r>
        <w:r>
          <w:instrText xml:space="preserve"> PAGEREF _Toc26481 \h </w:instrText>
        </w:r>
        <w:r>
          <w:fldChar w:fldCharType="separate"/>
        </w:r>
        <w:r>
          <w:t>26</w:t>
        </w:r>
        <w:r>
          <w:fldChar w:fldCharType="end"/>
        </w:r>
      </w:hyperlink>
    </w:p>
    <w:p>
      <w:pPr>
        <w:pStyle w:val="TOC2"/>
        <w:tabs>
          <w:tab w:val="right" w:leader="dot" w:pos="8306"/>
        </w:tabs>
      </w:pPr>
      <w:hyperlink w:anchor="_Toc21846" w:history="1">
        <w:r>
          <w:rPr>
            <w:rFonts w:ascii="仿宋" w:eastAsia="仿宋" w:hAnsi="仿宋" w:cs="仿宋" w:hint="eastAsia"/>
            <w:lang w:eastAsia="zh-CN"/>
          </w:rPr>
          <w:t>(一)、建设区域环境质量现状</w:t>
        </w:r>
        <w:r>
          <w:tab/>
        </w:r>
        <w:r>
          <w:fldChar w:fldCharType="begin"/>
        </w:r>
        <w:r>
          <w:instrText xml:space="preserve"> PAGEREF _Toc21846 \h </w:instrText>
        </w:r>
        <w:r>
          <w:fldChar w:fldCharType="separate"/>
        </w:r>
        <w:r>
          <w:t>26</w:t>
        </w:r>
        <w:r>
          <w:fldChar w:fldCharType="end"/>
        </w:r>
      </w:hyperlink>
    </w:p>
    <w:p>
      <w:pPr>
        <w:pStyle w:val="TOC2"/>
        <w:tabs>
          <w:tab w:val="right" w:leader="dot" w:pos="8306"/>
        </w:tabs>
      </w:pPr>
      <w:hyperlink w:anchor="_Toc438" w:history="1">
        <w:r>
          <w:rPr>
            <w:rFonts w:ascii="仿宋" w:eastAsia="仿宋" w:hAnsi="仿宋" w:cs="仿宋" w:hint="eastAsia"/>
            <w:lang w:eastAsia="zh-CN"/>
          </w:rPr>
          <w:t>(二)、建设期环境保护</w:t>
        </w:r>
        <w:r>
          <w:tab/>
        </w:r>
        <w:r>
          <w:fldChar w:fldCharType="begin"/>
        </w:r>
        <w:r>
          <w:instrText xml:space="preserve"> PAGEREF _Toc438 \h </w:instrText>
        </w:r>
        <w:r>
          <w:fldChar w:fldCharType="separate"/>
        </w:r>
        <w:r>
          <w:t>27</w:t>
        </w:r>
        <w:r>
          <w:fldChar w:fldCharType="end"/>
        </w:r>
      </w:hyperlink>
    </w:p>
    <w:p>
      <w:pPr>
        <w:pStyle w:val="TOC2"/>
        <w:tabs>
          <w:tab w:val="right" w:leader="dot" w:pos="8306"/>
        </w:tabs>
      </w:pPr>
      <w:hyperlink w:anchor="_Toc11739" w:history="1">
        <w:r>
          <w:rPr>
            <w:rFonts w:ascii="仿宋" w:eastAsia="仿宋" w:hAnsi="仿宋" w:cs="仿宋" w:hint="eastAsia"/>
            <w:lang w:eastAsia="zh-CN"/>
          </w:rPr>
          <w:t>(三)、运营期环境保护</w:t>
        </w:r>
        <w:r>
          <w:tab/>
        </w:r>
        <w:r>
          <w:fldChar w:fldCharType="begin"/>
        </w:r>
        <w:r>
          <w:instrText xml:space="preserve"> PAGEREF _Toc11739 \h </w:instrText>
        </w:r>
        <w:r>
          <w:fldChar w:fldCharType="separate"/>
        </w:r>
        <w:r>
          <w:t>29</w:t>
        </w:r>
        <w:r>
          <w:fldChar w:fldCharType="end"/>
        </w:r>
      </w:hyperlink>
    </w:p>
    <w:p>
      <w:pPr>
        <w:pStyle w:val="TOC2"/>
        <w:tabs>
          <w:tab w:val="right" w:leader="dot" w:pos="8306"/>
        </w:tabs>
      </w:pPr>
      <w:hyperlink w:anchor="_Toc6988" w:history="1">
        <w:r>
          <w:rPr>
            <w:rFonts w:ascii="仿宋" w:eastAsia="仿宋" w:hAnsi="仿宋" w:cs="仿宋" w:hint="eastAsia"/>
            <w:lang w:eastAsia="zh-CN"/>
          </w:rPr>
          <w:t>(四)、地板项目建设对区域经济的影响</w:t>
        </w:r>
        <w:r>
          <w:tab/>
        </w:r>
        <w:r>
          <w:fldChar w:fldCharType="begin"/>
        </w:r>
        <w:r>
          <w:instrText xml:space="preserve"> PAGEREF _Toc6988 \h </w:instrText>
        </w:r>
        <w:r>
          <w:fldChar w:fldCharType="separate"/>
        </w:r>
        <w:r>
          <w:t>30</w:t>
        </w:r>
        <w:r>
          <w:fldChar w:fldCharType="end"/>
        </w:r>
      </w:hyperlink>
    </w:p>
    <w:p>
      <w:pPr>
        <w:pStyle w:val="TOC2"/>
        <w:tabs>
          <w:tab w:val="right" w:leader="dot" w:pos="8306"/>
        </w:tabs>
      </w:pPr>
      <w:hyperlink w:anchor="_Toc11339" w:history="1">
        <w:r>
          <w:rPr>
            <w:rFonts w:ascii="仿宋" w:eastAsia="仿宋" w:hAnsi="仿宋" w:cs="仿宋" w:hint="eastAsia"/>
            <w:lang w:eastAsia="zh-CN"/>
          </w:rPr>
          <w:t>(五)、废弃物处理</w:t>
        </w:r>
        <w:r>
          <w:tab/>
        </w:r>
        <w:r>
          <w:fldChar w:fldCharType="begin"/>
        </w:r>
        <w:r>
          <w:instrText xml:space="preserve"> PAGEREF _Toc11339 \h </w:instrText>
        </w:r>
        <w:r>
          <w:fldChar w:fldCharType="separate"/>
        </w:r>
        <w:r>
          <w:t>32</w:t>
        </w:r>
        <w:r>
          <w:fldChar w:fldCharType="end"/>
        </w:r>
      </w:hyperlink>
    </w:p>
    <w:p>
      <w:pPr>
        <w:pStyle w:val="TOC2"/>
        <w:tabs>
          <w:tab w:val="right" w:leader="dot" w:pos="8306"/>
        </w:tabs>
      </w:pPr>
      <w:hyperlink w:anchor="_Toc8325" w:history="1">
        <w:r>
          <w:rPr>
            <w:rFonts w:ascii="仿宋" w:eastAsia="仿宋" w:hAnsi="仿宋" w:cs="仿宋" w:hint="eastAsia"/>
            <w:lang w:eastAsia="zh-CN"/>
          </w:rPr>
          <w:t>(六)、特殊环境影响分析</w:t>
        </w:r>
        <w:r>
          <w:tab/>
        </w:r>
        <w:r>
          <w:fldChar w:fldCharType="begin"/>
        </w:r>
        <w:r>
          <w:instrText xml:space="preserve"> PAGEREF _Toc8325 \h </w:instrText>
        </w:r>
        <w:r>
          <w:fldChar w:fldCharType="separate"/>
        </w:r>
        <w:r>
          <w:t>33</w:t>
        </w:r>
        <w:r>
          <w:fldChar w:fldCharType="end"/>
        </w:r>
      </w:hyperlink>
    </w:p>
    <w:p>
      <w:pPr>
        <w:pStyle w:val="TOC2"/>
        <w:tabs>
          <w:tab w:val="right" w:leader="dot" w:pos="8306"/>
        </w:tabs>
      </w:pPr>
      <w:hyperlink w:anchor="_Toc29861" w:history="1">
        <w:r>
          <w:rPr>
            <w:rFonts w:ascii="仿宋" w:eastAsia="仿宋" w:hAnsi="仿宋" w:cs="仿宋" w:hint="eastAsia"/>
            <w:lang w:eastAsia="zh-CN"/>
          </w:rPr>
          <w:t>(七)、清洁生产</w:t>
        </w:r>
        <w:r>
          <w:tab/>
        </w:r>
        <w:r>
          <w:fldChar w:fldCharType="begin"/>
        </w:r>
        <w:r>
          <w:instrText xml:space="preserve"> PAGEREF _Toc29861 \h </w:instrText>
        </w:r>
        <w:r>
          <w:fldChar w:fldCharType="separate"/>
        </w:r>
        <w:r>
          <w:t>34</w:t>
        </w:r>
        <w:r>
          <w:fldChar w:fldCharType="end"/>
        </w:r>
      </w:hyperlink>
    </w:p>
    <w:p>
      <w:pPr>
        <w:pStyle w:val="TOC2"/>
        <w:tabs>
          <w:tab w:val="right" w:leader="dot" w:pos="8306"/>
        </w:tabs>
      </w:pPr>
      <w:hyperlink w:anchor="_Toc12945" w:history="1">
        <w:r>
          <w:rPr>
            <w:rFonts w:ascii="仿宋" w:eastAsia="仿宋" w:hAnsi="仿宋" w:cs="仿宋" w:hint="eastAsia"/>
            <w:lang w:eastAsia="zh-CN"/>
          </w:rPr>
          <w:t>(八)、环境保护综合评价</w:t>
        </w:r>
        <w:r>
          <w:tab/>
        </w:r>
        <w:r>
          <w:fldChar w:fldCharType="begin"/>
        </w:r>
        <w:r>
          <w:instrText xml:space="preserve"> PAGEREF _Toc12945 \h </w:instrText>
        </w:r>
        <w:r>
          <w:fldChar w:fldCharType="separate"/>
        </w:r>
        <w:r>
          <w:t>35</w:t>
        </w:r>
        <w:r>
          <w:fldChar w:fldCharType="end"/>
        </w:r>
      </w:hyperlink>
    </w:p>
    <w:p>
      <w:pPr>
        <w:pStyle w:val="TOC1"/>
        <w:tabs>
          <w:tab w:val="right" w:leader="dot" w:pos="8306"/>
        </w:tabs>
      </w:pPr>
      <w:hyperlink w:anchor="_Toc9170" w:history="1">
        <w:r>
          <w:rPr>
            <w:rFonts w:ascii="仿宋" w:eastAsia="仿宋" w:hAnsi="仿宋" w:cs="仿宋" w:hint="eastAsia"/>
            <w:lang w:eastAsia="zh-CN"/>
          </w:rPr>
          <w:t>十、地板项目投资规划</w:t>
        </w:r>
        <w:r>
          <w:tab/>
        </w:r>
        <w:r>
          <w:fldChar w:fldCharType="begin"/>
        </w:r>
        <w:r>
          <w:instrText xml:space="preserve"> PAGEREF _Toc9170 \h </w:instrText>
        </w:r>
        <w:r>
          <w:fldChar w:fldCharType="separate"/>
        </w:r>
        <w:r>
          <w:t>37</w:t>
        </w:r>
        <w:r>
          <w:fldChar w:fldCharType="end"/>
        </w:r>
      </w:hyperlink>
    </w:p>
    <w:p>
      <w:pPr>
        <w:pStyle w:val="TOC2"/>
        <w:tabs>
          <w:tab w:val="right" w:leader="dot" w:pos="8306"/>
        </w:tabs>
      </w:pPr>
      <w:hyperlink w:anchor="_Toc299" w:history="1">
        <w:r>
          <w:rPr>
            <w:rFonts w:ascii="仿宋" w:eastAsia="仿宋" w:hAnsi="仿宋" w:cs="仿宋" w:hint="eastAsia"/>
            <w:lang w:eastAsia="zh-CN"/>
          </w:rPr>
          <w:t>(一)、地板项目总投资估算</w:t>
        </w:r>
        <w:r>
          <w:tab/>
        </w:r>
        <w:r>
          <w:fldChar w:fldCharType="begin"/>
        </w:r>
        <w:r>
          <w:instrText xml:space="preserve"> PAGEREF _Toc299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4" w:history="1">
        <w:r>
          <w:rPr>
            <w:rFonts w:ascii="仿宋" w:eastAsia="仿宋" w:hAnsi="仿宋" w:cs="仿宋" w:hint="eastAsia"/>
            <w:lang w:eastAsia="zh-CN"/>
          </w:rPr>
          <w:t>(二)、资金筹措</w:t>
        </w:r>
        <w:r>
          <w:tab/>
        </w:r>
        <w:r>
          <w:fldChar w:fldCharType="begin"/>
        </w:r>
        <w:r>
          <w:instrText xml:space="preserve"> PAGEREF _Toc32574 \h </w:instrText>
        </w:r>
        <w:r>
          <w:fldChar w:fldCharType="separate"/>
        </w:r>
        <w:r>
          <w:t>38</w:t>
        </w:r>
        <w:r>
          <w:fldChar w:fldCharType="end"/>
        </w:r>
      </w:hyperlink>
    </w:p>
    <w:p>
      <w:pPr>
        <w:pStyle w:val="TOC1"/>
        <w:tabs>
          <w:tab w:val="right" w:leader="dot" w:pos="8306"/>
        </w:tabs>
      </w:pPr>
      <w:hyperlink w:anchor="_Toc1629" w:history="1">
        <w:r>
          <w:rPr>
            <w:rFonts w:ascii="仿宋" w:eastAsia="仿宋" w:hAnsi="仿宋" w:cs="仿宋" w:hint="eastAsia"/>
            <w:lang w:eastAsia="zh-CN"/>
          </w:rPr>
          <w:t>十一、地板项目创新与研发</w:t>
        </w:r>
        <w:r>
          <w:tab/>
        </w:r>
        <w:r>
          <w:fldChar w:fldCharType="begin"/>
        </w:r>
        <w:r>
          <w:instrText xml:space="preserve"> PAGEREF _Toc1629 \h </w:instrText>
        </w:r>
        <w:r>
          <w:fldChar w:fldCharType="separate"/>
        </w:r>
        <w:r>
          <w:t>39</w:t>
        </w:r>
        <w:r>
          <w:fldChar w:fldCharType="end"/>
        </w:r>
      </w:hyperlink>
    </w:p>
    <w:p>
      <w:pPr>
        <w:pStyle w:val="TOC2"/>
        <w:tabs>
          <w:tab w:val="right" w:leader="dot" w:pos="8306"/>
        </w:tabs>
      </w:pPr>
      <w:hyperlink w:anchor="_Toc25063" w:history="1">
        <w:r>
          <w:rPr>
            <w:rFonts w:ascii="仿宋" w:eastAsia="仿宋" w:hAnsi="仿宋" w:cs="仿宋" w:hint="eastAsia"/>
            <w:lang w:eastAsia="zh-CN"/>
          </w:rPr>
          <w:t>(一)、创新策略与方向</w:t>
        </w:r>
        <w:r>
          <w:tab/>
        </w:r>
        <w:r>
          <w:fldChar w:fldCharType="begin"/>
        </w:r>
        <w:r>
          <w:instrText xml:space="preserve"> PAGEREF _Toc25063 \h </w:instrText>
        </w:r>
        <w:r>
          <w:fldChar w:fldCharType="separate"/>
        </w:r>
        <w:r>
          <w:t>39</w:t>
        </w:r>
        <w:r>
          <w:fldChar w:fldCharType="end"/>
        </w:r>
      </w:hyperlink>
    </w:p>
    <w:p>
      <w:pPr>
        <w:pStyle w:val="TOC2"/>
        <w:tabs>
          <w:tab w:val="right" w:leader="dot" w:pos="8306"/>
        </w:tabs>
      </w:pPr>
      <w:hyperlink w:anchor="_Toc24007" w:history="1">
        <w:r>
          <w:rPr>
            <w:rFonts w:ascii="仿宋" w:eastAsia="仿宋" w:hAnsi="仿宋" w:cs="仿宋" w:hint="eastAsia"/>
            <w:lang w:eastAsia="zh-CN"/>
          </w:rPr>
          <w:t>(二)、研发规划与投入</w:t>
        </w:r>
        <w:r>
          <w:tab/>
        </w:r>
        <w:r>
          <w:fldChar w:fldCharType="begin"/>
        </w:r>
        <w:r>
          <w:instrText xml:space="preserve"> PAGEREF _Toc24007 \h </w:instrText>
        </w:r>
        <w:r>
          <w:fldChar w:fldCharType="separate"/>
        </w:r>
        <w:r>
          <w:t>40</w:t>
        </w:r>
        <w:r>
          <w:fldChar w:fldCharType="end"/>
        </w:r>
      </w:hyperlink>
    </w:p>
    <w:p>
      <w:pPr>
        <w:pStyle w:val="TOC1"/>
        <w:tabs>
          <w:tab w:val="right" w:leader="dot" w:pos="8306"/>
        </w:tabs>
      </w:pPr>
      <w:hyperlink w:anchor="_Toc23329" w:history="1">
        <w:r>
          <w:rPr>
            <w:rFonts w:ascii="仿宋" w:eastAsia="仿宋" w:hAnsi="仿宋" w:cs="仿宋" w:hint="eastAsia"/>
            <w:lang w:eastAsia="zh-CN"/>
          </w:rPr>
          <w:t>十二、地板项目计划安排</w:t>
        </w:r>
        <w:r>
          <w:tab/>
        </w:r>
        <w:r>
          <w:fldChar w:fldCharType="begin"/>
        </w:r>
        <w:r>
          <w:instrText xml:space="preserve"> PAGEREF _Toc23329 \h </w:instrText>
        </w:r>
        <w:r>
          <w:fldChar w:fldCharType="separate"/>
        </w:r>
        <w:r>
          <w:t>42</w:t>
        </w:r>
        <w:r>
          <w:fldChar w:fldCharType="end"/>
        </w:r>
      </w:hyperlink>
    </w:p>
    <w:p>
      <w:pPr>
        <w:pStyle w:val="TOC2"/>
        <w:tabs>
          <w:tab w:val="right" w:leader="dot" w:pos="8306"/>
        </w:tabs>
      </w:pPr>
      <w:hyperlink w:anchor="_Toc31442" w:history="1">
        <w:r>
          <w:rPr>
            <w:rFonts w:ascii="仿宋" w:eastAsia="仿宋" w:hAnsi="仿宋" w:cs="仿宋" w:hint="eastAsia"/>
            <w:lang w:eastAsia="zh-CN"/>
          </w:rPr>
          <w:t>(一)、建设周期</w:t>
        </w:r>
        <w:r>
          <w:tab/>
        </w:r>
        <w:r>
          <w:fldChar w:fldCharType="begin"/>
        </w:r>
        <w:r>
          <w:instrText xml:space="preserve"> PAGEREF _Toc31442 \h </w:instrText>
        </w:r>
        <w:r>
          <w:fldChar w:fldCharType="separate"/>
        </w:r>
        <w:r>
          <w:t>42</w:t>
        </w:r>
        <w:r>
          <w:fldChar w:fldCharType="end"/>
        </w:r>
      </w:hyperlink>
    </w:p>
    <w:p>
      <w:pPr>
        <w:pStyle w:val="TOC2"/>
        <w:tabs>
          <w:tab w:val="right" w:leader="dot" w:pos="8306"/>
        </w:tabs>
      </w:pPr>
      <w:hyperlink w:anchor="_Toc21617" w:history="1">
        <w:r>
          <w:rPr>
            <w:rFonts w:ascii="仿宋" w:eastAsia="仿宋" w:hAnsi="仿宋" w:cs="仿宋" w:hint="eastAsia"/>
            <w:lang w:eastAsia="zh-CN"/>
          </w:rPr>
          <w:t>(二)、建设进度</w:t>
        </w:r>
        <w:r>
          <w:tab/>
        </w:r>
        <w:r>
          <w:fldChar w:fldCharType="begin"/>
        </w:r>
        <w:r>
          <w:instrText xml:space="preserve"> PAGEREF _Toc21617 \h </w:instrText>
        </w:r>
        <w:r>
          <w:fldChar w:fldCharType="separate"/>
        </w:r>
        <w:r>
          <w:t>42</w:t>
        </w:r>
        <w:r>
          <w:fldChar w:fldCharType="end"/>
        </w:r>
      </w:hyperlink>
    </w:p>
    <w:p>
      <w:pPr>
        <w:pStyle w:val="TOC2"/>
        <w:tabs>
          <w:tab w:val="right" w:leader="dot" w:pos="8306"/>
        </w:tabs>
      </w:pPr>
      <w:hyperlink w:anchor="_Toc23981" w:history="1">
        <w:r>
          <w:rPr>
            <w:rFonts w:ascii="仿宋" w:eastAsia="仿宋" w:hAnsi="仿宋" w:cs="仿宋" w:hint="eastAsia"/>
            <w:lang w:eastAsia="zh-CN"/>
          </w:rPr>
          <w:t>(三)、进度安排注意事项</w:t>
        </w:r>
        <w:r>
          <w:tab/>
        </w:r>
        <w:r>
          <w:fldChar w:fldCharType="begin"/>
        </w:r>
        <w:r>
          <w:instrText xml:space="preserve"> PAGEREF _Toc23981 \h </w:instrText>
        </w:r>
        <w:r>
          <w:fldChar w:fldCharType="separate"/>
        </w:r>
        <w:r>
          <w:t>43</w:t>
        </w:r>
        <w:r>
          <w:fldChar w:fldCharType="end"/>
        </w:r>
      </w:hyperlink>
    </w:p>
    <w:p>
      <w:pPr>
        <w:pStyle w:val="TOC2"/>
        <w:tabs>
          <w:tab w:val="right" w:leader="dot" w:pos="8306"/>
        </w:tabs>
      </w:pPr>
      <w:hyperlink w:anchor="_Toc32542" w:history="1">
        <w:r>
          <w:rPr>
            <w:rFonts w:ascii="仿宋" w:eastAsia="仿宋" w:hAnsi="仿宋" w:cs="仿宋" w:hint="eastAsia"/>
            <w:lang w:eastAsia="zh-CN"/>
          </w:rPr>
          <w:t>(四)、人力资源配置</w:t>
        </w:r>
        <w:r>
          <w:tab/>
        </w:r>
        <w:r>
          <w:fldChar w:fldCharType="begin"/>
        </w:r>
        <w:r>
          <w:instrText xml:space="preserve"> PAGEREF _Toc32542 \h </w:instrText>
        </w:r>
        <w:r>
          <w:fldChar w:fldCharType="separate"/>
        </w:r>
        <w:r>
          <w:t>45</w:t>
        </w:r>
        <w:r>
          <w:fldChar w:fldCharType="end"/>
        </w:r>
      </w:hyperlink>
    </w:p>
    <w:p>
      <w:pPr>
        <w:pStyle w:val="TOC1"/>
        <w:tabs>
          <w:tab w:val="right" w:leader="dot" w:pos="8306"/>
        </w:tabs>
      </w:pPr>
      <w:hyperlink w:anchor="_Toc9484" w:history="1">
        <w:r>
          <w:rPr>
            <w:rFonts w:ascii="仿宋" w:eastAsia="仿宋" w:hAnsi="仿宋" w:cs="仿宋" w:hint="eastAsia"/>
            <w:lang w:eastAsia="zh-CN"/>
          </w:rPr>
          <w:t>十三、地板项目实施保障措施</w:t>
        </w:r>
        <w:r>
          <w:tab/>
        </w:r>
        <w:r>
          <w:fldChar w:fldCharType="begin"/>
        </w:r>
        <w:r>
          <w:instrText xml:space="preserve"> PAGEREF _Toc9484 \h </w:instrText>
        </w:r>
        <w:r>
          <w:fldChar w:fldCharType="separate"/>
        </w:r>
        <w:r>
          <w:t>46</w:t>
        </w:r>
        <w:r>
          <w:fldChar w:fldCharType="end"/>
        </w:r>
      </w:hyperlink>
    </w:p>
    <w:p>
      <w:pPr>
        <w:pStyle w:val="TOC2"/>
        <w:tabs>
          <w:tab w:val="right" w:leader="dot" w:pos="8306"/>
        </w:tabs>
      </w:pPr>
      <w:hyperlink w:anchor="_Toc3948" w:history="1">
        <w:r>
          <w:rPr>
            <w:rFonts w:ascii="仿宋" w:eastAsia="仿宋" w:hAnsi="仿宋" w:cs="仿宋" w:hint="eastAsia"/>
            <w:lang w:eastAsia="zh-CN"/>
          </w:rPr>
          <w:t>(一)、地板项目实施保障机制</w:t>
        </w:r>
        <w:r>
          <w:tab/>
        </w:r>
        <w:r>
          <w:fldChar w:fldCharType="begin"/>
        </w:r>
        <w:r>
          <w:instrText xml:space="preserve"> PAGEREF _Toc3948 \h </w:instrText>
        </w:r>
        <w:r>
          <w:fldChar w:fldCharType="separate"/>
        </w:r>
        <w:r>
          <w:t>46</w:t>
        </w:r>
        <w:r>
          <w:fldChar w:fldCharType="end"/>
        </w:r>
      </w:hyperlink>
    </w:p>
    <w:p>
      <w:pPr>
        <w:pStyle w:val="TOC2"/>
        <w:tabs>
          <w:tab w:val="right" w:leader="dot" w:pos="8306"/>
        </w:tabs>
      </w:pPr>
      <w:hyperlink w:anchor="_Toc2814" w:history="1">
        <w:r>
          <w:rPr>
            <w:rFonts w:ascii="仿宋" w:eastAsia="仿宋" w:hAnsi="仿宋" w:cs="仿宋" w:hint="eastAsia"/>
            <w:lang w:eastAsia="zh-CN"/>
          </w:rPr>
          <w:t>(二)、地板项目法律合规要求</w:t>
        </w:r>
        <w:r>
          <w:tab/>
        </w:r>
        <w:r>
          <w:fldChar w:fldCharType="begin"/>
        </w:r>
        <w:r>
          <w:instrText xml:space="preserve"> PAGEREF _Toc2814 \h </w:instrText>
        </w:r>
        <w:r>
          <w:fldChar w:fldCharType="separate"/>
        </w:r>
        <w:r>
          <w:t>49</w:t>
        </w:r>
        <w:r>
          <w:fldChar w:fldCharType="end"/>
        </w:r>
      </w:hyperlink>
    </w:p>
    <w:p>
      <w:pPr>
        <w:pStyle w:val="TOC2"/>
        <w:tabs>
          <w:tab w:val="right" w:leader="dot" w:pos="8306"/>
        </w:tabs>
      </w:pPr>
      <w:hyperlink w:anchor="_Toc15010" w:history="1">
        <w:r>
          <w:rPr>
            <w:rFonts w:ascii="仿宋" w:eastAsia="仿宋" w:hAnsi="仿宋" w:cs="仿宋" w:hint="eastAsia"/>
            <w:lang w:eastAsia="zh-CN"/>
          </w:rPr>
          <w:t>(三)、地板项目合同管理与法律事务</w:t>
        </w:r>
        <w:r>
          <w:tab/>
        </w:r>
        <w:r>
          <w:fldChar w:fldCharType="begin"/>
        </w:r>
        <w:r>
          <w:instrText xml:space="preserve"> PAGEREF _Toc15010 \h </w:instrText>
        </w:r>
        <w:r>
          <w:fldChar w:fldCharType="separate"/>
        </w:r>
        <w:r>
          <w:t>53</w:t>
        </w:r>
        <w:r>
          <w:fldChar w:fldCharType="end"/>
        </w:r>
      </w:hyperlink>
    </w:p>
    <w:p>
      <w:pPr>
        <w:pStyle w:val="TOC2"/>
        <w:tabs>
          <w:tab w:val="right" w:leader="dot" w:pos="8306"/>
        </w:tabs>
      </w:pPr>
      <w:hyperlink w:anchor="_Toc3415" w:history="1">
        <w:r>
          <w:rPr>
            <w:rFonts w:ascii="仿宋" w:eastAsia="仿宋" w:hAnsi="仿宋" w:cs="仿宋" w:hint="eastAsia"/>
            <w:lang w:eastAsia="zh-CN"/>
          </w:rPr>
          <w:t>(四)、地板项目知识产权保护策略</w:t>
        </w:r>
        <w:r>
          <w:tab/>
        </w:r>
        <w:r>
          <w:fldChar w:fldCharType="begin"/>
        </w:r>
        <w:r>
          <w:instrText xml:space="preserve"> PAGEREF _Toc3415 \h </w:instrText>
        </w:r>
        <w:r>
          <w:fldChar w:fldCharType="separate"/>
        </w:r>
        <w:r>
          <w:t>59</w:t>
        </w:r>
        <w:r>
          <w:fldChar w:fldCharType="end"/>
        </w:r>
      </w:hyperlink>
    </w:p>
    <w:p>
      <w:pPr>
        <w:pStyle w:val="TOC1"/>
        <w:tabs>
          <w:tab w:val="right" w:leader="dot" w:pos="8306"/>
        </w:tabs>
      </w:pPr>
      <w:hyperlink w:anchor="_Toc22087" w:history="1">
        <w:r>
          <w:rPr>
            <w:rFonts w:ascii="仿宋" w:eastAsia="仿宋" w:hAnsi="仿宋" w:cs="仿宋" w:hint="eastAsia"/>
            <w:lang w:eastAsia="zh-CN"/>
          </w:rPr>
          <w:t>十四、利益相关者分析与沟通计划</w:t>
        </w:r>
        <w:r>
          <w:tab/>
        </w:r>
        <w:r>
          <w:fldChar w:fldCharType="begin"/>
        </w:r>
        <w:r>
          <w:instrText xml:space="preserve"> PAGEREF _Toc22087 \h </w:instrText>
        </w:r>
        <w:r>
          <w:fldChar w:fldCharType="separate"/>
        </w:r>
        <w:r>
          <w:t>61</w:t>
        </w:r>
        <w:r>
          <w:fldChar w:fldCharType="end"/>
        </w:r>
      </w:hyperlink>
    </w:p>
    <w:p>
      <w:pPr>
        <w:pStyle w:val="TOC2"/>
        <w:tabs>
          <w:tab w:val="right" w:leader="dot" w:pos="8306"/>
        </w:tabs>
      </w:pPr>
      <w:hyperlink w:anchor="_Toc18045" w:history="1">
        <w:r>
          <w:rPr>
            <w:rFonts w:ascii="仿宋" w:eastAsia="仿宋" w:hAnsi="仿宋" w:cs="仿宋" w:hint="eastAsia"/>
            <w:lang w:eastAsia="zh-CN"/>
          </w:rPr>
          <w:t>(一)、利益相关者分析</w:t>
        </w:r>
        <w:r>
          <w:tab/>
        </w:r>
        <w:r>
          <w:fldChar w:fldCharType="begin"/>
        </w:r>
        <w:r>
          <w:instrText xml:space="preserve"> PAGEREF _Toc18045 \h </w:instrText>
        </w:r>
        <w:r>
          <w:fldChar w:fldCharType="separate"/>
        </w:r>
        <w:r>
          <w:t>61</w:t>
        </w:r>
        <w:r>
          <w:fldChar w:fldCharType="end"/>
        </w:r>
      </w:hyperlink>
    </w:p>
    <w:p>
      <w:pPr>
        <w:pStyle w:val="TOC2"/>
        <w:tabs>
          <w:tab w:val="right" w:leader="dot" w:pos="8306"/>
        </w:tabs>
      </w:pPr>
      <w:hyperlink w:anchor="_Toc10809" w:history="1">
        <w:r>
          <w:rPr>
            <w:rFonts w:ascii="仿宋" w:eastAsia="仿宋" w:hAnsi="仿宋" w:cs="仿宋" w:hint="eastAsia"/>
            <w:lang w:eastAsia="zh-CN"/>
          </w:rPr>
          <w:t>(二)、沟通计划</w:t>
        </w:r>
        <w:r>
          <w:tab/>
        </w:r>
        <w:r>
          <w:fldChar w:fldCharType="begin"/>
        </w:r>
        <w:r>
          <w:instrText xml:space="preserve"> PAGEREF _Toc10809 \h </w:instrText>
        </w:r>
        <w:r>
          <w:fldChar w:fldCharType="separate"/>
        </w:r>
        <w:r>
          <w:t>63</w:t>
        </w:r>
        <w:r>
          <w:fldChar w:fldCharType="end"/>
        </w:r>
      </w:hyperlink>
    </w:p>
    <w:p>
      <w:pPr>
        <w:pStyle w:val="TOC1"/>
        <w:tabs>
          <w:tab w:val="right" w:leader="dot" w:pos="8306"/>
        </w:tabs>
      </w:pPr>
      <w:hyperlink w:anchor="_Toc24991" w:history="1">
        <w:r>
          <w:rPr>
            <w:rFonts w:ascii="仿宋" w:eastAsia="仿宋" w:hAnsi="仿宋" w:cs="仿宋" w:hint="eastAsia"/>
            <w:lang w:eastAsia="zh-CN"/>
          </w:rPr>
          <w:t>十五、地板项目工程方案分析</w:t>
        </w:r>
        <w:r>
          <w:tab/>
        </w:r>
        <w:r>
          <w:fldChar w:fldCharType="begin"/>
        </w:r>
        <w:r>
          <w:instrText xml:space="preserve"> PAGEREF _Toc24991 \h </w:instrText>
        </w:r>
        <w:r>
          <w:fldChar w:fldCharType="separate"/>
        </w:r>
        <w:r>
          <w:t>64</w:t>
        </w:r>
        <w:r>
          <w:fldChar w:fldCharType="end"/>
        </w:r>
      </w:hyperlink>
    </w:p>
    <w:p>
      <w:pPr>
        <w:pStyle w:val="TOC2"/>
        <w:tabs>
          <w:tab w:val="right" w:leader="dot" w:pos="8306"/>
        </w:tabs>
      </w:pPr>
      <w:hyperlink w:anchor="_Toc21643" w:history="1">
        <w:r>
          <w:rPr>
            <w:rFonts w:ascii="仿宋" w:eastAsia="仿宋" w:hAnsi="仿宋" w:cs="仿宋" w:hint="eastAsia"/>
            <w:lang w:eastAsia="zh-CN"/>
          </w:rPr>
          <w:t>(一)、建筑工程设计原则</w:t>
        </w:r>
        <w:r>
          <w:tab/>
        </w:r>
        <w:r>
          <w:fldChar w:fldCharType="begin"/>
        </w:r>
        <w:r>
          <w:instrText xml:space="preserve"> PAGEREF _Toc21643 \h </w:instrText>
        </w:r>
        <w:r>
          <w:fldChar w:fldCharType="separate"/>
        </w:r>
        <w:r>
          <w:t>64</w:t>
        </w:r>
        <w:r>
          <w:fldChar w:fldCharType="end"/>
        </w:r>
      </w:hyperlink>
    </w:p>
    <w:p>
      <w:pPr>
        <w:pStyle w:val="TOC2"/>
        <w:tabs>
          <w:tab w:val="right" w:leader="dot" w:pos="8306"/>
        </w:tabs>
      </w:pPr>
      <w:hyperlink w:anchor="_Toc11677" w:history="1">
        <w:r>
          <w:rPr>
            <w:rFonts w:ascii="仿宋" w:eastAsia="仿宋" w:hAnsi="仿宋" w:cs="仿宋" w:hint="eastAsia"/>
            <w:lang w:eastAsia="zh-CN"/>
          </w:rPr>
          <w:t>(二)、土建工程建设指标</w:t>
        </w:r>
        <w:r>
          <w:tab/>
        </w:r>
        <w:r>
          <w:fldChar w:fldCharType="begin"/>
        </w:r>
        <w:r>
          <w:instrText xml:space="preserve"> PAGEREF _Toc11677 \h </w:instrText>
        </w:r>
        <w:r>
          <w:fldChar w:fldCharType="separate"/>
        </w:r>
        <w:r>
          <w:t>67</w:t>
        </w:r>
        <w:r>
          <w:fldChar w:fldCharType="end"/>
        </w:r>
      </w:hyperlink>
    </w:p>
    <w:p>
      <w:pPr>
        <w:pStyle w:val="TOC1"/>
        <w:tabs>
          <w:tab w:val="right" w:leader="dot" w:pos="8306"/>
        </w:tabs>
      </w:pPr>
      <w:hyperlink w:anchor="_Toc21841" w:history="1">
        <w:r>
          <w:rPr>
            <w:rFonts w:ascii="仿宋" w:eastAsia="仿宋" w:hAnsi="仿宋" w:cs="仿宋" w:hint="eastAsia"/>
            <w:lang w:eastAsia="zh-CN"/>
          </w:rPr>
          <w:t>十六、风险识别与分类</w:t>
        </w:r>
        <w:r>
          <w:tab/>
        </w:r>
        <w:r>
          <w:fldChar w:fldCharType="begin"/>
        </w:r>
        <w:r>
          <w:instrText xml:space="preserve"> PAGEREF _Toc21841 \h </w:instrText>
        </w:r>
        <w:r>
          <w:fldChar w:fldCharType="separate"/>
        </w:r>
        <w:r>
          <w:t>69</w:t>
        </w:r>
        <w:r>
          <w:fldChar w:fldCharType="end"/>
        </w:r>
      </w:hyperlink>
    </w:p>
    <w:p>
      <w:pPr>
        <w:pStyle w:val="TOC2"/>
        <w:tabs>
          <w:tab w:val="right" w:leader="dot" w:pos="8306"/>
        </w:tabs>
      </w:pPr>
      <w:hyperlink w:anchor="_Toc11304" w:history="1">
        <w:r>
          <w:rPr>
            <w:rFonts w:ascii="仿宋" w:eastAsia="仿宋" w:hAnsi="仿宋" w:cs="仿宋" w:hint="eastAsia"/>
            <w:lang w:eastAsia="zh-CN"/>
          </w:rPr>
          <w:t>(一)、风险识别</w:t>
        </w:r>
        <w:r>
          <w:tab/>
        </w:r>
        <w:r>
          <w:fldChar w:fldCharType="begin"/>
        </w:r>
        <w:r>
          <w:instrText xml:space="preserve"> PAGEREF _Toc11304 \h </w:instrText>
        </w:r>
        <w:r>
          <w:fldChar w:fldCharType="separate"/>
        </w:r>
        <w:r>
          <w:t>69</w:t>
        </w:r>
        <w:r>
          <w:fldChar w:fldCharType="end"/>
        </w:r>
      </w:hyperlink>
    </w:p>
    <w:p>
      <w:pPr>
        <w:pStyle w:val="TOC2"/>
        <w:tabs>
          <w:tab w:val="right" w:leader="dot" w:pos="8306"/>
        </w:tabs>
      </w:pPr>
      <w:hyperlink w:anchor="_Toc18878" w:history="1">
        <w:r>
          <w:rPr>
            <w:rFonts w:ascii="仿宋" w:eastAsia="仿宋" w:hAnsi="仿宋" w:cs="仿宋" w:hint="eastAsia"/>
            <w:lang w:eastAsia="zh-CN"/>
          </w:rPr>
          <w:t>(二)、风险分类</w:t>
        </w:r>
        <w:r>
          <w:tab/>
        </w:r>
        <w:r>
          <w:fldChar w:fldCharType="begin"/>
        </w:r>
        <w:r>
          <w:instrText xml:space="preserve"> PAGEREF _Toc18878 \h </w:instrText>
        </w:r>
        <w:r>
          <w:fldChar w:fldCharType="separate"/>
        </w:r>
        <w:r>
          <w:t>70</w:t>
        </w:r>
        <w:r>
          <w:fldChar w:fldCharType="end"/>
        </w:r>
      </w:hyperlink>
    </w:p>
    <w:p>
      <w:pPr>
        <w:pStyle w:val="TOC1"/>
        <w:tabs>
          <w:tab w:val="right" w:leader="dot" w:pos="8306"/>
        </w:tabs>
      </w:pPr>
      <w:hyperlink w:anchor="_Toc9951" w:history="1">
        <w:r>
          <w:rPr>
            <w:rFonts w:ascii="仿宋" w:eastAsia="仿宋" w:hAnsi="仿宋" w:cs="仿宋" w:hint="eastAsia"/>
            <w:lang w:eastAsia="zh-CN"/>
          </w:rPr>
          <w:t>十七、供应链管理</w:t>
        </w:r>
        <w:r>
          <w:tab/>
        </w:r>
        <w:r>
          <w:fldChar w:fldCharType="begin"/>
        </w:r>
        <w:r>
          <w:instrText xml:space="preserve"> PAGEREF _Toc9951 \h </w:instrText>
        </w:r>
        <w:r>
          <w:fldChar w:fldCharType="separate"/>
        </w:r>
        <w:r>
          <w:t>72</w:t>
        </w:r>
        <w:r>
          <w:fldChar w:fldCharType="end"/>
        </w:r>
      </w:hyperlink>
    </w:p>
    <w:p>
      <w:pPr>
        <w:pStyle w:val="TOC2"/>
        <w:tabs>
          <w:tab w:val="right" w:leader="dot" w:pos="8306"/>
        </w:tabs>
      </w:pPr>
      <w:hyperlink w:anchor="_Toc22849" w:history="1">
        <w:r>
          <w:rPr>
            <w:rFonts w:ascii="仿宋" w:eastAsia="仿宋" w:hAnsi="仿宋" w:cs="仿宋" w:hint="eastAsia"/>
            <w:lang w:eastAsia="zh-CN"/>
          </w:rPr>
          <w:t>(一)、供应链战略规划</w:t>
        </w:r>
        <w:r>
          <w:tab/>
        </w:r>
        <w:r>
          <w:fldChar w:fldCharType="begin"/>
        </w:r>
        <w:r>
          <w:instrText xml:space="preserve"> PAGEREF _Toc22849 \h </w:instrText>
        </w:r>
        <w:r>
          <w:fldChar w:fldCharType="separate"/>
        </w:r>
        <w:r>
          <w:t>72</w:t>
        </w:r>
        <w:r>
          <w:fldChar w:fldCharType="end"/>
        </w:r>
      </w:hyperlink>
    </w:p>
    <w:p>
      <w:pPr>
        <w:pStyle w:val="TOC2"/>
        <w:tabs>
          <w:tab w:val="right" w:leader="dot" w:pos="8306"/>
        </w:tabs>
      </w:pPr>
      <w:hyperlink w:anchor="_Toc25215" w:history="1">
        <w:r>
          <w:rPr>
            <w:rFonts w:ascii="仿宋" w:eastAsia="仿宋" w:hAnsi="仿宋" w:cs="仿宋" w:hint="eastAsia"/>
            <w:lang w:eastAsia="zh-CN"/>
          </w:rPr>
          <w:t>(二)、供应商选择与合作</w:t>
        </w:r>
        <w:r>
          <w:tab/>
        </w:r>
        <w:r>
          <w:fldChar w:fldCharType="begin"/>
        </w:r>
        <w:r>
          <w:instrText xml:space="preserve"> PAGEREF _Toc25215 \h </w:instrText>
        </w:r>
        <w:r>
          <w:fldChar w:fldCharType="separate"/>
        </w:r>
        <w:r>
          <w:t>73</w:t>
        </w:r>
        <w:r>
          <w:fldChar w:fldCharType="end"/>
        </w:r>
      </w:hyperlink>
    </w:p>
    <w:p>
      <w:pPr>
        <w:pStyle w:val="TOC2"/>
        <w:tabs>
          <w:tab w:val="right" w:leader="dot" w:pos="8306"/>
        </w:tabs>
      </w:pPr>
      <w:hyperlink w:anchor="_Toc11399" w:history="1">
        <w:r>
          <w:rPr>
            <w:rFonts w:ascii="仿宋" w:eastAsia="仿宋" w:hAnsi="仿宋" w:cs="仿宋" w:hint="eastAsia"/>
            <w:lang w:eastAsia="zh-CN"/>
          </w:rPr>
          <w:t>(三)、物流与库存管理</w:t>
        </w:r>
        <w:r>
          <w:tab/>
        </w:r>
        <w:r>
          <w:fldChar w:fldCharType="begin"/>
        </w:r>
        <w:r>
          <w:instrText xml:space="preserve"> PAGEREF _Toc11399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70"/>
      <w:r>
        <w:rPr>
          <w:rFonts w:ascii="仿宋" w:eastAsia="仿宋" w:hAnsi="仿宋" w:cs="仿宋" w:hint="eastAsia"/>
          <w:sz w:val="28"/>
          <w:lang w:eastAsia="zh-CN"/>
        </w:rPr>
        <w:t>一、地板项目土建工程</w:t>
      </w:r>
      <w:bookmarkEnd w:id="2"/>
    </w:p>
    <w:p>
      <w:pPr>
        <w:pStyle w:val="Heading2"/>
        <w:rPr>
          <w:rFonts w:ascii="仿宋" w:eastAsia="仿宋" w:hAnsi="仿宋" w:cs="仿宋" w:hint="eastAsia"/>
          <w:lang w:eastAsia="zh-CN"/>
        </w:rPr>
      </w:pPr>
      <w:bookmarkStart w:id="3" w:name="_Toc211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在地板项目的建筑工程设计中，我们将秉承一系列重要的设计原则，以确保地板项目建筑在功能、美观、可持续性等方面达到最佳效果。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在建筑设计中，我们将综合考虑建设和运营成本。通过精细的经济效益分析，确保设计方案在高效利用资源的同时，对地板项目的长期盈利能力有积极的贡献。</w:t>
      </w:r>
    </w:p>
    <w:p>
      <w:pPr>
        <w:pStyle w:val="Heading2"/>
        <w:ind w:firstLine="560" w:firstLineChars="200"/>
        <w:rPr>
          <w:rFonts w:ascii="仿宋" w:eastAsia="仿宋" w:hAnsi="仿宋" w:cs="仿宋" w:hint="eastAsia"/>
          <w:sz w:val="28"/>
          <w:lang w:eastAsia="zh-CN"/>
        </w:rPr>
      </w:pPr>
      <w:bookmarkStart w:id="4" w:name="_Toc134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项目的土建工程设计中，我们将精准设定设计年限，结合地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本期工程地板项目预计总建筑面积XXX平方米，其中：计容建筑面积XXX平方米，计划建筑工程投资XX万元，占地板项目总投资的XX%。</w:t>
      </w:r>
    </w:p>
    <w:p>
      <w:pPr>
        <w:pStyle w:val="Heading1"/>
        <w:ind w:firstLine="560" w:firstLineChars="200"/>
        <w:rPr>
          <w:rFonts w:ascii="仿宋" w:eastAsia="仿宋" w:hAnsi="仿宋" w:cs="仿宋" w:hint="eastAsia"/>
          <w:sz w:val="28"/>
          <w:lang w:eastAsia="zh-CN"/>
        </w:rPr>
      </w:pPr>
      <w:bookmarkStart w:id="7" w:name="_Toc17996"/>
      <w:r>
        <w:rPr>
          <w:rFonts w:ascii="仿宋" w:eastAsia="仿宋" w:hAnsi="仿宋" w:cs="仿宋" w:hint="eastAsia"/>
          <w:sz w:val="28"/>
          <w:lang w:eastAsia="zh-CN"/>
        </w:rPr>
        <w:t>二、地板项目文档管理</w:t>
      </w:r>
      <w:bookmarkEnd w:id="7"/>
    </w:p>
    <w:p>
      <w:pPr>
        <w:pStyle w:val="Heading2"/>
        <w:rPr>
          <w:rFonts w:ascii="仿宋" w:eastAsia="仿宋" w:hAnsi="仿宋" w:cs="仿宋" w:hint="eastAsia"/>
          <w:lang w:eastAsia="zh-CN"/>
        </w:rPr>
      </w:pPr>
      <w:bookmarkStart w:id="8" w:name="_Toc2080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地板项目高度重视文档的质量和准确性，以支持地板项目的各项活动和决策。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文档的编制始于地板项目计划的初期，我们制定了详细的文档编制计划，明确了每个文档的内容、格式和编写责任人。在地板项目启动阶段，我们首先编制了地板项目章程，明确定义了地板项目的目标、范围、风险等关键要素。随后，地板项目团队根据计划陆续编制了需求文档、设计文档、测试文档等各类文档，确保地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项目管理中的重要环节，旨在确保地板项目文档符合质量标准和地板项目需求。在地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除了内部审查，我们还进行了外部审查，邀请地板项目相关利益方和专业领域的专家对文档进行独立审查。这有助于获取更全面、客观的反馈，确保地板项目文档不仅符合内部标准，也满足外部需求。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地板项目在文档编制与审查方面建立了严格的管理机制，通过规范的流程和多维度的审查，确保地板项目文档的质量、准确性和可靠性，为地板项目的顺利推进提供了有力支持。</w:t>
      </w:r>
    </w:p>
    <w:p>
      <w:pPr>
        <w:pStyle w:val="Heading2"/>
        <w:ind w:firstLine="560" w:firstLineChars="200"/>
        <w:rPr>
          <w:rFonts w:ascii="仿宋" w:eastAsia="仿宋" w:hAnsi="仿宋" w:cs="仿宋" w:hint="eastAsia"/>
          <w:sz w:val="28"/>
          <w:lang w:eastAsia="zh-CN"/>
        </w:rPr>
      </w:pPr>
      <w:bookmarkStart w:id="9" w:name="_Toc1353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在地板项目中，我们致力于优化文档发布与分发过程，以确保信息的高效传递和团队间协作的顺畅进行。以下是我们采取的关键优化策略：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996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文档存档与归档是地板项目生命周期中一个至关重要的环节，直接关系到地板项目信息的长期保存和历史记录的完整性。在地板项目中，我们实施了一系列有效的文档存档与归档管理策略：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68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717"/>
      <w:r>
        <w:rPr>
          <w:rFonts w:ascii="仿宋" w:eastAsia="仿宋" w:hAnsi="仿宋" w:cs="仿宋" w:hint="eastAsia"/>
          <w:lang w:eastAsia="zh-CN"/>
        </w:rPr>
        <w:t>(一)、地板行业分析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行业一直以来都是市场的关注焦点。行业内的发展趋势、竞争态势以及潜在机会都对地板项目的推进产生深远的影响。通过深入研究行业的整体概貌，我们将更好地理解行业的核心特征，为地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行业，技术一直是推动创新和发展的关键因素。我们将对当前技术趋势进行详尽分析，包括但不限于人工智能、大数据应用、先进制造技术等。这有助于地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板项目成功的基础。我们将对主要竞争对手进行深入研究，包括其市场份额、产品特点、市场定位等。通过全面了解竞争对手的优势和劣势，地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268"/>
      <w:r>
        <w:rPr>
          <w:rFonts w:ascii="仿宋" w:eastAsia="仿宋" w:hAnsi="仿宋" w:cs="仿宋" w:hint="eastAsia"/>
          <w:sz w:val="28"/>
          <w:lang w:eastAsia="zh-CN"/>
        </w:rPr>
        <w:t>(二)、地板市场分析预测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通过对市场规模的深入调研，我们将预测地板市场未来的增长趋势。这包括市场的整体规模、各细分领域的发展趋势等。地板项目可以根据市场的扩张速度和潜在机会，制定更符合市场需求的发展策略。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板项目实施过程中需要充分考虑的因素。我们将对市场风险进行全面评估，包括但不限于政策法规风险、市场竞争风险、技术变革风险等。通过对潜在风险的深入分析，地板项目可以制定相应的风险缓解策略，降低不确定性对地板项目的影响。</w:t>
      </w:r>
    </w:p>
    <w:p>
      <w:pPr>
        <w:pStyle w:val="Heading1"/>
        <w:ind w:firstLine="560" w:firstLineChars="200"/>
        <w:rPr>
          <w:rFonts w:ascii="仿宋" w:eastAsia="仿宋" w:hAnsi="仿宋" w:cs="仿宋" w:hint="eastAsia"/>
          <w:sz w:val="28"/>
          <w:lang w:eastAsia="zh-CN"/>
        </w:rPr>
      </w:pPr>
      <w:bookmarkStart w:id="14" w:name="_Toc775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9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的技术管理特点体现在其创新导向。通过引入最先进的技术趋势和解决方案，地板项目致力于提升科技含量、提高质量和效率水平。这意味着我们将采用最新的工具和方法，确保地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板项目技术管理的显著特征。通过整合不同领域的技术资源，我们实现了跨学科的协同工作。这有助于优化技术架构，提高整体效能。此外，整合性策略还促进了不同技术团队之间的紧密沟通和高效合作，确保地板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板项目所采用的技术。通过不断优化技术方案，地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板项目团队将在地板项目初期识别可能的技术风险，并采取相应的预防和应对措施。通过建立健全的风险评估机制，地板项目能够在实施过程中及时发现并解决潜在的技术问题，保障地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通过这些独特的技术管理特点，我们确信在地板项目中，技术将成为地板项目成功的有力支持。这一深度剖析揭示了技术管理在地板项目实施中的关键作用，为地板项目的技术基础奠定了坚实的基础。</w:t>
      </w:r>
    </w:p>
    <w:p>
      <w:pPr>
        <w:pStyle w:val="Heading2"/>
        <w:ind w:firstLine="560" w:firstLineChars="200"/>
        <w:rPr>
          <w:rFonts w:ascii="仿宋" w:eastAsia="仿宋" w:hAnsi="仿宋" w:cs="仿宋" w:hint="eastAsia"/>
          <w:sz w:val="28"/>
          <w:lang w:eastAsia="zh-CN"/>
        </w:rPr>
      </w:pPr>
      <w:bookmarkStart w:id="16" w:name="_Toc5652"/>
      <w:r>
        <w:rPr>
          <w:rFonts w:ascii="仿宋" w:eastAsia="仿宋" w:hAnsi="仿宋" w:cs="仿宋" w:hint="eastAsia"/>
          <w:sz w:val="28"/>
          <w:lang w:eastAsia="zh-CN"/>
        </w:rPr>
        <w:t>(二)、地板项目工艺技术设计方案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板项目将严格按照相关行业规范要求进行组织。通过有效控制产品质量，地板项目将致力于为顾客提供优质的地板项目产品和良好的服务。这体现了地板项目对于生产活动合规性和质量标准的高度重视，为地板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板项目注重生态效益和清洁生产原则。地板项目建设将紧密结合地方特色经济发展，与社会经济发展规划和区域环境保护规划方案相协调一致。通过与当地区域自然生态系统的结合，地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板项目产品具有多样化的客户需求和个性化的特点。因此，地板项目产品规格品种多样，且单批生产数量较小。为满足这一特点，地板项目承办单位将建设先进的柔性制造生产线。通过广泛应用柔性制造技术，地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总体而言，地板项目采用的技术具有较高的技术含量和自动化水平，处于国内先进水平。这一技术选用不仅体现了对生产效率、质量和环境友好性的高标准要求，同时为地板项目的可持续发展奠定了坚实的基础。</w:t>
      </w:r>
    </w:p>
    <w:p>
      <w:pPr>
        <w:pStyle w:val="Heading2"/>
        <w:ind w:firstLine="560" w:firstLineChars="200"/>
        <w:rPr>
          <w:rFonts w:ascii="仿宋" w:eastAsia="仿宋" w:hAnsi="仿宋" w:cs="仿宋" w:hint="eastAsia"/>
          <w:sz w:val="28"/>
          <w:lang w:eastAsia="zh-CN"/>
        </w:rPr>
      </w:pPr>
      <w:bookmarkStart w:id="17" w:name="_Toc46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为确保地板项目的高效生产和技术实施，我们制定了一套精心设计的设备选型方案，以满足地板项目生产、质量和环保的要求。该方案的主要特点如下：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590"/>
      <w:r>
        <w:rPr>
          <w:rFonts w:ascii="仿宋" w:eastAsia="仿宋" w:hAnsi="仿宋" w:cs="仿宋" w:hint="eastAsia"/>
          <w:sz w:val="28"/>
          <w:lang w:eastAsia="zh-CN"/>
        </w:rPr>
        <w:t>五、地板项目建设背景及必要性分析</w:t>
      </w:r>
      <w:bookmarkEnd w:id="18"/>
    </w:p>
    <w:p>
      <w:pPr>
        <w:pStyle w:val="Heading2"/>
        <w:rPr>
          <w:rFonts w:ascii="仿宋" w:eastAsia="仿宋" w:hAnsi="仿宋" w:cs="仿宋" w:hint="eastAsia"/>
          <w:lang w:eastAsia="zh-CN"/>
        </w:rPr>
      </w:pPr>
      <w:bookmarkStart w:id="19" w:name="_Toc13473"/>
      <w:r>
        <w:rPr>
          <w:rFonts w:ascii="仿宋" w:eastAsia="仿宋" w:hAnsi="仿宋" w:cs="仿宋" w:hint="eastAsia"/>
          <w:lang w:eastAsia="zh-CN"/>
        </w:rPr>
        <w:t>(一)、地板项目背景分析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我们的背景分析将深入挖掘当前行业的发展趋势，通过对竞争态势的全面审视，找到地板项目在这个潮流中的定位。同时，我们将关注行业内涌现的新兴机遇，以便地板项目更好地融入行业发展的潮流中。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项目提供了强大的发展动力。我们将聚焦于行业内最新的技术发展趋势，包括但不限于人工智能、大数据分析、物联网等领域。通过深度的技术研究，我们将确保地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项目发展的源泉。我们将投入更多的精力对市场需求进行深入剖析，超越表面的需求，深入挖掘潜在的市场痛点和机遇。通过对市场需求的细致了解，地板项目将更有针对性地设计解决方案，满足市场的多样化需求，从而更好地促进地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项目战略至关重要。我们将对竞争态势进行更为深入的分析，包括但不限于市场份额、产品特点、客户满意度等多个维度。通过深度的竞争分析，地板项目将能够更准确地把握市场脉搏，制定具有竞争力的地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板项目的发展具有直接的影响。我们将进行更为全面的法规和政策分析，了解行业发展中的潜在法律风险和合规挑战。通过充分了解和遵守相关法规，地板项目将确保在法律框架内合法合规运营，为地板项目的稳健发展提供有力支持。</w:t>
      </w:r>
    </w:p>
    <w:p>
      <w:pPr>
        <w:pStyle w:val="Heading2"/>
        <w:ind w:firstLine="560" w:firstLineChars="200"/>
        <w:rPr>
          <w:rFonts w:ascii="仿宋" w:eastAsia="仿宋" w:hAnsi="仿宋" w:cs="仿宋" w:hint="eastAsia"/>
          <w:sz w:val="28"/>
          <w:lang w:eastAsia="zh-CN"/>
        </w:rPr>
      </w:pPr>
      <w:bookmarkStart w:id="20" w:name="_Toc252"/>
      <w:r>
        <w:rPr>
          <w:rFonts w:ascii="仿宋" w:eastAsia="仿宋" w:hAnsi="仿宋" w:cs="仿宋" w:hint="eastAsia"/>
          <w:sz w:val="28"/>
          <w:lang w:eastAsia="zh-CN"/>
        </w:rPr>
        <w:t>(二)、地板项目建设必要性分析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项目建设的迫切性源于对行业发展趋势的深刻洞察。我们正处于一个行业变革的时代，科技创新、数字化转型成为企业发展的关键动力。地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https://d.book118.com/426121202154010030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C784E"/>
    <w:rsid w:val="6E1C78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212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2023-12-31T09:28:00Z</dcterms:created>
  <dcterms:modified xsi:type="dcterms:W3CDTF">2023-12-31T09:28:37Z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B8B471B1D2C14C858C80D96A3AD3CE96_11</vt:lpwstr>
  </property>
  <property fmtid="{D5CDD505-2E9C-101B-9397-08002B2CF9AE}" pid="3" name="KSOProductBuildVer">
    <vt:lpwstr>2052-12.1.0.16120</vt:lpwstr>
  </property>
</Properties>
</file>