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4" w:history="1">
        <w:r>
          <w:rPr>
            <w:rFonts w:ascii="仿宋" w:eastAsia="仿宋" w:hAnsi="仿宋" w:cs="仿宋" w:hint="eastAsia"/>
            <w:lang w:eastAsia="zh-CN"/>
          </w:rPr>
          <w:t>前言</w:t>
        </w:r>
        <w:r>
          <w:tab/>
        </w:r>
        <w:r>
          <w:fldChar w:fldCharType="begin"/>
        </w:r>
        <w:r>
          <w:instrText xml:space="preserve"> PAGEREF _Toc9984 \h </w:instrText>
        </w:r>
        <w:r>
          <w:fldChar w:fldCharType="separate"/>
        </w:r>
        <w:r>
          <w:t>3</w:t>
        </w:r>
        <w:r>
          <w:fldChar w:fldCharType="end"/>
        </w:r>
      </w:hyperlink>
    </w:p>
    <w:p>
      <w:pPr>
        <w:pStyle w:val="TOC1"/>
        <w:tabs>
          <w:tab w:val="right" w:leader="dot" w:pos="8306"/>
        </w:tabs>
      </w:pPr>
      <w:hyperlink w:anchor="_Toc26200" w:history="1">
        <w:r>
          <w:rPr>
            <w:rFonts w:ascii="仿宋" w:eastAsia="仿宋" w:hAnsi="仿宋" w:cs="仿宋" w:hint="eastAsia"/>
            <w:lang w:eastAsia="zh-CN"/>
          </w:rPr>
          <w:t>一、经济影响分析</w:t>
        </w:r>
        <w:r>
          <w:tab/>
        </w:r>
        <w:r>
          <w:fldChar w:fldCharType="begin"/>
        </w:r>
        <w:r>
          <w:instrText xml:space="preserve"> PAGEREF _Toc26200 \h </w:instrText>
        </w:r>
        <w:r>
          <w:fldChar w:fldCharType="separate"/>
        </w:r>
        <w:r>
          <w:t>3</w:t>
        </w:r>
        <w:r>
          <w:fldChar w:fldCharType="end"/>
        </w:r>
      </w:hyperlink>
    </w:p>
    <w:p>
      <w:pPr>
        <w:pStyle w:val="TOC2"/>
        <w:tabs>
          <w:tab w:val="right" w:leader="dot" w:pos="8306"/>
        </w:tabs>
      </w:pPr>
      <w:hyperlink w:anchor="_Toc31436" w:history="1">
        <w:r>
          <w:rPr>
            <w:rFonts w:ascii="仿宋" w:eastAsia="仿宋" w:hAnsi="仿宋" w:cs="仿宋" w:hint="eastAsia"/>
            <w:lang w:eastAsia="zh-CN"/>
          </w:rPr>
          <w:t>(一)、经济费用效益或费用效果分析</w:t>
        </w:r>
        <w:r>
          <w:tab/>
        </w:r>
        <w:r>
          <w:fldChar w:fldCharType="begin"/>
        </w:r>
        <w:r>
          <w:instrText xml:space="preserve"> PAGEREF _Toc31436 \h </w:instrText>
        </w:r>
        <w:r>
          <w:fldChar w:fldCharType="separate"/>
        </w:r>
        <w:r>
          <w:t>3</w:t>
        </w:r>
        <w:r>
          <w:fldChar w:fldCharType="end"/>
        </w:r>
      </w:hyperlink>
    </w:p>
    <w:p>
      <w:pPr>
        <w:pStyle w:val="TOC2"/>
        <w:tabs>
          <w:tab w:val="right" w:leader="dot" w:pos="8306"/>
        </w:tabs>
      </w:pPr>
      <w:hyperlink w:anchor="_Toc27880" w:history="1">
        <w:r>
          <w:rPr>
            <w:rFonts w:ascii="仿宋" w:eastAsia="仿宋" w:hAnsi="仿宋" w:cs="仿宋" w:hint="eastAsia"/>
            <w:lang w:eastAsia="zh-CN"/>
          </w:rPr>
          <w:t>(二)、行业影响分析</w:t>
        </w:r>
        <w:r>
          <w:tab/>
        </w:r>
        <w:r>
          <w:fldChar w:fldCharType="begin"/>
        </w:r>
        <w:r>
          <w:instrText xml:space="preserve"> PAGEREF _Toc27880 \h </w:instrText>
        </w:r>
        <w:r>
          <w:fldChar w:fldCharType="separate"/>
        </w:r>
        <w:r>
          <w:t>5</w:t>
        </w:r>
        <w:r>
          <w:fldChar w:fldCharType="end"/>
        </w:r>
      </w:hyperlink>
    </w:p>
    <w:p>
      <w:pPr>
        <w:pStyle w:val="TOC2"/>
        <w:tabs>
          <w:tab w:val="right" w:leader="dot" w:pos="8306"/>
        </w:tabs>
      </w:pPr>
      <w:hyperlink w:anchor="_Toc21339" w:history="1">
        <w:r>
          <w:rPr>
            <w:rFonts w:ascii="仿宋" w:eastAsia="仿宋" w:hAnsi="仿宋" w:cs="仿宋" w:hint="eastAsia"/>
            <w:lang w:eastAsia="zh-CN"/>
          </w:rPr>
          <w:t>(三)、区域经济影响分析</w:t>
        </w:r>
        <w:r>
          <w:tab/>
        </w:r>
        <w:r>
          <w:fldChar w:fldCharType="begin"/>
        </w:r>
        <w:r>
          <w:instrText xml:space="preserve"> PAGEREF _Toc21339 \h </w:instrText>
        </w:r>
        <w:r>
          <w:fldChar w:fldCharType="separate"/>
        </w:r>
        <w:r>
          <w:t>7</w:t>
        </w:r>
        <w:r>
          <w:fldChar w:fldCharType="end"/>
        </w:r>
      </w:hyperlink>
    </w:p>
    <w:p>
      <w:pPr>
        <w:pStyle w:val="TOC2"/>
        <w:tabs>
          <w:tab w:val="right" w:leader="dot" w:pos="8306"/>
        </w:tabs>
      </w:pPr>
      <w:hyperlink w:anchor="_Toc18467" w:history="1">
        <w:r>
          <w:rPr>
            <w:rFonts w:ascii="仿宋" w:eastAsia="仿宋" w:hAnsi="仿宋" w:cs="仿宋" w:hint="eastAsia"/>
            <w:lang w:eastAsia="zh-CN"/>
          </w:rPr>
          <w:t>(四)、宏观经济影响分析</w:t>
        </w:r>
        <w:r>
          <w:tab/>
        </w:r>
        <w:r>
          <w:fldChar w:fldCharType="begin"/>
        </w:r>
        <w:r>
          <w:instrText xml:space="preserve"> PAGEREF _Toc18467 \h </w:instrText>
        </w:r>
        <w:r>
          <w:fldChar w:fldCharType="separate"/>
        </w:r>
        <w:r>
          <w:t>8</w:t>
        </w:r>
        <w:r>
          <w:fldChar w:fldCharType="end"/>
        </w:r>
      </w:hyperlink>
    </w:p>
    <w:p>
      <w:pPr>
        <w:pStyle w:val="TOC1"/>
        <w:tabs>
          <w:tab w:val="right" w:leader="dot" w:pos="8306"/>
        </w:tabs>
      </w:pPr>
      <w:hyperlink w:anchor="_Toc5653" w:history="1">
        <w:r>
          <w:rPr>
            <w:rFonts w:ascii="仿宋" w:eastAsia="仿宋" w:hAnsi="仿宋" w:cs="仿宋" w:hint="eastAsia"/>
            <w:lang w:eastAsia="zh-CN"/>
          </w:rPr>
          <w:t>二、项目监理与质量保证</w:t>
        </w:r>
        <w:r>
          <w:tab/>
        </w:r>
        <w:r>
          <w:fldChar w:fldCharType="begin"/>
        </w:r>
        <w:r>
          <w:instrText xml:space="preserve"> PAGEREF _Toc5653 \h </w:instrText>
        </w:r>
        <w:r>
          <w:fldChar w:fldCharType="separate"/>
        </w:r>
        <w:r>
          <w:t>9</w:t>
        </w:r>
        <w:r>
          <w:fldChar w:fldCharType="end"/>
        </w:r>
      </w:hyperlink>
    </w:p>
    <w:p>
      <w:pPr>
        <w:pStyle w:val="TOC2"/>
        <w:tabs>
          <w:tab w:val="right" w:leader="dot" w:pos="8306"/>
        </w:tabs>
      </w:pPr>
      <w:hyperlink w:anchor="_Toc31053" w:history="1">
        <w:r>
          <w:rPr>
            <w:rFonts w:ascii="仿宋" w:eastAsia="仿宋" w:hAnsi="仿宋" w:cs="仿宋" w:hint="eastAsia"/>
            <w:lang w:eastAsia="zh-CN"/>
          </w:rPr>
          <w:t>(一)、监理体系构建</w:t>
        </w:r>
        <w:r>
          <w:tab/>
        </w:r>
        <w:r>
          <w:fldChar w:fldCharType="begin"/>
        </w:r>
        <w:r>
          <w:instrText xml:space="preserve"> PAGEREF _Toc31053 \h </w:instrText>
        </w:r>
        <w:r>
          <w:fldChar w:fldCharType="separate"/>
        </w:r>
        <w:r>
          <w:t>9</w:t>
        </w:r>
        <w:r>
          <w:fldChar w:fldCharType="end"/>
        </w:r>
      </w:hyperlink>
    </w:p>
    <w:p>
      <w:pPr>
        <w:pStyle w:val="TOC2"/>
        <w:tabs>
          <w:tab w:val="right" w:leader="dot" w:pos="8306"/>
        </w:tabs>
      </w:pPr>
      <w:hyperlink w:anchor="_Toc12973" w:history="1">
        <w:r>
          <w:rPr>
            <w:rFonts w:ascii="仿宋" w:eastAsia="仿宋" w:hAnsi="仿宋" w:cs="仿宋" w:hint="eastAsia"/>
            <w:lang w:eastAsia="zh-CN"/>
          </w:rPr>
          <w:t>(二)、质量保证体系实施</w:t>
        </w:r>
        <w:r>
          <w:tab/>
        </w:r>
        <w:r>
          <w:fldChar w:fldCharType="begin"/>
        </w:r>
        <w:r>
          <w:instrText xml:space="preserve"> PAGEREF _Toc12973 \h </w:instrText>
        </w:r>
        <w:r>
          <w:fldChar w:fldCharType="separate"/>
        </w:r>
        <w:r>
          <w:t>10</w:t>
        </w:r>
        <w:r>
          <w:fldChar w:fldCharType="end"/>
        </w:r>
      </w:hyperlink>
    </w:p>
    <w:p>
      <w:pPr>
        <w:pStyle w:val="TOC2"/>
        <w:tabs>
          <w:tab w:val="right" w:leader="dot" w:pos="8306"/>
        </w:tabs>
      </w:pPr>
      <w:hyperlink w:anchor="_Toc16097" w:history="1">
        <w:r>
          <w:rPr>
            <w:rFonts w:ascii="仿宋" w:eastAsia="仿宋" w:hAnsi="仿宋" w:cs="仿宋" w:hint="eastAsia"/>
            <w:lang w:eastAsia="zh-CN"/>
          </w:rPr>
          <w:t>(三)、监理与质量控制流程</w:t>
        </w:r>
        <w:r>
          <w:tab/>
        </w:r>
        <w:r>
          <w:fldChar w:fldCharType="begin"/>
        </w:r>
        <w:r>
          <w:instrText xml:space="preserve"> PAGEREF _Toc16097 \h </w:instrText>
        </w:r>
        <w:r>
          <w:fldChar w:fldCharType="separate"/>
        </w:r>
        <w:r>
          <w:t>11</w:t>
        </w:r>
        <w:r>
          <w:fldChar w:fldCharType="end"/>
        </w:r>
      </w:hyperlink>
    </w:p>
    <w:p>
      <w:pPr>
        <w:pStyle w:val="TOC1"/>
        <w:tabs>
          <w:tab w:val="right" w:leader="dot" w:pos="8306"/>
        </w:tabs>
      </w:pPr>
      <w:hyperlink w:anchor="_Toc3324" w:history="1">
        <w:r>
          <w:rPr>
            <w:rFonts w:ascii="仿宋" w:eastAsia="仿宋" w:hAnsi="仿宋" w:cs="仿宋" w:hint="eastAsia"/>
            <w:lang w:eastAsia="zh-CN"/>
          </w:rPr>
          <w:t>三、防爆电机项目概论</w:t>
        </w:r>
        <w:r>
          <w:tab/>
        </w:r>
        <w:r>
          <w:fldChar w:fldCharType="begin"/>
        </w:r>
        <w:r>
          <w:instrText xml:space="preserve"> PAGEREF _Toc3324 \h </w:instrText>
        </w:r>
        <w:r>
          <w:fldChar w:fldCharType="separate"/>
        </w:r>
        <w:r>
          <w:t>11</w:t>
        </w:r>
        <w:r>
          <w:fldChar w:fldCharType="end"/>
        </w:r>
      </w:hyperlink>
    </w:p>
    <w:p>
      <w:pPr>
        <w:pStyle w:val="TOC2"/>
        <w:tabs>
          <w:tab w:val="right" w:leader="dot" w:pos="8306"/>
        </w:tabs>
      </w:pPr>
      <w:hyperlink w:anchor="_Toc14200" w:history="1">
        <w:r>
          <w:rPr>
            <w:rFonts w:ascii="仿宋" w:eastAsia="仿宋" w:hAnsi="仿宋" w:cs="仿宋" w:hint="eastAsia"/>
            <w:lang w:eastAsia="zh-CN"/>
          </w:rPr>
          <w:t>(一)、项目申报单位概况</w:t>
        </w:r>
        <w:r>
          <w:tab/>
        </w:r>
        <w:r>
          <w:fldChar w:fldCharType="begin"/>
        </w:r>
        <w:r>
          <w:instrText xml:space="preserve"> PAGEREF _Toc14200 \h </w:instrText>
        </w:r>
        <w:r>
          <w:fldChar w:fldCharType="separate"/>
        </w:r>
        <w:r>
          <w:t>11</w:t>
        </w:r>
        <w:r>
          <w:fldChar w:fldCharType="end"/>
        </w:r>
      </w:hyperlink>
    </w:p>
    <w:p>
      <w:pPr>
        <w:pStyle w:val="TOC2"/>
        <w:tabs>
          <w:tab w:val="right" w:leader="dot" w:pos="8306"/>
        </w:tabs>
      </w:pPr>
      <w:hyperlink w:anchor="_Toc29390" w:history="1">
        <w:r>
          <w:rPr>
            <w:rFonts w:ascii="仿宋" w:eastAsia="仿宋" w:hAnsi="仿宋" w:cs="仿宋" w:hint="eastAsia"/>
            <w:lang w:eastAsia="zh-CN"/>
          </w:rPr>
          <w:t>(二)、项目概况</w:t>
        </w:r>
        <w:r>
          <w:tab/>
        </w:r>
        <w:r>
          <w:fldChar w:fldCharType="begin"/>
        </w:r>
        <w:r>
          <w:instrText xml:space="preserve"> PAGEREF _Toc29390 \h </w:instrText>
        </w:r>
        <w:r>
          <w:fldChar w:fldCharType="separate"/>
        </w:r>
        <w:r>
          <w:t>12</w:t>
        </w:r>
        <w:r>
          <w:fldChar w:fldCharType="end"/>
        </w:r>
      </w:hyperlink>
    </w:p>
    <w:p>
      <w:pPr>
        <w:pStyle w:val="TOC1"/>
        <w:tabs>
          <w:tab w:val="right" w:leader="dot" w:pos="8306"/>
        </w:tabs>
      </w:pPr>
      <w:hyperlink w:anchor="_Toc25821" w:history="1">
        <w:r>
          <w:rPr>
            <w:rFonts w:ascii="仿宋" w:eastAsia="仿宋" w:hAnsi="仿宋" w:cs="仿宋" w:hint="eastAsia"/>
            <w:lang w:eastAsia="zh-CN"/>
          </w:rPr>
          <w:t>四、背景、必要性分析</w:t>
        </w:r>
        <w:r>
          <w:tab/>
        </w:r>
        <w:r>
          <w:fldChar w:fldCharType="begin"/>
        </w:r>
        <w:r>
          <w:instrText xml:space="preserve"> PAGEREF _Toc25821 \h </w:instrText>
        </w:r>
        <w:r>
          <w:fldChar w:fldCharType="separate"/>
        </w:r>
        <w:r>
          <w:t>15</w:t>
        </w:r>
        <w:r>
          <w:fldChar w:fldCharType="end"/>
        </w:r>
      </w:hyperlink>
    </w:p>
    <w:p>
      <w:pPr>
        <w:pStyle w:val="TOC2"/>
        <w:tabs>
          <w:tab w:val="right" w:leader="dot" w:pos="8306"/>
        </w:tabs>
      </w:pPr>
      <w:hyperlink w:anchor="_Toc25902" w:history="1">
        <w:r>
          <w:rPr>
            <w:rFonts w:ascii="仿宋" w:eastAsia="仿宋" w:hAnsi="仿宋" w:cs="仿宋" w:hint="eastAsia"/>
            <w:lang w:eastAsia="zh-CN"/>
          </w:rPr>
          <w:t>(一)、项目建设背景</w:t>
        </w:r>
        <w:r>
          <w:tab/>
        </w:r>
        <w:r>
          <w:fldChar w:fldCharType="begin"/>
        </w:r>
        <w:r>
          <w:instrText xml:space="preserve"> PAGEREF _Toc25902 \h </w:instrText>
        </w:r>
        <w:r>
          <w:fldChar w:fldCharType="separate"/>
        </w:r>
        <w:r>
          <w:t>15</w:t>
        </w:r>
        <w:r>
          <w:fldChar w:fldCharType="end"/>
        </w:r>
      </w:hyperlink>
    </w:p>
    <w:p>
      <w:pPr>
        <w:pStyle w:val="TOC2"/>
        <w:tabs>
          <w:tab w:val="right" w:leader="dot" w:pos="8306"/>
        </w:tabs>
      </w:pPr>
      <w:hyperlink w:anchor="_Toc22706" w:history="1">
        <w:r>
          <w:rPr>
            <w:rFonts w:ascii="仿宋" w:eastAsia="仿宋" w:hAnsi="仿宋" w:cs="仿宋" w:hint="eastAsia"/>
            <w:lang w:eastAsia="zh-CN"/>
          </w:rPr>
          <w:t>(二)、必要性分析</w:t>
        </w:r>
        <w:r>
          <w:tab/>
        </w:r>
        <w:r>
          <w:fldChar w:fldCharType="begin"/>
        </w:r>
        <w:r>
          <w:instrText xml:space="preserve"> PAGEREF _Toc22706 \h </w:instrText>
        </w:r>
        <w:r>
          <w:fldChar w:fldCharType="separate"/>
        </w:r>
        <w:r>
          <w:t>16</w:t>
        </w:r>
        <w:r>
          <w:fldChar w:fldCharType="end"/>
        </w:r>
      </w:hyperlink>
    </w:p>
    <w:p>
      <w:pPr>
        <w:pStyle w:val="TOC2"/>
        <w:tabs>
          <w:tab w:val="right" w:leader="dot" w:pos="8306"/>
        </w:tabs>
      </w:pPr>
      <w:hyperlink w:anchor="_Toc30956" w:history="1">
        <w:r>
          <w:rPr>
            <w:rFonts w:ascii="仿宋" w:eastAsia="仿宋" w:hAnsi="仿宋" w:cs="仿宋" w:hint="eastAsia"/>
            <w:lang w:eastAsia="zh-CN"/>
          </w:rPr>
          <w:t>(三)、项目建设有利条件</w:t>
        </w:r>
        <w:r>
          <w:tab/>
        </w:r>
        <w:r>
          <w:fldChar w:fldCharType="begin"/>
        </w:r>
        <w:r>
          <w:instrText xml:space="preserve"> PAGEREF _Toc30956 \h </w:instrText>
        </w:r>
        <w:r>
          <w:fldChar w:fldCharType="separate"/>
        </w:r>
        <w:r>
          <w:t>18</w:t>
        </w:r>
        <w:r>
          <w:fldChar w:fldCharType="end"/>
        </w:r>
      </w:hyperlink>
    </w:p>
    <w:p>
      <w:pPr>
        <w:pStyle w:val="TOC1"/>
        <w:tabs>
          <w:tab w:val="right" w:leader="dot" w:pos="8306"/>
        </w:tabs>
      </w:pPr>
      <w:hyperlink w:anchor="_Toc24409" w:history="1">
        <w:r>
          <w:rPr>
            <w:rFonts w:ascii="仿宋" w:eastAsia="仿宋" w:hAnsi="仿宋" w:cs="仿宋" w:hint="eastAsia"/>
            <w:lang w:eastAsia="zh-CN"/>
          </w:rPr>
          <w:t>五、环境和生态影响分析</w:t>
        </w:r>
        <w:r>
          <w:tab/>
        </w:r>
        <w:r>
          <w:fldChar w:fldCharType="begin"/>
        </w:r>
        <w:r>
          <w:instrText xml:space="preserve"> PAGEREF _Toc24409 \h </w:instrText>
        </w:r>
        <w:r>
          <w:fldChar w:fldCharType="separate"/>
        </w:r>
        <w:r>
          <w:t>19</w:t>
        </w:r>
        <w:r>
          <w:fldChar w:fldCharType="end"/>
        </w:r>
      </w:hyperlink>
    </w:p>
    <w:p>
      <w:pPr>
        <w:pStyle w:val="TOC2"/>
        <w:tabs>
          <w:tab w:val="right" w:leader="dot" w:pos="8306"/>
        </w:tabs>
      </w:pPr>
      <w:hyperlink w:anchor="_Toc28786" w:history="1">
        <w:r>
          <w:rPr>
            <w:rFonts w:ascii="仿宋" w:eastAsia="仿宋" w:hAnsi="仿宋" w:cs="仿宋" w:hint="eastAsia"/>
            <w:lang w:eastAsia="zh-CN"/>
          </w:rPr>
          <w:t>(一)、环境和生态现状</w:t>
        </w:r>
        <w:r>
          <w:tab/>
        </w:r>
        <w:r>
          <w:fldChar w:fldCharType="begin"/>
        </w:r>
        <w:r>
          <w:instrText xml:space="preserve"> PAGEREF _Toc28786 \h </w:instrText>
        </w:r>
        <w:r>
          <w:fldChar w:fldCharType="separate"/>
        </w:r>
        <w:r>
          <w:t>19</w:t>
        </w:r>
        <w:r>
          <w:fldChar w:fldCharType="end"/>
        </w:r>
      </w:hyperlink>
    </w:p>
    <w:p>
      <w:pPr>
        <w:pStyle w:val="TOC2"/>
        <w:tabs>
          <w:tab w:val="right" w:leader="dot" w:pos="8306"/>
        </w:tabs>
      </w:pPr>
      <w:hyperlink w:anchor="_Toc25337" w:history="1">
        <w:r>
          <w:rPr>
            <w:rFonts w:ascii="仿宋" w:eastAsia="仿宋" w:hAnsi="仿宋" w:cs="仿宋" w:hint="eastAsia"/>
            <w:lang w:eastAsia="zh-CN"/>
          </w:rPr>
          <w:t>(二)、生态环境影响分析</w:t>
        </w:r>
        <w:r>
          <w:tab/>
        </w:r>
        <w:r>
          <w:fldChar w:fldCharType="begin"/>
        </w:r>
        <w:r>
          <w:instrText xml:space="preserve"> PAGEREF _Toc25337 \h </w:instrText>
        </w:r>
        <w:r>
          <w:fldChar w:fldCharType="separate"/>
        </w:r>
        <w:r>
          <w:t>21</w:t>
        </w:r>
        <w:r>
          <w:fldChar w:fldCharType="end"/>
        </w:r>
      </w:hyperlink>
    </w:p>
    <w:p>
      <w:pPr>
        <w:pStyle w:val="TOC2"/>
        <w:tabs>
          <w:tab w:val="right" w:leader="dot" w:pos="8306"/>
        </w:tabs>
      </w:pPr>
      <w:hyperlink w:anchor="_Toc291" w:history="1">
        <w:r>
          <w:rPr>
            <w:rFonts w:ascii="仿宋" w:eastAsia="仿宋" w:hAnsi="仿宋" w:cs="仿宋" w:hint="eastAsia"/>
            <w:lang w:eastAsia="zh-CN"/>
          </w:rPr>
          <w:t>(三)、生态环境保护措施</w:t>
        </w:r>
        <w:r>
          <w:tab/>
        </w:r>
        <w:r>
          <w:fldChar w:fldCharType="begin"/>
        </w:r>
        <w:r>
          <w:instrText xml:space="preserve"> PAGEREF _Toc291 \h </w:instrText>
        </w:r>
        <w:r>
          <w:fldChar w:fldCharType="separate"/>
        </w:r>
        <w:r>
          <w:t>22</w:t>
        </w:r>
        <w:r>
          <w:fldChar w:fldCharType="end"/>
        </w:r>
      </w:hyperlink>
    </w:p>
    <w:p>
      <w:pPr>
        <w:pStyle w:val="TOC2"/>
        <w:tabs>
          <w:tab w:val="right" w:leader="dot" w:pos="8306"/>
        </w:tabs>
      </w:pPr>
      <w:hyperlink w:anchor="_Toc20438" w:history="1">
        <w:r>
          <w:rPr>
            <w:rFonts w:ascii="仿宋" w:eastAsia="仿宋" w:hAnsi="仿宋" w:cs="仿宋" w:hint="eastAsia"/>
            <w:lang w:eastAsia="zh-CN"/>
          </w:rPr>
          <w:t>(四)、地质灾害影响分析</w:t>
        </w:r>
        <w:r>
          <w:tab/>
        </w:r>
        <w:r>
          <w:fldChar w:fldCharType="begin"/>
        </w:r>
        <w:r>
          <w:instrText xml:space="preserve"> PAGEREF _Toc20438 \h </w:instrText>
        </w:r>
        <w:r>
          <w:fldChar w:fldCharType="separate"/>
        </w:r>
        <w:r>
          <w:t>24</w:t>
        </w:r>
        <w:r>
          <w:fldChar w:fldCharType="end"/>
        </w:r>
      </w:hyperlink>
    </w:p>
    <w:p>
      <w:pPr>
        <w:pStyle w:val="TOC2"/>
        <w:tabs>
          <w:tab w:val="right" w:leader="dot" w:pos="8306"/>
        </w:tabs>
      </w:pPr>
      <w:hyperlink w:anchor="_Toc2268" w:history="1">
        <w:r>
          <w:rPr>
            <w:rFonts w:ascii="仿宋" w:eastAsia="仿宋" w:hAnsi="仿宋" w:cs="仿宋" w:hint="eastAsia"/>
            <w:lang w:eastAsia="zh-CN"/>
          </w:rPr>
          <w:t>(五)、特殊环境影响</w:t>
        </w:r>
        <w:r>
          <w:tab/>
        </w:r>
        <w:r>
          <w:fldChar w:fldCharType="begin"/>
        </w:r>
        <w:r>
          <w:instrText xml:space="preserve"> PAGEREF _Toc2268 \h </w:instrText>
        </w:r>
        <w:r>
          <w:fldChar w:fldCharType="separate"/>
        </w:r>
        <w:r>
          <w:t>25</w:t>
        </w:r>
        <w:r>
          <w:fldChar w:fldCharType="end"/>
        </w:r>
      </w:hyperlink>
    </w:p>
    <w:p>
      <w:pPr>
        <w:pStyle w:val="TOC1"/>
        <w:tabs>
          <w:tab w:val="right" w:leader="dot" w:pos="8306"/>
        </w:tabs>
      </w:pPr>
      <w:hyperlink w:anchor="_Toc19549" w:history="1">
        <w:r>
          <w:rPr>
            <w:rFonts w:ascii="仿宋" w:eastAsia="仿宋" w:hAnsi="仿宋" w:cs="仿宋" w:hint="eastAsia"/>
            <w:lang w:eastAsia="zh-CN"/>
          </w:rPr>
          <w:t>六、建设风险评估分析</w:t>
        </w:r>
        <w:r>
          <w:tab/>
        </w:r>
        <w:r>
          <w:fldChar w:fldCharType="begin"/>
        </w:r>
        <w:r>
          <w:instrText xml:space="preserve"> PAGEREF _Toc19549 \h </w:instrText>
        </w:r>
        <w:r>
          <w:fldChar w:fldCharType="separate"/>
        </w:r>
        <w:r>
          <w:t>26</w:t>
        </w:r>
        <w:r>
          <w:fldChar w:fldCharType="end"/>
        </w:r>
      </w:hyperlink>
    </w:p>
    <w:p>
      <w:pPr>
        <w:pStyle w:val="TOC2"/>
        <w:tabs>
          <w:tab w:val="right" w:leader="dot" w:pos="8306"/>
        </w:tabs>
      </w:pPr>
      <w:hyperlink w:anchor="_Toc23629" w:history="1">
        <w:r>
          <w:rPr>
            <w:rFonts w:ascii="仿宋" w:eastAsia="仿宋" w:hAnsi="仿宋" w:cs="仿宋" w:hint="eastAsia"/>
            <w:lang w:eastAsia="zh-CN"/>
          </w:rPr>
          <w:t>(一)、政策风险分析</w:t>
        </w:r>
        <w:r>
          <w:tab/>
        </w:r>
        <w:r>
          <w:fldChar w:fldCharType="begin"/>
        </w:r>
        <w:r>
          <w:instrText xml:space="preserve"> PAGEREF _Toc23629 \h </w:instrText>
        </w:r>
        <w:r>
          <w:fldChar w:fldCharType="separate"/>
        </w:r>
        <w:r>
          <w:t>26</w:t>
        </w:r>
        <w:r>
          <w:fldChar w:fldCharType="end"/>
        </w:r>
      </w:hyperlink>
    </w:p>
    <w:p>
      <w:pPr>
        <w:pStyle w:val="TOC2"/>
        <w:tabs>
          <w:tab w:val="right" w:leader="dot" w:pos="8306"/>
        </w:tabs>
      </w:pPr>
      <w:hyperlink w:anchor="_Toc27279" w:history="1">
        <w:r>
          <w:rPr>
            <w:rFonts w:ascii="仿宋" w:eastAsia="仿宋" w:hAnsi="仿宋" w:cs="仿宋" w:hint="eastAsia"/>
            <w:lang w:eastAsia="zh-CN"/>
          </w:rPr>
          <w:t>(二)、社会风险分析</w:t>
        </w:r>
        <w:r>
          <w:tab/>
        </w:r>
        <w:r>
          <w:fldChar w:fldCharType="begin"/>
        </w:r>
        <w:r>
          <w:instrText xml:space="preserve"> PAGEREF _Toc27279 \h </w:instrText>
        </w:r>
        <w:r>
          <w:fldChar w:fldCharType="separate"/>
        </w:r>
        <w:r>
          <w:t>27</w:t>
        </w:r>
        <w:r>
          <w:fldChar w:fldCharType="end"/>
        </w:r>
      </w:hyperlink>
    </w:p>
    <w:p>
      <w:pPr>
        <w:pStyle w:val="TOC2"/>
        <w:tabs>
          <w:tab w:val="right" w:leader="dot" w:pos="8306"/>
        </w:tabs>
      </w:pPr>
      <w:hyperlink w:anchor="_Toc23875" w:history="1">
        <w:r>
          <w:rPr>
            <w:rFonts w:ascii="仿宋" w:eastAsia="仿宋" w:hAnsi="仿宋" w:cs="仿宋" w:hint="eastAsia"/>
            <w:lang w:eastAsia="zh-CN"/>
          </w:rPr>
          <w:t>(三)、市场风险分析</w:t>
        </w:r>
        <w:r>
          <w:tab/>
        </w:r>
        <w:r>
          <w:fldChar w:fldCharType="begin"/>
        </w:r>
        <w:r>
          <w:instrText xml:space="preserve"> PAGEREF _Toc23875 \h </w:instrText>
        </w:r>
        <w:r>
          <w:fldChar w:fldCharType="separate"/>
        </w:r>
        <w:r>
          <w:t>29</w:t>
        </w:r>
        <w:r>
          <w:fldChar w:fldCharType="end"/>
        </w:r>
      </w:hyperlink>
    </w:p>
    <w:p>
      <w:pPr>
        <w:pStyle w:val="TOC2"/>
        <w:tabs>
          <w:tab w:val="right" w:leader="dot" w:pos="8306"/>
        </w:tabs>
      </w:pPr>
      <w:hyperlink w:anchor="_Toc26026" w:history="1">
        <w:r>
          <w:rPr>
            <w:rFonts w:ascii="仿宋" w:eastAsia="仿宋" w:hAnsi="仿宋" w:cs="仿宋" w:hint="eastAsia"/>
            <w:lang w:eastAsia="zh-CN"/>
          </w:rPr>
          <w:t>(四)、资金风险分析</w:t>
        </w:r>
        <w:r>
          <w:tab/>
        </w:r>
        <w:r>
          <w:fldChar w:fldCharType="begin"/>
        </w:r>
        <w:r>
          <w:instrText xml:space="preserve"> PAGEREF _Toc26026 \h </w:instrText>
        </w:r>
        <w:r>
          <w:fldChar w:fldCharType="separate"/>
        </w:r>
        <w:r>
          <w:t>30</w:t>
        </w:r>
        <w:r>
          <w:fldChar w:fldCharType="end"/>
        </w:r>
      </w:hyperlink>
    </w:p>
    <w:p>
      <w:pPr>
        <w:pStyle w:val="TOC2"/>
        <w:tabs>
          <w:tab w:val="right" w:leader="dot" w:pos="8306"/>
        </w:tabs>
      </w:pPr>
      <w:hyperlink w:anchor="_Toc16412" w:history="1">
        <w:r>
          <w:rPr>
            <w:rFonts w:ascii="仿宋" w:eastAsia="仿宋" w:hAnsi="仿宋" w:cs="仿宋" w:hint="eastAsia"/>
            <w:lang w:eastAsia="zh-CN"/>
          </w:rPr>
          <w:t>(五)、技术风险分析</w:t>
        </w:r>
        <w:r>
          <w:tab/>
        </w:r>
        <w:r>
          <w:fldChar w:fldCharType="begin"/>
        </w:r>
        <w:r>
          <w:instrText xml:space="preserve"> PAGEREF _Toc16412 \h </w:instrText>
        </w:r>
        <w:r>
          <w:fldChar w:fldCharType="separate"/>
        </w:r>
        <w:r>
          <w:t>31</w:t>
        </w:r>
        <w:r>
          <w:fldChar w:fldCharType="end"/>
        </w:r>
      </w:hyperlink>
    </w:p>
    <w:p>
      <w:pPr>
        <w:pStyle w:val="TOC2"/>
        <w:tabs>
          <w:tab w:val="right" w:leader="dot" w:pos="8306"/>
        </w:tabs>
      </w:pPr>
      <w:hyperlink w:anchor="_Toc22087" w:history="1">
        <w:r>
          <w:rPr>
            <w:rFonts w:ascii="仿宋" w:eastAsia="仿宋" w:hAnsi="仿宋" w:cs="仿宋" w:hint="eastAsia"/>
            <w:lang w:eastAsia="zh-CN"/>
          </w:rPr>
          <w:t>(六)、财务风险分析</w:t>
        </w:r>
        <w:r>
          <w:tab/>
        </w:r>
        <w:r>
          <w:fldChar w:fldCharType="begin"/>
        </w:r>
        <w:r>
          <w:instrText xml:space="preserve"> PAGEREF _Toc22087 \h </w:instrText>
        </w:r>
        <w:r>
          <w:fldChar w:fldCharType="separate"/>
        </w:r>
        <w:r>
          <w:t>32</w:t>
        </w:r>
        <w:r>
          <w:fldChar w:fldCharType="end"/>
        </w:r>
      </w:hyperlink>
    </w:p>
    <w:p>
      <w:pPr>
        <w:pStyle w:val="TOC2"/>
        <w:tabs>
          <w:tab w:val="right" w:leader="dot" w:pos="8306"/>
        </w:tabs>
      </w:pPr>
      <w:hyperlink w:anchor="_Toc25078" w:history="1">
        <w:r>
          <w:rPr>
            <w:rFonts w:ascii="仿宋" w:eastAsia="仿宋" w:hAnsi="仿宋" w:cs="仿宋" w:hint="eastAsia"/>
            <w:lang w:eastAsia="zh-CN"/>
          </w:rPr>
          <w:t>(七)、管理风险分析</w:t>
        </w:r>
        <w:r>
          <w:tab/>
        </w:r>
        <w:r>
          <w:fldChar w:fldCharType="begin"/>
        </w:r>
        <w:r>
          <w:instrText xml:space="preserve"> PAGEREF _Toc25078 \h </w:instrText>
        </w:r>
        <w:r>
          <w:fldChar w:fldCharType="separate"/>
        </w:r>
        <w:r>
          <w:t>34</w:t>
        </w:r>
        <w:r>
          <w:fldChar w:fldCharType="end"/>
        </w:r>
      </w:hyperlink>
    </w:p>
    <w:p>
      <w:pPr>
        <w:pStyle w:val="TOC2"/>
        <w:tabs>
          <w:tab w:val="right" w:leader="dot" w:pos="8306"/>
        </w:tabs>
      </w:pPr>
      <w:hyperlink w:anchor="_Toc22599" w:history="1">
        <w:r>
          <w:rPr>
            <w:rFonts w:ascii="仿宋" w:eastAsia="仿宋" w:hAnsi="仿宋" w:cs="仿宋" w:hint="eastAsia"/>
            <w:lang w:eastAsia="zh-CN"/>
          </w:rPr>
          <w:t>(八)、其它风险分析</w:t>
        </w:r>
        <w:r>
          <w:tab/>
        </w:r>
        <w:r>
          <w:fldChar w:fldCharType="begin"/>
        </w:r>
        <w:r>
          <w:instrText xml:space="preserve"> PAGEREF _Toc22599 \h </w:instrText>
        </w:r>
        <w:r>
          <w:fldChar w:fldCharType="separate"/>
        </w:r>
        <w:r>
          <w:t>35</w:t>
        </w:r>
        <w:r>
          <w:fldChar w:fldCharType="end"/>
        </w:r>
      </w:hyperlink>
    </w:p>
    <w:p>
      <w:pPr>
        <w:pStyle w:val="TOC2"/>
        <w:tabs>
          <w:tab w:val="right" w:leader="dot" w:pos="8306"/>
        </w:tabs>
      </w:pPr>
      <w:hyperlink w:anchor="_Toc23910" w:history="1">
        <w:r>
          <w:rPr>
            <w:rFonts w:ascii="仿宋" w:eastAsia="仿宋" w:hAnsi="仿宋" w:cs="仿宋" w:hint="eastAsia"/>
            <w:lang w:eastAsia="zh-CN"/>
          </w:rPr>
          <w:t>(九)、社会影响评估</w:t>
        </w:r>
        <w:r>
          <w:tab/>
        </w:r>
        <w:r>
          <w:fldChar w:fldCharType="begin"/>
        </w:r>
        <w:r>
          <w:instrText xml:space="preserve"> PAGEREF _Toc23910 \h </w:instrText>
        </w:r>
        <w:r>
          <w:fldChar w:fldCharType="separate"/>
        </w:r>
        <w:r>
          <w:t>37</w:t>
        </w:r>
        <w:r>
          <w:fldChar w:fldCharType="end"/>
        </w:r>
      </w:hyperlink>
    </w:p>
    <w:p>
      <w:pPr>
        <w:pStyle w:val="TOC1"/>
        <w:tabs>
          <w:tab w:val="right" w:leader="dot" w:pos="8306"/>
        </w:tabs>
      </w:pPr>
      <w:hyperlink w:anchor="_Toc14660" w:history="1">
        <w:r>
          <w:rPr>
            <w:rFonts w:ascii="仿宋" w:eastAsia="仿宋" w:hAnsi="仿宋" w:cs="仿宋" w:hint="eastAsia"/>
            <w:lang w:eastAsia="zh-CN"/>
          </w:rPr>
          <w:t>七、项目实施与管理方案</w:t>
        </w:r>
        <w:r>
          <w:tab/>
        </w:r>
        <w:r>
          <w:fldChar w:fldCharType="begin"/>
        </w:r>
        <w:r>
          <w:instrText xml:space="preserve"> PAGEREF _Toc14660 \h </w:instrText>
        </w:r>
        <w:r>
          <w:fldChar w:fldCharType="separate"/>
        </w:r>
        <w:r>
          <w:t>39</w:t>
        </w:r>
        <w:r>
          <w:fldChar w:fldCharType="end"/>
        </w:r>
      </w:hyperlink>
    </w:p>
    <w:p>
      <w:pPr>
        <w:pStyle w:val="TOC2"/>
        <w:tabs>
          <w:tab w:val="right" w:leader="dot" w:pos="8306"/>
        </w:tabs>
      </w:pPr>
      <w:hyperlink w:anchor="_Toc14763" w:history="1">
        <w:r>
          <w:rPr>
            <w:rFonts w:ascii="仿宋" w:eastAsia="仿宋" w:hAnsi="仿宋" w:cs="仿宋" w:hint="eastAsia"/>
            <w:lang w:eastAsia="zh-CN"/>
          </w:rPr>
          <w:t>(一)、项目实施计划</w:t>
        </w:r>
        <w:r>
          <w:tab/>
        </w:r>
        <w:r>
          <w:fldChar w:fldCharType="begin"/>
        </w:r>
        <w:r>
          <w:instrText xml:space="preserve"> PAGEREF _Toc14763 \h </w:instrText>
        </w:r>
        <w:r>
          <w:fldChar w:fldCharType="separate"/>
        </w:r>
        <w:r>
          <w:t>39</w:t>
        </w:r>
        <w:r>
          <w:fldChar w:fldCharType="end"/>
        </w:r>
      </w:hyperlink>
    </w:p>
    <w:p>
      <w:pPr>
        <w:pStyle w:val="TOC2"/>
        <w:tabs>
          <w:tab w:val="right" w:leader="dot" w:pos="8306"/>
        </w:tabs>
      </w:pPr>
      <w:hyperlink w:anchor="_Toc15198" w:history="1">
        <w:r>
          <w:rPr>
            <w:rFonts w:ascii="仿宋" w:eastAsia="仿宋" w:hAnsi="仿宋" w:cs="仿宋" w:hint="eastAsia"/>
            <w:lang w:eastAsia="zh-CN"/>
          </w:rPr>
          <w:t>(二)、项目组织机构与职责</w:t>
        </w:r>
        <w:r>
          <w:tab/>
        </w:r>
        <w:r>
          <w:fldChar w:fldCharType="begin"/>
        </w:r>
        <w:r>
          <w:instrText xml:space="preserve"> PAGEREF _Toc15198 \h </w:instrText>
        </w:r>
        <w:r>
          <w:fldChar w:fldCharType="separate"/>
        </w:r>
        <w:r>
          <w:t>40</w:t>
        </w:r>
        <w:r>
          <w:fldChar w:fldCharType="end"/>
        </w:r>
      </w:hyperlink>
    </w:p>
    <w:p>
      <w:pPr>
        <w:pStyle w:val="TOC2"/>
        <w:tabs>
          <w:tab w:val="right" w:leader="dot" w:pos="8306"/>
        </w:tabs>
      </w:pPr>
      <w:hyperlink w:anchor="_Toc12479" w:history="1">
        <w:r>
          <w:rPr>
            <w:rFonts w:ascii="仿宋" w:eastAsia="仿宋" w:hAnsi="仿宋" w:cs="仿宋" w:hint="eastAsia"/>
            <w:lang w:eastAsia="zh-CN"/>
          </w:rPr>
          <w:t>(三)、项目管理与监控体系</w:t>
        </w:r>
        <w:r>
          <w:tab/>
        </w:r>
        <w:r>
          <w:fldChar w:fldCharType="begin"/>
        </w:r>
        <w:r>
          <w:instrText xml:space="preserve"> PAGEREF _Toc12479 \h </w:instrText>
        </w:r>
        <w:r>
          <w:fldChar w:fldCharType="separate"/>
        </w:r>
        <w:r>
          <w:t>43</w:t>
        </w:r>
        <w:r>
          <w:fldChar w:fldCharType="end"/>
        </w:r>
      </w:hyperlink>
    </w:p>
    <w:p>
      <w:pPr>
        <w:pStyle w:val="TOC1"/>
        <w:tabs>
          <w:tab w:val="right" w:leader="dot" w:pos="8306"/>
        </w:tabs>
      </w:pPr>
      <w:hyperlink w:anchor="_Toc6044" w:history="1">
        <w:r>
          <w:rPr>
            <w:rFonts w:ascii="仿宋" w:eastAsia="仿宋" w:hAnsi="仿宋" w:cs="仿宋" w:hint="eastAsia"/>
            <w:lang w:eastAsia="zh-CN"/>
          </w:rPr>
          <w:t>八、项目质量与标准</w:t>
        </w:r>
        <w:r>
          <w:tab/>
        </w:r>
        <w:r>
          <w:fldChar w:fldCharType="begin"/>
        </w:r>
        <w:r>
          <w:instrText xml:space="preserve"> PAGEREF _Toc6044 \h </w:instrText>
        </w:r>
        <w:r>
          <w:fldChar w:fldCharType="separate"/>
        </w:r>
        <w:r>
          <w:t>44</w:t>
        </w:r>
        <w:r>
          <w:fldChar w:fldCharType="end"/>
        </w:r>
      </w:hyperlink>
    </w:p>
    <w:p>
      <w:pPr>
        <w:pStyle w:val="TOC2"/>
        <w:tabs>
          <w:tab w:val="right" w:leader="dot" w:pos="8306"/>
        </w:tabs>
      </w:pPr>
      <w:hyperlink w:anchor="_Toc10936" w:history="1">
        <w:r>
          <w:rPr>
            <w:rFonts w:ascii="仿宋" w:eastAsia="仿宋" w:hAnsi="仿宋" w:cs="仿宋" w:hint="eastAsia"/>
            <w:lang w:eastAsia="zh-CN"/>
          </w:rPr>
          <w:t>(一)、质量保障体系</w:t>
        </w:r>
        <w:r>
          <w:tab/>
        </w:r>
        <w:r>
          <w:fldChar w:fldCharType="begin"/>
        </w:r>
        <w:r>
          <w:instrText xml:space="preserve"> PAGEREF _Toc10936 \h </w:instrText>
        </w:r>
        <w:r>
          <w:fldChar w:fldCharType="separate"/>
        </w:r>
        <w:r>
          <w:t>44</w:t>
        </w:r>
        <w:r>
          <w:fldChar w:fldCharType="end"/>
        </w:r>
      </w:hyperlink>
    </w:p>
    <w:p>
      <w:pPr>
        <w:pStyle w:val="TOC2"/>
        <w:tabs>
          <w:tab w:val="right" w:leader="dot" w:pos="8306"/>
        </w:tabs>
      </w:pPr>
      <w:hyperlink w:anchor="_Toc1085" w:history="1">
        <w:r>
          <w:rPr>
            <w:rFonts w:ascii="仿宋" w:eastAsia="仿宋" w:hAnsi="仿宋" w:cs="仿宋" w:hint="eastAsia"/>
            <w:lang w:eastAsia="zh-CN"/>
          </w:rPr>
          <w:t>(二)、标准化作业流程</w:t>
        </w:r>
        <w:r>
          <w:tab/>
        </w:r>
        <w:r>
          <w:fldChar w:fldCharType="begin"/>
        </w:r>
        <w:r>
          <w:instrText xml:space="preserve"> PAGEREF _Toc1085 \h </w:instrText>
        </w:r>
        <w:r>
          <w:fldChar w:fldCharType="separate"/>
        </w:r>
        <w:r>
          <w:t>46</w:t>
        </w:r>
        <w:r>
          <w:fldChar w:fldCharType="end"/>
        </w:r>
      </w:hyperlink>
    </w:p>
    <w:p>
      <w:pPr>
        <w:pStyle w:val="TOC2"/>
        <w:tabs>
          <w:tab w:val="right" w:leader="dot" w:pos="8306"/>
        </w:tabs>
      </w:pPr>
      <w:hyperlink w:anchor="_Toc16717" w:history="1">
        <w:r>
          <w:rPr>
            <w:rFonts w:ascii="仿宋" w:eastAsia="仿宋" w:hAnsi="仿宋" w:cs="仿宋" w:hint="eastAsia"/>
            <w:lang w:eastAsia="zh-CN"/>
          </w:rPr>
          <w:t>(三)、质量监控与评估</w:t>
        </w:r>
        <w:r>
          <w:tab/>
        </w:r>
        <w:r>
          <w:fldChar w:fldCharType="begin"/>
        </w:r>
        <w:r>
          <w:instrText xml:space="preserve"> PAGEREF _Toc16717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7" w:history="1">
        <w:r>
          <w:rPr>
            <w:rFonts w:ascii="仿宋" w:eastAsia="仿宋" w:hAnsi="仿宋" w:cs="仿宋" w:hint="eastAsia"/>
            <w:lang w:eastAsia="zh-CN"/>
          </w:rPr>
          <w:t>(四)、质量改进计划</w:t>
        </w:r>
        <w:r>
          <w:tab/>
        </w:r>
        <w:r>
          <w:fldChar w:fldCharType="begin"/>
        </w:r>
        <w:r>
          <w:instrText xml:space="preserve"> PAGEREF _Toc26287 \h </w:instrText>
        </w:r>
        <w:r>
          <w:fldChar w:fldCharType="separate"/>
        </w:r>
        <w:r>
          <w:t>48</w:t>
        </w:r>
        <w:r>
          <w:fldChar w:fldCharType="end"/>
        </w:r>
      </w:hyperlink>
    </w:p>
    <w:p>
      <w:pPr>
        <w:pStyle w:val="TOC1"/>
        <w:tabs>
          <w:tab w:val="right" w:leader="dot" w:pos="8306"/>
        </w:tabs>
      </w:pPr>
      <w:hyperlink w:anchor="_Toc29830" w:history="1">
        <w:r>
          <w:rPr>
            <w:rFonts w:ascii="仿宋" w:eastAsia="仿宋" w:hAnsi="仿宋" w:cs="仿宋" w:hint="eastAsia"/>
            <w:lang w:eastAsia="zh-CN"/>
          </w:rPr>
          <w:t>九、环境保护与绿色发展</w:t>
        </w:r>
        <w:r>
          <w:tab/>
        </w:r>
        <w:r>
          <w:fldChar w:fldCharType="begin"/>
        </w:r>
        <w:r>
          <w:instrText xml:space="preserve"> PAGEREF _Toc29830 \h </w:instrText>
        </w:r>
        <w:r>
          <w:fldChar w:fldCharType="separate"/>
        </w:r>
        <w:r>
          <w:t>50</w:t>
        </w:r>
        <w:r>
          <w:fldChar w:fldCharType="end"/>
        </w:r>
      </w:hyperlink>
    </w:p>
    <w:p>
      <w:pPr>
        <w:pStyle w:val="TOC2"/>
        <w:tabs>
          <w:tab w:val="right" w:leader="dot" w:pos="8306"/>
        </w:tabs>
      </w:pPr>
      <w:hyperlink w:anchor="_Toc22013" w:history="1">
        <w:r>
          <w:rPr>
            <w:rFonts w:ascii="仿宋" w:eastAsia="仿宋" w:hAnsi="仿宋" w:cs="仿宋" w:hint="eastAsia"/>
            <w:lang w:eastAsia="zh-CN"/>
          </w:rPr>
          <w:t>(一)、环境保护措施</w:t>
        </w:r>
        <w:r>
          <w:tab/>
        </w:r>
        <w:r>
          <w:fldChar w:fldCharType="begin"/>
        </w:r>
        <w:r>
          <w:instrText xml:space="preserve"> PAGEREF _Toc22013 \h </w:instrText>
        </w:r>
        <w:r>
          <w:fldChar w:fldCharType="separate"/>
        </w:r>
        <w:r>
          <w:t>50</w:t>
        </w:r>
        <w:r>
          <w:fldChar w:fldCharType="end"/>
        </w:r>
      </w:hyperlink>
    </w:p>
    <w:p>
      <w:pPr>
        <w:pStyle w:val="TOC2"/>
        <w:tabs>
          <w:tab w:val="right" w:leader="dot" w:pos="8306"/>
        </w:tabs>
      </w:pPr>
      <w:hyperlink w:anchor="_Toc16856" w:history="1">
        <w:r>
          <w:rPr>
            <w:rFonts w:ascii="仿宋" w:eastAsia="仿宋" w:hAnsi="仿宋" w:cs="仿宋" w:hint="eastAsia"/>
            <w:lang w:eastAsia="zh-CN"/>
          </w:rPr>
          <w:t>(二)、绿色发展与可持续发展策略</w:t>
        </w:r>
        <w:r>
          <w:tab/>
        </w:r>
        <w:r>
          <w:fldChar w:fldCharType="begin"/>
        </w:r>
        <w:r>
          <w:instrText xml:space="preserve"> PAGEREF _Toc16856 \h </w:instrText>
        </w:r>
        <w:r>
          <w:fldChar w:fldCharType="separate"/>
        </w:r>
        <w:r>
          <w:t>51</w:t>
        </w:r>
        <w:r>
          <w:fldChar w:fldCharType="end"/>
        </w:r>
      </w:hyperlink>
    </w:p>
    <w:p>
      <w:pPr>
        <w:pStyle w:val="TOC1"/>
        <w:tabs>
          <w:tab w:val="right" w:leader="dot" w:pos="8306"/>
        </w:tabs>
      </w:pPr>
      <w:hyperlink w:anchor="_Toc31221" w:history="1">
        <w:r>
          <w:rPr>
            <w:rFonts w:ascii="仿宋" w:eastAsia="仿宋" w:hAnsi="仿宋" w:cs="仿宋" w:hint="eastAsia"/>
            <w:lang w:eastAsia="zh-CN"/>
          </w:rPr>
          <w:t>十、经济效益与社会效益优化</w:t>
        </w:r>
        <w:r>
          <w:tab/>
        </w:r>
        <w:r>
          <w:fldChar w:fldCharType="begin"/>
        </w:r>
        <w:r>
          <w:instrText xml:space="preserve"> PAGEREF _Toc31221 \h </w:instrText>
        </w:r>
        <w:r>
          <w:fldChar w:fldCharType="separate"/>
        </w:r>
        <w:r>
          <w:t>53</w:t>
        </w:r>
        <w:r>
          <w:fldChar w:fldCharType="end"/>
        </w:r>
      </w:hyperlink>
    </w:p>
    <w:p>
      <w:pPr>
        <w:pStyle w:val="TOC2"/>
        <w:tabs>
          <w:tab w:val="right" w:leader="dot" w:pos="8306"/>
        </w:tabs>
      </w:pPr>
      <w:hyperlink w:anchor="_Toc6466" w:history="1">
        <w:r>
          <w:rPr>
            <w:rFonts w:ascii="仿宋" w:eastAsia="仿宋" w:hAnsi="仿宋" w:cs="仿宋" w:hint="eastAsia"/>
            <w:lang w:eastAsia="zh-CN"/>
          </w:rPr>
          <w:t>(一)、经济效益提升策略</w:t>
        </w:r>
        <w:r>
          <w:tab/>
        </w:r>
        <w:r>
          <w:fldChar w:fldCharType="begin"/>
        </w:r>
        <w:r>
          <w:instrText xml:space="preserve"> PAGEREF _Toc6466 \h </w:instrText>
        </w:r>
        <w:r>
          <w:fldChar w:fldCharType="separate"/>
        </w:r>
        <w:r>
          <w:t>53</w:t>
        </w:r>
        <w:r>
          <w:fldChar w:fldCharType="end"/>
        </w:r>
      </w:hyperlink>
    </w:p>
    <w:p>
      <w:pPr>
        <w:pStyle w:val="TOC2"/>
        <w:tabs>
          <w:tab w:val="right" w:leader="dot" w:pos="8306"/>
        </w:tabs>
      </w:pPr>
      <w:hyperlink w:anchor="_Toc29793" w:history="1">
        <w:r>
          <w:rPr>
            <w:rFonts w:ascii="仿宋" w:eastAsia="仿宋" w:hAnsi="仿宋" w:cs="仿宋" w:hint="eastAsia"/>
            <w:lang w:eastAsia="zh-CN"/>
          </w:rPr>
          <w:t>(二)、社会效益增强方案</w:t>
        </w:r>
        <w:r>
          <w:tab/>
        </w:r>
        <w:r>
          <w:fldChar w:fldCharType="begin"/>
        </w:r>
        <w:r>
          <w:instrText xml:space="preserve"> PAGEREF _Toc29793 \h </w:instrText>
        </w:r>
        <w:r>
          <w:fldChar w:fldCharType="separate"/>
        </w:r>
        <w:r>
          <w:t>54</w:t>
        </w:r>
        <w:r>
          <w:fldChar w:fldCharType="end"/>
        </w:r>
      </w:hyperlink>
    </w:p>
    <w:p>
      <w:pPr>
        <w:pStyle w:val="TOC1"/>
        <w:tabs>
          <w:tab w:val="right" w:leader="dot" w:pos="8306"/>
        </w:tabs>
      </w:pPr>
      <w:hyperlink w:anchor="_Toc18465" w:history="1">
        <w:r>
          <w:rPr>
            <w:rFonts w:ascii="仿宋" w:eastAsia="仿宋" w:hAnsi="仿宋" w:cs="仿宋" w:hint="eastAsia"/>
            <w:lang w:eastAsia="zh-CN"/>
          </w:rPr>
          <w:t>十一、技术创新与产业升级</w:t>
        </w:r>
        <w:r>
          <w:tab/>
        </w:r>
        <w:r>
          <w:fldChar w:fldCharType="begin"/>
        </w:r>
        <w:r>
          <w:instrText xml:space="preserve"> PAGEREF _Toc18465 \h </w:instrText>
        </w:r>
        <w:r>
          <w:fldChar w:fldCharType="separate"/>
        </w:r>
        <w:r>
          <w:t>55</w:t>
        </w:r>
        <w:r>
          <w:fldChar w:fldCharType="end"/>
        </w:r>
      </w:hyperlink>
    </w:p>
    <w:p>
      <w:pPr>
        <w:pStyle w:val="TOC2"/>
        <w:tabs>
          <w:tab w:val="right" w:leader="dot" w:pos="8306"/>
        </w:tabs>
      </w:pPr>
      <w:hyperlink w:anchor="_Toc11514" w:history="1">
        <w:r>
          <w:rPr>
            <w:rFonts w:ascii="仿宋" w:eastAsia="仿宋" w:hAnsi="仿宋" w:cs="仿宋" w:hint="eastAsia"/>
            <w:lang w:eastAsia="zh-CN"/>
          </w:rPr>
          <w:t>(一)、技术创新方向与目标</w:t>
        </w:r>
        <w:r>
          <w:tab/>
        </w:r>
        <w:r>
          <w:fldChar w:fldCharType="begin"/>
        </w:r>
        <w:r>
          <w:instrText xml:space="preserve"> PAGEREF _Toc11514 \h </w:instrText>
        </w:r>
        <w:r>
          <w:fldChar w:fldCharType="separate"/>
        </w:r>
        <w:r>
          <w:t>55</w:t>
        </w:r>
        <w:r>
          <w:fldChar w:fldCharType="end"/>
        </w:r>
      </w:hyperlink>
    </w:p>
    <w:p>
      <w:pPr>
        <w:pStyle w:val="TOC2"/>
        <w:tabs>
          <w:tab w:val="right" w:leader="dot" w:pos="8306"/>
        </w:tabs>
      </w:pPr>
      <w:hyperlink w:anchor="_Toc28629" w:history="1">
        <w:r>
          <w:rPr>
            <w:rFonts w:ascii="仿宋" w:eastAsia="仿宋" w:hAnsi="仿宋" w:cs="仿宋" w:hint="eastAsia"/>
            <w:lang w:eastAsia="zh-CN"/>
          </w:rPr>
          <w:t>(二)、产业升级路径与措施</w:t>
        </w:r>
        <w:r>
          <w:tab/>
        </w:r>
        <w:r>
          <w:fldChar w:fldCharType="begin"/>
        </w:r>
        <w:r>
          <w:instrText xml:space="preserve"> PAGEREF _Toc28629 \h </w:instrText>
        </w:r>
        <w:r>
          <w:fldChar w:fldCharType="separate"/>
        </w:r>
        <w:r>
          <w:t>56</w:t>
        </w:r>
        <w:r>
          <w:fldChar w:fldCharType="end"/>
        </w:r>
      </w:hyperlink>
    </w:p>
    <w:p>
      <w:pPr>
        <w:pStyle w:val="TOC1"/>
        <w:tabs>
          <w:tab w:val="right" w:leader="dot" w:pos="8306"/>
        </w:tabs>
      </w:pPr>
      <w:hyperlink w:anchor="_Toc24064" w:history="1">
        <w:r>
          <w:rPr>
            <w:rFonts w:ascii="仿宋" w:eastAsia="仿宋" w:hAnsi="仿宋" w:cs="仿宋" w:hint="eastAsia"/>
            <w:lang w:eastAsia="zh-CN"/>
          </w:rPr>
          <w:t>十二、项目进度计划</w:t>
        </w:r>
        <w:r>
          <w:tab/>
        </w:r>
        <w:r>
          <w:fldChar w:fldCharType="begin"/>
        </w:r>
        <w:r>
          <w:instrText xml:space="preserve"> PAGEREF _Toc24064 \h </w:instrText>
        </w:r>
        <w:r>
          <w:fldChar w:fldCharType="separate"/>
        </w:r>
        <w:r>
          <w:t>57</w:t>
        </w:r>
        <w:r>
          <w:fldChar w:fldCharType="end"/>
        </w:r>
      </w:hyperlink>
    </w:p>
    <w:p>
      <w:pPr>
        <w:pStyle w:val="TOC2"/>
        <w:tabs>
          <w:tab w:val="right" w:leader="dot" w:pos="8306"/>
        </w:tabs>
      </w:pPr>
      <w:hyperlink w:anchor="_Toc3701" w:history="1">
        <w:r>
          <w:rPr>
            <w:rFonts w:ascii="仿宋" w:eastAsia="仿宋" w:hAnsi="仿宋" w:cs="仿宋" w:hint="eastAsia"/>
            <w:lang w:eastAsia="zh-CN"/>
          </w:rPr>
          <w:t>(一)、建设周期</w:t>
        </w:r>
        <w:r>
          <w:tab/>
        </w:r>
        <w:r>
          <w:fldChar w:fldCharType="begin"/>
        </w:r>
        <w:r>
          <w:instrText xml:space="preserve"> PAGEREF _Toc3701 \h </w:instrText>
        </w:r>
        <w:r>
          <w:fldChar w:fldCharType="separate"/>
        </w:r>
        <w:r>
          <w:t>57</w:t>
        </w:r>
        <w:r>
          <w:fldChar w:fldCharType="end"/>
        </w:r>
      </w:hyperlink>
    </w:p>
    <w:p>
      <w:pPr>
        <w:pStyle w:val="TOC2"/>
        <w:tabs>
          <w:tab w:val="right" w:leader="dot" w:pos="8306"/>
        </w:tabs>
      </w:pPr>
      <w:hyperlink w:anchor="_Toc28326" w:history="1">
        <w:r>
          <w:rPr>
            <w:rFonts w:ascii="仿宋" w:eastAsia="仿宋" w:hAnsi="仿宋" w:cs="仿宋" w:hint="eastAsia"/>
            <w:lang w:eastAsia="zh-CN"/>
          </w:rPr>
          <w:t>(二)、建设进度</w:t>
        </w:r>
        <w:r>
          <w:tab/>
        </w:r>
        <w:r>
          <w:fldChar w:fldCharType="begin"/>
        </w:r>
        <w:r>
          <w:instrText xml:space="preserve"> PAGEREF _Toc28326 \h </w:instrText>
        </w:r>
        <w:r>
          <w:fldChar w:fldCharType="separate"/>
        </w:r>
        <w:r>
          <w:t>57</w:t>
        </w:r>
        <w:r>
          <w:fldChar w:fldCharType="end"/>
        </w:r>
      </w:hyperlink>
    </w:p>
    <w:p>
      <w:pPr>
        <w:pStyle w:val="TOC2"/>
        <w:tabs>
          <w:tab w:val="right" w:leader="dot" w:pos="8306"/>
        </w:tabs>
      </w:pPr>
      <w:hyperlink w:anchor="_Toc4631" w:history="1">
        <w:r>
          <w:rPr>
            <w:rFonts w:ascii="仿宋" w:eastAsia="仿宋" w:hAnsi="仿宋" w:cs="仿宋" w:hint="eastAsia"/>
            <w:lang w:eastAsia="zh-CN"/>
          </w:rPr>
          <w:t>(三)、进度安排注意事项</w:t>
        </w:r>
        <w:r>
          <w:tab/>
        </w:r>
        <w:r>
          <w:fldChar w:fldCharType="begin"/>
        </w:r>
        <w:r>
          <w:instrText xml:space="preserve"> PAGEREF _Toc4631 \h </w:instrText>
        </w:r>
        <w:r>
          <w:fldChar w:fldCharType="separate"/>
        </w:r>
        <w:r>
          <w:t>59</w:t>
        </w:r>
        <w:r>
          <w:fldChar w:fldCharType="end"/>
        </w:r>
      </w:hyperlink>
    </w:p>
    <w:p>
      <w:pPr>
        <w:pStyle w:val="TOC2"/>
        <w:tabs>
          <w:tab w:val="right" w:leader="dot" w:pos="8306"/>
        </w:tabs>
      </w:pPr>
      <w:hyperlink w:anchor="_Toc20903" w:history="1">
        <w:r>
          <w:rPr>
            <w:rFonts w:ascii="仿宋" w:eastAsia="仿宋" w:hAnsi="仿宋" w:cs="仿宋" w:hint="eastAsia"/>
            <w:lang w:eastAsia="zh-CN"/>
          </w:rPr>
          <w:t>(四)、人力资源配置</w:t>
        </w:r>
        <w:r>
          <w:tab/>
        </w:r>
        <w:r>
          <w:fldChar w:fldCharType="begin"/>
        </w:r>
        <w:r>
          <w:instrText xml:space="preserve"> PAGEREF _Toc20903 \h </w:instrText>
        </w:r>
        <w:r>
          <w:fldChar w:fldCharType="separate"/>
        </w:r>
        <w:r>
          <w:t>60</w:t>
        </w:r>
        <w:r>
          <w:fldChar w:fldCharType="end"/>
        </w:r>
      </w:hyperlink>
    </w:p>
    <w:p>
      <w:pPr>
        <w:pStyle w:val="TOC2"/>
        <w:tabs>
          <w:tab w:val="right" w:leader="dot" w:pos="8306"/>
        </w:tabs>
      </w:pPr>
      <w:hyperlink w:anchor="_Toc29569" w:history="1">
        <w:r>
          <w:rPr>
            <w:rFonts w:ascii="仿宋" w:eastAsia="仿宋" w:hAnsi="仿宋" w:cs="仿宋" w:hint="eastAsia"/>
            <w:lang w:eastAsia="zh-CN"/>
          </w:rPr>
          <w:t>(五)、员工培训</w:t>
        </w:r>
        <w:r>
          <w:tab/>
        </w:r>
        <w:r>
          <w:fldChar w:fldCharType="begin"/>
        </w:r>
        <w:r>
          <w:instrText xml:space="preserve"> PAGEREF _Toc29569 \h </w:instrText>
        </w:r>
        <w:r>
          <w:fldChar w:fldCharType="separate"/>
        </w:r>
        <w:r>
          <w:t>62</w:t>
        </w:r>
        <w:r>
          <w:fldChar w:fldCharType="end"/>
        </w:r>
      </w:hyperlink>
    </w:p>
    <w:p>
      <w:pPr>
        <w:pStyle w:val="TOC2"/>
        <w:tabs>
          <w:tab w:val="right" w:leader="dot" w:pos="8306"/>
        </w:tabs>
      </w:pPr>
      <w:hyperlink w:anchor="_Toc4546" w:history="1">
        <w:r>
          <w:rPr>
            <w:rFonts w:ascii="仿宋" w:eastAsia="仿宋" w:hAnsi="仿宋" w:cs="仿宋" w:hint="eastAsia"/>
            <w:lang w:eastAsia="zh-CN"/>
          </w:rPr>
          <w:t>(六)、项目实施保障</w:t>
        </w:r>
        <w:r>
          <w:tab/>
        </w:r>
        <w:r>
          <w:fldChar w:fldCharType="begin"/>
        </w:r>
        <w:r>
          <w:instrText xml:space="preserve"> PAGEREF _Toc4546 \h </w:instrText>
        </w:r>
        <w:r>
          <w:fldChar w:fldCharType="separate"/>
        </w:r>
        <w:r>
          <w:t>63</w:t>
        </w:r>
        <w:r>
          <w:fldChar w:fldCharType="end"/>
        </w:r>
      </w:hyperlink>
    </w:p>
    <w:p>
      <w:pPr>
        <w:pStyle w:val="TOC2"/>
        <w:tabs>
          <w:tab w:val="right" w:leader="dot" w:pos="8306"/>
        </w:tabs>
      </w:pPr>
      <w:hyperlink w:anchor="_Toc31551" w:history="1">
        <w:r>
          <w:rPr>
            <w:rFonts w:ascii="仿宋" w:eastAsia="仿宋" w:hAnsi="仿宋" w:cs="仿宋" w:hint="eastAsia"/>
            <w:lang w:eastAsia="zh-CN"/>
          </w:rPr>
          <w:t>(七)、安全规范管理</w:t>
        </w:r>
        <w:r>
          <w:tab/>
        </w:r>
        <w:r>
          <w:fldChar w:fldCharType="begin"/>
        </w:r>
        <w:r>
          <w:instrText xml:space="preserve"> PAGEREF _Toc31551 \h </w:instrText>
        </w:r>
        <w:r>
          <w:fldChar w:fldCharType="separate"/>
        </w:r>
        <w:r>
          <w:t>64</w:t>
        </w:r>
        <w:r>
          <w:fldChar w:fldCharType="end"/>
        </w:r>
      </w:hyperlink>
    </w:p>
    <w:p>
      <w:pPr>
        <w:pStyle w:val="TOC1"/>
        <w:tabs>
          <w:tab w:val="right" w:leader="dot" w:pos="8306"/>
        </w:tabs>
      </w:pPr>
      <w:hyperlink w:anchor="_Toc17145" w:history="1">
        <w:r>
          <w:rPr>
            <w:rFonts w:ascii="仿宋" w:eastAsia="仿宋" w:hAnsi="仿宋" w:cs="仿宋" w:hint="eastAsia"/>
            <w:lang w:eastAsia="zh-CN"/>
          </w:rPr>
          <w:t>十三、项目施工方案</w:t>
        </w:r>
        <w:r>
          <w:tab/>
        </w:r>
        <w:r>
          <w:fldChar w:fldCharType="begin"/>
        </w:r>
        <w:r>
          <w:instrText xml:space="preserve"> PAGEREF _Toc17145 \h </w:instrText>
        </w:r>
        <w:r>
          <w:fldChar w:fldCharType="separate"/>
        </w:r>
        <w:r>
          <w:t>65</w:t>
        </w:r>
        <w:r>
          <w:fldChar w:fldCharType="end"/>
        </w:r>
      </w:hyperlink>
    </w:p>
    <w:p>
      <w:pPr>
        <w:pStyle w:val="TOC2"/>
        <w:tabs>
          <w:tab w:val="right" w:leader="dot" w:pos="8306"/>
        </w:tabs>
      </w:pPr>
      <w:hyperlink w:anchor="_Toc11368" w:history="1">
        <w:r>
          <w:rPr>
            <w:rFonts w:ascii="仿宋" w:eastAsia="仿宋" w:hAnsi="仿宋" w:cs="仿宋" w:hint="eastAsia"/>
            <w:lang w:eastAsia="zh-CN"/>
          </w:rPr>
          <w:t>(一)、施工组织设计</w:t>
        </w:r>
        <w:r>
          <w:tab/>
        </w:r>
        <w:r>
          <w:fldChar w:fldCharType="begin"/>
        </w:r>
        <w:r>
          <w:instrText xml:space="preserve"> PAGEREF _Toc11368 \h </w:instrText>
        </w:r>
        <w:r>
          <w:fldChar w:fldCharType="separate"/>
        </w:r>
        <w:r>
          <w:t>65</w:t>
        </w:r>
        <w:r>
          <w:fldChar w:fldCharType="end"/>
        </w:r>
      </w:hyperlink>
    </w:p>
    <w:p>
      <w:pPr>
        <w:pStyle w:val="TOC2"/>
        <w:tabs>
          <w:tab w:val="right" w:leader="dot" w:pos="8306"/>
        </w:tabs>
      </w:pPr>
      <w:hyperlink w:anchor="_Toc1720" w:history="1">
        <w:r>
          <w:rPr>
            <w:rFonts w:ascii="仿宋" w:eastAsia="仿宋" w:hAnsi="仿宋" w:cs="仿宋" w:hint="eastAsia"/>
            <w:lang w:eastAsia="zh-CN"/>
          </w:rPr>
          <w:t>(二)、施工工艺与技术路线</w:t>
        </w:r>
        <w:r>
          <w:tab/>
        </w:r>
        <w:r>
          <w:fldChar w:fldCharType="begin"/>
        </w:r>
        <w:r>
          <w:instrText xml:space="preserve"> PAGEREF _Toc1720 \h </w:instrText>
        </w:r>
        <w:r>
          <w:fldChar w:fldCharType="separate"/>
        </w:r>
        <w:r>
          <w:t>67</w:t>
        </w:r>
        <w:r>
          <w:fldChar w:fldCharType="end"/>
        </w:r>
      </w:hyperlink>
    </w:p>
    <w:p>
      <w:pPr>
        <w:pStyle w:val="TOC2"/>
        <w:tabs>
          <w:tab w:val="right" w:leader="dot" w:pos="8306"/>
        </w:tabs>
      </w:pPr>
      <w:hyperlink w:anchor="_Toc27295" w:history="1">
        <w:r>
          <w:rPr>
            <w:rFonts w:ascii="仿宋" w:eastAsia="仿宋" w:hAnsi="仿宋" w:cs="仿宋" w:hint="eastAsia"/>
            <w:lang w:eastAsia="zh-CN"/>
          </w:rPr>
          <w:t>(三)、关键节点施工计划</w:t>
        </w:r>
        <w:r>
          <w:tab/>
        </w:r>
        <w:r>
          <w:fldChar w:fldCharType="begin"/>
        </w:r>
        <w:r>
          <w:instrText xml:space="preserve"> PAGEREF _Toc27295 \h </w:instrText>
        </w:r>
        <w:r>
          <w:fldChar w:fldCharType="separate"/>
        </w:r>
        <w:r>
          <w:t>68</w:t>
        </w:r>
        <w:r>
          <w:fldChar w:fldCharType="end"/>
        </w:r>
      </w:hyperlink>
    </w:p>
    <w:p>
      <w:pPr>
        <w:pStyle w:val="TOC2"/>
        <w:tabs>
          <w:tab w:val="right" w:leader="dot" w:pos="8306"/>
        </w:tabs>
      </w:pPr>
      <w:hyperlink w:anchor="_Toc600" w:history="1">
        <w:r>
          <w:rPr>
            <w:rFonts w:ascii="仿宋" w:eastAsia="仿宋" w:hAnsi="仿宋" w:cs="仿宋" w:hint="eastAsia"/>
            <w:lang w:eastAsia="zh-CN"/>
          </w:rPr>
          <w:t>(四)、施工现场管理</w:t>
        </w:r>
        <w:r>
          <w:tab/>
        </w:r>
        <w:r>
          <w:fldChar w:fldCharType="begin"/>
        </w:r>
        <w:r>
          <w:instrText xml:space="preserve"> PAGEREF _Toc600 \h </w:instrText>
        </w:r>
        <w:r>
          <w:fldChar w:fldCharType="separate"/>
        </w:r>
        <w:r>
          <w:t>69</w:t>
        </w:r>
        <w:r>
          <w:fldChar w:fldCharType="end"/>
        </w:r>
      </w:hyperlink>
    </w:p>
    <w:p>
      <w:pPr>
        <w:pStyle w:val="TOC1"/>
        <w:tabs>
          <w:tab w:val="right" w:leader="dot" w:pos="8306"/>
        </w:tabs>
      </w:pPr>
      <w:hyperlink w:anchor="_Toc23827" w:history="1">
        <w:r>
          <w:rPr>
            <w:rFonts w:ascii="仿宋" w:eastAsia="仿宋" w:hAnsi="仿宋" w:cs="仿宋" w:hint="eastAsia"/>
            <w:lang w:eastAsia="zh-CN"/>
          </w:rPr>
          <w:t>十四、创新驱动与持续发展</w:t>
        </w:r>
        <w:r>
          <w:tab/>
        </w:r>
        <w:r>
          <w:fldChar w:fldCharType="begin"/>
        </w:r>
        <w:r>
          <w:instrText xml:space="preserve"> PAGEREF _Toc23827 \h </w:instrText>
        </w:r>
        <w:r>
          <w:fldChar w:fldCharType="separate"/>
        </w:r>
        <w:r>
          <w:t>71</w:t>
        </w:r>
        <w:r>
          <w:fldChar w:fldCharType="end"/>
        </w:r>
      </w:hyperlink>
    </w:p>
    <w:p>
      <w:pPr>
        <w:pStyle w:val="TOC2"/>
        <w:tabs>
          <w:tab w:val="right" w:leader="dot" w:pos="8306"/>
        </w:tabs>
      </w:pPr>
      <w:hyperlink w:anchor="_Toc25242" w:history="1">
        <w:r>
          <w:rPr>
            <w:rFonts w:ascii="仿宋" w:eastAsia="仿宋" w:hAnsi="仿宋" w:cs="仿宋" w:hint="eastAsia"/>
            <w:lang w:eastAsia="zh-CN"/>
          </w:rPr>
          <w:t>(一)、创新驱动战略实施</w:t>
        </w:r>
        <w:r>
          <w:tab/>
        </w:r>
        <w:r>
          <w:fldChar w:fldCharType="begin"/>
        </w:r>
        <w:r>
          <w:instrText xml:space="preserve"> PAGEREF _Toc25242 \h </w:instrText>
        </w:r>
        <w:r>
          <w:fldChar w:fldCharType="separate"/>
        </w:r>
        <w:r>
          <w:t>71</w:t>
        </w:r>
        <w:r>
          <w:fldChar w:fldCharType="end"/>
        </w:r>
      </w:hyperlink>
    </w:p>
    <w:p>
      <w:pPr>
        <w:pStyle w:val="TOC2"/>
        <w:tabs>
          <w:tab w:val="right" w:leader="dot" w:pos="8306"/>
        </w:tabs>
      </w:pPr>
      <w:hyperlink w:anchor="_Toc24206" w:history="1">
        <w:r>
          <w:rPr>
            <w:rFonts w:ascii="仿宋" w:eastAsia="仿宋" w:hAnsi="仿宋" w:cs="仿宋" w:hint="eastAsia"/>
            <w:lang w:eastAsia="zh-CN"/>
          </w:rPr>
          <w:t>(二)、持续发展路径探索</w:t>
        </w:r>
        <w:r>
          <w:tab/>
        </w:r>
        <w:r>
          <w:fldChar w:fldCharType="begin"/>
        </w:r>
        <w:r>
          <w:instrText xml:space="preserve"> PAGEREF _Toc24206 \h </w:instrText>
        </w:r>
        <w:r>
          <w:fldChar w:fldCharType="separate"/>
        </w:r>
        <w:r>
          <w:t>73</w:t>
        </w:r>
        <w:r>
          <w:fldChar w:fldCharType="end"/>
        </w:r>
      </w:hyperlink>
    </w:p>
    <w:p>
      <w:pPr>
        <w:pStyle w:val="TOC1"/>
        <w:tabs>
          <w:tab w:val="right" w:leader="dot" w:pos="8306"/>
        </w:tabs>
      </w:pPr>
      <w:hyperlink w:anchor="_Toc7177" w:history="1">
        <w:r>
          <w:rPr>
            <w:rFonts w:ascii="仿宋" w:eastAsia="仿宋" w:hAnsi="仿宋" w:cs="仿宋" w:hint="eastAsia"/>
            <w:lang w:eastAsia="zh-CN"/>
          </w:rPr>
          <w:t>十五、合作与交流机制建立</w:t>
        </w:r>
        <w:r>
          <w:tab/>
        </w:r>
        <w:r>
          <w:fldChar w:fldCharType="begin"/>
        </w:r>
        <w:r>
          <w:instrText xml:space="preserve"> PAGEREF _Toc7177 \h </w:instrText>
        </w:r>
        <w:r>
          <w:fldChar w:fldCharType="separate"/>
        </w:r>
        <w:r>
          <w:t>77</w:t>
        </w:r>
        <w:r>
          <w:fldChar w:fldCharType="end"/>
        </w:r>
      </w:hyperlink>
    </w:p>
    <w:p>
      <w:pPr>
        <w:pStyle w:val="TOC2"/>
        <w:tabs>
          <w:tab w:val="right" w:leader="dot" w:pos="8306"/>
        </w:tabs>
      </w:pPr>
      <w:hyperlink w:anchor="_Toc2761" w:history="1">
        <w:r>
          <w:rPr>
            <w:rFonts w:ascii="仿宋" w:eastAsia="仿宋" w:hAnsi="仿宋" w:cs="仿宋" w:hint="eastAsia"/>
            <w:lang w:eastAsia="zh-CN"/>
          </w:rPr>
          <w:t>(一)、合作伙伴选择与合作方式</w:t>
        </w:r>
        <w:r>
          <w:tab/>
        </w:r>
        <w:r>
          <w:fldChar w:fldCharType="begin"/>
        </w:r>
        <w:r>
          <w:instrText xml:space="preserve"> PAGEREF _Toc2761 \h </w:instrText>
        </w:r>
        <w:r>
          <w:fldChar w:fldCharType="separate"/>
        </w:r>
        <w:r>
          <w:t>77</w:t>
        </w:r>
        <w:r>
          <w:fldChar w:fldCharType="end"/>
        </w:r>
      </w:hyperlink>
    </w:p>
    <w:p>
      <w:pPr>
        <w:pStyle w:val="TOC2"/>
        <w:tabs>
          <w:tab w:val="right" w:leader="dot" w:pos="8306"/>
        </w:tabs>
      </w:pPr>
      <w:hyperlink w:anchor="_Toc22374" w:history="1">
        <w:r>
          <w:rPr>
            <w:rFonts w:ascii="仿宋" w:eastAsia="仿宋" w:hAnsi="仿宋" w:cs="仿宋" w:hint="eastAsia"/>
            <w:lang w:eastAsia="zh-CN"/>
          </w:rPr>
          <w:t>(二)、交流与合作平台搭建</w:t>
        </w:r>
        <w:r>
          <w:tab/>
        </w:r>
        <w:r>
          <w:fldChar w:fldCharType="begin"/>
        </w:r>
        <w:r>
          <w:instrText xml:space="preserve"> PAGEREF _Toc22374 \h </w:instrText>
        </w:r>
        <w:r>
          <w:fldChar w:fldCharType="separate"/>
        </w:r>
        <w:r>
          <w:t>78</w:t>
        </w:r>
        <w:r>
          <w:fldChar w:fldCharType="end"/>
        </w:r>
      </w:hyperlink>
    </w:p>
    <w:p>
      <w:pPr>
        <w:pStyle w:val="TOC1"/>
        <w:tabs>
          <w:tab w:val="right" w:leader="dot" w:pos="8306"/>
        </w:tabs>
      </w:pPr>
      <w:hyperlink w:anchor="_Toc15269" w:history="1">
        <w:r>
          <w:rPr>
            <w:rFonts w:ascii="仿宋" w:eastAsia="仿宋" w:hAnsi="仿宋" w:cs="仿宋" w:hint="eastAsia"/>
            <w:lang w:eastAsia="zh-CN"/>
          </w:rPr>
          <w:t>十六、企业合规与伦理</w:t>
        </w:r>
        <w:r>
          <w:tab/>
        </w:r>
        <w:r>
          <w:fldChar w:fldCharType="begin"/>
        </w:r>
        <w:r>
          <w:instrText xml:space="preserve"> PAGEREF _Toc15269 \h </w:instrText>
        </w:r>
        <w:r>
          <w:fldChar w:fldCharType="separate"/>
        </w:r>
        <w:r>
          <w:t>80</w:t>
        </w:r>
        <w:r>
          <w:fldChar w:fldCharType="end"/>
        </w:r>
      </w:hyperlink>
    </w:p>
    <w:p>
      <w:pPr>
        <w:pStyle w:val="TOC2"/>
        <w:tabs>
          <w:tab w:val="right" w:leader="dot" w:pos="8306"/>
        </w:tabs>
      </w:pPr>
      <w:hyperlink w:anchor="_Toc12946" w:history="1">
        <w:r>
          <w:rPr>
            <w:rFonts w:ascii="仿宋" w:eastAsia="仿宋" w:hAnsi="仿宋" w:cs="仿宋" w:hint="eastAsia"/>
            <w:lang w:eastAsia="zh-CN"/>
          </w:rPr>
          <w:t>(一)、合规政策与程序</w:t>
        </w:r>
        <w:r>
          <w:tab/>
        </w:r>
        <w:r>
          <w:fldChar w:fldCharType="begin"/>
        </w:r>
        <w:r>
          <w:instrText xml:space="preserve"> PAGEREF _Toc12946 \h </w:instrText>
        </w:r>
        <w:r>
          <w:fldChar w:fldCharType="separate"/>
        </w:r>
        <w:r>
          <w:t>80</w:t>
        </w:r>
        <w:r>
          <w:fldChar w:fldCharType="end"/>
        </w:r>
      </w:hyperlink>
    </w:p>
    <w:p>
      <w:pPr>
        <w:pStyle w:val="TOC2"/>
        <w:tabs>
          <w:tab w:val="right" w:leader="dot" w:pos="8306"/>
        </w:tabs>
      </w:pPr>
      <w:hyperlink w:anchor="_Toc7423" w:history="1">
        <w:r>
          <w:rPr>
            <w:rFonts w:ascii="仿宋" w:eastAsia="仿宋" w:hAnsi="仿宋" w:cs="仿宋" w:hint="eastAsia"/>
            <w:lang w:eastAsia="zh-CN"/>
          </w:rPr>
          <w:t>(二)、伦理规范与培训</w:t>
        </w:r>
        <w:r>
          <w:tab/>
        </w:r>
        <w:r>
          <w:fldChar w:fldCharType="begin"/>
        </w:r>
        <w:r>
          <w:instrText xml:space="preserve"> PAGEREF _Toc7423 \h </w:instrText>
        </w:r>
        <w:r>
          <w:fldChar w:fldCharType="separate"/>
        </w:r>
        <w:r>
          <w:t>81</w:t>
        </w:r>
        <w:r>
          <w:fldChar w:fldCharType="end"/>
        </w:r>
      </w:hyperlink>
    </w:p>
    <w:p>
      <w:pPr>
        <w:pStyle w:val="TOC2"/>
        <w:tabs>
          <w:tab w:val="right" w:leader="dot" w:pos="8306"/>
        </w:tabs>
      </w:pPr>
      <w:hyperlink w:anchor="_Toc393" w:history="1">
        <w:r>
          <w:rPr>
            <w:rFonts w:ascii="仿宋" w:eastAsia="仿宋" w:hAnsi="仿宋" w:cs="仿宋" w:hint="eastAsia"/>
            <w:lang w:eastAsia="zh-CN"/>
          </w:rPr>
          <w:t>(三)、合规风险评估</w:t>
        </w:r>
        <w:r>
          <w:tab/>
        </w:r>
        <w:r>
          <w:fldChar w:fldCharType="begin"/>
        </w:r>
        <w:r>
          <w:instrText xml:space="preserve"> PAGEREF _Toc393 \h </w:instrText>
        </w:r>
        <w:r>
          <w:fldChar w:fldCharType="separate"/>
        </w:r>
        <w:r>
          <w:t>82</w:t>
        </w:r>
        <w:r>
          <w:fldChar w:fldCharType="end"/>
        </w:r>
      </w:hyperlink>
    </w:p>
    <w:p>
      <w:pPr>
        <w:pStyle w:val="TOC2"/>
        <w:tabs>
          <w:tab w:val="right" w:leader="dot" w:pos="8306"/>
        </w:tabs>
      </w:pPr>
      <w:hyperlink w:anchor="_Toc29742" w:history="1">
        <w:r>
          <w:rPr>
            <w:rFonts w:ascii="仿宋" w:eastAsia="仿宋" w:hAnsi="仿宋" w:cs="仿宋" w:hint="eastAsia"/>
            <w:lang w:eastAsia="zh-CN"/>
          </w:rPr>
          <w:t>(四)、合规监督与执行</w:t>
        </w:r>
        <w:r>
          <w:tab/>
        </w:r>
        <w:r>
          <w:fldChar w:fldCharType="begin"/>
        </w:r>
        <w:r>
          <w:instrText xml:space="preserve"> PAGEREF _Toc29742 \h </w:instrText>
        </w:r>
        <w:r>
          <w:fldChar w:fldCharType="separate"/>
        </w:r>
        <w:r>
          <w:t>83</w:t>
        </w:r>
        <w:r>
          <w:fldChar w:fldCharType="end"/>
        </w:r>
      </w:hyperlink>
    </w:p>
    <w:p>
      <w:pPr>
        <w:pStyle w:val="TOC1"/>
        <w:tabs>
          <w:tab w:val="right" w:leader="dot" w:pos="8306"/>
        </w:tabs>
      </w:pPr>
      <w:hyperlink w:anchor="_Toc22631" w:history="1">
        <w:r>
          <w:rPr>
            <w:rFonts w:ascii="仿宋" w:eastAsia="仿宋" w:hAnsi="仿宋" w:cs="仿宋" w:hint="eastAsia"/>
            <w:lang w:eastAsia="zh-CN"/>
          </w:rPr>
          <w:t>十七、质量管理与控制</w:t>
        </w:r>
        <w:r>
          <w:tab/>
        </w:r>
        <w:r>
          <w:fldChar w:fldCharType="begin"/>
        </w:r>
        <w:r>
          <w:instrText xml:space="preserve"> PAGEREF _Toc22631 \h </w:instrText>
        </w:r>
        <w:r>
          <w:fldChar w:fldCharType="separate"/>
        </w:r>
        <w:r>
          <w:t>84</w:t>
        </w:r>
        <w:r>
          <w:fldChar w:fldCharType="end"/>
        </w:r>
      </w:hyperlink>
    </w:p>
    <w:p>
      <w:pPr>
        <w:pStyle w:val="TOC2"/>
        <w:tabs>
          <w:tab w:val="right" w:leader="dot" w:pos="8306"/>
        </w:tabs>
      </w:pPr>
      <w:hyperlink w:anchor="_Toc24689" w:history="1">
        <w:r>
          <w:rPr>
            <w:rFonts w:ascii="仿宋" w:eastAsia="仿宋" w:hAnsi="仿宋" w:cs="仿宋" w:hint="eastAsia"/>
            <w:lang w:eastAsia="zh-CN"/>
          </w:rPr>
          <w:t>(一)、质量管理体系建设</w:t>
        </w:r>
        <w:r>
          <w:tab/>
        </w:r>
        <w:r>
          <w:fldChar w:fldCharType="begin"/>
        </w:r>
        <w:r>
          <w:instrText xml:space="preserve"> PAGEREF _Toc24689 \h </w:instrText>
        </w:r>
        <w:r>
          <w:fldChar w:fldCharType="separate"/>
        </w:r>
        <w:r>
          <w:t>84</w:t>
        </w:r>
        <w:r>
          <w:fldChar w:fldCharType="end"/>
        </w:r>
      </w:hyperlink>
    </w:p>
    <w:p>
      <w:pPr>
        <w:pStyle w:val="TOC2"/>
        <w:tabs>
          <w:tab w:val="right" w:leader="dot" w:pos="8306"/>
        </w:tabs>
      </w:pPr>
      <w:hyperlink w:anchor="_Toc11937" w:history="1">
        <w:r>
          <w:rPr>
            <w:rFonts w:ascii="仿宋" w:eastAsia="仿宋" w:hAnsi="仿宋" w:cs="仿宋" w:hint="eastAsia"/>
            <w:lang w:eastAsia="zh-CN"/>
          </w:rPr>
          <w:t>(二)、质量控制措施</w:t>
        </w:r>
        <w:r>
          <w:tab/>
        </w:r>
        <w:r>
          <w:fldChar w:fldCharType="begin"/>
        </w:r>
        <w:r>
          <w:instrText xml:space="preserve"> PAGEREF _Toc11937 \h </w:instrText>
        </w:r>
        <w:r>
          <w:fldChar w:fldCharType="separate"/>
        </w:r>
        <w:r>
          <w:t>86</w:t>
        </w:r>
        <w:r>
          <w:fldChar w:fldCharType="end"/>
        </w:r>
      </w:hyperlink>
    </w:p>
    <w:p>
      <w:pPr>
        <w:pStyle w:val="TOC1"/>
        <w:tabs>
          <w:tab w:val="right" w:leader="dot" w:pos="8306"/>
        </w:tabs>
      </w:pPr>
      <w:hyperlink w:anchor="_Toc17369" w:history="1">
        <w:r>
          <w:rPr>
            <w:rFonts w:ascii="仿宋" w:eastAsia="仿宋" w:hAnsi="仿宋" w:cs="仿宋" w:hint="eastAsia"/>
            <w:lang w:eastAsia="zh-CN"/>
          </w:rPr>
          <w:t>十八、法律法规与政策遵循</w:t>
        </w:r>
        <w:r>
          <w:tab/>
        </w:r>
        <w:r>
          <w:fldChar w:fldCharType="begin"/>
        </w:r>
        <w:r>
          <w:instrText xml:space="preserve"> PAGEREF _Toc17369 \h </w:instrText>
        </w:r>
        <w:r>
          <w:fldChar w:fldCharType="separate"/>
        </w:r>
        <w:r>
          <w:t>87</w:t>
        </w:r>
        <w:r>
          <w:fldChar w:fldCharType="end"/>
        </w:r>
      </w:hyperlink>
    </w:p>
    <w:p>
      <w:pPr>
        <w:pStyle w:val="TOC2"/>
        <w:tabs>
          <w:tab w:val="right" w:leader="dot" w:pos="8306"/>
        </w:tabs>
      </w:pPr>
      <w:hyperlink w:anchor="_Toc11462" w:history="1">
        <w:r>
          <w:rPr>
            <w:rFonts w:ascii="仿宋" w:eastAsia="仿宋" w:hAnsi="仿宋" w:cs="仿宋" w:hint="eastAsia"/>
            <w:lang w:eastAsia="zh-CN"/>
          </w:rPr>
          <w:t>(一)、法律法规遵守</w:t>
        </w:r>
        <w:r>
          <w:tab/>
        </w:r>
        <w:r>
          <w:fldChar w:fldCharType="begin"/>
        </w:r>
        <w:r>
          <w:instrText xml:space="preserve"> PAGEREF _Toc11462 \h </w:instrText>
        </w:r>
        <w:r>
          <w:fldChar w:fldCharType="separate"/>
        </w:r>
        <w:r>
          <w:t>87</w:t>
        </w:r>
        <w:r>
          <w:fldChar w:fldCharType="end"/>
        </w:r>
      </w:hyperlink>
    </w:p>
    <w:p>
      <w:pPr>
        <w:pStyle w:val="TOC2"/>
        <w:tabs>
          <w:tab w:val="right" w:leader="dot" w:pos="8306"/>
        </w:tabs>
      </w:pPr>
      <w:hyperlink w:anchor="_Toc16497" w:history="1">
        <w:r>
          <w:rPr>
            <w:rFonts w:ascii="仿宋" w:eastAsia="仿宋" w:hAnsi="仿宋" w:cs="仿宋" w:hint="eastAsia"/>
            <w:lang w:eastAsia="zh-CN"/>
          </w:rPr>
          <w:t>(二)、政策导向与利用</w:t>
        </w:r>
        <w:r>
          <w:tab/>
        </w:r>
        <w:r>
          <w:fldChar w:fldCharType="begin"/>
        </w:r>
        <w:r>
          <w:instrText xml:space="preserve"> PAGEREF _Toc16497 \h </w:instrText>
        </w:r>
        <w:r>
          <w:fldChar w:fldCharType="separate"/>
        </w:r>
        <w:r>
          <w:t>88</w:t>
        </w:r>
        <w:r>
          <w:fldChar w:fldCharType="end"/>
        </w:r>
      </w:hyperlink>
    </w:p>
    <w:p>
      <w:pPr>
        <w:pStyle w:val="TOC1"/>
        <w:tabs>
          <w:tab w:val="right" w:leader="dot" w:pos="8306"/>
        </w:tabs>
      </w:pPr>
      <w:hyperlink w:anchor="_Toc391" w:history="1">
        <w:r>
          <w:rPr>
            <w:rFonts w:ascii="仿宋" w:eastAsia="仿宋" w:hAnsi="仿宋" w:cs="仿宋" w:hint="eastAsia"/>
            <w:lang w:eastAsia="zh-CN"/>
          </w:rPr>
          <w:t>十九、设施与设备管理</w:t>
        </w:r>
        <w:r>
          <w:tab/>
        </w:r>
        <w:r>
          <w:fldChar w:fldCharType="begin"/>
        </w:r>
        <w:r>
          <w:instrText xml:space="preserve"> PAGEREF _Toc391 \h </w:instrText>
        </w:r>
        <w:r>
          <w:fldChar w:fldCharType="separate"/>
        </w:r>
        <w:r>
          <w:t>89</w:t>
        </w:r>
        <w:r>
          <w:fldChar w:fldCharType="end"/>
        </w:r>
      </w:hyperlink>
    </w:p>
    <w:p>
      <w:pPr>
        <w:pStyle w:val="TOC2"/>
        <w:tabs>
          <w:tab w:val="right" w:leader="dot" w:pos="8306"/>
        </w:tabs>
      </w:pPr>
      <w:hyperlink w:anchor="_Toc21425" w:history="1">
        <w:r>
          <w:rPr>
            <w:rFonts w:ascii="仿宋" w:eastAsia="仿宋" w:hAnsi="仿宋" w:cs="仿宋" w:hint="eastAsia"/>
            <w:lang w:eastAsia="zh-CN"/>
          </w:rPr>
          <w:t>(一)、设施规划与配置</w:t>
        </w:r>
        <w:r>
          <w:tab/>
        </w:r>
        <w:r>
          <w:fldChar w:fldCharType="begin"/>
        </w:r>
        <w:r>
          <w:instrText xml:space="preserve"> PAGEREF _Toc21425 \h </w:instrText>
        </w:r>
        <w:r>
          <w:fldChar w:fldCharType="separate"/>
        </w:r>
        <w:r>
          <w:t>89</w:t>
        </w:r>
        <w:r>
          <w:fldChar w:fldCharType="end"/>
        </w:r>
      </w:hyperlink>
    </w:p>
    <w:p>
      <w:pPr>
        <w:pStyle w:val="TOC2"/>
        <w:tabs>
          <w:tab w:val="right" w:leader="dot" w:pos="8306"/>
        </w:tabs>
      </w:pPr>
      <w:hyperlink w:anchor="_Toc16352" w:history="1">
        <w:r>
          <w:rPr>
            <w:rFonts w:ascii="仿宋" w:eastAsia="仿宋" w:hAnsi="仿宋" w:cs="仿宋" w:hint="eastAsia"/>
            <w:lang w:eastAsia="zh-CN"/>
          </w:rPr>
          <w:t>(二)、设备采购与维护管理</w:t>
        </w:r>
        <w:r>
          <w:tab/>
        </w:r>
        <w:r>
          <w:fldChar w:fldCharType="begin"/>
        </w:r>
        <w:r>
          <w:instrText xml:space="preserve"> PAGEREF _Toc16352 \h </w:instrText>
        </w:r>
        <w:r>
          <w:fldChar w:fldCharType="separate"/>
        </w:r>
        <w:r>
          <w:t>89</w:t>
        </w:r>
        <w:r>
          <w:fldChar w:fldCharType="end"/>
        </w:r>
      </w:hyperlink>
    </w:p>
    <w:p>
      <w:pPr>
        <w:pStyle w:val="TOC2"/>
        <w:tabs>
          <w:tab w:val="right" w:leader="dot" w:pos="8306"/>
        </w:tabs>
      </w:pPr>
      <w:hyperlink w:anchor="_Toc10879" w:history="1">
        <w:r>
          <w:rPr>
            <w:rFonts w:ascii="仿宋" w:eastAsia="仿宋" w:hAnsi="仿宋" w:cs="仿宋" w:hint="eastAsia"/>
            <w:lang w:eastAsia="zh-CN"/>
          </w:rPr>
          <w:t>(三)、设施设备升级策略</w:t>
        </w:r>
        <w:r>
          <w:tab/>
        </w:r>
        <w:r>
          <w:fldChar w:fldCharType="begin"/>
        </w:r>
        <w:r>
          <w:instrText xml:space="preserve"> PAGEREF _Toc10879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4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直接收益：假设防爆电机项目的产品或服务年销售收入为XX万元。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若防爆电机项目成功推广新型环保产品，比如采用可回收材料的包装，可能会激发消费者对可持续产品的需求。这种需求的增长可能迫使整个行业转向更环保的产品设计和生产方法。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3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4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防爆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防爆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防爆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5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105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297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https://d.book118.com/426131123220010031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50BE1"/>
    <w:rsid w:val="06B50B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13112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2023-12-25T15:00:00Z</dcterms:created>
  <dcterms:modified xsi:type="dcterms:W3CDTF">2023-12-25T15:00:54Z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22A550880DA74AC4B7418340BF553AAA_11</vt:lpwstr>
  </property>
  <property fmtid="{D5CDD505-2E9C-101B-9397-08002B2CF9AE}" pid="3" name="KSOProductBuildVer">
    <vt:lpwstr>2052-12.1.0.16120</vt:lpwstr>
  </property>
</Properties>
</file>