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整形机构项目建设总纲及方案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70" w:history="1">
        <w:r>
          <w:rPr>
            <w:rFonts w:ascii="仿宋" w:eastAsia="仿宋" w:hAnsi="仿宋" w:cs="仿宋" w:hint="eastAsia"/>
            <w:lang w:eastAsia="zh-CN"/>
          </w:rPr>
          <w:t>前言</w:t>
        </w:r>
        <w:r>
          <w:tab/>
        </w:r>
        <w:r>
          <w:fldChar w:fldCharType="begin"/>
        </w:r>
        <w:r>
          <w:instrText xml:space="preserve"> PAGEREF _Toc26670 \h </w:instrText>
        </w:r>
        <w:r>
          <w:fldChar w:fldCharType="separate"/>
        </w:r>
        <w:r>
          <w:t>3</w:t>
        </w:r>
        <w:r>
          <w:fldChar w:fldCharType="end"/>
        </w:r>
      </w:hyperlink>
    </w:p>
    <w:p>
      <w:pPr>
        <w:pStyle w:val="TOC1"/>
        <w:tabs>
          <w:tab w:val="right" w:leader="dot" w:pos="8306"/>
        </w:tabs>
      </w:pPr>
      <w:hyperlink w:anchor="_Toc14711" w:history="1">
        <w:r>
          <w:rPr>
            <w:rFonts w:ascii="仿宋" w:eastAsia="仿宋" w:hAnsi="仿宋" w:cs="仿宋" w:hint="eastAsia"/>
            <w:lang w:eastAsia="zh-CN"/>
          </w:rPr>
          <w:t>一、建设风险评估分析</w:t>
        </w:r>
        <w:r>
          <w:tab/>
        </w:r>
        <w:r>
          <w:fldChar w:fldCharType="begin"/>
        </w:r>
        <w:r>
          <w:instrText xml:space="preserve"> PAGEREF _Toc14711 \h </w:instrText>
        </w:r>
        <w:r>
          <w:fldChar w:fldCharType="separate"/>
        </w:r>
        <w:r>
          <w:t>3</w:t>
        </w:r>
        <w:r>
          <w:fldChar w:fldCharType="end"/>
        </w:r>
      </w:hyperlink>
    </w:p>
    <w:p>
      <w:pPr>
        <w:pStyle w:val="TOC2"/>
        <w:tabs>
          <w:tab w:val="right" w:leader="dot" w:pos="8306"/>
        </w:tabs>
      </w:pPr>
      <w:hyperlink w:anchor="_Toc11948" w:history="1">
        <w:r>
          <w:rPr>
            <w:rFonts w:ascii="仿宋" w:eastAsia="仿宋" w:hAnsi="仿宋" w:cs="仿宋" w:hint="eastAsia"/>
            <w:lang w:eastAsia="zh-CN"/>
          </w:rPr>
          <w:t>(一)、政策风险分析</w:t>
        </w:r>
        <w:r>
          <w:tab/>
        </w:r>
        <w:r>
          <w:fldChar w:fldCharType="begin"/>
        </w:r>
        <w:r>
          <w:instrText xml:space="preserve"> PAGEREF _Toc11948 \h </w:instrText>
        </w:r>
        <w:r>
          <w:fldChar w:fldCharType="separate"/>
        </w:r>
        <w:r>
          <w:t>3</w:t>
        </w:r>
        <w:r>
          <w:fldChar w:fldCharType="end"/>
        </w:r>
      </w:hyperlink>
    </w:p>
    <w:p>
      <w:pPr>
        <w:pStyle w:val="TOC2"/>
        <w:tabs>
          <w:tab w:val="right" w:leader="dot" w:pos="8306"/>
        </w:tabs>
      </w:pPr>
      <w:hyperlink w:anchor="_Toc30160" w:history="1">
        <w:r>
          <w:rPr>
            <w:rFonts w:ascii="仿宋" w:eastAsia="仿宋" w:hAnsi="仿宋" w:cs="仿宋" w:hint="eastAsia"/>
            <w:lang w:eastAsia="zh-CN"/>
          </w:rPr>
          <w:t>(二)、社会风险分析</w:t>
        </w:r>
        <w:r>
          <w:tab/>
        </w:r>
        <w:r>
          <w:fldChar w:fldCharType="begin"/>
        </w:r>
        <w:r>
          <w:instrText xml:space="preserve"> PAGEREF _Toc30160 \h </w:instrText>
        </w:r>
        <w:r>
          <w:fldChar w:fldCharType="separate"/>
        </w:r>
        <w:r>
          <w:t>4</w:t>
        </w:r>
        <w:r>
          <w:fldChar w:fldCharType="end"/>
        </w:r>
      </w:hyperlink>
    </w:p>
    <w:p>
      <w:pPr>
        <w:pStyle w:val="TOC2"/>
        <w:tabs>
          <w:tab w:val="right" w:leader="dot" w:pos="8306"/>
        </w:tabs>
      </w:pPr>
      <w:hyperlink w:anchor="_Toc18001" w:history="1">
        <w:r>
          <w:rPr>
            <w:rFonts w:ascii="仿宋" w:eastAsia="仿宋" w:hAnsi="仿宋" w:cs="仿宋" w:hint="eastAsia"/>
            <w:lang w:eastAsia="zh-CN"/>
          </w:rPr>
          <w:t>(三)、市场风险分析</w:t>
        </w:r>
        <w:r>
          <w:tab/>
        </w:r>
        <w:r>
          <w:fldChar w:fldCharType="begin"/>
        </w:r>
        <w:r>
          <w:instrText xml:space="preserve"> PAGEREF _Toc18001 \h </w:instrText>
        </w:r>
        <w:r>
          <w:fldChar w:fldCharType="separate"/>
        </w:r>
        <w:r>
          <w:t>6</w:t>
        </w:r>
        <w:r>
          <w:fldChar w:fldCharType="end"/>
        </w:r>
      </w:hyperlink>
    </w:p>
    <w:p>
      <w:pPr>
        <w:pStyle w:val="TOC2"/>
        <w:tabs>
          <w:tab w:val="right" w:leader="dot" w:pos="8306"/>
        </w:tabs>
      </w:pPr>
      <w:hyperlink w:anchor="_Toc21620" w:history="1">
        <w:r>
          <w:rPr>
            <w:rFonts w:ascii="仿宋" w:eastAsia="仿宋" w:hAnsi="仿宋" w:cs="仿宋" w:hint="eastAsia"/>
            <w:lang w:eastAsia="zh-CN"/>
          </w:rPr>
          <w:t>(四)、资金风险分析</w:t>
        </w:r>
        <w:r>
          <w:tab/>
        </w:r>
        <w:r>
          <w:fldChar w:fldCharType="begin"/>
        </w:r>
        <w:r>
          <w:instrText xml:space="preserve"> PAGEREF _Toc21620 \h </w:instrText>
        </w:r>
        <w:r>
          <w:fldChar w:fldCharType="separate"/>
        </w:r>
        <w:r>
          <w:t>6</w:t>
        </w:r>
        <w:r>
          <w:fldChar w:fldCharType="end"/>
        </w:r>
      </w:hyperlink>
    </w:p>
    <w:p>
      <w:pPr>
        <w:pStyle w:val="TOC2"/>
        <w:tabs>
          <w:tab w:val="right" w:leader="dot" w:pos="8306"/>
        </w:tabs>
      </w:pPr>
      <w:hyperlink w:anchor="_Toc5830" w:history="1">
        <w:r>
          <w:rPr>
            <w:rFonts w:ascii="仿宋" w:eastAsia="仿宋" w:hAnsi="仿宋" w:cs="仿宋" w:hint="eastAsia"/>
            <w:lang w:eastAsia="zh-CN"/>
          </w:rPr>
          <w:t>(五)、技术风险分析</w:t>
        </w:r>
        <w:r>
          <w:tab/>
        </w:r>
        <w:r>
          <w:fldChar w:fldCharType="begin"/>
        </w:r>
        <w:r>
          <w:instrText xml:space="preserve"> PAGEREF _Toc5830 \h </w:instrText>
        </w:r>
        <w:r>
          <w:fldChar w:fldCharType="separate"/>
        </w:r>
        <w:r>
          <w:t>8</w:t>
        </w:r>
        <w:r>
          <w:fldChar w:fldCharType="end"/>
        </w:r>
      </w:hyperlink>
    </w:p>
    <w:p>
      <w:pPr>
        <w:pStyle w:val="TOC2"/>
        <w:tabs>
          <w:tab w:val="right" w:leader="dot" w:pos="8306"/>
        </w:tabs>
      </w:pPr>
      <w:hyperlink w:anchor="_Toc1679" w:history="1">
        <w:r>
          <w:rPr>
            <w:rFonts w:ascii="仿宋" w:eastAsia="仿宋" w:hAnsi="仿宋" w:cs="仿宋" w:hint="eastAsia"/>
            <w:lang w:eastAsia="zh-CN"/>
          </w:rPr>
          <w:t>(六)、财务风险分析</w:t>
        </w:r>
        <w:r>
          <w:tab/>
        </w:r>
        <w:r>
          <w:fldChar w:fldCharType="begin"/>
        </w:r>
        <w:r>
          <w:instrText xml:space="preserve"> PAGEREF _Toc1679 \h </w:instrText>
        </w:r>
        <w:r>
          <w:fldChar w:fldCharType="separate"/>
        </w:r>
        <w:r>
          <w:t>9</w:t>
        </w:r>
        <w:r>
          <w:fldChar w:fldCharType="end"/>
        </w:r>
      </w:hyperlink>
    </w:p>
    <w:p>
      <w:pPr>
        <w:pStyle w:val="TOC2"/>
        <w:tabs>
          <w:tab w:val="right" w:leader="dot" w:pos="8306"/>
        </w:tabs>
      </w:pPr>
      <w:hyperlink w:anchor="_Toc23588" w:history="1">
        <w:r>
          <w:rPr>
            <w:rFonts w:ascii="仿宋" w:eastAsia="仿宋" w:hAnsi="仿宋" w:cs="仿宋" w:hint="eastAsia"/>
            <w:lang w:eastAsia="zh-CN"/>
          </w:rPr>
          <w:t>(七)、管理风险分析</w:t>
        </w:r>
        <w:r>
          <w:tab/>
        </w:r>
        <w:r>
          <w:fldChar w:fldCharType="begin"/>
        </w:r>
        <w:r>
          <w:instrText xml:space="preserve"> PAGEREF _Toc23588 \h </w:instrText>
        </w:r>
        <w:r>
          <w:fldChar w:fldCharType="separate"/>
        </w:r>
        <w:r>
          <w:t>11</w:t>
        </w:r>
        <w:r>
          <w:fldChar w:fldCharType="end"/>
        </w:r>
      </w:hyperlink>
    </w:p>
    <w:p>
      <w:pPr>
        <w:pStyle w:val="TOC2"/>
        <w:tabs>
          <w:tab w:val="right" w:leader="dot" w:pos="8306"/>
        </w:tabs>
      </w:pPr>
      <w:hyperlink w:anchor="_Toc20745" w:history="1">
        <w:r>
          <w:rPr>
            <w:rFonts w:ascii="仿宋" w:eastAsia="仿宋" w:hAnsi="仿宋" w:cs="仿宋" w:hint="eastAsia"/>
            <w:lang w:eastAsia="zh-CN"/>
          </w:rPr>
          <w:t>(八)、其它风险分析</w:t>
        </w:r>
        <w:r>
          <w:tab/>
        </w:r>
        <w:r>
          <w:fldChar w:fldCharType="begin"/>
        </w:r>
        <w:r>
          <w:instrText xml:space="preserve"> PAGEREF _Toc20745 \h </w:instrText>
        </w:r>
        <w:r>
          <w:fldChar w:fldCharType="separate"/>
        </w:r>
        <w:r>
          <w:t>12</w:t>
        </w:r>
        <w:r>
          <w:fldChar w:fldCharType="end"/>
        </w:r>
      </w:hyperlink>
    </w:p>
    <w:p>
      <w:pPr>
        <w:pStyle w:val="TOC2"/>
        <w:tabs>
          <w:tab w:val="right" w:leader="dot" w:pos="8306"/>
        </w:tabs>
      </w:pPr>
      <w:hyperlink w:anchor="_Toc9244" w:history="1">
        <w:r>
          <w:rPr>
            <w:rFonts w:ascii="仿宋" w:eastAsia="仿宋" w:hAnsi="仿宋" w:cs="仿宋" w:hint="eastAsia"/>
            <w:lang w:eastAsia="zh-CN"/>
          </w:rPr>
          <w:t>(九)、社会影响评估</w:t>
        </w:r>
        <w:r>
          <w:tab/>
        </w:r>
        <w:r>
          <w:fldChar w:fldCharType="begin"/>
        </w:r>
        <w:r>
          <w:instrText xml:space="preserve"> PAGEREF _Toc9244 \h </w:instrText>
        </w:r>
        <w:r>
          <w:fldChar w:fldCharType="separate"/>
        </w:r>
        <w:r>
          <w:t>13</w:t>
        </w:r>
        <w:r>
          <w:fldChar w:fldCharType="end"/>
        </w:r>
      </w:hyperlink>
    </w:p>
    <w:p>
      <w:pPr>
        <w:pStyle w:val="TOC1"/>
        <w:tabs>
          <w:tab w:val="right" w:leader="dot" w:pos="8306"/>
        </w:tabs>
      </w:pPr>
      <w:hyperlink w:anchor="_Toc7567" w:history="1">
        <w:r>
          <w:rPr>
            <w:rFonts w:ascii="仿宋" w:eastAsia="仿宋" w:hAnsi="仿宋" w:cs="仿宋" w:hint="eastAsia"/>
            <w:lang w:eastAsia="zh-CN"/>
          </w:rPr>
          <w:t>二、项目监理与质量保证</w:t>
        </w:r>
        <w:r>
          <w:tab/>
        </w:r>
        <w:r>
          <w:fldChar w:fldCharType="begin"/>
        </w:r>
        <w:r>
          <w:instrText xml:space="preserve"> PAGEREF _Toc7567 \h </w:instrText>
        </w:r>
        <w:r>
          <w:fldChar w:fldCharType="separate"/>
        </w:r>
        <w:r>
          <w:t>15</w:t>
        </w:r>
        <w:r>
          <w:fldChar w:fldCharType="end"/>
        </w:r>
      </w:hyperlink>
    </w:p>
    <w:p>
      <w:pPr>
        <w:pStyle w:val="TOC2"/>
        <w:tabs>
          <w:tab w:val="right" w:leader="dot" w:pos="8306"/>
        </w:tabs>
      </w:pPr>
      <w:hyperlink w:anchor="_Toc354" w:history="1">
        <w:r>
          <w:rPr>
            <w:rFonts w:ascii="仿宋" w:eastAsia="仿宋" w:hAnsi="仿宋" w:cs="仿宋" w:hint="eastAsia"/>
            <w:lang w:eastAsia="zh-CN"/>
          </w:rPr>
          <w:t>(一)、监理体系构建</w:t>
        </w:r>
        <w:r>
          <w:tab/>
        </w:r>
        <w:r>
          <w:fldChar w:fldCharType="begin"/>
        </w:r>
        <w:r>
          <w:instrText xml:space="preserve"> PAGEREF _Toc354 \h </w:instrText>
        </w:r>
        <w:r>
          <w:fldChar w:fldCharType="separate"/>
        </w:r>
        <w:r>
          <w:t>15</w:t>
        </w:r>
        <w:r>
          <w:fldChar w:fldCharType="end"/>
        </w:r>
      </w:hyperlink>
    </w:p>
    <w:p>
      <w:pPr>
        <w:pStyle w:val="TOC2"/>
        <w:tabs>
          <w:tab w:val="right" w:leader="dot" w:pos="8306"/>
        </w:tabs>
      </w:pPr>
      <w:hyperlink w:anchor="_Toc11478" w:history="1">
        <w:r>
          <w:rPr>
            <w:rFonts w:ascii="仿宋" w:eastAsia="仿宋" w:hAnsi="仿宋" w:cs="仿宋" w:hint="eastAsia"/>
            <w:lang w:eastAsia="zh-CN"/>
          </w:rPr>
          <w:t>(二)、质量保证体系实施</w:t>
        </w:r>
        <w:r>
          <w:tab/>
        </w:r>
        <w:r>
          <w:fldChar w:fldCharType="begin"/>
        </w:r>
        <w:r>
          <w:instrText xml:space="preserve"> PAGEREF _Toc11478 \h </w:instrText>
        </w:r>
        <w:r>
          <w:fldChar w:fldCharType="separate"/>
        </w:r>
        <w:r>
          <w:t>16</w:t>
        </w:r>
        <w:r>
          <w:fldChar w:fldCharType="end"/>
        </w:r>
      </w:hyperlink>
    </w:p>
    <w:p>
      <w:pPr>
        <w:pStyle w:val="TOC2"/>
        <w:tabs>
          <w:tab w:val="right" w:leader="dot" w:pos="8306"/>
        </w:tabs>
      </w:pPr>
      <w:hyperlink w:anchor="_Toc3935" w:history="1">
        <w:r>
          <w:rPr>
            <w:rFonts w:ascii="仿宋" w:eastAsia="仿宋" w:hAnsi="仿宋" w:cs="仿宋" w:hint="eastAsia"/>
            <w:lang w:eastAsia="zh-CN"/>
          </w:rPr>
          <w:t>(三)、监理与质量控制流程</w:t>
        </w:r>
        <w:r>
          <w:tab/>
        </w:r>
        <w:r>
          <w:fldChar w:fldCharType="begin"/>
        </w:r>
        <w:r>
          <w:instrText xml:space="preserve"> PAGEREF _Toc3935 \h </w:instrText>
        </w:r>
        <w:r>
          <w:fldChar w:fldCharType="separate"/>
        </w:r>
        <w:r>
          <w:t>17</w:t>
        </w:r>
        <w:r>
          <w:fldChar w:fldCharType="end"/>
        </w:r>
      </w:hyperlink>
    </w:p>
    <w:p>
      <w:pPr>
        <w:pStyle w:val="TOC1"/>
        <w:tabs>
          <w:tab w:val="right" w:leader="dot" w:pos="8306"/>
        </w:tabs>
      </w:pPr>
      <w:hyperlink w:anchor="_Toc15367" w:history="1">
        <w:r>
          <w:rPr>
            <w:rFonts w:ascii="仿宋" w:eastAsia="仿宋" w:hAnsi="仿宋" w:cs="仿宋" w:hint="eastAsia"/>
            <w:lang w:eastAsia="zh-CN"/>
          </w:rPr>
          <w:t>三、整形机构项目概论</w:t>
        </w:r>
        <w:r>
          <w:tab/>
        </w:r>
        <w:r>
          <w:fldChar w:fldCharType="begin"/>
        </w:r>
        <w:r>
          <w:instrText xml:space="preserve"> PAGEREF _Toc15367 \h </w:instrText>
        </w:r>
        <w:r>
          <w:fldChar w:fldCharType="separate"/>
        </w:r>
        <w:r>
          <w:t>17</w:t>
        </w:r>
        <w:r>
          <w:fldChar w:fldCharType="end"/>
        </w:r>
      </w:hyperlink>
    </w:p>
    <w:p>
      <w:pPr>
        <w:pStyle w:val="TOC2"/>
        <w:tabs>
          <w:tab w:val="right" w:leader="dot" w:pos="8306"/>
        </w:tabs>
      </w:pPr>
      <w:hyperlink w:anchor="_Toc28787" w:history="1">
        <w:r>
          <w:rPr>
            <w:rFonts w:ascii="仿宋" w:eastAsia="仿宋" w:hAnsi="仿宋" w:cs="仿宋" w:hint="eastAsia"/>
            <w:lang w:eastAsia="zh-CN"/>
          </w:rPr>
          <w:t>(一)、项目申报单位概况</w:t>
        </w:r>
        <w:r>
          <w:tab/>
        </w:r>
        <w:r>
          <w:fldChar w:fldCharType="begin"/>
        </w:r>
        <w:r>
          <w:instrText xml:space="preserve"> PAGEREF _Toc28787 \h </w:instrText>
        </w:r>
        <w:r>
          <w:fldChar w:fldCharType="separate"/>
        </w:r>
        <w:r>
          <w:t>17</w:t>
        </w:r>
        <w:r>
          <w:fldChar w:fldCharType="end"/>
        </w:r>
      </w:hyperlink>
    </w:p>
    <w:p>
      <w:pPr>
        <w:pStyle w:val="TOC2"/>
        <w:tabs>
          <w:tab w:val="right" w:leader="dot" w:pos="8306"/>
        </w:tabs>
      </w:pPr>
      <w:hyperlink w:anchor="_Toc15989" w:history="1">
        <w:r>
          <w:rPr>
            <w:rFonts w:ascii="仿宋" w:eastAsia="仿宋" w:hAnsi="仿宋" w:cs="仿宋" w:hint="eastAsia"/>
            <w:lang w:eastAsia="zh-CN"/>
          </w:rPr>
          <w:t>(二)、项目概况</w:t>
        </w:r>
        <w:r>
          <w:tab/>
        </w:r>
        <w:r>
          <w:fldChar w:fldCharType="begin"/>
        </w:r>
        <w:r>
          <w:instrText xml:space="preserve"> PAGEREF _Toc15989 \h </w:instrText>
        </w:r>
        <w:r>
          <w:fldChar w:fldCharType="separate"/>
        </w:r>
        <w:r>
          <w:t>18</w:t>
        </w:r>
        <w:r>
          <w:fldChar w:fldCharType="end"/>
        </w:r>
      </w:hyperlink>
    </w:p>
    <w:p>
      <w:pPr>
        <w:pStyle w:val="TOC1"/>
        <w:tabs>
          <w:tab w:val="right" w:leader="dot" w:pos="8306"/>
        </w:tabs>
      </w:pPr>
      <w:hyperlink w:anchor="_Toc848" w:history="1">
        <w:r>
          <w:rPr>
            <w:rFonts w:ascii="仿宋" w:eastAsia="仿宋" w:hAnsi="仿宋" w:cs="仿宋" w:hint="eastAsia"/>
            <w:lang w:eastAsia="zh-CN"/>
          </w:rPr>
          <w:t>四、财务管理与成本控制</w:t>
        </w:r>
        <w:r>
          <w:tab/>
        </w:r>
        <w:r>
          <w:fldChar w:fldCharType="begin"/>
        </w:r>
        <w:r>
          <w:instrText xml:space="preserve"> PAGEREF _Toc848 \h </w:instrText>
        </w:r>
        <w:r>
          <w:fldChar w:fldCharType="separate"/>
        </w:r>
        <w:r>
          <w:t>21</w:t>
        </w:r>
        <w:r>
          <w:fldChar w:fldCharType="end"/>
        </w:r>
      </w:hyperlink>
    </w:p>
    <w:p>
      <w:pPr>
        <w:pStyle w:val="TOC2"/>
        <w:tabs>
          <w:tab w:val="right" w:leader="dot" w:pos="8306"/>
        </w:tabs>
      </w:pPr>
      <w:hyperlink w:anchor="_Toc5639" w:history="1">
        <w:r>
          <w:rPr>
            <w:rFonts w:ascii="仿宋" w:eastAsia="仿宋" w:hAnsi="仿宋" w:cs="仿宋" w:hint="eastAsia"/>
            <w:lang w:eastAsia="zh-CN"/>
          </w:rPr>
          <w:t>(一)、财务管理体系建设</w:t>
        </w:r>
        <w:r>
          <w:tab/>
        </w:r>
        <w:r>
          <w:fldChar w:fldCharType="begin"/>
        </w:r>
        <w:r>
          <w:instrText xml:space="preserve"> PAGEREF _Toc5639 \h </w:instrText>
        </w:r>
        <w:r>
          <w:fldChar w:fldCharType="separate"/>
        </w:r>
        <w:r>
          <w:t>21</w:t>
        </w:r>
        <w:r>
          <w:fldChar w:fldCharType="end"/>
        </w:r>
      </w:hyperlink>
    </w:p>
    <w:p>
      <w:pPr>
        <w:pStyle w:val="TOC2"/>
        <w:tabs>
          <w:tab w:val="right" w:leader="dot" w:pos="8306"/>
        </w:tabs>
      </w:pPr>
      <w:hyperlink w:anchor="_Toc12349" w:history="1">
        <w:r>
          <w:rPr>
            <w:rFonts w:ascii="仿宋" w:eastAsia="仿宋" w:hAnsi="仿宋" w:cs="仿宋" w:hint="eastAsia"/>
            <w:lang w:eastAsia="zh-CN"/>
          </w:rPr>
          <w:t>(二)、成本控制措施</w:t>
        </w:r>
        <w:r>
          <w:tab/>
        </w:r>
        <w:r>
          <w:fldChar w:fldCharType="begin"/>
        </w:r>
        <w:r>
          <w:instrText xml:space="preserve"> PAGEREF _Toc12349 \h </w:instrText>
        </w:r>
        <w:r>
          <w:fldChar w:fldCharType="separate"/>
        </w:r>
        <w:r>
          <w:t>22</w:t>
        </w:r>
        <w:r>
          <w:fldChar w:fldCharType="end"/>
        </w:r>
      </w:hyperlink>
    </w:p>
    <w:p>
      <w:pPr>
        <w:pStyle w:val="TOC1"/>
        <w:tabs>
          <w:tab w:val="right" w:leader="dot" w:pos="8306"/>
        </w:tabs>
      </w:pPr>
      <w:hyperlink w:anchor="_Toc18432" w:history="1">
        <w:r>
          <w:rPr>
            <w:rFonts w:ascii="仿宋" w:eastAsia="仿宋" w:hAnsi="仿宋" w:cs="仿宋" w:hint="eastAsia"/>
            <w:lang w:eastAsia="zh-CN"/>
          </w:rPr>
          <w:t>五、背景、必要性分析</w:t>
        </w:r>
        <w:r>
          <w:tab/>
        </w:r>
        <w:r>
          <w:fldChar w:fldCharType="begin"/>
        </w:r>
        <w:r>
          <w:instrText xml:space="preserve"> PAGEREF _Toc18432 \h </w:instrText>
        </w:r>
        <w:r>
          <w:fldChar w:fldCharType="separate"/>
        </w:r>
        <w:r>
          <w:t>24</w:t>
        </w:r>
        <w:r>
          <w:fldChar w:fldCharType="end"/>
        </w:r>
      </w:hyperlink>
    </w:p>
    <w:p>
      <w:pPr>
        <w:pStyle w:val="TOC2"/>
        <w:tabs>
          <w:tab w:val="right" w:leader="dot" w:pos="8306"/>
        </w:tabs>
      </w:pPr>
      <w:hyperlink w:anchor="_Toc30003" w:history="1">
        <w:r>
          <w:rPr>
            <w:rFonts w:ascii="仿宋" w:eastAsia="仿宋" w:hAnsi="仿宋" w:cs="仿宋" w:hint="eastAsia"/>
            <w:lang w:eastAsia="zh-CN"/>
          </w:rPr>
          <w:t>(一)、项目建设背景</w:t>
        </w:r>
        <w:r>
          <w:tab/>
        </w:r>
        <w:r>
          <w:fldChar w:fldCharType="begin"/>
        </w:r>
        <w:r>
          <w:instrText xml:space="preserve"> PAGEREF _Toc30003 \h </w:instrText>
        </w:r>
        <w:r>
          <w:fldChar w:fldCharType="separate"/>
        </w:r>
        <w:r>
          <w:t>24</w:t>
        </w:r>
        <w:r>
          <w:fldChar w:fldCharType="end"/>
        </w:r>
      </w:hyperlink>
    </w:p>
    <w:p>
      <w:pPr>
        <w:pStyle w:val="TOC2"/>
        <w:tabs>
          <w:tab w:val="right" w:leader="dot" w:pos="8306"/>
        </w:tabs>
      </w:pPr>
      <w:hyperlink w:anchor="_Toc22803" w:history="1">
        <w:r>
          <w:rPr>
            <w:rFonts w:ascii="仿宋" w:eastAsia="仿宋" w:hAnsi="仿宋" w:cs="仿宋" w:hint="eastAsia"/>
            <w:lang w:eastAsia="zh-CN"/>
          </w:rPr>
          <w:t>(二)、必要性分析</w:t>
        </w:r>
        <w:r>
          <w:tab/>
        </w:r>
        <w:r>
          <w:fldChar w:fldCharType="begin"/>
        </w:r>
        <w:r>
          <w:instrText xml:space="preserve"> PAGEREF _Toc22803 \h </w:instrText>
        </w:r>
        <w:r>
          <w:fldChar w:fldCharType="separate"/>
        </w:r>
        <w:r>
          <w:t>25</w:t>
        </w:r>
        <w:r>
          <w:fldChar w:fldCharType="end"/>
        </w:r>
      </w:hyperlink>
    </w:p>
    <w:p>
      <w:pPr>
        <w:pStyle w:val="TOC2"/>
        <w:tabs>
          <w:tab w:val="right" w:leader="dot" w:pos="8306"/>
        </w:tabs>
      </w:pPr>
      <w:hyperlink w:anchor="_Toc20540" w:history="1">
        <w:r>
          <w:rPr>
            <w:rFonts w:ascii="仿宋" w:eastAsia="仿宋" w:hAnsi="仿宋" w:cs="仿宋" w:hint="eastAsia"/>
            <w:lang w:eastAsia="zh-CN"/>
          </w:rPr>
          <w:t>(三)、项目建设有利条件</w:t>
        </w:r>
        <w:r>
          <w:tab/>
        </w:r>
        <w:r>
          <w:fldChar w:fldCharType="begin"/>
        </w:r>
        <w:r>
          <w:instrText xml:space="preserve"> PAGEREF _Toc20540 \h </w:instrText>
        </w:r>
        <w:r>
          <w:fldChar w:fldCharType="separate"/>
        </w:r>
        <w:r>
          <w:t>26</w:t>
        </w:r>
        <w:r>
          <w:fldChar w:fldCharType="end"/>
        </w:r>
      </w:hyperlink>
    </w:p>
    <w:p>
      <w:pPr>
        <w:pStyle w:val="TOC1"/>
        <w:tabs>
          <w:tab w:val="right" w:leader="dot" w:pos="8306"/>
        </w:tabs>
      </w:pPr>
      <w:hyperlink w:anchor="_Toc4820" w:history="1">
        <w:r>
          <w:rPr>
            <w:rFonts w:ascii="仿宋" w:eastAsia="仿宋" w:hAnsi="仿宋" w:cs="仿宋" w:hint="eastAsia"/>
            <w:lang w:eastAsia="zh-CN"/>
          </w:rPr>
          <w:t>六、资源开发及综合利用分析</w:t>
        </w:r>
        <w:r>
          <w:tab/>
        </w:r>
        <w:r>
          <w:fldChar w:fldCharType="begin"/>
        </w:r>
        <w:r>
          <w:instrText xml:space="preserve"> PAGEREF _Toc4820 \h </w:instrText>
        </w:r>
        <w:r>
          <w:fldChar w:fldCharType="separate"/>
        </w:r>
        <w:r>
          <w:t>28</w:t>
        </w:r>
        <w:r>
          <w:fldChar w:fldCharType="end"/>
        </w:r>
      </w:hyperlink>
    </w:p>
    <w:p>
      <w:pPr>
        <w:pStyle w:val="TOC2"/>
        <w:tabs>
          <w:tab w:val="right" w:leader="dot" w:pos="8306"/>
        </w:tabs>
      </w:pPr>
      <w:hyperlink w:anchor="_Toc24960" w:history="1">
        <w:r>
          <w:rPr>
            <w:rFonts w:ascii="仿宋" w:eastAsia="仿宋" w:hAnsi="仿宋" w:cs="仿宋" w:hint="eastAsia"/>
            <w:lang w:eastAsia="zh-CN"/>
          </w:rPr>
          <w:t>(一)、资源开发方案</w:t>
        </w:r>
        <w:r>
          <w:tab/>
        </w:r>
        <w:r>
          <w:fldChar w:fldCharType="begin"/>
        </w:r>
        <w:r>
          <w:instrText xml:space="preserve"> PAGEREF _Toc24960 \h </w:instrText>
        </w:r>
        <w:r>
          <w:fldChar w:fldCharType="separate"/>
        </w:r>
        <w:r>
          <w:t>28</w:t>
        </w:r>
        <w:r>
          <w:fldChar w:fldCharType="end"/>
        </w:r>
      </w:hyperlink>
    </w:p>
    <w:p>
      <w:pPr>
        <w:pStyle w:val="TOC2"/>
        <w:tabs>
          <w:tab w:val="right" w:leader="dot" w:pos="8306"/>
        </w:tabs>
      </w:pPr>
      <w:hyperlink w:anchor="_Toc17936" w:history="1">
        <w:r>
          <w:rPr>
            <w:rFonts w:ascii="仿宋" w:eastAsia="仿宋" w:hAnsi="仿宋" w:cs="仿宋" w:hint="eastAsia"/>
            <w:lang w:eastAsia="zh-CN"/>
          </w:rPr>
          <w:t>(二)、资源利用方案</w:t>
        </w:r>
        <w:r>
          <w:tab/>
        </w:r>
        <w:r>
          <w:fldChar w:fldCharType="begin"/>
        </w:r>
        <w:r>
          <w:instrText xml:space="preserve"> PAGEREF _Toc17936 \h </w:instrText>
        </w:r>
        <w:r>
          <w:fldChar w:fldCharType="separate"/>
        </w:r>
        <w:r>
          <w:t>29</w:t>
        </w:r>
        <w:r>
          <w:fldChar w:fldCharType="end"/>
        </w:r>
      </w:hyperlink>
    </w:p>
    <w:p>
      <w:pPr>
        <w:pStyle w:val="TOC2"/>
        <w:tabs>
          <w:tab w:val="right" w:leader="dot" w:pos="8306"/>
        </w:tabs>
      </w:pPr>
      <w:hyperlink w:anchor="_Toc10965" w:history="1">
        <w:r>
          <w:rPr>
            <w:rFonts w:ascii="仿宋" w:eastAsia="仿宋" w:hAnsi="仿宋" w:cs="仿宋" w:hint="eastAsia"/>
            <w:lang w:eastAsia="zh-CN"/>
          </w:rPr>
          <w:t>(三)、资源节约措施</w:t>
        </w:r>
        <w:r>
          <w:tab/>
        </w:r>
        <w:r>
          <w:fldChar w:fldCharType="begin"/>
        </w:r>
        <w:r>
          <w:instrText xml:space="preserve"> PAGEREF _Toc10965 \h </w:instrText>
        </w:r>
        <w:r>
          <w:fldChar w:fldCharType="separate"/>
        </w:r>
        <w:r>
          <w:t>30</w:t>
        </w:r>
        <w:r>
          <w:fldChar w:fldCharType="end"/>
        </w:r>
      </w:hyperlink>
    </w:p>
    <w:p>
      <w:pPr>
        <w:pStyle w:val="TOC1"/>
        <w:tabs>
          <w:tab w:val="right" w:leader="dot" w:pos="8306"/>
        </w:tabs>
      </w:pPr>
      <w:hyperlink w:anchor="_Toc30869" w:history="1">
        <w:r>
          <w:rPr>
            <w:rFonts w:ascii="仿宋" w:eastAsia="仿宋" w:hAnsi="仿宋" w:cs="仿宋" w:hint="eastAsia"/>
            <w:lang w:eastAsia="zh-CN"/>
          </w:rPr>
          <w:t>七、经济效益与社会效益优化</w:t>
        </w:r>
        <w:r>
          <w:tab/>
        </w:r>
        <w:r>
          <w:fldChar w:fldCharType="begin"/>
        </w:r>
        <w:r>
          <w:instrText xml:space="preserve"> PAGEREF _Toc30869 \h </w:instrText>
        </w:r>
        <w:r>
          <w:fldChar w:fldCharType="separate"/>
        </w:r>
        <w:r>
          <w:t>31</w:t>
        </w:r>
        <w:r>
          <w:fldChar w:fldCharType="end"/>
        </w:r>
      </w:hyperlink>
    </w:p>
    <w:p>
      <w:pPr>
        <w:pStyle w:val="TOC2"/>
        <w:tabs>
          <w:tab w:val="right" w:leader="dot" w:pos="8306"/>
        </w:tabs>
      </w:pPr>
      <w:hyperlink w:anchor="_Toc16603" w:history="1">
        <w:r>
          <w:rPr>
            <w:rFonts w:ascii="仿宋" w:eastAsia="仿宋" w:hAnsi="仿宋" w:cs="仿宋" w:hint="eastAsia"/>
            <w:lang w:eastAsia="zh-CN"/>
          </w:rPr>
          <w:t>(一)、经济效益提升策略</w:t>
        </w:r>
        <w:r>
          <w:tab/>
        </w:r>
        <w:r>
          <w:fldChar w:fldCharType="begin"/>
        </w:r>
        <w:r>
          <w:instrText xml:space="preserve"> PAGEREF _Toc16603 \h </w:instrText>
        </w:r>
        <w:r>
          <w:fldChar w:fldCharType="separate"/>
        </w:r>
        <w:r>
          <w:t>31</w:t>
        </w:r>
        <w:r>
          <w:fldChar w:fldCharType="end"/>
        </w:r>
      </w:hyperlink>
    </w:p>
    <w:p>
      <w:pPr>
        <w:pStyle w:val="TOC2"/>
        <w:tabs>
          <w:tab w:val="right" w:leader="dot" w:pos="8306"/>
        </w:tabs>
      </w:pPr>
      <w:hyperlink w:anchor="_Toc8805" w:history="1">
        <w:r>
          <w:rPr>
            <w:rFonts w:ascii="仿宋" w:eastAsia="仿宋" w:hAnsi="仿宋" w:cs="仿宋" w:hint="eastAsia"/>
            <w:lang w:eastAsia="zh-CN"/>
          </w:rPr>
          <w:t>(二)、社会效益增强方案</w:t>
        </w:r>
        <w:r>
          <w:tab/>
        </w:r>
        <w:r>
          <w:fldChar w:fldCharType="begin"/>
        </w:r>
        <w:r>
          <w:instrText xml:space="preserve"> PAGEREF _Toc8805 \h </w:instrText>
        </w:r>
        <w:r>
          <w:fldChar w:fldCharType="separate"/>
        </w:r>
        <w:r>
          <w:t>32</w:t>
        </w:r>
        <w:r>
          <w:fldChar w:fldCharType="end"/>
        </w:r>
      </w:hyperlink>
    </w:p>
    <w:p>
      <w:pPr>
        <w:pStyle w:val="TOC1"/>
        <w:tabs>
          <w:tab w:val="right" w:leader="dot" w:pos="8306"/>
        </w:tabs>
      </w:pPr>
      <w:hyperlink w:anchor="_Toc8679" w:history="1">
        <w:r>
          <w:rPr>
            <w:rFonts w:ascii="仿宋" w:eastAsia="仿宋" w:hAnsi="仿宋" w:cs="仿宋" w:hint="eastAsia"/>
            <w:lang w:eastAsia="zh-CN"/>
          </w:rPr>
          <w:t>八、土地利用与规划方案</w:t>
        </w:r>
        <w:r>
          <w:tab/>
        </w:r>
        <w:r>
          <w:fldChar w:fldCharType="begin"/>
        </w:r>
        <w:r>
          <w:instrText xml:space="preserve"> PAGEREF _Toc8679 \h </w:instrText>
        </w:r>
        <w:r>
          <w:fldChar w:fldCharType="separate"/>
        </w:r>
        <w:r>
          <w:t>33</w:t>
        </w:r>
        <w:r>
          <w:fldChar w:fldCharType="end"/>
        </w:r>
      </w:hyperlink>
    </w:p>
    <w:p>
      <w:pPr>
        <w:pStyle w:val="TOC2"/>
        <w:tabs>
          <w:tab w:val="right" w:leader="dot" w:pos="8306"/>
        </w:tabs>
      </w:pPr>
      <w:hyperlink w:anchor="_Toc32115" w:history="1">
        <w:r>
          <w:rPr>
            <w:rFonts w:ascii="仿宋" w:eastAsia="仿宋" w:hAnsi="仿宋" w:cs="仿宋" w:hint="eastAsia"/>
            <w:lang w:eastAsia="zh-CN"/>
          </w:rPr>
          <w:t>(一)、项目用地情况分析</w:t>
        </w:r>
        <w:r>
          <w:tab/>
        </w:r>
        <w:r>
          <w:fldChar w:fldCharType="begin"/>
        </w:r>
        <w:r>
          <w:instrText xml:space="preserve"> PAGEREF _Toc32115 \h </w:instrText>
        </w:r>
        <w:r>
          <w:fldChar w:fldCharType="separate"/>
        </w:r>
        <w:r>
          <w:t>33</w:t>
        </w:r>
        <w:r>
          <w:fldChar w:fldCharType="end"/>
        </w:r>
      </w:hyperlink>
    </w:p>
    <w:p>
      <w:pPr>
        <w:pStyle w:val="TOC2"/>
        <w:tabs>
          <w:tab w:val="right" w:leader="dot" w:pos="8306"/>
        </w:tabs>
      </w:pPr>
      <w:hyperlink w:anchor="_Toc18758" w:history="1">
        <w:r>
          <w:rPr>
            <w:rFonts w:ascii="仿宋" w:eastAsia="仿宋" w:hAnsi="仿宋" w:cs="仿宋" w:hint="eastAsia"/>
            <w:lang w:eastAsia="zh-CN"/>
          </w:rPr>
          <w:t>(二)、土地利用规划方案</w:t>
        </w:r>
        <w:r>
          <w:tab/>
        </w:r>
        <w:r>
          <w:fldChar w:fldCharType="begin"/>
        </w:r>
        <w:r>
          <w:instrText xml:space="preserve"> PAGEREF _Toc18758 \h </w:instrText>
        </w:r>
        <w:r>
          <w:fldChar w:fldCharType="separate"/>
        </w:r>
        <w:r>
          <w:t>34</w:t>
        </w:r>
        <w:r>
          <w:fldChar w:fldCharType="end"/>
        </w:r>
      </w:hyperlink>
    </w:p>
    <w:p>
      <w:pPr>
        <w:pStyle w:val="TOC1"/>
        <w:tabs>
          <w:tab w:val="right" w:leader="dot" w:pos="8306"/>
        </w:tabs>
      </w:pPr>
      <w:hyperlink w:anchor="_Toc17498" w:history="1">
        <w:r>
          <w:rPr>
            <w:rFonts w:ascii="仿宋" w:eastAsia="仿宋" w:hAnsi="仿宋" w:cs="仿宋" w:hint="eastAsia"/>
            <w:lang w:eastAsia="zh-CN"/>
          </w:rPr>
          <w:t>九、项目进度计划</w:t>
        </w:r>
        <w:r>
          <w:tab/>
        </w:r>
        <w:r>
          <w:fldChar w:fldCharType="begin"/>
        </w:r>
        <w:r>
          <w:instrText xml:space="preserve"> PAGEREF _Toc17498 \h </w:instrText>
        </w:r>
        <w:r>
          <w:fldChar w:fldCharType="separate"/>
        </w:r>
        <w:r>
          <w:t>35</w:t>
        </w:r>
        <w:r>
          <w:fldChar w:fldCharType="end"/>
        </w:r>
      </w:hyperlink>
    </w:p>
    <w:p>
      <w:pPr>
        <w:pStyle w:val="TOC2"/>
        <w:tabs>
          <w:tab w:val="right" w:leader="dot" w:pos="8306"/>
        </w:tabs>
      </w:pPr>
      <w:hyperlink w:anchor="_Toc2468" w:history="1">
        <w:r>
          <w:rPr>
            <w:rFonts w:ascii="仿宋" w:eastAsia="仿宋" w:hAnsi="仿宋" w:cs="仿宋" w:hint="eastAsia"/>
            <w:lang w:eastAsia="zh-CN"/>
          </w:rPr>
          <w:t>(一)、建设周期</w:t>
        </w:r>
        <w:r>
          <w:tab/>
        </w:r>
        <w:r>
          <w:fldChar w:fldCharType="begin"/>
        </w:r>
        <w:r>
          <w:instrText xml:space="preserve"> PAGEREF _Toc2468 \h </w:instrText>
        </w:r>
        <w:r>
          <w:fldChar w:fldCharType="separate"/>
        </w:r>
        <w:r>
          <w:t>35</w:t>
        </w:r>
        <w:r>
          <w:fldChar w:fldCharType="end"/>
        </w:r>
      </w:hyperlink>
    </w:p>
    <w:p>
      <w:pPr>
        <w:pStyle w:val="TOC2"/>
        <w:tabs>
          <w:tab w:val="right" w:leader="dot" w:pos="8306"/>
        </w:tabs>
      </w:pPr>
      <w:hyperlink w:anchor="_Toc24491" w:history="1">
        <w:r>
          <w:rPr>
            <w:rFonts w:ascii="仿宋" w:eastAsia="仿宋" w:hAnsi="仿宋" w:cs="仿宋" w:hint="eastAsia"/>
            <w:lang w:eastAsia="zh-CN"/>
          </w:rPr>
          <w:t>(二)、建设进度</w:t>
        </w:r>
        <w:r>
          <w:tab/>
        </w:r>
        <w:r>
          <w:fldChar w:fldCharType="begin"/>
        </w:r>
        <w:r>
          <w:instrText xml:space="preserve"> PAGEREF _Toc24491 \h </w:instrText>
        </w:r>
        <w:r>
          <w:fldChar w:fldCharType="separate"/>
        </w:r>
        <w:r>
          <w:t>35</w:t>
        </w:r>
        <w:r>
          <w:fldChar w:fldCharType="end"/>
        </w:r>
      </w:hyperlink>
    </w:p>
    <w:p>
      <w:pPr>
        <w:pStyle w:val="TOC2"/>
        <w:tabs>
          <w:tab w:val="right" w:leader="dot" w:pos="8306"/>
        </w:tabs>
      </w:pPr>
      <w:hyperlink w:anchor="_Toc20374" w:history="1">
        <w:r>
          <w:rPr>
            <w:rFonts w:ascii="仿宋" w:eastAsia="仿宋" w:hAnsi="仿宋" w:cs="仿宋" w:hint="eastAsia"/>
            <w:lang w:eastAsia="zh-CN"/>
          </w:rPr>
          <w:t>(三)、进度安排注意事项</w:t>
        </w:r>
        <w:r>
          <w:tab/>
        </w:r>
        <w:r>
          <w:fldChar w:fldCharType="begin"/>
        </w:r>
        <w:r>
          <w:instrText xml:space="preserve"> PAGEREF _Toc20374 \h </w:instrText>
        </w:r>
        <w:r>
          <w:fldChar w:fldCharType="separate"/>
        </w:r>
        <w:r>
          <w:t>37</w:t>
        </w:r>
        <w:r>
          <w:fldChar w:fldCharType="end"/>
        </w:r>
      </w:hyperlink>
    </w:p>
    <w:p>
      <w:pPr>
        <w:pStyle w:val="TOC2"/>
        <w:tabs>
          <w:tab w:val="right" w:leader="dot" w:pos="8306"/>
        </w:tabs>
      </w:pPr>
      <w:hyperlink w:anchor="_Toc16067" w:history="1">
        <w:r>
          <w:rPr>
            <w:rFonts w:ascii="仿宋" w:eastAsia="仿宋" w:hAnsi="仿宋" w:cs="仿宋" w:hint="eastAsia"/>
            <w:lang w:eastAsia="zh-CN"/>
          </w:rPr>
          <w:t>(四)、人力资源配置</w:t>
        </w:r>
        <w:r>
          <w:tab/>
        </w:r>
        <w:r>
          <w:fldChar w:fldCharType="begin"/>
        </w:r>
        <w:r>
          <w:instrText xml:space="preserve"> PAGEREF _Toc16067 \h </w:instrText>
        </w:r>
        <w:r>
          <w:fldChar w:fldCharType="separate"/>
        </w:r>
        <w:r>
          <w:t>38</w:t>
        </w:r>
        <w:r>
          <w:fldChar w:fldCharType="end"/>
        </w:r>
      </w:hyperlink>
    </w:p>
    <w:p>
      <w:pPr>
        <w:pStyle w:val="TOC2"/>
        <w:tabs>
          <w:tab w:val="right" w:leader="dot" w:pos="8306"/>
        </w:tabs>
      </w:pPr>
      <w:hyperlink w:anchor="_Toc13727" w:history="1">
        <w:r>
          <w:rPr>
            <w:rFonts w:ascii="仿宋" w:eastAsia="仿宋" w:hAnsi="仿宋" w:cs="仿宋" w:hint="eastAsia"/>
            <w:lang w:eastAsia="zh-CN"/>
          </w:rPr>
          <w:t>(五)、员工培训</w:t>
        </w:r>
        <w:r>
          <w:tab/>
        </w:r>
        <w:r>
          <w:fldChar w:fldCharType="begin"/>
        </w:r>
        <w:r>
          <w:instrText xml:space="preserve"> PAGEREF _Toc13727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64" w:history="1">
        <w:r>
          <w:rPr>
            <w:rFonts w:ascii="仿宋" w:eastAsia="仿宋" w:hAnsi="仿宋" w:cs="仿宋" w:hint="eastAsia"/>
            <w:lang w:eastAsia="zh-CN"/>
          </w:rPr>
          <w:t>(六)、项目实施保障</w:t>
        </w:r>
        <w:r>
          <w:tab/>
        </w:r>
        <w:r>
          <w:fldChar w:fldCharType="begin"/>
        </w:r>
        <w:r>
          <w:instrText xml:space="preserve"> PAGEREF _Toc16464 \h </w:instrText>
        </w:r>
        <w:r>
          <w:fldChar w:fldCharType="separate"/>
        </w:r>
        <w:r>
          <w:t>41</w:t>
        </w:r>
        <w:r>
          <w:fldChar w:fldCharType="end"/>
        </w:r>
      </w:hyperlink>
    </w:p>
    <w:p>
      <w:pPr>
        <w:pStyle w:val="TOC2"/>
        <w:tabs>
          <w:tab w:val="right" w:leader="dot" w:pos="8306"/>
        </w:tabs>
      </w:pPr>
      <w:hyperlink w:anchor="_Toc23843" w:history="1">
        <w:r>
          <w:rPr>
            <w:rFonts w:ascii="仿宋" w:eastAsia="仿宋" w:hAnsi="仿宋" w:cs="仿宋" w:hint="eastAsia"/>
            <w:lang w:eastAsia="zh-CN"/>
          </w:rPr>
          <w:t>(七)、安全规范管理</w:t>
        </w:r>
        <w:r>
          <w:tab/>
        </w:r>
        <w:r>
          <w:fldChar w:fldCharType="begin"/>
        </w:r>
        <w:r>
          <w:instrText xml:space="preserve"> PAGEREF _Toc23843 \h </w:instrText>
        </w:r>
        <w:r>
          <w:fldChar w:fldCharType="separate"/>
        </w:r>
        <w:r>
          <w:t>42</w:t>
        </w:r>
        <w:r>
          <w:fldChar w:fldCharType="end"/>
        </w:r>
      </w:hyperlink>
    </w:p>
    <w:p>
      <w:pPr>
        <w:pStyle w:val="TOC1"/>
        <w:tabs>
          <w:tab w:val="right" w:leader="dot" w:pos="8306"/>
        </w:tabs>
      </w:pPr>
      <w:hyperlink w:anchor="_Toc28643" w:history="1">
        <w:r>
          <w:rPr>
            <w:rFonts w:ascii="仿宋" w:eastAsia="仿宋" w:hAnsi="仿宋" w:cs="仿宋" w:hint="eastAsia"/>
            <w:lang w:eastAsia="zh-CN"/>
          </w:rPr>
          <w:t>十、安全与应急管理</w:t>
        </w:r>
        <w:r>
          <w:tab/>
        </w:r>
        <w:r>
          <w:fldChar w:fldCharType="begin"/>
        </w:r>
        <w:r>
          <w:instrText xml:space="preserve"> PAGEREF _Toc28643 \h </w:instrText>
        </w:r>
        <w:r>
          <w:fldChar w:fldCharType="separate"/>
        </w:r>
        <w:r>
          <w:t>43</w:t>
        </w:r>
        <w:r>
          <w:fldChar w:fldCharType="end"/>
        </w:r>
      </w:hyperlink>
    </w:p>
    <w:p>
      <w:pPr>
        <w:pStyle w:val="TOC2"/>
        <w:tabs>
          <w:tab w:val="right" w:leader="dot" w:pos="8306"/>
        </w:tabs>
      </w:pPr>
      <w:hyperlink w:anchor="_Toc23589" w:history="1">
        <w:r>
          <w:rPr>
            <w:rFonts w:ascii="仿宋" w:eastAsia="仿宋" w:hAnsi="仿宋" w:cs="仿宋" w:hint="eastAsia"/>
            <w:lang w:eastAsia="zh-CN"/>
          </w:rPr>
          <w:t>(一)、安全生产管理</w:t>
        </w:r>
        <w:r>
          <w:tab/>
        </w:r>
        <w:r>
          <w:fldChar w:fldCharType="begin"/>
        </w:r>
        <w:r>
          <w:instrText xml:space="preserve"> PAGEREF _Toc23589 \h </w:instrText>
        </w:r>
        <w:r>
          <w:fldChar w:fldCharType="separate"/>
        </w:r>
        <w:r>
          <w:t>43</w:t>
        </w:r>
        <w:r>
          <w:fldChar w:fldCharType="end"/>
        </w:r>
      </w:hyperlink>
    </w:p>
    <w:p>
      <w:pPr>
        <w:pStyle w:val="TOC2"/>
        <w:tabs>
          <w:tab w:val="right" w:leader="dot" w:pos="8306"/>
        </w:tabs>
      </w:pPr>
      <w:hyperlink w:anchor="_Toc18763" w:history="1">
        <w:r>
          <w:rPr>
            <w:rFonts w:ascii="仿宋" w:eastAsia="仿宋" w:hAnsi="仿宋" w:cs="仿宋" w:hint="eastAsia"/>
            <w:lang w:eastAsia="zh-CN"/>
          </w:rPr>
          <w:t>(二)、应急预案与响应</w:t>
        </w:r>
        <w:r>
          <w:tab/>
        </w:r>
        <w:r>
          <w:fldChar w:fldCharType="begin"/>
        </w:r>
        <w:r>
          <w:instrText xml:space="preserve"> PAGEREF _Toc18763 \h </w:instrText>
        </w:r>
        <w:r>
          <w:fldChar w:fldCharType="separate"/>
        </w:r>
        <w:r>
          <w:t>44</w:t>
        </w:r>
        <w:r>
          <w:fldChar w:fldCharType="end"/>
        </w:r>
      </w:hyperlink>
    </w:p>
    <w:p>
      <w:pPr>
        <w:pStyle w:val="TOC1"/>
        <w:tabs>
          <w:tab w:val="right" w:leader="dot" w:pos="8306"/>
        </w:tabs>
      </w:pPr>
      <w:hyperlink w:anchor="_Toc19908" w:history="1">
        <w:r>
          <w:rPr>
            <w:rFonts w:ascii="仿宋" w:eastAsia="仿宋" w:hAnsi="仿宋" w:cs="仿宋" w:hint="eastAsia"/>
            <w:lang w:eastAsia="zh-CN"/>
          </w:rPr>
          <w:t>十一、项目变更管理</w:t>
        </w:r>
        <w:r>
          <w:tab/>
        </w:r>
        <w:r>
          <w:fldChar w:fldCharType="begin"/>
        </w:r>
        <w:r>
          <w:instrText xml:space="preserve"> PAGEREF _Toc19908 \h </w:instrText>
        </w:r>
        <w:r>
          <w:fldChar w:fldCharType="separate"/>
        </w:r>
        <w:r>
          <w:t>46</w:t>
        </w:r>
        <w:r>
          <w:fldChar w:fldCharType="end"/>
        </w:r>
      </w:hyperlink>
    </w:p>
    <w:p>
      <w:pPr>
        <w:pStyle w:val="TOC2"/>
        <w:tabs>
          <w:tab w:val="right" w:leader="dot" w:pos="8306"/>
        </w:tabs>
      </w:pPr>
      <w:hyperlink w:anchor="_Toc30603" w:history="1">
        <w:r>
          <w:rPr>
            <w:rFonts w:ascii="仿宋" w:eastAsia="仿宋" w:hAnsi="仿宋" w:cs="仿宋" w:hint="eastAsia"/>
            <w:lang w:eastAsia="zh-CN"/>
          </w:rPr>
          <w:t>(一)、变更控制流程</w:t>
        </w:r>
        <w:r>
          <w:tab/>
        </w:r>
        <w:r>
          <w:fldChar w:fldCharType="begin"/>
        </w:r>
        <w:r>
          <w:instrText xml:space="preserve"> PAGEREF _Toc30603 \h </w:instrText>
        </w:r>
        <w:r>
          <w:fldChar w:fldCharType="separate"/>
        </w:r>
        <w:r>
          <w:t>46</w:t>
        </w:r>
        <w:r>
          <w:fldChar w:fldCharType="end"/>
        </w:r>
      </w:hyperlink>
    </w:p>
    <w:p>
      <w:pPr>
        <w:pStyle w:val="TOC2"/>
        <w:tabs>
          <w:tab w:val="right" w:leader="dot" w:pos="8306"/>
        </w:tabs>
      </w:pPr>
      <w:hyperlink w:anchor="_Toc17361" w:history="1">
        <w:r>
          <w:rPr>
            <w:rFonts w:ascii="仿宋" w:eastAsia="仿宋" w:hAnsi="仿宋" w:cs="仿宋" w:hint="eastAsia"/>
            <w:lang w:eastAsia="zh-CN"/>
          </w:rPr>
          <w:t>(二)、影响评估与处理</w:t>
        </w:r>
        <w:r>
          <w:tab/>
        </w:r>
        <w:r>
          <w:fldChar w:fldCharType="begin"/>
        </w:r>
        <w:r>
          <w:instrText xml:space="preserve"> PAGEREF _Toc17361 \h </w:instrText>
        </w:r>
        <w:r>
          <w:fldChar w:fldCharType="separate"/>
        </w:r>
        <w:r>
          <w:t>47</w:t>
        </w:r>
        <w:r>
          <w:fldChar w:fldCharType="end"/>
        </w:r>
      </w:hyperlink>
    </w:p>
    <w:p>
      <w:pPr>
        <w:pStyle w:val="TOC2"/>
        <w:tabs>
          <w:tab w:val="right" w:leader="dot" w:pos="8306"/>
        </w:tabs>
      </w:pPr>
      <w:hyperlink w:anchor="_Toc29857" w:history="1">
        <w:r>
          <w:rPr>
            <w:rFonts w:ascii="仿宋" w:eastAsia="仿宋" w:hAnsi="仿宋" w:cs="仿宋" w:hint="eastAsia"/>
            <w:lang w:eastAsia="zh-CN"/>
          </w:rPr>
          <w:t>(三)、变更记录与追踪</w:t>
        </w:r>
        <w:r>
          <w:tab/>
        </w:r>
        <w:r>
          <w:fldChar w:fldCharType="begin"/>
        </w:r>
        <w:r>
          <w:instrText xml:space="preserve"> PAGEREF _Toc29857 \h </w:instrText>
        </w:r>
        <w:r>
          <w:fldChar w:fldCharType="separate"/>
        </w:r>
        <w:r>
          <w:t>49</w:t>
        </w:r>
        <w:r>
          <w:fldChar w:fldCharType="end"/>
        </w:r>
      </w:hyperlink>
    </w:p>
    <w:p>
      <w:pPr>
        <w:pStyle w:val="TOC2"/>
        <w:tabs>
          <w:tab w:val="right" w:leader="dot" w:pos="8306"/>
        </w:tabs>
      </w:pPr>
      <w:hyperlink w:anchor="_Toc2555" w:history="1">
        <w:r>
          <w:rPr>
            <w:rFonts w:ascii="仿宋" w:eastAsia="仿宋" w:hAnsi="仿宋" w:cs="仿宋" w:hint="eastAsia"/>
            <w:lang w:eastAsia="zh-CN"/>
          </w:rPr>
          <w:t>(四)、变更管理策略</w:t>
        </w:r>
        <w:r>
          <w:tab/>
        </w:r>
        <w:r>
          <w:fldChar w:fldCharType="begin"/>
        </w:r>
        <w:r>
          <w:instrText xml:space="preserve"> PAGEREF _Toc2555 \h </w:instrText>
        </w:r>
        <w:r>
          <w:fldChar w:fldCharType="separate"/>
        </w:r>
        <w:r>
          <w:t>50</w:t>
        </w:r>
        <w:r>
          <w:fldChar w:fldCharType="end"/>
        </w:r>
      </w:hyperlink>
    </w:p>
    <w:p>
      <w:pPr>
        <w:pStyle w:val="TOC1"/>
        <w:tabs>
          <w:tab w:val="right" w:leader="dot" w:pos="8306"/>
        </w:tabs>
      </w:pPr>
      <w:hyperlink w:anchor="_Toc22658" w:history="1">
        <w:r>
          <w:rPr>
            <w:rFonts w:ascii="仿宋" w:eastAsia="仿宋" w:hAnsi="仿宋" w:cs="仿宋" w:hint="eastAsia"/>
            <w:lang w:eastAsia="zh-CN"/>
          </w:rPr>
          <w:t>十二、技术创新与产业升级</w:t>
        </w:r>
        <w:r>
          <w:tab/>
        </w:r>
        <w:r>
          <w:fldChar w:fldCharType="begin"/>
        </w:r>
        <w:r>
          <w:instrText xml:space="preserve"> PAGEREF _Toc22658 \h </w:instrText>
        </w:r>
        <w:r>
          <w:fldChar w:fldCharType="separate"/>
        </w:r>
        <w:r>
          <w:t>52</w:t>
        </w:r>
        <w:r>
          <w:fldChar w:fldCharType="end"/>
        </w:r>
      </w:hyperlink>
    </w:p>
    <w:p>
      <w:pPr>
        <w:pStyle w:val="TOC2"/>
        <w:tabs>
          <w:tab w:val="right" w:leader="dot" w:pos="8306"/>
        </w:tabs>
      </w:pPr>
      <w:hyperlink w:anchor="_Toc28507" w:history="1">
        <w:r>
          <w:rPr>
            <w:rFonts w:ascii="仿宋" w:eastAsia="仿宋" w:hAnsi="仿宋" w:cs="仿宋" w:hint="eastAsia"/>
            <w:lang w:eastAsia="zh-CN"/>
          </w:rPr>
          <w:t>(一)、技术创新方向与目标</w:t>
        </w:r>
        <w:r>
          <w:tab/>
        </w:r>
        <w:r>
          <w:fldChar w:fldCharType="begin"/>
        </w:r>
        <w:r>
          <w:instrText xml:space="preserve"> PAGEREF _Toc28507 \h </w:instrText>
        </w:r>
        <w:r>
          <w:fldChar w:fldCharType="separate"/>
        </w:r>
        <w:r>
          <w:t>52</w:t>
        </w:r>
        <w:r>
          <w:fldChar w:fldCharType="end"/>
        </w:r>
      </w:hyperlink>
    </w:p>
    <w:p>
      <w:pPr>
        <w:pStyle w:val="TOC2"/>
        <w:tabs>
          <w:tab w:val="right" w:leader="dot" w:pos="8306"/>
        </w:tabs>
      </w:pPr>
      <w:hyperlink w:anchor="_Toc22772" w:history="1">
        <w:r>
          <w:rPr>
            <w:rFonts w:ascii="仿宋" w:eastAsia="仿宋" w:hAnsi="仿宋" w:cs="仿宋" w:hint="eastAsia"/>
            <w:lang w:eastAsia="zh-CN"/>
          </w:rPr>
          <w:t>(二)、产业升级路径与措施</w:t>
        </w:r>
        <w:r>
          <w:tab/>
        </w:r>
        <w:r>
          <w:fldChar w:fldCharType="begin"/>
        </w:r>
        <w:r>
          <w:instrText xml:space="preserve"> PAGEREF _Toc22772 \h </w:instrText>
        </w:r>
        <w:r>
          <w:fldChar w:fldCharType="separate"/>
        </w:r>
        <w:r>
          <w:t>53</w:t>
        </w:r>
        <w:r>
          <w:fldChar w:fldCharType="end"/>
        </w:r>
      </w:hyperlink>
    </w:p>
    <w:p>
      <w:pPr>
        <w:pStyle w:val="TOC1"/>
        <w:tabs>
          <w:tab w:val="right" w:leader="dot" w:pos="8306"/>
        </w:tabs>
      </w:pPr>
      <w:hyperlink w:anchor="_Toc12652" w:history="1">
        <w:r>
          <w:rPr>
            <w:rFonts w:ascii="仿宋" w:eastAsia="仿宋" w:hAnsi="仿宋" w:cs="仿宋" w:hint="eastAsia"/>
            <w:lang w:eastAsia="zh-CN"/>
          </w:rPr>
          <w:t>十三、设施与设备管理</w:t>
        </w:r>
        <w:r>
          <w:tab/>
        </w:r>
        <w:r>
          <w:fldChar w:fldCharType="begin"/>
        </w:r>
        <w:r>
          <w:instrText xml:space="preserve"> PAGEREF _Toc12652 \h </w:instrText>
        </w:r>
        <w:r>
          <w:fldChar w:fldCharType="separate"/>
        </w:r>
        <w:r>
          <w:t>55</w:t>
        </w:r>
        <w:r>
          <w:fldChar w:fldCharType="end"/>
        </w:r>
      </w:hyperlink>
    </w:p>
    <w:p>
      <w:pPr>
        <w:pStyle w:val="TOC2"/>
        <w:tabs>
          <w:tab w:val="right" w:leader="dot" w:pos="8306"/>
        </w:tabs>
      </w:pPr>
      <w:hyperlink w:anchor="_Toc18729" w:history="1">
        <w:r>
          <w:rPr>
            <w:rFonts w:ascii="仿宋" w:eastAsia="仿宋" w:hAnsi="仿宋" w:cs="仿宋" w:hint="eastAsia"/>
            <w:lang w:eastAsia="zh-CN"/>
          </w:rPr>
          <w:t>(一)、设施规划与配置</w:t>
        </w:r>
        <w:r>
          <w:tab/>
        </w:r>
        <w:r>
          <w:fldChar w:fldCharType="begin"/>
        </w:r>
        <w:r>
          <w:instrText xml:space="preserve"> PAGEREF _Toc18729 \h </w:instrText>
        </w:r>
        <w:r>
          <w:fldChar w:fldCharType="separate"/>
        </w:r>
        <w:r>
          <w:t>55</w:t>
        </w:r>
        <w:r>
          <w:fldChar w:fldCharType="end"/>
        </w:r>
      </w:hyperlink>
    </w:p>
    <w:p>
      <w:pPr>
        <w:pStyle w:val="TOC2"/>
        <w:tabs>
          <w:tab w:val="right" w:leader="dot" w:pos="8306"/>
        </w:tabs>
      </w:pPr>
      <w:hyperlink w:anchor="_Toc15281" w:history="1">
        <w:r>
          <w:rPr>
            <w:rFonts w:ascii="仿宋" w:eastAsia="仿宋" w:hAnsi="仿宋" w:cs="仿宋" w:hint="eastAsia"/>
            <w:lang w:eastAsia="zh-CN"/>
          </w:rPr>
          <w:t>(二)、设备采购与维护管理</w:t>
        </w:r>
        <w:r>
          <w:tab/>
        </w:r>
        <w:r>
          <w:fldChar w:fldCharType="begin"/>
        </w:r>
        <w:r>
          <w:instrText xml:space="preserve"> PAGEREF _Toc15281 \h </w:instrText>
        </w:r>
        <w:r>
          <w:fldChar w:fldCharType="separate"/>
        </w:r>
        <w:r>
          <w:t>55</w:t>
        </w:r>
        <w:r>
          <w:fldChar w:fldCharType="end"/>
        </w:r>
      </w:hyperlink>
    </w:p>
    <w:p>
      <w:pPr>
        <w:pStyle w:val="TOC2"/>
        <w:tabs>
          <w:tab w:val="right" w:leader="dot" w:pos="8306"/>
        </w:tabs>
      </w:pPr>
      <w:hyperlink w:anchor="_Toc8013" w:history="1">
        <w:r>
          <w:rPr>
            <w:rFonts w:ascii="仿宋" w:eastAsia="仿宋" w:hAnsi="仿宋" w:cs="仿宋" w:hint="eastAsia"/>
            <w:lang w:eastAsia="zh-CN"/>
          </w:rPr>
          <w:t>(三)、设施设备升级策略</w:t>
        </w:r>
        <w:r>
          <w:tab/>
        </w:r>
        <w:r>
          <w:fldChar w:fldCharType="begin"/>
        </w:r>
        <w:r>
          <w:instrText xml:space="preserve"> PAGEREF _Toc8013 \h </w:instrText>
        </w:r>
        <w:r>
          <w:fldChar w:fldCharType="separate"/>
        </w:r>
        <w:r>
          <w:t>56</w:t>
        </w:r>
        <w:r>
          <w:fldChar w:fldCharType="end"/>
        </w:r>
      </w:hyperlink>
    </w:p>
    <w:p>
      <w:pPr>
        <w:pStyle w:val="TOC1"/>
        <w:tabs>
          <w:tab w:val="right" w:leader="dot" w:pos="8306"/>
        </w:tabs>
      </w:pPr>
      <w:hyperlink w:anchor="_Toc18836" w:history="1">
        <w:r>
          <w:rPr>
            <w:rFonts w:ascii="仿宋" w:eastAsia="仿宋" w:hAnsi="仿宋" w:cs="仿宋" w:hint="eastAsia"/>
            <w:lang w:eastAsia="zh-CN"/>
          </w:rPr>
          <w:t>十四、法律法规与政策遵循</w:t>
        </w:r>
        <w:r>
          <w:tab/>
        </w:r>
        <w:r>
          <w:fldChar w:fldCharType="begin"/>
        </w:r>
        <w:r>
          <w:instrText xml:space="preserve"> PAGEREF _Toc18836 \h </w:instrText>
        </w:r>
        <w:r>
          <w:fldChar w:fldCharType="separate"/>
        </w:r>
        <w:r>
          <w:t>57</w:t>
        </w:r>
        <w:r>
          <w:fldChar w:fldCharType="end"/>
        </w:r>
      </w:hyperlink>
    </w:p>
    <w:p>
      <w:pPr>
        <w:pStyle w:val="TOC2"/>
        <w:tabs>
          <w:tab w:val="right" w:leader="dot" w:pos="8306"/>
        </w:tabs>
      </w:pPr>
      <w:hyperlink w:anchor="_Toc30559" w:history="1">
        <w:r>
          <w:rPr>
            <w:rFonts w:ascii="仿宋" w:eastAsia="仿宋" w:hAnsi="仿宋" w:cs="仿宋" w:hint="eastAsia"/>
            <w:lang w:eastAsia="zh-CN"/>
          </w:rPr>
          <w:t>(一)、法律法规遵守</w:t>
        </w:r>
        <w:r>
          <w:tab/>
        </w:r>
        <w:r>
          <w:fldChar w:fldCharType="begin"/>
        </w:r>
        <w:r>
          <w:instrText xml:space="preserve"> PAGEREF _Toc30559 \h </w:instrText>
        </w:r>
        <w:r>
          <w:fldChar w:fldCharType="separate"/>
        </w:r>
        <w:r>
          <w:t>57</w:t>
        </w:r>
        <w:r>
          <w:fldChar w:fldCharType="end"/>
        </w:r>
      </w:hyperlink>
    </w:p>
    <w:p>
      <w:pPr>
        <w:pStyle w:val="TOC2"/>
        <w:tabs>
          <w:tab w:val="right" w:leader="dot" w:pos="8306"/>
        </w:tabs>
      </w:pPr>
      <w:hyperlink w:anchor="_Toc9289" w:history="1">
        <w:r>
          <w:rPr>
            <w:rFonts w:ascii="仿宋" w:eastAsia="仿宋" w:hAnsi="仿宋" w:cs="仿宋" w:hint="eastAsia"/>
            <w:lang w:eastAsia="zh-CN"/>
          </w:rPr>
          <w:t>(二)、政策导向与利用</w:t>
        </w:r>
        <w:r>
          <w:tab/>
        </w:r>
        <w:r>
          <w:fldChar w:fldCharType="begin"/>
        </w:r>
        <w:r>
          <w:instrText xml:space="preserve"> PAGEREF _Toc9289 \h </w:instrText>
        </w:r>
        <w:r>
          <w:fldChar w:fldCharType="separate"/>
        </w:r>
        <w:r>
          <w:t>58</w:t>
        </w:r>
        <w:r>
          <w:fldChar w:fldCharType="end"/>
        </w:r>
      </w:hyperlink>
    </w:p>
    <w:p>
      <w:pPr>
        <w:pStyle w:val="TOC1"/>
        <w:tabs>
          <w:tab w:val="right" w:leader="dot" w:pos="8306"/>
        </w:tabs>
      </w:pPr>
      <w:hyperlink w:anchor="_Toc1560" w:history="1">
        <w:r>
          <w:rPr>
            <w:rFonts w:ascii="仿宋" w:eastAsia="仿宋" w:hAnsi="仿宋" w:cs="仿宋" w:hint="eastAsia"/>
            <w:lang w:eastAsia="zh-CN"/>
          </w:rPr>
          <w:t>十五、创新驱动与持续发展</w:t>
        </w:r>
        <w:r>
          <w:tab/>
        </w:r>
        <w:r>
          <w:fldChar w:fldCharType="begin"/>
        </w:r>
        <w:r>
          <w:instrText xml:space="preserve"> PAGEREF _Toc1560 \h </w:instrText>
        </w:r>
        <w:r>
          <w:fldChar w:fldCharType="separate"/>
        </w:r>
        <w:r>
          <w:t>59</w:t>
        </w:r>
        <w:r>
          <w:fldChar w:fldCharType="end"/>
        </w:r>
      </w:hyperlink>
    </w:p>
    <w:p>
      <w:pPr>
        <w:pStyle w:val="TOC2"/>
        <w:tabs>
          <w:tab w:val="right" w:leader="dot" w:pos="8306"/>
        </w:tabs>
      </w:pPr>
      <w:hyperlink w:anchor="_Toc17591" w:history="1">
        <w:r>
          <w:rPr>
            <w:rFonts w:ascii="仿宋" w:eastAsia="仿宋" w:hAnsi="仿宋" w:cs="仿宋" w:hint="eastAsia"/>
            <w:lang w:eastAsia="zh-CN"/>
          </w:rPr>
          <w:t>(一)、创新驱动战略实施</w:t>
        </w:r>
        <w:r>
          <w:tab/>
        </w:r>
        <w:r>
          <w:fldChar w:fldCharType="begin"/>
        </w:r>
        <w:r>
          <w:instrText xml:space="preserve"> PAGEREF _Toc17591 \h </w:instrText>
        </w:r>
        <w:r>
          <w:fldChar w:fldCharType="separate"/>
        </w:r>
        <w:r>
          <w:t>59</w:t>
        </w:r>
        <w:r>
          <w:fldChar w:fldCharType="end"/>
        </w:r>
      </w:hyperlink>
    </w:p>
    <w:p>
      <w:pPr>
        <w:pStyle w:val="TOC2"/>
        <w:tabs>
          <w:tab w:val="right" w:leader="dot" w:pos="8306"/>
        </w:tabs>
      </w:pPr>
      <w:hyperlink w:anchor="_Toc17315" w:history="1">
        <w:r>
          <w:rPr>
            <w:rFonts w:ascii="仿宋" w:eastAsia="仿宋" w:hAnsi="仿宋" w:cs="仿宋" w:hint="eastAsia"/>
            <w:lang w:eastAsia="zh-CN"/>
          </w:rPr>
          <w:t>(二)、持续发展路径探索</w:t>
        </w:r>
        <w:r>
          <w:tab/>
        </w:r>
        <w:r>
          <w:fldChar w:fldCharType="begin"/>
        </w:r>
        <w:r>
          <w:instrText xml:space="preserve"> PAGEREF _Toc17315 \h </w:instrText>
        </w:r>
        <w:r>
          <w:fldChar w:fldCharType="separate"/>
        </w:r>
        <w:r>
          <w:t>60</w:t>
        </w:r>
        <w:r>
          <w:fldChar w:fldCharType="end"/>
        </w:r>
      </w:hyperlink>
    </w:p>
    <w:p>
      <w:pPr>
        <w:pStyle w:val="TOC1"/>
        <w:tabs>
          <w:tab w:val="right" w:leader="dot" w:pos="8306"/>
        </w:tabs>
      </w:pPr>
      <w:hyperlink w:anchor="_Toc8629" w:history="1">
        <w:r>
          <w:rPr>
            <w:rFonts w:ascii="仿宋" w:eastAsia="仿宋" w:hAnsi="仿宋" w:cs="仿宋" w:hint="eastAsia"/>
            <w:lang w:eastAsia="zh-CN"/>
          </w:rPr>
          <w:t>十六、合作与交流机制建立</w:t>
        </w:r>
        <w:r>
          <w:tab/>
        </w:r>
        <w:r>
          <w:fldChar w:fldCharType="begin"/>
        </w:r>
        <w:r>
          <w:instrText xml:space="preserve"> PAGEREF _Toc8629 \h </w:instrText>
        </w:r>
        <w:r>
          <w:fldChar w:fldCharType="separate"/>
        </w:r>
        <w:r>
          <w:t>64</w:t>
        </w:r>
        <w:r>
          <w:fldChar w:fldCharType="end"/>
        </w:r>
      </w:hyperlink>
    </w:p>
    <w:p>
      <w:pPr>
        <w:pStyle w:val="TOC2"/>
        <w:tabs>
          <w:tab w:val="right" w:leader="dot" w:pos="8306"/>
        </w:tabs>
      </w:pPr>
      <w:hyperlink w:anchor="_Toc5488" w:history="1">
        <w:r>
          <w:rPr>
            <w:rFonts w:ascii="仿宋" w:eastAsia="仿宋" w:hAnsi="仿宋" w:cs="仿宋" w:hint="eastAsia"/>
            <w:lang w:eastAsia="zh-CN"/>
          </w:rPr>
          <w:t>(一)、合作伙伴选择与合作方式</w:t>
        </w:r>
        <w:r>
          <w:tab/>
        </w:r>
        <w:r>
          <w:fldChar w:fldCharType="begin"/>
        </w:r>
        <w:r>
          <w:instrText xml:space="preserve"> PAGEREF _Toc5488 \h </w:instrText>
        </w:r>
        <w:r>
          <w:fldChar w:fldCharType="separate"/>
        </w:r>
        <w:r>
          <w:t>64</w:t>
        </w:r>
        <w:r>
          <w:fldChar w:fldCharType="end"/>
        </w:r>
      </w:hyperlink>
    </w:p>
    <w:p>
      <w:pPr>
        <w:pStyle w:val="TOC2"/>
        <w:tabs>
          <w:tab w:val="right" w:leader="dot" w:pos="8306"/>
        </w:tabs>
      </w:pPr>
      <w:hyperlink w:anchor="_Toc29978" w:history="1">
        <w:r>
          <w:rPr>
            <w:rFonts w:ascii="仿宋" w:eastAsia="仿宋" w:hAnsi="仿宋" w:cs="仿宋" w:hint="eastAsia"/>
            <w:lang w:eastAsia="zh-CN"/>
          </w:rPr>
          <w:t>(二)、交流与合作平台搭建</w:t>
        </w:r>
        <w:r>
          <w:tab/>
        </w:r>
        <w:r>
          <w:fldChar w:fldCharType="begin"/>
        </w:r>
        <w:r>
          <w:instrText xml:space="preserve"> PAGEREF _Toc29978 \h </w:instrText>
        </w:r>
        <w:r>
          <w:fldChar w:fldCharType="separate"/>
        </w:r>
        <w:r>
          <w:t>66</w:t>
        </w:r>
        <w:r>
          <w:fldChar w:fldCharType="end"/>
        </w:r>
      </w:hyperlink>
    </w:p>
    <w:p>
      <w:pPr>
        <w:pStyle w:val="TOC1"/>
        <w:tabs>
          <w:tab w:val="right" w:leader="dot" w:pos="8306"/>
        </w:tabs>
      </w:pPr>
      <w:hyperlink w:anchor="_Toc14200" w:history="1">
        <w:r>
          <w:rPr>
            <w:rFonts w:ascii="仿宋" w:eastAsia="仿宋" w:hAnsi="仿宋" w:cs="仿宋" w:hint="eastAsia"/>
            <w:lang w:eastAsia="zh-CN"/>
          </w:rPr>
          <w:t>十七、人力资源管理与开发</w:t>
        </w:r>
        <w:r>
          <w:tab/>
        </w:r>
        <w:r>
          <w:fldChar w:fldCharType="begin"/>
        </w:r>
        <w:r>
          <w:instrText xml:space="preserve"> PAGEREF _Toc14200 \h </w:instrText>
        </w:r>
        <w:r>
          <w:fldChar w:fldCharType="separate"/>
        </w:r>
        <w:r>
          <w:t>67</w:t>
        </w:r>
        <w:r>
          <w:fldChar w:fldCharType="end"/>
        </w:r>
      </w:hyperlink>
    </w:p>
    <w:p>
      <w:pPr>
        <w:pStyle w:val="TOC2"/>
        <w:tabs>
          <w:tab w:val="right" w:leader="dot" w:pos="8306"/>
        </w:tabs>
      </w:pPr>
      <w:hyperlink w:anchor="_Toc22136" w:history="1">
        <w:r>
          <w:rPr>
            <w:rFonts w:ascii="仿宋" w:eastAsia="仿宋" w:hAnsi="仿宋" w:cs="仿宋" w:hint="eastAsia"/>
            <w:lang w:eastAsia="zh-CN"/>
          </w:rPr>
          <w:t>(一)、人力资源规划</w:t>
        </w:r>
        <w:r>
          <w:tab/>
        </w:r>
        <w:r>
          <w:fldChar w:fldCharType="begin"/>
        </w:r>
        <w:r>
          <w:instrText xml:space="preserve"> PAGEREF _Toc22136 \h </w:instrText>
        </w:r>
        <w:r>
          <w:fldChar w:fldCharType="separate"/>
        </w:r>
        <w:r>
          <w:t>67</w:t>
        </w:r>
        <w:r>
          <w:fldChar w:fldCharType="end"/>
        </w:r>
      </w:hyperlink>
    </w:p>
    <w:p>
      <w:pPr>
        <w:pStyle w:val="TOC2"/>
        <w:tabs>
          <w:tab w:val="right" w:leader="dot" w:pos="8306"/>
        </w:tabs>
      </w:pPr>
      <w:hyperlink w:anchor="_Toc26781" w:history="1">
        <w:r>
          <w:rPr>
            <w:rFonts w:ascii="仿宋" w:eastAsia="仿宋" w:hAnsi="仿宋" w:cs="仿宋" w:hint="eastAsia"/>
            <w:lang w:eastAsia="zh-CN"/>
          </w:rPr>
          <w:t>(二)、人力资源开发与培训</w:t>
        </w:r>
        <w:r>
          <w:tab/>
        </w:r>
        <w:r>
          <w:fldChar w:fldCharType="begin"/>
        </w:r>
        <w:r>
          <w:instrText xml:space="preserve"> PAGEREF _Toc26781 \h </w:instrText>
        </w:r>
        <w:r>
          <w:fldChar w:fldCharType="separate"/>
        </w:r>
        <w:r>
          <w:t>69</w:t>
        </w:r>
        <w:r>
          <w:fldChar w:fldCharType="end"/>
        </w:r>
      </w:hyperlink>
    </w:p>
    <w:p>
      <w:pPr>
        <w:pStyle w:val="TOC1"/>
        <w:tabs>
          <w:tab w:val="right" w:leader="dot" w:pos="8306"/>
        </w:tabs>
      </w:pPr>
      <w:hyperlink w:anchor="_Toc16499" w:history="1">
        <w:r>
          <w:rPr>
            <w:rFonts w:ascii="仿宋" w:eastAsia="仿宋" w:hAnsi="仿宋" w:cs="仿宋" w:hint="eastAsia"/>
            <w:lang w:eastAsia="zh-CN"/>
          </w:rPr>
          <w:t>十八、项目施工方案</w:t>
        </w:r>
        <w:r>
          <w:tab/>
        </w:r>
        <w:r>
          <w:fldChar w:fldCharType="begin"/>
        </w:r>
        <w:r>
          <w:instrText xml:space="preserve"> PAGEREF _Toc16499 \h </w:instrText>
        </w:r>
        <w:r>
          <w:fldChar w:fldCharType="separate"/>
        </w:r>
        <w:r>
          <w:t>71</w:t>
        </w:r>
        <w:r>
          <w:fldChar w:fldCharType="end"/>
        </w:r>
      </w:hyperlink>
    </w:p>
    <w:p>
      <w:pPr>
        <w:pStyle w:val="TOC2"/>
        <w:tabs>
          <w:tab w:val="right" w:leader="dot" w:pos="8306"/>
        </w:tabs>
      </w:pPr>
      <w:hyperlink w:anchor="_Toc15118" w:history="1">
        <w:r>
          <w:rPr>
            <w:rFonts w:ascii="仿宋" w:eastAsia="仿宋" w:hAnsi="仿宋" w:cs="仿宋" w:hint="eastAsia"/>
            <w:lang w:eastAsia="zh-CN"/>
          </w:rPr>
          <w:t>(一)、施工组织设计</w:t>
        </w:r>
        <w:r>
          <w:tab/>
        </w:r>
        <w:r>
          <w:fldChar w:fldCharType="begin"/>
        </w:r>
        <w:r>
          <w:instrText xml:space="preserve"> PAGEREF _Toc15118 \h </w:instrText>
        </w:r>
        <w:r>
          <w:fldChar w:fldCharType="separate"/>
        </w:r>
        <w:r>
          <w:t>71</w:t>
        </w:r>
        <w:r>
          <w:fldChar w:fldCharType="end"/>
        </w:r>
      </w:hyperlink>
    </w:p>
    <w:p>
      <w:pPr>
        <w:pStyle w:val="TOC2"/>
        <w:tabs>
          <w:tab w:val="right" w:leader="dot" w:pos="8306"/>
        </w:tabs>
      </w:pPr>
      <w:hyperlink w:anchor="_Toc32280" w:history="1">
        <w:r>
          <w:rPr>
            <w:rFonts w:ascii="仿宋" w:eastAsia="仿宋" w:hAnsi="仿宋" w:cs="仿宋" w:hint="eastAsia"/>
            <w:lang w:eastAsia="zh-CN"/>
          </w:rPr>
          <w:t>(二)、施工工艺与技术路线</w:t>
        </w:r>
        <w:r>
          <w:tab/>
        </w:r>
        <w:r>
          <w:fldChar w:fldCharType="begin"/>
        </w:r>
        <w:r>
          <w:instrText xml:space="preserve"> PAGEREF _Toc32280 \h </w:instrText>
        </w:r>
        <w:r>
          <w:fldChar w:fldCharType="separate"/>
        </w:r>
        <w:r>
          <w:t>73</w:t>
        </w:r>
        <w:r>
          <w:fldChar w:fldCharType="end"/>
        </w:r>
      </w:hyperlink>
    </w:p>
    <w:p>
      <w:pPr>
        <w:pStyle w:val="TOC2"/>
        <w:tabs>
          <w:tab w:val="right" w:leader="dot" w:pos="8306"/>
        </w:tabs>
      </w:pPr>
      <w:hyperlink w:anchor="_Toc12507" w:history="1">
        <w:r>
          <w:rPr>
            <w:rFonts w:ascii="仿宋" w:eastAsia="仿宋" w:hAnsi="仿宋" w:cs="仿宋" w:hint="eastAsia"/>
            <w:lang w:eastAsia="zh-CN"/>
          </w:rPr>
          <w:t>(三)、关键节点施工计划</w:t>
        </w:r>
        <w:r>
          <w:tab/>
        </w:r>
        <w:r>
          <w:fldChar w:fldCharType="begin"/>
        </w:r>
        <w:r>
          <w:instrText xml:space="preserve"> PAGEREF _Toc12507 \h </w:instrText>
        </w:r>
        <w:r>
          <w:fldChar w:fldCharType="separate"/>
        </w:r>
        <w:r>
          <w:t>74</w:t>
        </w:r>
        <w:r>
          <w:fldChar w:fldCharType="end"/>
        </w:r>
      </w:hyperlink>
    </w:p>
    <w:p>
      <w:pPr>
        <w:pStyle w:val="TOC2"/>
        <w:tabs>
          <w:tab w:val="right" w:leader="dot" w:pos="8306"/>
        </w:tabs>
      </w:pPr>
      <w:hyperlink w:anchor="_Toc10142" w:history="1">
        <w:r>
          <w:rPr>
            <w:rFonts w:ascii="仿宋" w:eastAsia="仿宋" w:hAnsi="仿宋" w:cs="仿宋" w:hint="eastAsia"/>
            <w:lang w:eastAsia="zh-CN"/>
          </w:rPr>
          <w:t>(四)、施工现场管理</w:t>
        </w:r>
        <w:r>
          <w:tab/>
        </w:r>
        <w:r>
          <w:fldChar w:fldCharType="begin"/>
        </w:r>
        <w:r>
          <w:instrText xml:space="preserve"> PAGEREF _Toc10142 \h </w:instrText>
        </w:r>
        <w:r>
          <w:fldChar w:fldCharType="separate"/>
        </w:r>
        <w:r>
          <w:t>76</w:t>
        </w:r>
        <w:r>
          <w:fldChar w:fldCharType="end"/>
        </w:r>
      </w:hyperlink>
    </w:p>
    <w:p>
      <w:pPr>
        <w:pStyle w:val="TOC1"/>
        <w:tabs>
          <w:tab w:val="right" w:leader="dot" w:pos="8306"/>
        </w:tabs>
      </w:pPr>
      <w:hyperlink w:anchor="_Toc19998" w:history="1">
        <w:r>
          <w:rPr>
            <w:rFonts w:ascii="仿宋" w:eastAsia="仿宋" w:hAnsi="仿宋" w:cs="仿宋" w:hint="eastAsia"/>
            <w:lang w:eastAsia="zh-CN"/>
          </w:rPr>
          <w:t>十九、企业合规与伦理</w:t>
        </w:r>
        <w:r>
          <w:tab/>
        </w:r>
        <w:r>
          <w:fldChar w:fldCharType="begin"/>
        </w:r>
        <w:r>
          <w:instrText xml:space="preserve"> PAGEREF _Toc19998 \h </w:instrText>
        </w:r>
        <w:r>
          <w:fldChar w:fldCharType="separate"/>
        </w:r>
        <w:r>
          <w:t>78</w:t>
        </w:r>
        <w:r>
          <w:fldChar w:fldCharType="end"/>
        </w:r>
      </w:hyperlink>
    </w:p>
    <w:p>
      <w:pPr>
        <w:pStyle w:val="TOC2"/>
        <w:tabs>
          <w:tab w:val="right" w:leader="dot" w:pos="8306"/>
        </w:tabs>
      </w:pPr>
      <w:hyperlink w:anchor="_Toc21108" w:history="1">
        <w:r>
          <w:rPr>
            <w:rFonts w:ascii="仿宋" w:eastAsia="仿宋" w:hAnsi="仿宋" w:cs="仿宋" w:hint="eastAsia"/>
            <w:lang w:eastAsia="zh-CN"/>
          </w:rPr>
          <w:t>(一)、合规政策与程序</w:t>
        </w:r>
        <w:r>
          <w:tab/>
        </w:r>
        <w:r>
          <w:fldChar w:fldCharType="begin"/>
        </w:r>
        <w:r>
          <w:instrText xml:space="preserve"> PAGEREF _Toc21108 \h </w:instrText>
        </w:r>
        <w:r>
          <w:fldChar w:fldCharType="separate"/>
        </w:r>
        <w:r>
          <w:t>78</w:t>
        </w:r>
        <w:r>
          <w:fldChar w:fldCharType="end"/>
        </w:r>
      </w:hyperlink>
    </w:p>
    <w:p>
      <w:pPr>
        <w:pStyle w:val="TOC2"/>
        <w:tabs>
          <w:tab w:val="right" w:leader="dot" w:pos="8306"/>
        </w:tabs>
      </w:pPr>
      <w:hyperlink w:anchor="_Toc21853" w:history="1">
        <w:r>
          <w:rPr>
            <w:rFonts w:ascii="仿宋" w:eastAsia="仿宋" w:hAnsi="仿宋" w:cs="仿宋" w:hint="eastAsia"/>
            <w:lang w:eastAsia="zh-CN"/>
          </w:rPr>
          <w:t>(二)、伦理规范与培训</w:t>
        </w:r>
        <w:r>
          <w:tab/>
        </w:r>
        <w:r>
          <w:fldChar w:fldCharType="begin"/>
        </w:r>
        <w:r>
          <w:instrText xml:space="preserve"> PAGEREF _Toc21853 \h </w:instrText>
        </w:r>
        <w:r>
          <w:fldChar w:fldCharType="separate"/>
        </w:r>
        <w:r>
          <w:t>79</w:t>
        </w:r>
        <w:r>
          <w:fldChar w:fldCharType="end"/>
        </w:r>
      </w:hyperlink>
    </w:p>
    <w:p>
      <w:pPr>
        <w:pStyle w:val="TOC2"/>
        <w:tabs>
          <w:tab w:val="right" w:leader="dot" w:pos="8306"/>
        </w:tabs>
      </w:pPr>
      <w:hyperlink w:anchor="_Toc30353" w:history="1">
        <w:r>
          <w:rPr>
            <w:rFonts w:ascii="仿宋" w:eastAsia="仿宋" w:hAnsi="仿宋" w:cs="仿宋" w:hint="eastAsia"/>
            <w:lang w:eastAsia="zh-CN"/>
          </w:rPr>
          <w:t>(三)、合规风险评估</w:t>
        </w:r>
        <w:r>
          <w:tab/>
        </w:r>
        <w:r>
          <w:fldChar w:fldCharType="begin"/>
        </w:r>
        <w:r>
          <w:instrText xml:space="preserve"> PAGEREF _Toc30353 \h </w:instrText>
        </w:r>
        <w:r>
          <w:fldChar w:fldCharType="separate"/>
        </w:r>
        <w:r>
          <w:t>80</w:t>
        </w:r>
        <w:r>
          <w:fldChar w:fldCharType="end"/>
        </w:r>
      </w:hyperlink>
    </w:p>
    <w:p>
      <w:pPr>
        <w:pStyle w:val="TOC2"/>
        <w:tabs>
          <w:tab w:val="right" w:leader="dot" w:pos="8306"/>
        </w:tabs>
      </w:pPr>
      <w:hyperlink w:anchor="_Toc18454" w:history="1">
        <w:r>
          <w:rPr>
            <w:rFonts w:ascii="仿宋" w:eastAsia="仿宋" w:hAnsi="仿宋" w:cs="仿宋" w:hint="eastAsia"/>
            <w:lang w:eastAsia="zh-CN"/>
          </w:rPr>
          <w:t>(四)、合规监督与执行</w:t>
        </w:r>
        <w:r>
          <w:tab/>
        </w:r>
        <w:r>
          <w:fldChar w:fldCharType="begin"/>
        </w:r>
        <w:r>
          <w:instrText xml:space="preserve"> PAGEREF _Toc18454 \h </w:instrText>
        </w:r>
        <w:r>
          <w:fldChar w:fldCharType="separate"/>
        </w:r>
        <w:r>
          <w:t>81</w:t>
        </w:r>
        <w:r>
          <w:fldChar w:fldCharType="end"/>
        </w:r>
      </w:hyperlink>
    </w:p>
    <w:p>
      <w:pPr>
        <w:pStyle w:val="TOC1"/>
        <w:tabs>
          <w:tab w:val="right" w:leader="dot" w:pos="8306"/>
        </w:tabs>
      </w:pPr>
      <w:hyperlink w:anchor="_Toc23384" w:history="1">
        <w:r>
          <w:rPr>
            <w:rFonts w:ascii="仿宋" w:eastAsia="仿宋" w:hAnsi="仿宋" w:cs="仿宋" w:hint="eastAsia"/>
            <w:lang w:eastAsia="zh-CN"/>
          </w:rPr>
          <w:t>二十、知识产权管理与保护</w:t>
        </w:r>
        <w:r>
          <w:tab/>
        </w:r>
        <w:r>
          <w:fldChar w:fldCharType="begin"/>
        </w:r>
        <w:r>
          <w:instrText xml:space="preserve"> PAGEREF _Toc23384 \h </w:instrText>
        </w:r>
        <w:r>
          <w:fldChar w:fldCharType="separate"/>
        </w:r>
        <w:r>
          <w:t>82</w:t>
        </w:r>
        <w:r>
          <w:fldChar w:fldCharType="end"/>
        </w:r>
      </w:hyperlink>
    </w:p>
    <w:p>
      <w:pPr>
        <w:pStyle w:val="TOC2"/>
        <w:tabs>
          <w:tab w:val="right" w:leader="dot" w:pos="8306"/>
        </w:tabs>
      </w:pPr>
      <w:hyperlink w:anchor="_Toc21650" w:history="1">
        <w:r>
          <w:rPr>
            <w:rFonts w:ascii="仿宋" w:eastAsia="仿宋" w:hAnsi="仿宋" w:cs="仿宋" w:hint="eastAsia"/>
            <w:lang w:eastAsia="zh-CN"/>
          </w:rPr>
          <w:t>(一)、知识产权管理体系建设</w:t>
        </w:r>
        <w:r>
          <w:tab/>
        </w:r>
        <w:r>
          <w:fldChar w:fldCharType="begin"/>
        </w:r>
        <w:r>
          <w:instrText xml:space="preserve"> PAGEREF _Toc21650 \h </w:instrText>
        </w:r>
        <w:r>
          <w:fldChar w:fldCharType="separate"/>
        </w:r>
        <w:r>
          <w:t>82</w:t>
        </w:r>
        <w:r>
          <w:fldChar w:fldCharType="end"/>
        </w:r>
      </w:hyperlink>
    </w:p>
    <w:p>
      <w:pPr>
        <w:pStyle w:val="TOC2"/>
        <w:tabs>
          <w:tab w:val="right" w:leader="dot" w:pos="8306"/>
        </w:tabs>
      </w:pPr>
      <w:hyperlink w:anchor="_Toc12434" w:history="1">
        <w:r>
          <w:rPr>
            <w:rFonts w:ascii="仿宋" w:eastAsia="仿宋" w:hAnsi="仿宋" w:cs="仿宋" w:hint="eastAsia"/>
            <w:lang w:eastAsia="zh-CN"/>
          </w:rPr>
          <w:t>(二)、知识产权保护措施</w:t>
        </w:r>
        <w:r>
          <w:tab/>
        </w:r>
        <w:r>
          <w:fldChar w:fldCharType="begin"/>
        </w:r>
        <w:r>
          <w:instrText xml:space="preserve"> PAGEREF _Toc12434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1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194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16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00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62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583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7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358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https://d.book118.com/426140002200010033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350457"/>
    <w:rsid w:val="3F3504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614000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2023-12-26T09:08:00Z</dcterms:created>
  <dcterms:modified xsi:type="dcterms:W3CDTF">2023-12-26T09:09:16Z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66D7ADB56F6F440CB790C9649EA3A559_11</vt:lpwstr>
  </property>
  <property fmtid="{D5CDD505-2E9C-101B-9397-08002B2CF9AE}" pid="3" name="KSOProductBuildVer">
    <vt:lpwstr>2052-12.1.0.16120</vt:lpwstr>
  </property>
</Properties>
</file>