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5973" w:rsidP="005F5973">
      <w:pPr>
        <w:pStyle w:val="NormalWeb"/>
        <w:spacing w:before="0" w:beforeAutospacing="0" w:after="0" w:afterAutospacing="0"/>
        <w:jc w:val="center"/>
        <w:rPr>
          <w:color w:val="000000"/>
          <w:sz w:val="44"/>
          <w:szCs w:val="44"/>
        </w:rPr>
      </w:pPr>
      <w:r>
        <w:rPr>
          <w:rFonts w:hint="eastAsia"/>
          <w:color w:val="000000"/>
          <w:sz w:val="44"/>
          <w:szCs w:val="44"/>
        </w:rPr>
        <w:t>﻿2024云南省安全员C证考试题库</w:t>
      </w:r>
    </w:p>
    <w:p w:rsidR="005F5973" w:rsidP="005F5973">
      <w:pPr>
        <w:jc w:val="center"/>
        <w:rPr>
          <w:rFonts w:ascii="Times New Roman" w:hAnsi="Times New Roman" w:cs="Times New Roman" w:hint="eastAsia"/>
          <w:color w:val="000000"/>
          <w:sz w:val="27"/>
          <w:szCs w:val="27"/>
        </w:rPr>
      </w:pPr>
      <w:r>
        <w:rPr>
          <w:rFonts w:ascii="Times New Roman" w:hAnsi="Times New Roman" w:cs="Times New Roman"/>
          <w:color w:val="000000"/>
          <w:sz w:val="27"/>
          <w:szCs w:val="27"/>
        </w:rPr>
        <w:t>学校</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班级</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姓名</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考号</w:t>
      </w:r>
      <w:r>
        <w:rPr>
          <w:rFonts w:ascii="Times New Roman" w:hAnsi="Times New Roman" w:cs="Times New Roman"/>
          <w:color w:val="000000"/>
          <w:sz w:val="27"/>
          <w:szCs w:val="27"/>
        </w:rPr>
        <w:t>:________</w:t>
      </w:r>
    </w:p>
    <w:p w:rsidR="005F5973" w:rsidP="005F5973">
      <w:pPr>
        <w:jc w:val="left"/>
        <w:rPr>
          <w:rFonts w:ascii="宋体" w:hAnsi="宋体" w:cs="宋体"/>
          <w:sz w:val="24"/>
          <w:szCs w:val="24"/>
        </w:rPr>
      </w:pPr>
      <w:r>
        <w:rPr>
          <w:rFonts w:ascii="Times New Roman" w:hAnsi="Times New Roman" w:cs="Times New Roman"/>
          <w:color w:val="000000"/>
          <w:sz w:val="27"/>
          <w:szCs w:val="27"/>
        </w:rPr>
        <w:br/>
      </w:r>
    </w:p>
    <w:p w:rsidR="005F5973" w:rsidP="005F5973">
      <w:pPr>
        <w:pStyle w:val="NormalWeb"/>
        <w:spacing w:before="0" w:beforeAutospacing="0" w:after="0" w:afterAutospacing="0"/>
        <w:rPr>
          <w:rFonts w:ascii="Times New Roman" w:hAnsi="Times New Roman" w:cs="Times New Roman"/>
          <w:color w:val="000000"/>
          <w:sz w:val="27"/>
          <w:szCs w:val="27"/>
        </w:rPr>
      </w:pPr>
      <w:r>
        <w:rPr>
          <w:rFonts w:ascii="Times New Roman" w:hAnsi="Times New Roman" w:cs="Times New Roman"/>
          <w:color w:val="000000"/>
          <w:sz w:val="27"/>
          <w:szCs w:val="27"/>
        </w:rPr>
        <w:t>一、单选题</w:t>
      </w:r>
      <w:r>
        <w:rPr>
          <w:rFonts w:ascii="Times New Roman" w:hAnsi="Times New Roman" w:cs="Times New Roman"/>
          <w:color w:val="000000"/>
          <w:sz w:val="27"/>
          <w:szCs w:val="27"/>
        </w:rPr>
        <w:t>(210</w:t>
      </w:r>
      <w:r>
        <w:rPr>
          <w:rFonts w:ascii="Times New Roman" w:hAnsi="Times New Roman" w:cs="Times New Roman"/>
          <w:color w:val="000000"/>
          <w:sz w:val="27"/>
          <w:szCs w:val="27"/>
        </w:rPr>
        <w:t>题</w:t>
      </w:r>
      <w:r>
        <w:rPr>
          <w:rFonts w:ascii="Times New Roman" w:hAnsi="Times New Roman" w:cs="Times New Roman"/>
          <w:color w:val="000000"/>
          <w:sz w:val="27"/>
          <w:szCs w:val="27"/>
        </w:rPr>
        <w:t>)</w:t>
      </w:r>
    </w:p>
    <w:p w:rsidR="005F5973" w:rsidP="005F5973">
      <w:pPr>
        <w:rPr>
          <w:rFonts w:ascii="宋体" w:hAnsi="宋体" w:cs="宋体"/>
          <w:sz w:val="24"/>
          <w:szCs w:val="24"/>
        </w:rPr>
        <w:sectPr w:rsidSect="00BE351B">
          <w:pgSz w:w="11906" w:h="16838"/>
          <w:pgMar w:top="1440" w:right="1800" w:bottom="1440" w:left="1800" w:header="851" w:footer="992" w:gutter="0"/>
          <w:cols w:space="425"/>
          <w:docGrid w:type="lines" w:linePitch="312"/>
        </w:sectPr>
      </w:pPr>
      <w:r>
        <w:rPr>
          <w:rFonts w:ascii="Times New Roman" w:hAnsi="Times New Roman" w:cs="Times New Roman"/>
          <w:color w:val="000000"/>
          <w:sz w:val="27"/>
          <w:szCs w:val="27"/>
        </w:rPr>
        <w:t>1.</w:t>
      </w:r>
      <w:r>
        <w:rPr>
          <w:rFonts w:ascii="Times New Roman" w:hAnsi="Times New Roman" w:cs="Times New Roman"/>
          <w:color w:val="000000"/>
          <w:sz w:val="27"/>
          <w:szCs w:val="27"/>
        </w:rPr>
        <w:t>消防安全必须贯彻（</w:t>
      </w:r>
      <w:r>
        <w:rPr>
          <w:rFonts w:ascii="Times New Roman" w:hAnsi="Times New Roman" w:cs="Times New Roman"/>
          <w:color w:val="000000"/>
          <w:sz w:val="27"/>
          <w:szCs w:val="27"/>
        </w:rPr>
        <w:t xml:space="preserve"> D </w:t>
      </w:r>
      <w:r>
        <w:rPr>
          <w:rFonts w:ascii="Times New Roman" w:hAnsi="Times New Roman" w:cs="Times New Roman"/>
          <w:color w:val="000000"/>
          <w:sz w:val="27"/>
          <w:szCs w:val="27"/>
        </w:rPr>
        <w:t>）的方针。</w:t>
      </w:r>
      <w:r>
        <w:rPr>
          <w:rFonts w:ascii="Times New Roman" w:hAnsi="Times New Roman" w:cs="Times New Roman"/>
          <w:color w:val="000000"/>
          <w:sz w:val="27"/>
          <w:szCs w:val="27"/>
        </w:rPr>
        <w:br/>
        <w:t>A.</w:t>
      </w:r>
      <w:r>
        <w:rPr>
          <w:rFonts w:ascii="Times New Roman" w:hAnsi="Times New Roman" w:cs="Times New Roman"/>
          <w:color w:val="000000"/>
          <w:sz w:val="27"/>
          <w:szCs w:val="27"/>
        </w:rPr>
        <w:t>安全第一，预防为主</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群防群制</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谁主管谁负责</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预防为主，防消结合</w:t>
      </w:r>
      <w:r>
        <w:rPr>
          <w:rFonts w:ascii="Times New Roman" w:hAnsi="Times New Roman" w:cs="Times New Roman"/>
          <w:color w:val="000000"/>
          <w:sz w:val="27"/>
          <w:szCs w:val="27"/>
        </w:rPr>
        <w:br/>
      </w:r>
      <w:r>
        <w:rPr>
          <w:rFonts w:ascii="Times New Roman" w:hAnsi="Times New Roman" w:cs="Times New Roman"/>
          <w:color w:val="000000"/>
          <w:sz w:val="27"/>
          <w:szCs w:val="27"/>
        </w:rPr>
        <w:br/>
        <w:t>2.</w:t>
      </w:r>
      <w:r>
        <w:rPr>
          <w:rFonts w:ascii="Times New Roman" w:hAnsi="Times New Roman" w:cs="Times New Roman"/>
          <w:color w:val="000000"/>
          <w:sz w:val="27"/>
          <w:szCs w:val="27"/>
        </w:rPr>
        <w:t>一般临时设施区域，每</w:t>
      </w:r>
      <w:r>
        <w:rPr>
          <w:rFonts w:ascii="Times New Roman" w:hAnsi="Times New Roman" w:cs="Times New Roman"/>
          <w:color w:val="000000"/>
          <w:sz w:val="27"/>
          <w:szCs w:val="27"/>
        </w:rPr>
        <w:t>100m2</w:t>
      </w:r>
      <w:r>
        <w:rPr>
          <w:rFonts w:ascii="Times New Roman" w:hAnsi="Times New Roman" w:cs="Times New Roman"/>
          <w:color w:val="000000"/>
          <w:sz w:val="27"/>
          <w:szCs w:val="27"/>
        </w:rPr>
        <w:t>配备（</w:t>
      </w:r>
      <w:r>
        <w:rPr>
          <w:rFonts w:ascii="Times New Roman" w:hAnsi="Times New Roman" w:cs="Times New Roman"/>
          <w:color w:val="000000"/>
          <w:sz w:val="27"/>
          <w:szCs w:val="27"/>
        </w:rPr>
        <w:t xml:space="preserve"> A </w:t>
      </w:r>
      <w:r>
        <w:rPr>
          <w:rFonts w:ascii="Times New Roman" w:hAnsi="Times New Roman" w:cs="Times New Roman"/>
          <w:color w:val="000000"/>
          <w:sz w:val="27"/>
          <w:szCs w:val="27"/>
        </w:rPr>
        <w:t>）个</w:t>
      </w:r>
      <w:r>
        <w:rPr>
          <w:rFonts w:ascii="Times New Roman" w:hAnsi="Times New Roman" w:cs="Times New Roman"/>
          <w:color w:val="000000"/>
          <w:sz w:val="27"/>
          <w:szCs w:val="27"/>
        </w:rPr>
        <w:t>10L</w:t>
      </w:r>
      <w:r>
        <w:rPr>
          <w:rFonts w:ascii="Times New Roman" w:hAnsi="Times New Roman" w:cs="Times New Roman"/>
          <w:color w:val="000000"/>
          <w:sz w:val="27"/>
          <w:szCs w:val="27"/>
        </w:rPr>
        <w:t>灭火器。</w:t>
      </w:r>
      <w:r>
        <w:rPr>
          <w:rFonts w:ascii="Times New Roman" w:hAnsi="Times New Roman" w:cs="Times New Roman"/>
          <w:color w:val="000000"/>
          <w:sz w:val="27"/>
          <w:szCs w:val="27"/>
        </w:rPr>
        <w:br/>
        <w:t>A.2 B.3 C.4 D.5</w:t>
      </w:r>
      <w:r>
        <w:rPr>
          <w:rFonts w:ascii="Times New Roman" w:hAnsi="Times New Roman" w:cs="Times New Roman"/>
          <w:color w:val="000000"/>
          <w:sz w:val="27"/>
          <w:szCs w:val="27"/>
        </w:rPr>
        <w:br/>
      </w:r>
      <w:r>
        <w:rPr>
          <w:rFonts w:ascii="Times New Roman" w:hAnsi="Times New Roman" w:cs="Times New Roman"/>
          <w:color w:val="000000"/>
          <w:sz w:val="27"/>
          <w:szCs w:val="27"/>
        </w:rPr>
        <w:br/>
        <w:t>3.</w:t>
      </w:r>
      <w:r>
        <w:rPr>
          <w:rFonts w:ascii="Times New Roman" w:hAnsi="Times New Roman" w:cs="Times New Roman"/>
          <w:color w:val="000000"/>
          <w:sz w:val="27"/>
          <w:szCs w:val="27"/>
        </w:rPr>
        <w:t>建设工程安全生产的特点以下哪个方面的描述最为准确（</w:t>
      </w:r>
      <w:r>
        <w:rPr>
          <w:rFonts w:ascii="Times New Roman" w:hAnsi="Times New Roman" w:cs="Times New Roman"/>
          <w:color w:val="000000"/>
          <w:sz w:val="27"/>
          <w:szCs w:val="27"/>
        </w:rPr>
        <w:t>A</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单一性、分散性、露天施工、参与方多</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投资达、施工周期长</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高处施工危险大</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施工技术复杂和</w:t>
      </w:r>
      <w:r>
        <w:rPr>
          <w:rFonts w:ascii="Times New Roman" w:hAnsi="Times New Roman" w:cs="Times New Roman"/>
          <w:color w:val="000000"/>
          <w:sz w:val="27"/>
          <w:szCs w:val="27"/>
        </w:rPr>
        <w:br/>
      </w:r>
      <w:r>
        <w:rPr>
          <w:rFonts w:ascii="Times New Roman" w:hAnsi="Times New Roman" w:cs="Times New Roman"/>
          <w:color w:val="000000"/>
          <w:sz w:val="27"/>
          <w:szCs w:val="27"/>
        </w:rPr>
        <w:br/>
        <w:t>4.</w:t>
      </w:r>
      <w:r>
        <w:rPr>
          <w:rFonts w:ascii="Times New Roman" w:hAnsi="Times New Roman" w:cs="Times New Roman"/>
          <w:color w:val="000000"/>
          <w:sz w:val="27"/>
          <w:szCs w:val="27"/>
        </w:rPr>
        <w:t>施工企业各项安全管理活动，必须依据（</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）展开。</w:t>
      </w:r>
      <w:r>
        <w:rPr>
          <w:rFonts w:ascii="Times New Roman" w:hAnsi="Times New Roman" w:cs="Times New Roman"/>
          <w:color w:val="000000"/>
          <w:sz w:val="27"/>
          <w:szCs w:val="27"/>
        </w:rPr>
        <w:br/>
        <w:t>A.</w:t>
      </w:r>
      <w:r>
        <w:rPr>
          <w:rFonts w:ascii="Times New Roman" w:hAnsi="Times New Roman" w:cs="Times New Roman"/>
          <w:color w:val="000000"/>
          <w:sz w:val="27"/>
          <w:szCs w:val="27"/>
        </w:rPr>
        <w:t>企业安全生产方针</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企业安全生产目标</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企业安全生产制度</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企业安全技术措施</w:t>
      </w:r>
      <w:r>
        <w:rPr>
          <w:rFonts w:ascii="Times New Roman" w:hAnsi="Times New Roman" w:cs="Times New Roman"/>
          <w:color w:val="000000"/>
          <w:sz w:val="27"/>
          <w:szCs w:val="27"/>
        </w:rPr>
        <w:br/>
      </w:r>
      <w:r>
        <w:rPr>
          <w:rFonts w:ascii="Times New Roman" w:hAnsi="Times New Roman" w:cs="Times New Roman"/>
          <w:color w:val="000000"/>
          <w:sz w:val="27"/>
          <w:szCs w:val="27"/>
        </w:rPr>
        <w:br/>
        <w:t>5.</w:t>
      </w:r>
      <w:r>
        <w:rPr>
          <w:rFonts w:ascii="Times New Roman" w:hAnsi="Times New Roman" w:cs="Times New Roman"/>
          <w:color w:val="000000"/>
          <w:sz w:val="27"/>
          <w:szCs w:val="27"/>
        </w:rPr>
        <w:t>安全技术交底应（</w:t>
      </w:r>
      <w:r>
        <w:rPr>
          <w:rFonts w:ascii="Times New Roman" w:hAnsi="Times New Roman" w:cs="Times New Roman"/>
          <w:color w:val="000000"/>
          <w:sz w:val="27"/>
          <w:szCs w:val="27"/>
        </w:rPr>
        <w:t xml:space="preserve"> A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全面、针对性</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编写一份存档即可</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可不填写时间</w:t>
      </w:r>
      <w:r>
        <w:rPr>
          <w:rFonts w:ascii="Times New Roman" w:hAnsi="Times New Roman" w:cs="Times New Roman"/>
          <w:color w:val="000000"/>
          <w:sz w:val="27"/>
          <w:szCs w:val="27"/>
        </w:rPr>
        <w:br/>
      </w:r>
      <w:r>
        <w:rPr>
          <w:rFonts w:ascii="Times New Roman" w:hAnsi="Times New Roman" w:cs="Times New Roman"/>
          <w:color w:val="000000"/>
          <w:sz w:val="27"/>
          <w:szCs w:val="27"/>
        </w:rPr>
        <w:br/>
        <w:t>6.</w:t>
      </w:r>
      <w:r>
        <w:rPr>
          <w:rFonts w:ascii="Times New Roman" w:hAnsi="Times New Roman" w:cs="Times New Roman"/>
          <w:color w:val="000000"/>
          <w:sz w:val="27"/>
          <w:szCs w:val="27"/>
        </w:rPr>
        <w:t>建设工程施工现场道路必须进行（</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）处理。</w:t>
      </w:r>
      <w:r>
        <w:rPr>
          <w:rFonts w:ascii="Times New Roman" w:hAnsi="Times New Roman" w:cs="Times New Roman"/>
          <w:color w:val="000000"/>
          <w:sz w:val="27"/>
          <w:szCs w:val="27"/>
        </w:rPr>
        <w:br/>
        <w:t>A.</w:t>
      </w:r>
      <w:r>
        <w:rPr>
          <w:rFonts w:ascii="Times New Roman" w:hAnsi="Times New Roman" w:cs="Times New Roman"/>
          <w:color w:val="000000"/>
          <w:sz w:val="27"/>
          <w:szCs w:val="27"/>
        </w:rPr>
        <w:t>平整夯实</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硬化</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防止扬尘</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防滑措施</w:t>
      </w:r>
      <w:r>
        <w:rPr>
          <w:rFonts w:ascii="Times New Roman" w:hAnsi="Times New Roman" w:cs="Times New Roman"/>
          <w:color w:val="000000"/>
          <w:sz w:val="27"/>
          <w:szCs w:val="27"/>
        </w:rPr>
        <w:br/>
      </w:r>
      <w:r>
        <w:rPr>
          <w:rFonts w:ascii="Times New Roman" w:hAnsi="Times New Roman" w:cs="Times New Roman"/>
          <w:color w:val="000000"/>
          <w:sz w:val="27"/>
          <w:szCs w:val="27"/>
        </w:rPr>
        <w:br/>
        <w:t>7.</w:t>
      </w:r>
      <w:r>
        <w:rPr>
          <w:rFonts w:ascii="Times New Roman" w:hAnsi="Times New Roman" w:cs="Times New Roman"/>
          <w:color w:val="000000"/>
          <w:sz w:val="27"/>
          <w:szCs w:val="27"/>
        </w:rPr>
        <w:t>工程式总承包单位为某建设工程项目中从事危险作业的人员办理意外</w:t>
      </w:r>
    </w:p>
    <w:p w:rsidR="005F5973" w:rsidP="005F5973">
      <w:pPr>
        <w:pStyle w:val="NormalWeb"/>
        <w:spacing w:before="0" w:beforeAutospacing="0" w:after="0" w:afterAutospacing="0"/>
        <w:jc w:val="center"/>
        <w:rPr>
          <w:color w:val="000000"/>
          <w:sz w:val="44"/>
          <w:szCs w:val="44"/>
        </w:rPr>
      </w:pPr>
      <w:r>
        <w:rPr>
          <w:rFonts w:hint="eastAsia"/>
          <w:color w:val="000000"/>
          <w:sz w:val="44"/>
          <w:szCs w:val="44"/>
        </w:rPr>
        <w:t>﻿2024云南省安全员C证考试题库</w:t>
      </w:r>
    </w:p>
    <w:p w:rsidR="005F5973" w:rsidP="005F5973">
      <w:pPr>
        <w:jc w:val="center"/>
        <w:rPr>
          <w:rFonts w:ascii="Times New Roman" w:hAnsi="Times New Roman" w:cs="Times New Roman" w:hint="eastAsia"/>
          <w:color w:val="000000"/>
          <w:sz w:val="27"/>
          <w:szCs w:val="27"/>
        </w:rPr>
      </w:pPr>
      <w:r>
        <w:rPr>
          <w:rFonts w:ascii="Times New Roman" w:hAnsi="Times New Roman" w:cs="Times New Roman"/>
          <w:color w:val="000000"/>
          <w:sz w:val="27"/>
          <w:szCs w:val="27"/>
        </w:rPr>
        <w:t>学校</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班级</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姓名</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考号</w:t>
      </w:r>
      <w:r>
        <w:rPr>
          <w:rFonts w:ascii="Times New Roman" w:hAnsi="Times New Roman" w:cs="Times New Roman"/>
          <w:color w:val="000000"/>
          <w:sz w:val="27"/>
          <w:szCs w:val="27"/>
        </w:rPr>
        <w:t>:________</w:t>
      </w:r>
    </w:p>
    <w:p w:rsidR="005F5973" w:rsidP="005F5973">
      <w:pPr>
        <w:jc w:val="left"/>
        <w:rPr>
          <w:rFonts w:ascii="宋体" w:hAnsi="宋体" w:cs="宋体"/>
          <w:sz w:val="24"/>
          <w:szCs w:val="24"/>
        </w:rPr>
      </w:pPr>
      <w:r>
        <w:rPr>
          <w:rFonts w:ascii="Times New Roman" w:hAnsi="Times New Roman" w:cs="Times New Roman"/>
          <w:color w:val="000000"/>
          <w:sz w:val="27"/>
          <w:szCs w:val="27"/>
        </w:rPr>
        <w:br/>
      </w:r>
    </w:p>
    <w:p w:rsidR="005F5973" w:rsidP="005F5973">
      <w:pPr>
        <w:pStyle w:val="NormalWeb"/>
        <w:spacing w:before="0" w:beforeAutospacing="0" w:after="0" w:afterAutospacing="0"/>
        <w:rPr>
          <w:rFonts w:ascii="Times New Roman" w:hAnsi="Times New Roman" w:cs="Times New Roman"/>
          <w:color w:val="000000"/>
          <w:sz w:val="27"/>
          <w:szCs w:val="27"/>
        </w:rPr>
      </w:pPr>
      <w:r>
        <w:rPr>
          <w:rFonts w:ascii="Times New Roman" w:hAnsi="Times New Roman" w:cs="Times New Roman"/>
          <w:color w:val="000000"/>
          <w:sz w:val="27"/>
          <w:szCs w:val="27"/>
        </w:rPr>
        <w:t>一、单选题</w:t>
      </w:r>
      <w:r>
        <w:rPr>
          <w:rFonts w:ascii="Times New Roman" w:hAnsi="Times New Roman" w:cs="Times New Roman"/>
          <w:color w:val="000000"/>
          <w:sz w:val="27"/>
          <w:szCs w:val="27"/>
        </w:rPr>
        <w:t>(210</w:t>
      </w:r>
      <w:r>
        <w:rPr>
          <w:rFonts w:ascii="Times New Roman" w:hAnsi="Times New Roman" w:cs="Times New Roman"/>
          <w:color w:val="000000"/>
          <w:sz w:val="27"/>
          <w:szCs w:val="27"/>
        </w:rPr>
        <w:t>题</w:t>
      </w:r>
      <w:r>
        <w:rPr>
          <w:rFonts w:ascii="Times New Roman" w:hAnsi="Times New Roman" w:cs="Times New Roman"/>
          <w:color w:val="000000"/>
          <w:sz w:val="27"/>
          <w:szCs w:val="27"/>
        </w:rPr>
        <w:t>)</w:t>
      </w:r>
    </w:p>
    <w:p w:rsidR="005F5973" w:rsidP="005F5973">
      <w:pPr>
        <w:rPr>
          <w:rFonts w:ascii="宋体" w:hAnsi="宋体" w:cs="宋体"/>
          <w:sz w:val="24"/>
          <w:szCs w:val="24"/>
        </w:rPr>
      </w:pPr>
      <w:r>
        <w:rPr>
          <w:rFonts w:ascii="Times New Roman" w:hAnsi="Times New Roman" w:cs="Times New Roman"/>
          <w:color w:val="000000"/>
          <w:sz w:val="27"/>
          <w:szCs w:val="27"/>
        </w:rPr>
        <w:t>1.</w:t>
      </w:r>
      <w:r>
        <w:rPr>
          <w:rFonts w:ascii="Times New Roman" w:hAnsi="Times New Roman" w:cs="Times New Roman"/>
          <w:color w:val="000000"/>
          <w:sz w:val="27"/>
          <w:szCs w:val="27"/>
        </w:rPr>
        <w:t>消防安全必须贯彻（</w:t>
      </w:r>
      <w:r>
        <w:rPr>
          <w:rFonts w:ascii="Times New Roman" w:hAnsi="Times New Roman" w:cs="Times New Roman"/>
          <w:color w:val="000000"/>
          <w:sz w:val="27"/>
          <w:szCs w:val="27"/>
        </w:rPr>
        <w:t xml:space="preserve"> D </w:t>
      </w:r>
      <w:r>
        <w:rPr>
          <w:rFonts w:ascii="Times New Roman" w:hAnsi="Times New Roman" w:cs="Times New Roman"/>
          <w:color w:val="000000"/>
          <w:sz w:val="27"/>
          <w:szCs w:val="27"/>
        </w:rPr>
        <w:t>）的方针。</w:t>
      </w:r>
      <w:r>
        <w:rPr>
          <w:rFonts w:ascii="Times New Roman" w:hAnsi="Times New Roman" w:cs="Times New Roman"/>
          <w:color w:val="000000"/>
          <w:sz w:val="27"/>
          <w:szCs w:val="27"/>
        </w:rPr>
        <w:br/>
        <w:t>A.</w:t>
      </w:r>
      <w:r>
        <w:rPr>
          <w:rFonts w:ascii="Times New Roman" w:hAnsi="Times New Roman" w:cs="Times New Roman"/>
          <w:color w:val="000000"/>
          <w:sz w:val="27"/>
          <w:szCs w:val="27"/>
        </w:rPr>
        <w:t>安全第一，预防为主</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群防群制</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谁主管谁负责</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预防为主，防消结合</w:t>
      </w:r>
      <w:r>
        <w:rPr>
          <w:rFonts w:ascii="Times New Roman" w:hAnsi="Times New Roman" w:cs="Times New Roman"/>
          <w:color w:val="000000"/>
          <w:sz w:val="27"/>
          <w:szCs w:val="27"/>
        </w:rPr>
        <w:br/>
      </w:r>
      <w:r>
        <w:rPr>
          <w:rFonts w:ascii="Times New Roman" w:hAnsi="Times New Roman" w:cs="Times New Roman"/>
          <w:color w:val="000000"/>
          <w:sz w:val="27"/>
          <w:szCs w:val="27"/>
        </w:rPr>
        <w:br/>
        <w:t>2.</w:t>
      </w:r>
      <w:r>
        <w:rPr>
          <w:rFonts w:ascii="Times New Roman" w:hAnsi="Times New Roman" w:cs="Times New Roman"/>
          <w:color w:val="000000"/>
          <w:sz w:val="27"/>
          <w:szCs w:val="27"/>
        </w:rPr>
        <w:t>一般临时设施区域，每</w:t>
      </w:r>
      <w:r>
        <w:rPr>
          <w:rFonts w:ascii="Times New Roman" w:hAnsi="Times New Roman" w:cs="Times New Roman"/>
          <w:color w:val="000000"/>
          <w:sz w:val="27"/>
          <w:szCs w:val="27"/>
        </w:rPr>
        <w:t>100m2</w:t>
      </w:r>
      <w:r>
        <w:rPr>
          <w:rFonts w:ascii="Times New Roman" w:hAnsi="Times New Roman" w:cs="Times New Roman"/>
          <w:color w:val="000000"/>
          <w:sz w:val="27"/>
          <w:szCs w:val="27"/>
        </w:rPr>
        <w:t>配备（</w:t>
      </w:r>
      <w:r>
        <w:rPr>
          <w:rFonts w:ascii="Times New Roman" w:hAnsi="Times New Roman" w:cs="Times New Roman"/>
          <w:color w:val="000000"/>
          <w:sz w:val="27"/>
          <w:szCs w:val="27"/>
        </w:rPr>
        <w:t xml:space="preserve"> A </w:t>
      </w:r>
      <w:r>
        <w:rPr>
          <w:rFonts w:ascii="Times New Roman" w:hAnsi="Times New Roman" w:cs="Times New Roman"/>
          <w:color w:val="000000"/>
          <w:sz w:val="27"/>
          <w:szCs w:val="27"/>
        </w:rPr>
        <w:t>）个</w:t>
      </w:r>
      <w:r>
        <w:rPr>
          <w:rFonts w:ascii="Times New Roman" w:hAnsi="Times New Roman" w:cs="Times New Roman"/>
          <w:color w:val="000000"/>
          <w:sz w:val="27"/>
          <w:szCs w:val="27"/>
        </w:rPr>
        <w:t>10L</w:t>
      </w:r>
      <w:r>
        <w:rPr>
          <w:rFonts w:ascii="Times New Roman" w:hAnsi="Times New Roman" w:cs="Times New Roman"/>
          <w:color w:val="000000"/>
          <w:sz w:val="27"/>
          <w:szCs w:val="27"/>
        </w:rPr>
        <w:t>灭火器。</w:t>
      </w:r>
      <w:r>
        <w:rPr>
          <w:rFonts w:ascii="Times New Roman" w:hAnsi="Times New Roman" w:cs="Times New Roman"/>
          <w:color w:val="000000"/>
          <w:sz w:val="27"/>
          <w:szCs w:val="27"/>
        </w:rPr>
        <w:br/>
        <w:t>A.2 B.3 C.4 D.5</w:t>
      </w:r>
      <w:r>
        <w:rPr>
          <w:rFonts w:ascii="Times New Roman" w:hAnsi="Times New Roman" w:cs="Times New Roman"/>
          <w:color w:val="000000"/>
          <w:sz w:val="27"/>
          <w:szCs w:val="27"/>
        </w:rPr>
        <w:br/>
      </w:r>
      <w:r>
        <w:rPr>
          <w:rFonts w:ascii="Times New Roman" w:hAnsi="Times New Roman" w:cs="Times New Roman"/>
          <w:color w:val="000000"/>
          <w:sz w:val="27"/>
          <w:szCs w:val="27"/>
        </w:rPr>
        <w:br/>
        <w:t>3.</w:t>
      </w:r>
      <w:r>
        <w:rPr>
          <w:rFonts w:ascii="Times New Roman" w:hAnsi="Times New Roman" w:cs="Times New Roman"/>
          <w:color w:val="000000"/>
          <w:sz w:val="27"/>
          <w:szCs w:val="27"/>
        </w:rPr>
        <w:t>建设工程安全生产的特点以下哪个方面的描述最为准确（</w:t>
      </w:r>
      <w:r>
        <w:rPr>
          <w:rFonts w:ascii="Times New Roman" w:hAnsi="Times New Roman" w:cs="Times New Roman"/>
          <w:color w:val="000000"/>
          <w:sz w:val="27"/>
          <w:szCs w:val="27"/>
        </w:rPr>
        <w:t>A</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单一性、分散性、露天施工、参与方多</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投资达、施工周期长</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高处施工危险大</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施工技术复杂和</w:t>
      </w:r>
      <w:r>
        <w:rPr>
          <w:rFonts w:ascii="Times New Roman" w:hAnsi="Times New Roman" w:cs="Times New Roman"/>
          <w:color w:val="000000"/>
          <w:sz w:val="27"/>
          <w:szCs w:val="27"/>
        </w:rPr>
        <w:br/>
      </w:r>
      <w:r>
        <w:rPr>
          <w:rFonts w:ascii="Times New Roman" w:hAnsi="Times New Roman" w:cs="Times New Roman"/>
          <w:color w:val="000000"/>
          <w:sz w:val="27"/>
          <w:szCs w:val="27"/>
        </w:rPr>
        <w:br/>
        <w:t>4.</w:t>
      </w:r>
      <w:r>
        <w:rPr>
          <w:rFonts w:ascii="Times New Roman" w:hAnsi="Times New Roman" w:cs="Times New Roman"/>
          <w:color w:val="000000"/>
          <w:sz w:val="27"/>
          <w:szCs w:val="27"/>
        </w:rPr>
        <w:t>施工企业各项安全管理活动，必须依据（</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）展开。</w:t>
      </w:r>
      <w:r>
        <w:rPr>
          <w:rFonts w:ascii="Times New Roman" w:hAnsi="Times New Roman" w:cs="Times New Roman"/>
          <w:color w:val="000000"/>
          <w:sz w:val="27"/>
          <w:szCs w:val="27"/>
        </w:rPr>
        <w:br/>
        <w:t>A.</w:t>
      </w:r>
      <w:r>
        <w:rPr>
          <w:rFonts w:ascii="Times New Roman" w:hAnsi="Times New Roman" w:cs="Times New Roman"/>
          <w:color w:val="000000"/>
          <w:sz w:val="27"/>
          <w:szCs w:val="27"/>
        </w:rPr>
        <w:t>企业安全生产方针</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企业安全生产目标</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企业安全生产制度</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企业安全技术措施</w:t>
      </w:r>
      <w:r>
        <w:rPr>
          <w:rFonts w:ascii="Times New Roman" w:hAnsi="Times New Roman" w:cs="Times New Roman"/>
          <w:color w:val="000000"/>
          <w:sz w:val="27"/>
          <w:szCs w:val="27"/>
        </w:rPr>
        <w:br/>
      </w:r>
      <w:r>
        <w:rPr>
          <w:rFonts w:ascii="Times New Roman" w:hAnsi="Times New Roman" w:cs="Times New Roman"/>
          <w:color w:val="000000"/>
          <w:sz w:val="27"/>
          <w:szCs w:val="27"/>
        </w:rPr>
        <w:br/>
        <w:t>5.</w:t>
      </w:r>
      <w:r>
        <w:rPr>
          <w:rFonts w:ascii="Times New Roman" w:hAnsi="Times New Roman" w:cs="Times New Roman"/>
          <w:color w:val="000000"/>
          <w:sz w:val="27"/>
          <w:szCs w:val="27"/>
        </w:rPr>
        <w:t>安全技术交底应（</w:t>
      </w:r>
      <w:r>
        <w:rPr>
          <w:rFonts w:ascii="Times New Roman" w:hAnsi="Times New Roman" w:cs="Times New Roman"/>
          <w:color w:val="000000"/>
          <w:sz w:val="27"/>
          <w:szCs w:val="27"/>
        </w:rPr>
        <w:t xml:space="preserve"> A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全面、针对性</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编写一份存档即可</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可不填写时间</w:t>
      </w:r>
      <w:r>
        <w:rPr>
          <w:rFonts w:ascii="Times New Roman" w:hAnsi="Times New Roman" w:cs="Times New Roman"/>
          <w:color w:val="000000"/>
          <w:sz w:val="27"/>
          <w:szCs w:val="27"/>
        </w:rPr>
        <w:br/>
      </w:r>
      <w:r>
        <w:rPr>
          <w:rFonts w:ascii="Times New Roman" w:hAnsi="Times New Roman" w:cs="Times New Roman"/>
          <w:color w:val="000000"/>
          <w:sz w:val="27"/>
          <w:szCs w:val="27"/>
        </w:rPr>
        <w:br/>
        <w:t>6.</w:t>
      </w:r>
      <w:r>
        <w:rPr>
          <w:rFonts w:ascii="Times New Roman" w:hAnsi="Times New Roman" w:cs="Times New Roman"/>
          <w:color w:val="000000"/>
          <w:sz w:val="27"/>
          <w:szCs w:val="27"/>
        </w:rPr>
        <w:t>建设工程施工现场道路必须进行（</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）处理。</w:t>
      </w:r>
      <w:r>
        <w:rPr>
          <w:rFonts w:ascii="Times New Roman" w:hAnsi="Times New Roman" w:cs="Times New Roman"/>
          <w:color w:val="000000"/>
          <w:sz w:val="27"/>
          <w:szCs w:val="27"/>
        </w:rPr>
        <w:br/>
        <w:t>A.</w:t>
      </w:r>
      <w:r>
        <w:rPr>
          <w:rFonts w:ascii="Times New Roman" w:hAnsi="Times New Roman" w:cs="Times New Roman"/>
          <w:color w:val="000000"/>
          <w:sz w:val="27"/>
          <w:szCs w:val="27"/>
        </w:rPr>
        <w:t>平整夯实</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硬化</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防止扬尘</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防滑措施</w:t>
      </w:r>
      <w:r>
        <w:rPr>
          <w:rFonts w:ascii="Times New Roman" w:hAnsi="Times New Roman" w:cs="Times New Roman"/>
          <w:color w:val="000000"/>
          <w:sz w:val="27"/>
          <w:szCs w:val="27"/>
        </w:rPr>
        <w:br/>
      </w:r>
      <w:r>
        <w:rPr>
          <w:rFonts w:ascii="Times New Roman" w:hAnsi="Times New Roman" w:cs="Times New Roman"/>
          <w:color w:val="000000"/>
          <w:sz w:val="27"/>
          <w:szCs w:val="27"/>
        </w:rPr>
        <w:br/>
        <w:t>7.</w:t>
      </w:r>
      <w:r>
        <w:rPr>
          <w:rFonts w:ascii="Times New Roman" w:hAnsi="Times New Roman" w:cs="Times New Roman"/>
          <w:color w:val="000000"/>
          <w:sz w:val="27"/>
          <w:szCs w:val="27"/>
        </w:rPr>
        <w:t>工程式总承包单位为某建设工程项目中从事危险作业的人员办理意外</w:t>
      </w:r>
      <w:r>
        <w:rPr>
          <w:rFonts w:ascii="宋体" w:hAnsi="宋体" w:cs="宋体"/>
          <w:sz w:val="24"/>
          <w:szCs w:val="24"/>
        </w:rPr>
        <w:br/>
      </w:r>
      <w:r>
        <w:rPr>
          <w:rFonts w:ascii="宋体" w:hAnsi="宋体" w:cs="宋体"/>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https://d.book118.com/426151204223010055</w:t>
        </w:r>
      </w:hyperlink>
    </w:p>
    <w:p w:rsidR="005F5973" w:rsidP="005F5973">
      <w:pPr>
        <w:rPr>
          <w:rFonts w:ascii="宋体" w:hAnsi="宋体" w:cs="宋体"/>
          <w:sz w:val="24"/>
          <w:szCs w:val="24"/>
        </w:rPr>
      </w:pPr>
    </w:p>
    <w:sectPr w:rsidSect="00BE351B">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995B2B"/>
    <w:rsid w:val="005F5973"/>
    <w:rsid w:val="00995B2B"/>
    <w:rsid w:val="00BE35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51B"/>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F5973"/>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426151204223010055"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5623</Words>
  <Characters>32054</Characters>
  <Application>Microsoft Office Word</Application>
  <DocSecurity>0</DocSecurity>
  <Lines>267</Lines>
  <Paragraphs>75</Paragraphs>
  <ScaleCrop>false</ScaleCrop>
  <Company/>
  <LinksUpToDate>false</LinksUpToDate>
  <CharactersWithSpaces>37602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2024-03-07T16:52:00Z</dcterms:created>
  <dcterms:modified xsi:type="dcterms:W3CDTF">2024-03-07T16:52:00Z</dcterms:modified>
</cp:coreProperties>
</file>