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知识图谱的关键技术研究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1019906699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知识图谱的基本概</w:t>
            </w:r>
            <w:r>
              <w:rPr>
                <w:spacing w:val="-10"/>
              </w:rPr>
              <w:t>念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知识图谱的构建方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知识图谱的存储技</w:t>
            </w:r>
            <w:r>
              <w:rPr>
                <w:spacing w:val="-10"/>
              </w:rPr>
              <w:t>术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9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知识图谱的查询语</w:t>
            </w:r>
            <w:r>
              <w:rPr>
                <w:spacing w:val="-10"/>
              </w:rPr>
              <w:t>言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知识图谱的推理机</w:t>
            </w:r>
            <w:r>
              <w:rPr>
                <w:spacing w:val="-10"/>
              </w:rPr>
              <w:t>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知识图谱的更新策</w:t>
            </w:r>
            <w:r>
              <w:rPr>
                <w:spacing w:val="-10"/>
              </w:rPr>
              <w:t>略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知识图谱的应用案</w:t>
            </w:r>
            <w:r>
              <w:rPr>
                <w:spacing w:val="-10"/>
              </w:rPr>
              <w:t>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知识图谱的未来发展趋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28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知</w:t>
      </w:r>
      <w:r>
        <w:t>识</w:t>
      </w:r>
      <w:r>
        <w:t>图</w:t>
      </w:r>
      <w:r>
        <w:t>谱</w:t>
      </w:r>
      <w:r>
        <w:t>的</w:t>
      </w:r>
      <w:r>
        <w:t>基</w:t>
      </w:r>
      <w:r>
        <w:t>本</w:t>
      </w:r>
      <w:r>
        <w:t>概</w:t>
      </w:r>
      <w:r>
        <w:rPr>
          <w:spacing w:val="-10"/>
        </w:rPr>
        <w:t>念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知识图谱的定义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71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知识图谱是一种结构化的知识表示方法，它以图的形式</w:t>
            </w:r>
            <w:r>
              <w:rPr>
                <w:spacing w:val="-2"/>
                <w:sz w:val="21"/>
              </w:rPr>
              <w:t>存储和管理知识，节点代表实体，边代表实体之间的关系。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知识图谱的目标是通过连接和整合各种来源的信息，形</w:t>
            </w:r>
            <w:r>
              <w:rPr>
                <w:spacing w:val="-2"/>
                <w:sz w:val="21"/>
              </w:rPr>
              <w:t>成一个全面、准确、易于理解的知识体系。</w:t>
            </w:r>
          </w:p>
          <w:p>
            <w:pPr>
              <w:pStyle w:val="TableParagraph"/>
              <w:numPr>
                <w:ilvl w:val="0"/>
                <w:numId w:val="7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知识图谱可以用于各种领域，如搜索引擎、推荐系统、</w:t>
            </w:r>
            <w:r>
              <w:rPr>
                <w:spacing w:val="-2"/>
                <w:sz w:val="21"/>
              </w:rPr>
              <w:t>智能问答等。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知识图谱的构建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70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知识图谱的构建主要包括知识的抽取、融合和存储三个</w:t>
            </w:r>
            <w:r>
              <w:rPr>
                <w:spacing w:val="-4"/>
                <w:sz w:val="21"/>
              </w:rPr>
              <w:t>步骤。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知识的抽取是从各种数据源中提取出实体和关系的过</w:t>
            </w:r>
            <w:r>
              <w:rPr>
                <w:spacing w:val="-2"/>
                <w:sz w:val="21"/>
              </w:rPr>
              <w:t>程，需要解决实体识别、关系抽取等问题。</w:t>
            </w:r>
          </w:p>
          <w:p>
            <w:pPr>
              <w:pStyle w:val="TableParagraph"/>
              <w:numPr>
                <w:ilvl w:val="0"/>
                <w:numId w:val="70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知识的融合是将来自不同数据源的相同或相似的知识</w:t>
            </w:r>
            <w:r>
              <w:rPr>
                <w:spacing w:val="-2"/>
                <w:sz w:val="21"/>
              </w:rPr>
              <w:t>进行整合，消除冗余和矛盾。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知识图谱的应用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知识图谱在搜索引擎中的应用，可以提高搜索结果的准</w:t>
            </w:r>
            <w:r>
              <w:rPr>
                <w:spacing w:val="-2"/>
                <w:sz w:val="21"/>
              </w:rPr>
              <w:t>确性和相关性。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知识图谱在推荐系统中的应用，可以根据用户的历史行</w:t>
            </w:r>
            <w:r>
              <w:rPr>
                <w:spacing w:val="-2"/>
                <w:sz w:val="21"/>
              </w:rPr>
              <w:t>为和兴趣，提供个性化的推荐。</w:t>
            </w:r>
          </w:p>
          <w:p>
            <w:pPr>
              <w:pStyle w:val="TableParagraph"/>
              <w:numPr>
                <w:ilvl w:val="0"/>
                <w:numId w:val="69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知识图谱在智能问答中的应用，可以提供更准确和全面</w:t>
            </w:r>
            <w:r>
              <w:rPr>
                <w:spacing w:val="-4"/>
                <w:sz w:val="21"/>
              </w:rPr>
              <w:t>的答案。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知识图谱的挑战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知识图谱的构建面临数据质量、数据规模和数据多样性</w:t>
            </w:r>
            <w:r>
              <w:rPr>
                <w:spacing w:val="-4"/>
                <w:sz w:val="21"/>
              </w:rPr>
              <w:t>等挑战。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知识图谱的更新和维护是一个持续的过程，需要解决数</w:t>
            </w:r>
            <w:r>
              <w:rPr>
                <w:spacing w:val="-2"/>
                <w:sz w:val="21"/>
              </w:rPr>
              <w:t>据的动态性和时效性问题。</w:t>
            </w:r>
          </w:p>
          <w:p>
            <w:pPr>
              <w:pStyle w:val="TableParagraph"/>
              <w:numPr>
                <w:ilvl w:val="0"/>
                <w:numId w:val="68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知识图谱的解释性和可解释性是一个重要的研究方向，</w:t>
            </w:r>
            <w:r>
              <w:rPr>
                <w:spacing w:val="-2"/>
                <w:sz w:val="21"/>
              </w:rPr>
              <w:t>需要让用户理解和信任知识图谱的结果。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知识图谱的未来发展趋势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知识图谱将与人工智能、大数据等技术更紧密地结合，</w:t>
            </w:r>
            <w:r>
              <w:rPr>
                <w:spacing w:val="-2"/>
                <w:sz w:val="21"/>
              </w:rPr>
              <w:t>提供更智能的服务。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知识图谱将更加注重数据的质量和准确性，提高知识图</w:t>
            </w:r>
            <w:r>
              <w:rPr>
                <w:spacing w:val="-2"/>
                <w:sz w:val="21"/>
              </w:rPr>
              <w:t>谱的可靠性和有效性。</w:t>
            </w:r>
          </w:p>
          <w:p>
            <w:pPr>
              <w:pStyle w:val="TableParagraph"/>
              <w:numPr>
                <w:ilvl w:val="0"/>
                <w:numId w:val="6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知识图谱将更加注重用户的隐私和安全，保护用户的数</w:t>
            </w:r>
            <w:r>
              <w:rPr>
                <w:spacing w:val="-2"/>
                <w:sz w:val="21"/>
              </w:rPr>
              <w:t>据和信息。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知识图谱的研究方法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知识图谱的研究方法主要包括基于规则的方法、基于机</w:t>
            </w:r>
            <w:r>
              <w:rPr>
                <w:spacing w:val="-2"/>
                <w:sz w:val="21"/>
              </w:rPr>
              <w:t>器学习的方法和基于深度学习的方法。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基于规则的方法主要依赖于人工设计的规则，适用于小</w:t>
            </w:r>
            <w:r>
              <w:rPr>
                <w:spacing w:val="-2"/>
                <w:sz w:val="21"/>
              </w:rPr>
              <w:t>规模和简单的知识图谱。</w:t>
            </w:r>
          </w:p>
          <w:p>
            <w:pPr>
              <w:pStyle w:val="TableParagraph"/>
              <w:numPr>
                <w:ilvl w:val="0"/>
                <w:numId w:val="66"/>
              </w:numPr>
              <w:tabs>
                <w:tab w:val="left" w:pos="484"/>
                <w:tab w:val="left" w:pos="485"/>
              </w:tabs>
              <w:spacing w:before="0" w:after="0" w:line="269" w:lineRule="exact"/>
              <w:ind w:left="484" w:right="0" w:hanging="378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基于机器学习和深度学习的方法可以自动从数据中学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6"/>
          <w:pgSz w:w="11910" w:h="16840"/>
          <w:pgMar w:top="1500" w:right="1280" w:bottom="1506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习知识和模式，适用于大规模和复杂的知识图谱。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知识图谱的基本概念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知识图谱是一种用于表示和组织知识的图形化模型，它通过实体、属</w:t>
      </w:r>
      <w:r>
        <w:rPr>
          <w:spacing w:val="-7"/>
        </w:rPr>
        <w:t>性和关系将现实世界中的信息进行结构化表示。知识图谱的核心目标</w:t>
      </w:r>
      <w:r>
        <w:rPr>
          <w:spacing w:val="-4"/>
        </w:rPr>
        <w:t>是实现知识的高效存储、检索和推理，从而为人工智能、大数据等领</w:t>
      </w:r>
      <w:r>
        <w:rPr>
          <w:spacing w:val="-2"/>
        </w:rPr>
        <w:t>域提供有力支持。本文将对知识图谱的基本概念进行详细介绍。</w:t>
      </w:r>
    </w:p>
    <w:p>
      <w:pPr>
        <w:pStyle w:val="ListParagraph"/>
        <w:numPr>
          <w:ilvl w:val="0"/>
          <w:numId w:val="65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5"/>
          <w:sz w:val="28"/>
        </w:rPr>
        <w:t>实体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378"/>
      </w:pPr>
      <w:r>
        <w:rPr>
          <w:spacing w:val="-2"/>
        </w:rPr>
        <w:t>实体是知识图谱中的基本单位，用于表示现实世界中的客观存在。实</w:t>
      </w:r>
      <w:r>
        <w:rPr>
          <w:spacing w:val="-2"/>
        </w:rPr>
        <w:t>体可以是具体的人、物、地点等，也可以是抽象的概念、事件等。实</w:t>
      </w:r>
      <w:r>
        <w:rPr>
          <w:spacing w:val="-14"/>
        </w:rPr>
        <w:t>体在知识图谱中通常用矩形框表示，矩形框内标注实体的名称。例如，</w:t>
      </w:r>
      <w:r>
        <w:rPr>
          <w:spacing w:val="-2"/>
        </w:rPr>
        <w:t xml:space="preserve"> </w:t>
      </w:r>
      <w:r>
        <w:rPr>
          <w:spacing w:val="-15"/>
        </w:rPr>
        <w:t>“苹果”、“北京”等都是实体。</w:t>
      </w:r>
    </w:p>
    <w:p>
      <w:pPr>
        <w:pStyle w:val="ListParagraph"/>
        <w:numPr>
          <w:ilvl w:val="0"/>
          <w:numId w:val="6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属性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属性是描述实体特征的信息，用于表示实体的某种性质或状态。属性</w:t>
      </w:r>
      <w:r>
        <w:rPr>
          <w:spacing w:val="-2"/>
        </w:rPr>
        <w:t xml:space="preserve"> </w:t>
      </w:r>
      <w:r>
        <w:rPr>
          <w:spacing w:val="-2"/>
        </w:rPr>
        <w:t xml:space="preserve">可以分为原子属性和复合属性。原子属性是不可再分的简单属性，如 </w:t>
      </w:r>
      <w:r>
        <w:rPr>
          <w:spacing w:val="-15"/>
        </w:rPr>
        <w:t>“颜色”、“价格”等；复合属性是由多个原子属性组成的复杂属性，</w:t>
      </w:r>
      <w:r>
        <w:rPr>
          <w:spacing w:val="-2"/>
        </w:rPr>
        <w:t>如“产地+品牌”表示一个商品的产地和品牌信息。属性在知识图谱</w:t>
      </w:r>
      <w:r>
        <w:rPr>
          <w:spacing w:val="40"/>
        </w:rPr>
        <w:t xml:space="preserve"> </w:t>
      </w:r>
      <w:r>
        <w:rPr>
          <w:spacing w:val="8"/>
        </w:rPr>
        <w:t>中通常用椭圆形表示，椭圆内标注属性的名称。例如，“红色</w:t>
      </w:r>
      <w:r>
        <w:rPr>
          <w:spacing w:val="-70"/>
        </w:rPr>
        <w:t>”、</w:t>
      </w:r>
      <w:r>
        <w:t xml:space="preserve"> </w:t>
      </w:r>
      <w:r>
        <w:rPr>
          <w:spacing w:val="-2"/>
        </w:rPr>
        <w:t>“￥5”等都是属性。</w:t>
      </w:r>
    </w:p>
    <w:p>
      <w:pPr>
        <w:pStyle w:val="ListParagraph"/>
        <w:numPr>
          <w:ilvl w:val="0"/>
          <w:numId w:val="65"/>
        </w:numPr>
        <w:tabs>
          <w:tab w:val="left" w:pos="540"/>
        </w:tabs>
        <w:spacing w:before="0" w:after="0" w:line="357" w:lineRule="exact"/>
        <w:ind w:left="540" w:right="0" w:hanging="420"/>
        <w:jc w:val="left"/>
        <w:rPr>
          <w:sz w:val="28"/>
        </w:rPr>
      </w:pPr>
      <w:r>
        <w:rPr>
          <w:spacing w:val="-5"/>
          <w:sz w:val="28"/>
        </w:rPr>
        <w:t>关系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关系是连接实体和属性的桥梁，用于表示实体之间的某种联系。关系</w:t>
      </w:r>
      <w:r>
        <w:rPr>
          <w:spacing w:val="-8"/>
        </w:rPr>
        <w:t>可以分为确定性关系和不确定性关系。确定性关系是指两个实体之间</w:t>
      </w:r>
      <w:r>
        <w:rPr>
          <w:spacing w:val="-10"/>
        </w:rPr>
        <w:t>具有明确联系的关系，如“购买”、“居住”等；不确定性关系是指</w:t>
      </w:r>
    </w:p>
    <w:p>
      <w:pPr>
        <w:spacing w:after="0" w:line="417" w:lineRule="auto"/>
        <w:jc w:val="both"/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9"/>
        </w:rPr>
        <w:t>两个实体之间可能存在联系的关系，如“可能”、“或许”等。关系</w:t>
      </w:r>
      <w:r>
        <w:rPr>
          <w:spacing w:val="-9"/>
        </w:rPr>
        <w:t>在知识图谱中通常用有向边表示，有向边的起始点和终点分别表示关</w:t>
      </w:r>
      <w:r>
        <w:rPr>
          <w:spacing w:val="-8"/>
        </w:rPr>
        <w:t>系的参与者，边的上方标注关系的名称。例如，“购买”、“居住”</w:t>
      </w:r>
      <w:r>
        <w:rPr>
          <w:spacing w:val="-2"/>
        </w:rPr>
        <w:t>等都是有向边表示的关系。</w:t>
      </w:r>
    </w:p>
    <w:p>
      <w:pPr>
        <w:pStyle w:val="ListParagraph"/>
        <w:numPr>
          <w:ilvl w:val="0"/>
          <w:numId w:val="65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4"/>
          <w:sz w:val="28"/>
        </w:rPr>
        <w:t>三元组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11"/>
        </w:rPr>
        <w:t>三元组是知识图谱中的基本组成单元，用于表示一个完整的知识事实。</w:t>
      </w:r>
      <w:r>
        <w:rPr>
          <w:spacing w:val="-9"/>
        </w:rPr>
        <w:t>一个三元组包括一个主体</w:t>
      </w:r>
      <w:r>
        <w:t>（</w:t>
      </w:r>
      <w:r>
        <w:rPr>
          <w:spacing w:val="-14"/>
        </w:rPr>
        <w:t xml:space="preserve">实体 </w:t>
      </w:r>
      <w:r>
        <w:t>1</w:t>
      </w:r>
      <w:r>
        <w:rPr>
          <w:spacing w:val="-140"/>
        </w:rPr>
        <w:t>）</w:t>
      </w:r>
      <w:r>
        <w:rPr>
          <w:spacing w:val="-37"/>
        </w:rPr>
        <w:t>、一个谓词</w:t>
      </w:r>
      <w:r>
        <w:t>（关系</w:t>
      </w:r>
      <w:r>
        <w:rPr>
          <w:spacing w:val="-90"/>
        </w:rPr>
        <w:t>）</w:t>
      </w:r>
      <w:r>
        <w:rPr>
          <w:spacing w:val="-18"/>
        </w:rPr>
        <w:t>和一个宾体</w:t>
      </w:r>
      <w:r>
        <w:t>（实</w:t>
      </w:r>
      <w:r>
        <w:t xml:space="preserve"> </w:t>
      </w:r>
      <w:r>
        <w:rPr>
          <w:spacing w:val="-20"/>
        </w:rPr>
        <w:t xml:space="preserve">体 </w:t>
      </w:r>
      <w:r>
        <w:t>2</w:t>
      </w:r>
      <w:r>
        <w:rPr>
          <w:spacing w:val="-131"/>
        </w:rPr>
        <w:t>）</w:t>
      </w:r>
      <w:r>
        <w:rPr>
          <w:spacing w:val="-15"/>
        </w:rPr>
        <w:t>。三元组的形式可以表示为：</w:t>
      </w:r>
      <w:r>
        <w:t>（</w:t>
      </w:r>
      <w:r>
        <w:rPr>
          <w:spacing w:val="-13"/>
        </w:rPr>
        <w:t xml:space="preserve">实体 </w:t>
      </w:r>
      <w:r>
        <w:t>1</w:t>
      </w:r>
      <w:r>
        <w:rPr>
          <w:spacing w:val="-36"/>
        </w:rPr>
        <w:t xml:space="preserve">，关系，实体 </w:t>
      </w:r>
      <w:r>
        <w:t>2</w:t>
      </w:r>
      <w:r>
        <w:rPr>
          <w:spacing w:val="-131"/>
        </w:rPr>
        <w:t>）</w:t>
      </w:r>
      <w:r>
        <w:rPr>
          <w:spacing w:val="-59"/>
        </w:rPr>
        <w:t>。例如，</w:t>
      </w:r>
      <w:r>
        <w:rPr>
          <w:spacing w:val="9"/>
        </w:rPr>
        <w:t>（</w:t>
      </w:r>
      <w:r>
        <w:t>苹</w:t>
      </w:r>
      <w:r>
        <w:rPr>
          <w:spacing w:val="-2"/>
        </w:rPr>
        <w:t>果，产地，中国）</w:t>
      </w:r>
      <w:r>
        <w:rPr>
          <w:spacing w:val="-14"/>
        </w:rPr>
        <w:t>表示“苹果的产地是中国”。</w:t>
      </w:r>
    </w:p>
    <w:p>
      <w:pPr>
        <w:pStyle w:val="ListParagraph"/>
        <w:numPr>
          <w:ilvl w:val="0"/>
          <w:numId w:val="6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知识图谱的构建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知识图谱的构建主要包括知识抽取、知识表示和知识融合三个步骤。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64"/>
        </w:numPr>
        <w:tabs>
          <w:tab w:val="left" w:pos="824"/>
        </w:tabs>
        <w:spacing w:before="1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知识抽取：从海量数据中提取出有价值的实体、属性和关系信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息。知识抽取的方法有很多，如基于规则的方法、基于模式的方法、</w:t>
      </w:r>
      <w:r>
        <w:rPr>
          <w:spacing w:val="-2"/>
          <w:sz w:val="28"/>
        </w:rPr>
        <w:t>基于机器学习的方法等。</w:t>
      </w:r>
    </w:p>
    <w:p>
      <w:pPr>
        <w:pStyle w:val="ListParagraph"/>
        <w:numPr>
          <w:ilvl w:val="0"/>
          <w:numId w:val="64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知识表示：将抽取到的知识以合适的形式进行组织和存储。知</w:t>
      </w:r>
      <w:r>
        <w:rPr>
          <w:spacing w:val="40"/>
          <w:sz w:val="28"/>
        </w:rPr>
        <w:t xml:space="preserve"> </w:t>
      </w:r>
      <w:r>
        <w:rPr>
          <w:spacing w:val="-6"/>
          <w:sz w:val="28"/>
        </w:rPr>
        <w:t xml:space="preserve">识表示的方法有很多，如 </w:t>
      </w:r>
      <w:r>
        <w:rPr>
          <w:sz w:val="28"/>
        </w:rPr>
        <w:t>RDF（Resource</w:t>
      </w:r>
      <w:r>
        <w:rPr>
          <w:spacing w:val="-35"/>
          <w:sz w:val="28"/>
        </w:rPr>
        <w:t xml:space="preserve"> </w:t>
      </w:r>
      <w:r>
        <w:rPr>
          <w:sz w:val="28"/>
        </w:rPr>
        <w:t>Description</w:t>
      </w:r>
      <w:r>
        <w:rPr>
          <w:spacing w:val="-28"/>
          <w:sz w:val="28"/>
        </w:rPr>
        <w:t xml:space="preserve"> </w:t>
      </w:r>
      <w:r>
        <w:rPr>
          <w:spacing w:val="13"/>
          <w:sz w:val="28"/>
        </w:rPr>
        <w:t>Framework</w:t>
      </w:r>
      <w:r>
        <w:rPr>
          <w:spacing w:val="-120"/>
          <w:sz w:val="28"/>
        </w:rPr>
        <w:t>）</w:t>
      </w:r>
      <w:r>
        <w:rPr>
          <w:sz w:val="28"/>
        </w:rPr>
        <w:t>、 OWL（Web Ontology Language）等。</w:t>
      </w:r>
    </w:p>
    <w:p>
      <w:pPr>
        <w:pStyle w:val="ListParagraph"/>
        <w:numPr>
          <w:ilvl w:val="0"/>
          <w:numId w:val="64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知识融合：对来自不同来源的知识进行整合和消歧，以提高知</w:t>
      </w:r>
      <w:r>
        <w:rPr>
          <w:spacing w:val="-4"/>
          <w:sz w:val="28"/>
        </w:rPr>
        <w:t>识图谱的准确性和完整性。知识融合的方法有很多，如基于本体的方</w:t>
      </w:r>
      <w:r>
        <w:rPr>
          <w:spacing w:val="-2"/>
          <w:sz w:val="28"/>
        </w:rPr>
        <w:t>法、基于语义相似度的方法等。</w:t>
      </w:r>
    </w:p>
    <w:p>
      <w:pPr>
        <w:pStyle w:val="ListParagraph"/>
        <w:numPr>
          <w:ilvl w:val="0"/>
          <w:numId w:val="65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知识图谱的应用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</w:pPr>
      <w:r>
        <w:rPr>
          <w:spacing w:val="-5"/>
        </w:rPr>
        <w:t>知识图谱在很多领域都有广泛的应用，如智能搜索、推荐系统、自然</w:t>
      </w:r>
    </w:p>
    <w:p>
      <w:pPr>
        <w:spacing w:after="0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2"/>
        </w:rPr>
        <w:t>语言处理、问答系统等。通过知识图谱，可以实现对海量数据的高效</w:t>
      </w:r>
      <w:r>
        <w:rPr>
          <w:spacing w:val="-2"/>
        </w:rPr>
        <w:t xml:space="preserve"> </w:t>
      </w:r>
      <w:r>
        <w:rPr>
          <w:spacing w:val="-2"/>
        </w:rPr>
        <w:t>存储、检索和推理，从而为人工智能、大数据等领域提供有力支持。</w:t>
      </w:r>
      <w:r>
        <w:rPr>
          <w:spacing w:val="-18"/>
        </w:rPr>
        <w:t>总之，知识图谱是一种用于表示和组织知识的图形化模型，通过实体、</w:t>
      </w:r>
      <w:r>
        <w:rPr>
          <w:spacing w:val="-7"/>
        </w:rPr>
        <w:t>属性和关系将现实世界中的信息进行结构化表示。知识图谱的构建包</w:t>
      </w:r>
      <w:r>
        <w:rPr>
          <w:spacing w:val="-2"/>
        </w:rPr>
        <w:t xml:space="preserve"> </w:t>
      </w:r>
      <w:r>
        <w:rPr>
          <w:spacing w:val="-2"/>
        </w:rPr>
        <w:t>括知识抽取、知识表示和知识融合三个步骤，其应用涉及智能搜索、</w:t>
      </w:r>
      <w:r>
        <w:rPr>
          <w:spacing w:val="-2"/>
        </w:rPr>
        <w:t>推荐系统、自然语言处理、问答系统等多个领域。随着知识图谱技术</w:t>
      </w:r>
      <w:r>
        <w:rPr>
          <w:spacing w:val="-2"/>
        </w:rPr>
        <w:t xml:space="preserve"> </w:t>
      </w:r>
      <w:r>
        <w:rPr>
          <w:spacing w:val="-2"/>
        </w:rPr>
        <w:t>的不断发展和完善，其在人工智能、大数据等领域的应用将更加广泛</w:t>
      </w:r>
      <w:r>
        <w:rPr>
          <w:spacing w:val="-2"/>
        </w:rPr>
        <w:t xml:space="preserve"> </w:t>
      </w:r>
      <w:r>
        <w:rPr>
          <w:spacing w:val="-4"/>
        </w:rPr>
        <w:t>和深入。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  <w:t>知</w:t>
      </w:r>
      <w:r>
        <w:t>识</w:t>
      </w:r>
      <w:r>
        <w:t>图</w:t>
      </w:r>
      <w:r>
        <w:t>谱</w:t>
      </w:r>
      <w:r>
        <w:t>的</w:t>
      </w:r>
      <w:r>
        <w:t>构</w:t>
      </w:r>
      <w:r>
        <w:t>建</w:t>
      </w:r>
      <w:r>
        <w:t>方</w:t>
      </w:r>
      <w:bookmarkEnd w:id="1"/>
      <w:r>
        <w:rPr>
          <w:spacing w:val="-10"/>
        </w:rPr>
        <w:t>法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405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知识图谱的构建方法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实体抽取：实体抽取是知识图谱构建的基础，它的目标</w:t>
            </w:r>
            <w:r>
              <w:rPr>
                <w:spacing w:val="-2"/>
                <w:sz w:val="21"/>
              </w:rPr>
              <w:t>是从大量的非结构化数据中识别出命名实体。这些实体可以是人名、地名、机构名等。实体抽取的方法有很多，包括基于规则的方法、基于统计的方法和基于深度学习的方</w:t>
            </w:r>
            <w:r>
              <w:rPr>
                <w:spacing w:val="-6"/>
                <w:sz w:val="21"/>
              </w:rPr>
              <w:t>法。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关系抽取：关系抽取的目标是从文本中识别出实体之间</w:t>
            </w:r>
            <w:r>
              <w:rPr>
                <w:spacing w:val="-2"/>
                <w:sz w:val="21"/>
              </w:rPr>
              <w:t>的关系。关系抽取的方法也有很多，包括基于规则的方法、</w:t>
            </w:r>
            <w:r>
              <w:rPr>
                <w:spacing w:val="-2"/>
                <w:sz w:val="21"/>
              </w:rPr>
              <w:t>基于统计的方法和基于深度学习的方法。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知识融合：知识融合的目标是将来自不同来源的知识整</w:t>
            </w:r>
            <w:r>
              <w:rPr>
                <w:spacing w:val="-2"/>
                <w:sz w:val="21"/>
              </w:rPr>
              <w:t>合到一个统一的框架中。知识融合的方法有很多，包括基</w:t>
            </w:r>
            <w:r>
              <w:rPr>
                <w:spacing w:val="-2"/>
                <w:sz w:val="21"/>
              </w:rPr>
              <w:t>于规则的方法、基于统计的方法和基于深度学习的方法。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知识图谱的应用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搜索引擎：知识图谱可以用于搜索引擎，帮助用户更快</w:t>
            </w:r>
            <w:r>
              <w:rPr>
                <w:spacing w:val="-2"/>
                <w:sz w:val="21"/>
              </w:rPr>
              <w:t>地找到他们需要的信息。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推荐系统：知识图谱可以用于推荐系统，通过分析用户</w:t>
            </w:r>
            <w:r>
              <w:rPr>
                <w:spacing w:val="-2"/>
                <w:sz w:val="21"/>
              </w:rPr>
              <w:t>的兴趣和行为，为用户推荐他们可能感兴趣的内容。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智能问答：知识图谱可以用于智能问答，通过理解用户</w:t>
            </w:r>
            <w:r>
              <w:rPr>
                <w:spacing w:val="-2"/>
                <w:sz w:val="21"/>
              </w:rPr>
              <w:t>的问题，为用户提供准确的答案。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知识图谱的挑战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23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数据稀疏性：知识图谱中的很多实体和关系都是稀疏的，</w:t>
            </w:r>
            <w:r>
              <w:rPr>
                <w:spacing w:val="-2"/>
                <w:sz w:val="21"/>
              </w:rPr>
              <w:t>这给知识图谱的构建和应用带来了挑战。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数据质量：知识图谱中的数据可能存在错误或不一致，</w:t>
            </w:r>
            <w:r>
              <w:rPr>
                <w:spacing w:val="-2"/>
                <w:sz w:val="21"/>
              </w:rPr>
              <w:t>这会影响知识图谱的准确性和可靠性。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数据规模：随着互联网上信息的不断增长，知识图谱的</w:t>
            </w:r>
          </w:p>
          <w:p>
            <w:pPr>
              <w:pStyle w:val="TableParagraph"/>
              <w:spacing w:before="2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规模也在不断扩大，这对知识图谱的存储和管理提出了新</w:t>
            </w:r>
            <w:r>
              <w:rPr>
                <w:spacing w:val="-4"/>
                <w:sz w:val="21"/>
              </w:rPr>
              <w:t>的挑战。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知识图谱的构建方法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知识图谱是一种结构化的知识表示方法，它通过实体、属性和关系来</w:t>
      </w:r>
      <w:r>
        <w:rPr>
          <w:spacing w:val="-8"/>
        </w:rPr>
        <w:t>描述现实世界中的事物及其之间的联系。知识图谱的构建是知识图谱</w:t>
      </w:r>
      <w:r>
        <w:rPr>
          <w:spacing w:val="-12"/>
        </w:rPr>
        <w:t>研究的核心问题之一，其目标是从海量的文本数据中提取出结构化的</w:t>
      </w:r>
      <w:r>
        <w:rPr>
          <w:spacing w:val="-4"/>
        </w:rPr>
        <w:t>知识，并将其组织成一种易于理解和使用的格式。本文将对知识图谱</w:t>
      </w:r>
      <w:r>
        <w:rPr>
          <w:spacing w:val="-2"/>
        </w:rPr>
        <w:t>的构建方法进行简要介绍。</w:t>
      </w:r>
    </w:p>
    <w:p>
      <w:pPr>
        <w:pStyle w:val="ListParagraph"/>
        <w:numPr>
          <w:ilvl w:val="0"/>
          <w:numId w:val="60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3"/>
          <w:sz w:val="28"/>
        </w:rPr>
        <w:t>实体抽取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实体抽取是从文本中识别出命名实体的过程，如人名、地名、组织名等。实体抽取的方法主要分为基于规则的方法、基于统计的方法和基</w:t>
      </w:r>
      <w:r>
        <w:rPr>
          <w:spacing w:val="-2"/>
        </w:rPr>
        <w:t>于深度学习的方法。</w:t>
      </w:r>
    </w:p>
    <w:p>
      <w:pPr>
        <w:pStyle w:val="ListParagraph"/>
        <w:numPr>
          <w:ilvl w:val="0"/>
          <w:numId w:val="59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基于规则的方法：通过编写一系列规则来识别实体，如正则表</w:t>
      </w:r>
      <w:r>
        <w:rPr>
          <w:spacing w:val="-4"/>
          <w:sz w:val="28"/>
        </w:rPr>
        <w:t>达式、词典匹配等。这种方法适用于领域固定、规则明确的场景，但</w:t>
      </w:r>
      <w:r>
        <w:rPr>
          <w:spacing w:val="-2"/>
          <w:sz w:val="28"/>
        </w:rPr>
        <w:t>对于领域广泛、规则复杂的场景，规则编写的成本较高。</w:t>
      </w:r>
    </w:p>
    <w:p>
      <w:pPr>
        <w:pStyle w:val="ListParagraph"/>
        <w:numPr>
          <w:ilvl w:val="0"/>
          <w:numId w:val="59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基于统计的方法：通过训练一个分类器来识别实体，常用的分</w:t>
      </w:r>
      <w:r>
        <w:rPr>
          <w:spacing w:val="-4"/>
          <w:sz w:val="28"/>
        </w:rPr>
        <w:t>类器有隐马尔可夫模型</w:t>
      </w:r>
      <w:r>
        <w:rPr>
          <w:spacing w:val="24"/>
          <w:sz w:val="28"/>
        </w:rPr>
        <w:t>（</w:t>
      </w:r>
      <w:r>
        <w:rPr>
          <w:spacing w:val="23"/>
          <w:sz w:val="28"/>
        </w:rPr>
        <w:t>HMM</w:t>
      </w:r>
      <w:r>
        <w:rPr>
          <w:spacing w:val="-116"/>
          <w:sz w:val="28"/>
        </w:rPr>
        <w:t>）</w:t>
      </w:r>
      <w:r>
        <w:rPr>
          <w:spacing w:val="-4"/>
          <w:sz w:val="28"/>
        </w:rPr>
        <w:t>、条件随机场（CRF）等。这种方法需</w:t>
      </w:r>
      <w:r>
        <w:rPr>
          <w:spacing w:val="-2"/>
          <w:sz w:val="28"/>
        </w:rPr>
        <w:t>要大量的标注数据进行训练，但适应范围较广。</w:t>
      </w:r>
    </w:p>
    <w:p>
      <w:pPr>
        <w:pStyle w:val="ListParagraph"/>
        <w:numPr>
          <w:ilvl w:val="0"/>
          <w:numId w:val="59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基于深度学习的方法：通过训练一个深度神经网络来识别实体，常用的网络结构有循环神经网络</w:t>
      </w:r>
      <w:r>
        <w:rPr>
          <w:spacing w:val="26"/>
          <w:sz w:val="28"/>
        </w:rPr>
        <w:t>（</w:t>
      </w:r>
      <w:r>
        <w:rPr>
          <w:spacing w:val="25"/>
          <w:sz w:val="28"/>
        </w:rPr>
        <w:t>RNN</w:t>
      </w:r>
      <w:r>
        <w:rPr>
          <w:spacing w:val="-114"/>
          <w:sz w:val="28"/>
        </w:rPr>
        <w:t>）</w:t>
      </w:r>
      <w:r>
        <w:rPr>
          <w:spacing w:val="-2"/>
          <w:sz w:val="28"/>
        </w:rPr>
        <w:t>、长短时记忆网络</w:t>
      </w:r>
      <w:r>
        <w:rPr>
          <w:spacing w:val="22"/>
          <w:sz w:val="28"/>
        </w:rPr>
        <w:t>（</w:t>
      </w:r>
      <w:r>
        <w:rPr>
          <w:spacing w:val="21"/>
          <w:sz w:val="28"/>
        </w:rPr>
        <w:t>LSTM</w:t>
      </w:r>
      <w:r>
        <w:rPr>
          <w:spacing w:val="-118"/>
          <w:sz w:val="28"/>
        </w:rPr>
        <w:t>）</w:t>
      </w:r>
      <w:r>
        <w:rPr>
          <w:spacing w:val="-2"/>
          <w:sz w:val="28"/>
        </w:rPr>
        <w:t>、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2"/>
        </w:rPr>
        <w:t>卷积神经网络（CNN）等。这种方法在大规模数据集上的表现较好，</w:t>
      </w:r>
      <w:r>
        <w:rPr>
          <w:spacing w:val="-2"/>
        </w:rPr>
        <w:t>但对于小规模数据集，容易出现过拟合现象。</w:t>
      </w:r>
    </w:p>
    <w:p>
      <w:pPr>
        <w:pStyle w:val="ListParagraph"/>
        <w:numPr>
          <w:ilvl w:val="0"/>
          <w:numId w:val="6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属性抽取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属性抽取是从文本中提取出实体的属性信息，如人的年龄、性别等。</w:t>
      </w:r>
      <w:r>
        <w:rPr>
          <w:spacing w:val="-7"/>
        </w:rPr>
        <w:t>属性抽取的方法主要分为基于规则的方法、基于模板的方法和基于深</w:t>
      </w:r>
      <w:r>
        <w:rPr>
          <w:spacing w:val="-2"/>
        </w:rPr>
        <w:t xml:space="preserve"> </w:t>
      </w:r>
      <w:r>
        <w:rPr>
          <w:spacing w:val="-2"/>
        </w:rPr>
        <w:t>度学习的方法。</w:t>
      </w:r>
    </w:p>
    <w:p>
      <w:pPr>
        <w:pStyle w:val="ListParagraph"/>
        <w:numPr>
          <w:ilvl w:val="0"/>
          <w:numId w:val="58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基于规则的方法：通过编写一系列规则来提取属性，如正则表</w:t>
      </w:r>
      <w:r>
        <w:rPr>
          <w:spacing w:val="-4"/>
          <w:sz w:val="28"/>
        </w:rPr>
        <w:t>达式、词典匹配等。这种方法适用于领域固定、规则明确的场景，但</w:t>
      </w:r>
      <w:r>
        <w:rPr>
          <w:spacing w:val="-2"/>
          <w:sz w:val="28"/>
        </w:rPr>
        <w:t>对于领域广泛、规则复杂的场景，规则编写的成本较高。</w:t>
      </w:r>
    </w:p>
    <w:p>
      <w:pPr>
        <w:pStyle w:val="ListParagraph"/>
        <w:numPr>
          <w:ilvl w:val="0"/>
          <w:numId w:val="58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基于模板的方法：通过设计一组模板来提取属性，模板中的占</w:t>
      </w:r>
      <w:r>
        <w:rPr>
          <w:spacing w:val="-4"/>
          <w:sz w:val="28"/>
        </w:rPr>
        <w:t>位符可以与实体的属性进行匹配。这种方法适用于领域固定、属性类</w:t>
      </w:r>
      <w:r>
        <w:rPr>
          <w:spacing w:val="-4"/>
          <w:sz w:val="28"/>
        </w:rPr>
        <w:t>型较少的场景，但对于领域广泛、属性类型较多的场景，模板的设计</w:t>
      </w:r>
      <w:r>
        <w:rPr>
          <w:spacing w:val="-2"/>
          <w:sz w:val="28"/>
        </w:rPr>
        <w:t>成本较高。</w:t>
      </w:r>
    </w:p>
    <w:p>
      <w:pPr>
        <w:pStyle w:val="ListParagraph"/>
        <w:numPr>
          <w:ilvl w:val="0"/>
          <w:numId w:val="58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基于深度学习的方法：通过训练一个深度神经网络来提取属性，常用的网络结构有循环神经网络</w:t>
      </w:r>
      <w:r>
        <w:rPr>
          <w:spacing w:val="26"/>
          <w:sz w:val="28"/>
        </w:rPr>
        <w:t>（</w:t>
      </w:r>
      <w:r>
        <w:rPr>
          <w:spacing w:val="25"/>
          <w:sz w:val="28"/>
        </w:rPr>
        <w:t>RNN</w:t>
      </w:r>
      <w:r>
        <w:rPr>
          <w:spacing w:val="-114"/>
          <w:sz w:val="28"/>
        </w:rPr>
        <w:t>）</w:t>
      </w:r>
      <w:r>
        <w:rPr>
          <w:spacing w:val="-2"/>
          <w:sz w:val="28"/>
        </w:rPr>
        <w:t>、长短时记忆网络</w:t>
      </w:r>
      <w:r>
        <w:rPr>
          <w:spacing w:val="22"/>
          <w:sz w:val="28"/>
        </w:rPr>
        <w:t>（</w:t>
      </w:r>
      <w:r>
        <w:rPr>
          <w:spacing w:val="21"/>
          <w:sz w:val="28"/>
        </w:rPr>
        <w:t>LSTM</w:t>
      </w:r>
      <w:r>
        <w:rPr>
          <w:spacing w:val="-118"/>
          <w:sz w:val="28"/>
        </w:rPr>
        <w:t>）</w:t>
      </w:r>
      <w:r>
        <w:rPr>
          <w:spacing w:val="-2"/>
          <w:sz w:val="28"/>
        </w:rPr>
        <w:t>、</w:t>
      </w:r>
      <w:r>
        <w:rPr>
          <w:spacing w:val="-2"/>
          <w:sz w:val="28"/>
        </w:rPr>
        <w:t xml:space="preserve"> 卷积神经网络（CNN）等。这种方法在大规模数据集上的表现较好，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但对于小规模数据集，容易出现过拟合现象。</w:t>
      </w:r>
    </w:p>
    <w:p>
      <w:pPr>
        <w:pStyle w:val="ListParagraph"/>
        <w:numPr>
          <w:ilvl w:val="0"/>
          <w:numId w:val="6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关系抽取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关系抽取是从文本中提取出实体之间的关系，如“张三”和“李四”</w:t>
      </w:r>
      <w:r>
        <w:rPr>
          <w:spacing w:val="-14"/>
        </w:rPr>
        <w:t>之间的关系为“朋友”。关系抽取的方法主要分为基于规则的方法、</w:t>
      </w:r>
      <w:r>
        <w:rPr>
          <w:spacing w:val="40"/>
        </w:rPr>
        <w:t xml:space="preserve"> </w:t>
      </w:r>
      <w:r>
        <w:rPr>
          <w:spacing w:val="-2"/>
        </w:rPr>
        <w:t>基于模板的方法和基于深度学习的方法。</w:t>
      </w: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0" w:after="0" w:line="358" w:lineRule="exact"/>
        <w:ind w:left="823" w:right="0" w:hanging="704"/>
        <w:jc w:val="left"/>
        <w:rPr>
          <w:sz w:val="28"/>
        </w:rPr>
      </w:pPr>
      <w:r>
        <w:rPr>
          <w:spacing w:val="-1"/>
          <w:sz w:val="28"/>
        </w:rPr>
        <w:t>基于规则的方法：通过编写一系列规则来提取关系，如正则表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达式、词典匹配等。这种方法适用于领域固定、规则明确的场景，但</w:t>
      </w:r>
      <w:r>
        <w:rPr>
          <w:spacing w:val="-2"/>
        </w:rPr>
        <w:t>对于领域广泛、规则复杂的场景，规则编写的成本较高。</w:t>
      </w: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基于模板的方法：通过设计一组模板来提取关系，模板中的占</w:t>
      </w:r>
      <w:r>
        <w:rPr>
          <w:spacing w:val="-4"/>
          <w:sz w:val="28"/>
        </w:rPr>
        <w:t>位符可以与实体的关系进行匹配。这种方法适用于领域固定、关系类</w:t>
      </w:r>
      <w:r>
        <w:rPr>
          <w:spacing w:val="-4"/>
          <w:sz w:val="28"/>
        </w:rPr>
        <w:t>型较少的场景，但对于领域广泛、关系类型较多的场景，模板的设计</w:t>
      </w:r>
      <w:r>
        <w:rPr>
          <w:spacing w:val="-2"/>
          <w:sz w:val="28"/>
        </w:rPr>
        <w:t>成本较高。</w:t>
      </w:r>
    </w:p>
    <w:p>
      <w:pPr>
        <w:pStyle w:val="ListParagraph"/>
        <w:numPr>
          <w:ilvl w:val="0"/>
          <w:numId w:val="57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基于深度学习的方法：通过训练一个深度神经网络来提取关系，常用的网络结构有循环神经网络</w:t>
      </w:r>
      <w:r>
        <w:rPr>
          <w:spacing w:val="26"/>
          <w:sz w:val="28"/>
        </w:rPr>
        <w:t>（</w:t>
      </w:r>
      <w:r>
        <w:rPr>
          <w:spacing w:val="25"/>
          <w:sz w:val="28"/>
        </w:rPr>
        <w:t>RNN</w:t>
      </w:r>
      <w:r>
        <w:rPr>
          <w:spacing w:val="-114"/>
          <w:sz w:val="28"/>
        </w:rPr>
        <w:t>）</w:t>
      </w:r>
      <w:r>
        <w:rPr>
          <w:spacing w:val="-2"/>
          <w:sz w:val="28"/>
        </w:rPr>
        <w:t>、长短时记忆网络</w:t>
      </w:r>
      <w:r>
        <w:rPr>
          <w:spacing w:val="22"/>
          <w:sz w:val="28"/>
        </w:rPr>
        <w:t>（</w:t>
      </w:r>
      <w:r>
        <w:rPr>
          <w:spacing w:val="21"/>
          <w:sz w:val="28"/>
        </w:rPr>
        <w:t>LSTM</w:t>
      </w:r>
      <w:r>
        <w:rPr>
          <w:spacing w:val="-118"/>
          <w:sz w:val="28"/>
        </w:rPr>
        <w:t>）</w:t>
      </w:r>
      <w:r>
        <w:rPr>
          <w:spacing w:val="-2"/>
          <w:sz w:val="28"/>
        </w:rPr>
        <w:t>、</w:t>
      </w:r>
      <w:r>
        <w:rPr>
          <w:spacing w:val="-2"/>
          <w:sz w:val="28"/>
        </w:rPr>
        <w:t xml:space="preserve"> 卷积神经网络（CNN）等。这种方法在大规模数据集上的表现较好，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但对于小规模数据集，容易出现过拟合现象。</w:t>
      </w:r>
    </w:p>
    <w:p>
      <w:pPr>
        <w:pStyle w:val="ListParagraph"/>
        <w:numPr>
          <w:ilvl w:val="0"/>
          <w:numId w:val="60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3"/>
          <w:sz w:val="28"/>
        </w:rPr>
        <w:t>知识融合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518"/>
        <w:jc w:val="both"/>
      </w:pPr>
      <w:r>
        <w:rPr>
          <w:spacing w:val="-8"/>
        </w:rPr>
        <w:t>知识融合是将不同来源的知识进行整合，以提高知识图谱的准确性和</w:t>
      </w:r>
      <w:r>
        <w:rPr>
          <w:spacing w:val="-13"/>
        </w:rPr>
        <w:t>完整性。知识融合的方法主要分为基于图的方法和基于实体对齐的方</w:t>
      </w:r>
      <w:r>
        <w:rPr>
          <w:spacing w:val="-6"/>
        </w:rPr>
        <w:t>法。</w:t>
      </w:r>
    </w:p>
    <w:p>
      <w:pPr>
        <w:pStyle w:val="ListParagraph"/>
        <w:numPr>
          <w:ilvl w:val="0"/>
          <w:numId w:val="56"/>
        </w:numPr>
        <w:tabs>
          <w:tab w:val="left" w:pos="824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基于图的方法：通过构建一个知识图谱图，将不同来源的知识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作为图中的节点和边进行表示。然后通过图算法进行知识融合，如社</w:t>
      </w:r>
      <w:r>
        <w:rPr>
          <w:spacing w:val="-2"/>
          <w:sz w:val="28"/>
        </w:rPr>
        <w:t xml:space="preserve"> 区发现、聚类分析等。这种方法可以有效地挖掘知识之间的关联性，</w:t>
      </w:r>
      <w:r>
        <w:rPr>
          <w:spacing w:val="-2"/>
          <w:sz w:val="28"/>
        </w:rPr>
        <w:t>但计算复杂度较高。</w:t>
      </w:r>
    </w:p>
    <w:p>
      <w:pPr>
        <w:pStyle w:val="ListParagraph"/>
        <w:numPr>
          <w:ilvl w:val="0"/>
          <w:numId w:val="56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基于实体对齐的方法：通过将不同来源的知识中的实体进行对</w:t>
      </w:r>
      <w:r>
        <w:rPr>
          <w:spacing w:val="-4"/>
          <w:sz w:val="28"/>
        </w:rPr>
        <w:t>齐，将相似或相同的实体合并为一个实体。然后通过实体的属性和关</w:t>
      </w:r>
      <w:r>
        <w:rPr>
          <w:spacing w:val="-4"/>
          <w:sz w:val="28"/>
        </w:rPr>
        <w:t>系进行知识融合。这种方法可以有效地减少知识冗余，但需要解决实</w:t>
      </w:r>
      <w:r>
        <w:rPr>
          <w:spacing w:val="-2"/>
          <w:sz w:val="28"/>
        </w:rPr>
        <w:t>体对齐的问题。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BodyText"/>
        <w:spacing w:before="2"/>
        <w:ind w:left="0"/>
        <w:rPr>
          <w:sz w:val="22"/>
        </w:rPr>
      </w:pPr>
    </w:p>
    <w:p>
      <w:pPr>
        <w:pStyle w:val="Heading1"/>
        <w:tabs>
          <w:tab w:val="left" w:pos="1725"/>
        </w:tabs>
        <w:spacing w:line="538" w:lineRule="exact"/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知</w:t>
      </w:r>
      <w:r>
        <w:t>识</w:t>
      </w:r>
      <w:r>
        <w:t>图</w:t>
      </w:r>
      <w:r>
        <w:t>谱</w:t>
      </w:r>
      <w:r>
        <w:t>的</w:t>
      </w:r>
      <w:r>
        <w:t>存</w:t>
      </w:r>
      <w:r>
        <w:t>储</w:t>
      </w:r>
      <w:r>
        <w:t>技</w:t>
      </w:r>
      <w:bookmarkEnd w:id="2"/>
      <w:r>
        <w:rPr>
          <w:spacing w:val="-10"/>
        </w:rPr>
        <w:t>术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553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5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5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知识图谱存储模型</w:t>
            </w:r>
          </w:p>
        </w:tc>
        <w:tc>
          <w:tcPr>
            <w:tcW w:w="5539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知识图谱存储模型主要包括基于图数据库的存储模型和</w:t>
            </w:r>
            <w:r>
              <w:rPr>
                <w:spacing w:val="-2"/>
                <w:sz w:val="21"/>
              </w:rPr>
              <w:t>基于关系数据库的存储模型。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spacing w:before="0" w:after="0" w:line="278" w:lineRule="auto"/>
              <w:ind w:left="108" w:right="82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基于图数据库的存储模型，如 </w:t>
            </w:r>
            <w:r>
              <w:rPr>
                <w:rFonts w:ascii="Times New Roman" w:eastAsia="Times New Roman"/>
                <w:spacing w:val="-2"/>
                <w:sz w:val="21"/>
              </w:rPr>
              <w:t>Neo4j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>JanusGraph</w:t>
            </w:r>
            <w:r>
              <w:rPr>
                <w:rFonts w:ascii="Times New Roman" w:eastAsia="Times New Roman"/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等，</w:t>
            </w:r>
            <w:r>
              <w:rPr>
                <w:spacing w:val="-2"/>
                <w:sz w:val="21"/>
              </w:rPr>
              <w:t>能够更好地支持知识图谱的复杂查询和分析。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基于关系数据库的存储模型，如 </w:t>
            </w:r>
            <w:r>
              <w:rPr>
                <w:rFonts w:ascii="Times New Roman" w:eastAsia="Times New Roman"/>
                <w:sz w:val="21"/>
              </w:rPr>
              <w:t>MySQL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>PostgreSQL</w:t>
            </w:r>
            <w:r>
              <w:rPr>
                <w:spacing w:val="-2"/>
                <w:sz w:val="21"/>
              </w:rPr>
              <w:t>等，通过引入图结构来存储知识图谱，但查询性能可能不</w:t>
            </w:r>
            <w:r>
              <w:rPr>
                <w:spacing w:val="-2"/>
                <w:sz w:val="21"/>
              </w:rPr>
              <w:t>如专门的图数据库。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5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知识图谱数据的持久化技术</w:t>
            </w:r>
          </w:p>
        </w:tc>
        <w:tc>
          <w:tcPr>
            <w:tcW w:w="5539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知识图谱数据的持久化技术主要包括关系型数据库、文</w:t>
            </w:r>
            <w:r>
              <w:rPr>
                <w:spacing w:val="-2"/>
                <w:sz w:val="21"/>
              </w:rPr>
              <w:t>档型数据库和图数据库。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关系型数据库如 </w:t>
            </w:r>
            <w:r>
              <w:rPr>
                <w:rFonts w:ascii="Times New Roman" w:eastAsia="Times New Roman"/>
                <w:spacing w:val="-2"/>
                <w:sz w:val="21"/>
              </w:rPr>
              <w:t>MySQL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PostgreSQL </w:t>
            </w:r>
            <w:r>
              <w:rPr>
                <w:spacing w:val="-2"/>
                <w:sz w:val="21"/>
              </w:rPr>
              <w:t>等，适合存储结</w:t>
            </w:r>
            <w:r>
              <w:rPr>
                <w:spacing w:val="-2"/>
                <w:sz w:val="21"/>
              </w:rPr>
              <w:t>构化的知识图谱数据。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 xml:space="preserve">文档型数据库如 </w:t>
            </w:r>
            <w:r>
              <w:rPr>
                <w:rFonts w:ascii="Times New Roman" w:eastAsia="Times New Roman"/>
                <w:spacing w:val="-2"/>
                <w:sz w:val="21"/>
              </w:rPr>
              <w:t>MongoDB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>CouchDB</w:t>
            </w:r>
            <w:r>
              <w:rPr>
                <w:rFonts w:ascii="Times New Roman" w:eastAsia="Times New Roman"/>
                <w:spacing w:val="-12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等，适合存储半</w:t>
            </w:r>
            <w:r>
              <w:rPr>
                <w:spacing w:val="-2"/>
                <w:sz w:val="21"/>
              </w:rPr>
              <w:t>结构化的知识图谱数据。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 xml:space="preserve">图数据库如 </w:t>
            </w:r>
            <w:r>
              <w:rPr>
                <w:rFonts w:ascii="Times New Roman" w:eastAsia="Times New Roman"/>
                <w:spacing w:val="-2"/>
                <w:sz w:val="21"/>
              </w:rPr>
              <w:t>Neo4j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JanusGraph </w:t>
            </w:r>
            <w:r>
              <w:rPr>
                <w:spacing w:val="-2"/>
                <w:sz w:val="21"/>
              </w:rPr>
              <w:t>等，适合存储复杂的知</w:t>
            </w:r>
            <w:r>
              <w:rPr>
                <w:spacing w:val="-2"/>
                <w:sz w:val="21"/>
              </w:rPr>
              <w:t>识图谱数据。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5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知识图谱数据的索引技术</w:t>
            </w:r>
          </w:p>
        </w:tc>
        <w:tc>
          <w:tcPr>
            <w:tcW w:w="5539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知识图谱数据的索引技术主要包括基于属性的索引和基</w:t>
            </w:r>
            <w:r>
              <w:rPr>
                <w:spacing w:val="-2"/>
                <w:sz w:val="21"/>
              </w:rPr>
              <w:t>于边的索引。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82"/>
                <w:tab w:val="left" w:pos="484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基于属性的索引，如 </w:t>
            </w:r>
            <w:r>
              <w:rPr>
                <w:rFonts w:ascii="Times New Roman" w:eastAsia="Times New Roman"/>
                <w:sz w:val="21"/>
              </w:rPr>
              <w:t>B-Tree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 xml:space="preserve">Bitmap </w:t>
            </w:r>
            <w:r>
              <w:rPr>
                <w:sz w:val="21"/>
              </w:rPr>
              <w:t>等，可以快速定</w:t>
            </w:r>
            <w:r>
              <w:rPr>
                <w:spacing w:val="-2"/>
                <w:sz w:val="21"/>
              </w:rPr>
              <w:t>位具有特定属性值的知识图谱节点。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85"/>
                <w:tab w:val="left" w:pos="48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 xml:space="preserve">基于边的索引，如 </w:t>
            </w:r>
            <w:r>
              <w:rPr>
                <w:rFonts w:ascii="Times New Roman" w:eastAsia="Times New Roman"/>
                <w:sz w:val="21"/>
              </w:rPr>
              <w:t>Inverted Index</w:t>
            </w:r>
            <w:r>
              <w:rPr>
                <w:sz w:val="21"/>
              </w:rPr>
              <w:t>、</w:t>
            </w:r>
            <w:r>
              <w:rPr>
                <w:rFonts w:ascii="Times New Roman" w:eastAsia="Times New Roman"/>
                <w:sz w:val="21"/>
              </w:rPr>
              <w:t xml:space="preserve">Forward Index </w:t>
            </w:r>
            <w:r>
              <w:rPr>
                <w:sz w:val="21"/>
              </w:rPr>
              <w:t>等，</w:t>
            </w:r>
            <w:r>
              <w:rPr>
                <w:spacing w:val="-2"/>
                <w:sz w:val="21"/>
              </w:rPr>
              <w:t>可以快速定位具有特定关系的两个知识图谱节点。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5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知识图谱数据的压缩技术</w:t>
            </w:r>
          </w:p>
        </w:tc>
        <w:tc>
          <w:tcPr>
            <w:tcW w:w="5539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40" w:lineRule="auto"/>
              <w:ind w:left="370" w:right="-101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知识图谱数据的压缩技术主要包括无损压缩和有损压缩。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 xml:space="preserve">无损压缩，如 </w:t>
            </w:r>
            <w:r>
              <w:rPr>
                <w:rFonts w:ascii="Times New Roman" w:eastAsia="Times New Roman"/>
                <w:sz w:val="21"/>
              </w:rPr>
              <w:t>Huffman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编码、</w:t>
            </w:r>
            <w:r>
              <w:rPr>
                <w:rFonts w:ascii="Times New Roman" w:eastAsia="Times New Roman"/>
                <w:sz w:val="21"/>
              </w:rPr>
              <w:t>LZ77</w:t>
            </w:r>
            <w:r>
              <w:rPr>
                <w:rFonts w:ascii="Times New Roman" w:eastAsia="Times New Roman"/>
                <w:spacing w:val="-13"/>
                <w:sz w:val="21"/>
              </w:rPr>
              <w:t xml:space="preserve"> </w:t>
            </w:r>
            <w:r>
              <w:rPr>
                <w:sz w:val="21"/>
              </w:rPr>
              <w:t>等，可以在不丢失</w:t>
            </w:r>
            <w:r>
              <w:rPr>
                <w:spacing w:val="-2"/>
                <w:sz w:val="21"/>
              </w:rPr>
              <w:t>信息的情况下压缩知识图谱数据。</w:t>
            </w:r>
          </w:p>
          <w:p>
            <w:pPr>
              <w:pStyle w:val="TableParagraph"/>
              <w:numPr>
                <w:ilvl w:val="0"/>
                <w:numId w:val="5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 xml:space="preserve">有损压缩，如 </w:t>
            </w:r>
            <w:r>
              <w:rPr>
                <w:rFonts w:ascii="Times New Roman" w:eastAsia="Times New Roman"/>
                <w:spacing w:val="-2"/>
                <w:sz w:val="21"/>
              </w:rPr>
              <w:t>JPEG</w:t>
            </w:r>
            <w:r>
              <w:rPr>
                <w:spacing w:val="-2"/>
                <w:sz w:val="21"/>
              </w:rPr>
              <w:t>、</w:t>
            </w:r>
            <w:r>
              <w:rPr>
                <w:rFonts w:ascii="Times New Roman" w:eastAsia="Times New Roman"/>
                <w:spacing w:val="-2"/>
                <w:sz w:val="21"/>
              </w:rPr>
              <w:t>MP3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等，可以在损失一定信息的</w:t>
            </w:r>
            <w:r>
              <w:rPr>
                <w:spacing w:val="-2"/>
                <w:sz w:val="21"/>
              </w:rPr>
              <w:t>情况下大幅度压缩知识图谱数据。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57" w:type="dxa"/>
          </w:tcPr>
          <w:p>
            <w:pPr>
              <w:pStyle w:val="TableParagraph"/>
              <w:spacing w:before="23" w:line="278" w:lineRule="auto"/>
              <w:ind w:left="108" w:right="97"/>
              <w:rPr>
                <w:sz w:val="21"/>
              </w:rPr>
            </w:pPr>
            <w:r>
              <w:rPr>
                <w:spacing w:val="-2"/>
                <w:sz w:val="21"/>
              </w:rPr>
              <w:t>知识图谱数据的备份与恢复</w:t>
            </w:r>
            <w:r>
              <w:rPr>
                <w:spacing w:val="-6"/>
                <w:sz w:val="21"/>
              </w:rPr>
              <w:t>技术</w:t>
            </w:r>
          </w:p>
        </w:tc>
        <w:tc>
          <w:tcPr>
            <w:tcW w:w="5539" w:type="dxa"/>
          </w:tcPr>
          <w:p>
            <w:pPr>
              <w:pStyle w:val="TableParagraph"/>
              <w:numPr>
                <w:ilvl w:val="0"/>
                <w:numId w:val="51"/>
              </w:numPr>
              <w:tabs>
                <w:tab w:val="left" w:pos="372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知识图谱数据的备份与恢复技术主要包括全量备份和增</w:t>
            </w:r>
            <w:r>
              <w:rPr>
                <w:spacing w:val="-4"/>
                <w:sz w:val="21"/>
              </w:rPr>
              <w:t>量备份。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全量备份，即定期将知识图谱的所有数据备份到远程存</w:t>
            </w:r>
            <w:r>
              <w:rPr>
                <w:spacing w:val="-4"/>
                <w:sz w:val="21"/>
              </w:rPr>
              <w:t>储设备。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增量备份，即只备份自上次备份以来发生变化的知识图</w:t>
            </w:r>
            <w:r>
              <w:rPr>
                <w:spacing w:val="-4"/>
                <w:sz w:val="21"/>
              </w:rPr>
              <w:t>谱数据。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5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知识图谱数据的分布式存储</w:t>
            </w:r>
          </w:p>
        </w:tc>
        <w:tc>
          <w:tcPr>
            <w:tcW w:w="5539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2"/>
              </w:tabs>
              <w:spacing w:before="23" w:after="0" w:line="240" w:lineRule="auto"/>
              <w:ind w:left="371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知识图谱数据的分布式存储技术主要包括主从复制和分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3"/>
          <w:pgSz w:w="11910" w:h="16840"/>
          <w:pgMar w:top="1920" w:right="128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57"/>
        <w:gridCol w:w="553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560"/>
          <w:jc w:val="left"/>
        </w:trPr>
        <w:tc>
          <w:tcPr>
            <w:tcW w:w="2757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5"/>
                <w:sz w:val="21"/>
              </w:rPr>
              <w:t>技术</w:t>
            </w:r>
          </w:p>
        </w:tc>
        <w:tc>
          <w:tcPr>
            <w:tcW w:w="553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3"/>
                <w:sz w:val="21"/>
              </w:rPr>
              <w:t>片存储。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主从复制，即将知识图谱数据复制到多个服务器，以提</w:t>
            </w:r>
            <w:r>
              <w:rPr>
                <w:spacing w:val="-2"/>
                <w:sz w:val="21"/>
              </w:rPr>
              <w:t>高系统的可用性和容错性。</w:t>
            </w:r>
          </w:p>
          <w:p>
            <w:pPr>
              <w:pStyle w:val="TableParagraph"/>
              <w:numPr>
                <w:ilvl w:val="0"/>
                <w:numId w:val="49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8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>分片存储，即将知识图谱数据分割成多个片段，分别存</w:t>
            </w:r>
          </w:p>
          <w:p>
            <w:pPr>
              <w:pStyle w:val="TableParagraph"/>
              <w:spacing w:before="4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储在不同的服务器上，以提高系统的并发处理能力。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5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3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知识图谱的存储技术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知识图谱是一种用于表示和存储大量实体及其之间关系的图形结构。</w:t>
      </w:r>
      <w:r>
        <w:rPr>
          <w:spacing w:val="-2"/>
        </w:rPr>
        <w:t>随着互联网的快速发展，知识图谱在各个领域的应用越来越广泛，如</w:t>
      </w:r>
      <w:r>
        <w:rPr>
          <w:spacing w:val="-2"/>
        </w:rPr>
        <w:t xml:space="preserve"> </w:t>
      </w:r>
      <w:r>
        <w:rPr>
          <w:spacing w:val="-2"/>
        </w:rPr>
        <w:t>搜索引擎、智能问答、推荐系统等。为了有效地存储和管理这些庞大</w:t>
      </w:r>
      <w:r>
        <w:rPr>
          <w:spacing w:val="-2"/>
        </w:rPr>
        <w:t xml:space="preserve"> </w:t>
      </w:r>
      <w:r>
        <w:rPr>
          <w:spacing w:val="-2"/>
        </w:rPr>
        <w:t>的知识图谱，研究人员提出了许多存储技术。本文将对知识图谱的存</w:t>
      </w:r>
      <w:r>
        <w:rPr>
          <w:spacing w:val="-2"/>
        </w:rPr>
        <w:t xml:space="preserve"> </w:t>
      </w:r>
      <w:r>
        <w:rPr>
          <w:spacing w:val="-2"/>
        </w:rPr>
        <w:t>储技术进行简要介绍。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基于关系数据库的知识图谱存储技术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关系数据库是一种常用的数据存储方式，可以很好地支持知识图谱的</w:t>
      </w:r>
      <w:r>
        <w:rPr>
          <w:spacing w:val="-4"/>
        </w:rPr>
        <w:t>存储。关系数据库中的数据以表的形式存储，每个表包含若干行（记</w:t>
      </w:r>
      <w:r>
        <w:rPr>
          <w:spacing w:val="-2"/>
        </w:rPr>
        <w:t>录）和若干列（属性</w:t>
      </w:r>
      <w:r>
        <w:rPr>
          <w:spacing w:val="-139"/>
        </w:rPr>
        <w:t>）</w:t>
      </w:r>
      <w:r>
        <w:rPr>
          <w:spacing w:val="-2"/>
        </w:rPr>
        <w:t>。知识图谱中的实体和关系可以分别用两个表</w:t>
      </w:r>
      <w:r>
        <w:rPr>
          <w:spacing w:val="-4"/>
        </w:rPr>
        <w:t>来表示，实体的属性可以用第三个表来表示。通过建立实体、关系和</w:t>
      </w:r>
      <w:r>
        <w:rPr>
          <w:spacing w:val="-2"/>
        </w:rPr>
        <w:t>属性之间的关联，可以实现对知识图谱的有效存储。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关系数据库的优势在于其成熟的技术和丰富的功能，如事务处理、索</w:t>
      </w:r>
      <w:r>
        <w:rPr>
          <w:spacing w:val="-4"/>
        </w:rPr>
        <w:t>引优化、备份恢复等。然而，关系数据库在处理大规模知识图谱时存</w:t>
      </w:r>
      <w:r>
        <w:rPr>
          <w:spacing w:val="-4"/>
        </w:rPr>
        <w:t>在一些局限性，如查询性能较低、扩展性不足等。因此，针对这些问题，研究人员提出了一些改进方法，如引入图数据库、使用列式存储</w:t>
      </w:r>
      <w:r>
        <w:rPr>
          <w:spacing w:val="-6"/>
        </w:rPr>
        <w:t>等。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基于图数据库的知识图谱存储技术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</w:pPr>
      <w:r>
        <w:rPr>
          <w:spacing w:val="-6"/>
        </w:rPr>
        <w:t>图数据库是一种专门用于存储图形结构的数据库，可以很好地支持知</w:t>
      </w:r>
    </w:p>
    <w:p>
      <w:pPr>
        <w:spacing w:after="0"/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识图谱的存储。与关系数据库不同，图数据库将数据以节点和边的形</w:t>
      </w:r>
      <w:r>
        <w:rPr>
          <w:spacing w:val="-4"/>
        </w:rPr>
        <w:t>式存储，节点表示实体，边表示实体之间的关系。这种存储方式更符</w:t>
      </w:r>
      <w:r>
        <w:rPr>
          <w:spacing w:val="-2"/>
        </w:rPr>
        <w:t>合知识图谱的结构特点，可以提高查询性能和扩展性。</w:t>
      </w:r>
    </w:p>
    <w:p>
      <w:pPr>
        <w:pStyle w:val="BodyText"/>
        <w:spacing w:line="417" w:lineRule="auto"/>
        <w:ind w:right="518"/>
        <w:jc w:val="both"/>
      </w:pPr>
      <w:r>
        <w:rPr>
          <w:spacing w:val="-7"/>
        </w:rPr>
        <w:t>图数据库的优势在于其高性能的图形查询能力、良好的可扩展性和灵</w:t>
      </w:r>
      <w:r>
        <w:rPr>
          <w:spacing w:val="-2"/>
        </w:rPr>
        <w:t>活的数据模型。目前，市场上已经有一些成熟的图数据库产品，如 Neo4j、JanusGraph</w:t>
      </w:r>
      <w:r>
        <w:rPr>
          <w:spacing w:val="-8"/>
        </w:rPr>
        <w:t xml:space="preserve"> 等。这些图数据库在知识图谱领域得到了广泛的</w:t>
      </w:r>
      <w:r>
        <w:rPr>
          <w:spacing w:val="-4"/>
        </w:rPr>
        <w:t>应用。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基于列式存储的知识图谱存储技术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85"/>
      </w:pPr>
      <w:r>
        <w:rPr>
          <w:spacing w:val="-8"/>
        </w:rPr>
        <w:t>列式存储是一种将数据按列进行组织和存储的方式，与行式存储相比，</w:t>
      </w:r>
      <w:r>
        <w:rPr>
          <w:spacing w:val="-4"/>
        </w:rPr>
        <w:t>列式存储在处理大规模数据时具有更高的压缩率和查询性能。在知识</w:t>
      </w:r>
      <w:r>
        <w:rPr>
          <w:spacing w:val="-11"/>
        </w:rPr>
        <w:t>图谱中，实体的属性通常具有很高的维度，采用列式存储可以有效地减少存储空间和提高查询效率。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基于列式存储的知识图谱存储技术主要包括两类：一类是基于关系数</w:t>
      </w:r>
      <w:r>
        <w:rPr>
          <w:spacing w:val="-4"/>
        </w:rPr>
        <w:t>据库的列式存储，通过修改关系数据库的存储引擎，实现对知识图谱</w:t>
      </w:r>
      <w:r>
        <w:rPr>
          <w:spacing w:val="-4"/>
        </w:rPr>
        <w:t>的高效存储；另一类是基于图数据库的列式存储，通过将实体的属性</w:t>
      </w:r>
      <w:r>
        <w:rPr>
          <w:spacing w:val="-2"/>
        </w:rPr>
        <w:t>按列进行组织和存储，提高查询性能。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1"/>
          <w:sz w:val="28"/>
        </w:rPr>
        <w:t>基于分布式存储的知识图谱存储技术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4"/>
        </w:rPr>
        <w:t>随着知识图谱规模的不断扩大，单机存储已经无法满足需求。分布式</w:t>
      </w:r>
      <w:r>
        <w:rPr>
          <w:spacing w:val="-8"/>
        </w:rPr>
        <w:t>存储技术可以将数据分布在多台机器上，实现对大规模知识图谱的高</w:t>
      </w:r>
      <w:r>
        <w:rPr>
          <w:spacing w:val="-2"/>
        </w:rPr>
        <w:t xml:space="preserve">效存储和管理。常见的分布式存储技术有 </w:t>
      </w:r>
      <w:r>
        <w:t>Hadoop、Cassandra</w:t>
      </w:r>
      <w:r>
        <w:rPr>
          <w:spacing w:val="-8"/>
        </w:rPr>
        <w:t xml:space="preserve"> 等。</w:t>
      </w:r>
      <w:r>
        <w:rPr>
          <w:spacing w:val="-4"/>
        </w:rPr>
        <w:t>基于分布式存储的知识图谱存储技术主要包括两类：一类是基于关系</w:t>
      </w:r>
    </w:p>
    <w:p>
      <w:pPr>
        <w:pStyle w:val="BodyText"/>
        <w:spacing w:line="358" w:lineRule="exact"/>
      </w:pPr>
      <w:r>
        <w:rPr>
          <w:spacing w:val="-1"/>
        </w:rPr>
        <w:t>数据库的分布式存储，通过将关系数据库的数据分布在多台机器上，</w:t>
      </w:r>
    </w:p>
    <w:p>
      <w:pPr>
        <w:spacing w:after="0" w:line="358" w:lineRule="exact"/>
        <w:sectPr>
          <w:footerReference w:type="default" r:id="rId15"/>
          <w:pgSz w:w="11910" w:h="16840"/>
          <w:pgMar w:top="152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 w:line="417" w:lineRule="auto"/>
        <w:ind w:right="238"/>
      </w:pPr>
      <w:r>
        <w:rPr>
          <w:spacing w:val="-2"/>
        </w:rPr>
        <w:t>实现对知识图谱的高效存储；另一类是基于图数据库的分布式存储，</w:t>
      </w:r>
      <w:r>
        <w:rPr>
          <w:spacing w:val="-1"/>
        </w:rPr>
        <w:t>通过将图数据库的数据分布在多台机器上，提高查询性能和扩展性。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基于内存缓存的知识图谱存储技术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7"/>
        </w:rPr>
        <w:t>内存缓存是一种将数据临时存放在内存中的技术，可以有效地提高数</w:t>
      </w:r>
      <w:r>
        <w:rPr>
          <w:spacing w:val="-4"/>
        </w:rPr>
        <w:t>据访问速度。在知识图谱中，内存缓存可以用于缓存热点数据、减少</w:t>
      </w:r>
      <w:r>
        <w:rPr>
          <w:spacing w:val="-11"/>
        </w:rPr>
        <w:t xml:space="preserve">磁盘 </w:t>
      </w:r>
      <w:r>
        <w:t>I/O</w:t>
      </w:r>
      <w:r>
        <w:rPr>
          <w:spacing w:val="-8"/>
        </w:rPr>
        <w:t xml:space="preserve"> 操作等。常见的内存缓存技术有 </w:t>
      </w:r>
      <w:r>
        <w:t>Redis、Memcached</w:t>
      </w:r>
      <w:r>
        <w:rPr>
          <w:spacing w:val="-11"/>
        </w:rPr>
        <w:t xml:space="preserve"> 等。</w:t>
      </w:r>
      <w:r>
        <w:t xml:space="preserve"> </w:t>
      </w:r>
      <w:r>
        <w:rPr>
          <w:spacing w:val="-4"/>
        </w:rPr>
        <w:t>基于内存缓存的知识图谱存储技术主要包括两类：一类是基于关系数</w:t>
      </w:r>
      <w:r>
        <w:rPr>
          <w:spacing w:val="-4"/>
        </w:rPr>
        <w:t>据库的内存缓存，通过将关系数据库的数据缓存在内存中，提高查询性能；另一类是基于图数据库的内存缓存，通过将图数据库的数据缓</w:t>
      </w:r>
      <w:r>
        <w:rPr>
          <w:spacing w:val="-2"/>
        </w:rPr>
        <w:t>存在内存中，提高查询性能和扩展性。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总之，知识图谱的存储技术主要包括基于关系数据库、图数据库、列</w:t>
      </w:r>
      <w:r>
        <w:rPr>
          <w:spacing w:val="-4"/>
        </w:rPr>
        <w:t>式存储、分布式存储和内存缓存等。这些技术各有优势和局限性，需</w:t>
      </w:r>
      <w:r>
        <w:rPr>
          <w:spacing w:val="-7"/>
        </w:rPr>
        <w:t>要根据实际应用场景和需求进行选择和组合。随着知识图谱技术的不</w:t>
      </w:r>
      <w:r>
        <w:rPr>
          <w:spacing w:val="-4"/>
        </w:rPr>
        <w:t>断发展，未来可能会出现更多创新的存储技术，为知识图谱的应用提</w:t>
      </w:r>
      <w:r>
        <w:rPr>
          <w:spacing w:val="-2"/>
        </w:rPr>
        <w:t>供更强大的支持。</w:t>
      </w:r>
    </w:p>
    <w:p>
      <w:pPr>
        <w:pStyle w:val="BodyText"/>
        <w:ind w:left="0"/>
      </w:pPr>
    </w:p>
    <w:p>
      <w:pPr>
        <w:pStyle w:val="Heading1"/>
        <w:spacing w:before="235"/>
        <w:jc w:val="both"/>
      </w:pPr>
      <w:bookmarkStart w:id="3" w:name="_TOC_250004"/>
      <w:r>
        <w:t>第四部分</w:t>
      </w:r>
      <w:r>
        <w:rPr>
          <w:spacing w:val="212"/>
          <w:w w:val="150"/>
        </w:rPr>
        <w:t xml:space="preserve"> </w:t>
      </w:r>
      <w:bookmarkEnd w:id="3"/>
      <w:r>
        <w:rPr>
          <w:spacing w:val="-2"/>
        </w:rPr>
        <w:t>知识图谱的查询语言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知识图谱查询语言的分类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基于规则的查询语言：这类查询语言主要依赖于预先定</w:t>
            </w:r>
            <w:r>
              <w:rPr>
                <w:spacing w:val="-2"/>
                <w:sz w:val="21"/>
              </w:rPr>
              <w:t>义的规则，用户需要了解这些规则才能进行有效的查询。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基于描述逻辑的查询语言：描述逻辑是一种用于表示领</w:t>
            </w:r>
            <w:r>
              <w:rPr>
                <w:spacing w:val="-2"/>
                <w:sz w:val="21"/>
              </w:rPr>
              <w:t>域知识的形式语言，基于描述逻辑的查询语言可以更好地</w:t>
            </w:r>
            <w:r>
              <w:rPr>
                <w:spacing w:val="-2"/>
                <w:sz w:val="21"/>
              </w:rPr>
              <w:t>处理复杂的查询需求。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基于自然语言的查询语言：这类查询语言允许用户使用</w:t>
            </w:r>
            <w:r>
              <w:rPr>
                <w:spacing w:val="-2"/>
                <w:sz w:val="21"/>
              </w:rPr>
              <w:t>自然语言进行查询，大大提高了用户的查询便利性。</w:t>
            </w:r>
          </w:p>
        </w:tc>
      </w:tr>
    </w:tbl>
    <w:p>
      <w:pPr>
        <w:spacing w:after="0" w:line="278" w:lineRule="auto"/>
        <w:jc w:val="both"/>
        <w:rPr>
          <w:sz w:val="21"/>
        </w:rPr>
        <w:sectPr>
          <w:footerReference w:type="default" r:id="rId16"/>
          <w:pgSz w:w="11910" w:h="16840"/>
          <w:pgMar w:top="1520" w:right="1280" w:bottom="1380" w:left="1680" w:header="0" w:footer="1198"/>
          <w:pgNumType w:start="12"/>
          <w:cols w:space="708"/>
        </w:sectPr>
      </w:pPr>
    </w:p>
    <w:tbl>
      <w:tblPr>
        <w:tblStyle w:val="TableNormal7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知识图谱查询语言的设计原</w:t>
            </w:r>
            <w:r>
              <w:rPr>
                <w:spacing w:val="-10"/>
                <w:sz w:val="21"/>
              </w:rPr>
              <w:t>则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易用性：查询语言应该简单易用，让用户能够快速掌握</w:t>
            </w:r>
            <w:r>
              <w:rPr>
                <w:spacing w:val="-2"/>
                <w:sz w:val="21"/>
              </w:rPr>
              <w:t>其使用方法。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表达能力：查询语言应该具有足够的表达能力，能够支</w:t>
            </w:r>
            <w:r>
              <w:rPr>
                <w:spacing w:val="-2"/>
                <w:sz w:val="21"/>
              </w:rPr>
              <w:t>持各种复杂的查询需求。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可扩展性：查询语言应该具有良好的可扩展性，能够适</w:t>
            </w:r>
            <w:r>
              <w:rPr>
                <w:spacing w:val="-2"/>
                <w:sz w:val="21"/>
              </w:rPr>
              <w:t>应知识图谱的发展和变化。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知识图谱查询语言的应用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数据检索：查询语言可以用于从知识图谱中检索特定的</w:t>
            </w:r>
            <w:r>
              <w:rPr>
                <w:spacing w:val="-4"/>
                <w:sz w:val="21"/>
              </w:rPr>
              <w:t>数据。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数据分析：通过查询语言，用户可以对知识图谱中的数</w:t>
            </w:r>
            <w:r>
              <w:rPr>
                <w:spacing w:val="-2"/>
                <w:sz w:val="21"/>
              </w:rPr>
              <w:t>据进行分析，发现数据中的规律和趋势。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数据挖掘：查询语言也可以用于数据挖掘，从知识图谱</w:t>
            </w:r>
            <w:r>
              <w:rPr>
                <w:spacing w:val="-2"/>
                <w:sz w:val="21"/>
              </w:rPr>
              <w:t>中发现隐藏的知识。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left="108"/>
              <w:rPr>
                <w:sz w:val="21"/>
              </w:rPr>
            </w:pPr>
            <w:r>
              <w:rPr>
                <w:spacing w:val="-1"/>
                <w:sz w:val="21"/>
              </w:rPr>
              <w:t>知识图谱查询语言的挑战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语义理解：如何理解和处理用户的查询意图是知识图谱</w:t>
            </w:r>
            <w:r>
              <w:rPr>
                <w:spacing w:val="-2"/>
                <w:sz w:val="21"/>
              </w:rPr>
              <w:t>查询语言面临的一个重要挑战。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查询优化：如何优化查询以提高查询效率是另一个重要</w:t>
            </w:r>
            <w:r>
              <w:rPr>
                <w:spacing w:val="-4"/>
                <w:sz w:val="21"/>
              </w:rPr>
              <w:t>的挑战。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数据更新：随着知识图谱的更新，如何保持查询语言的</w:t>
            </w:r>
            <w:r>
              <w:rPr>
                <w:spacing w:val="-2"/>
                <w:sz w:val="21"/>
              </w:rPr>
              <w:t>有效性也是一个重要的问题。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left="108" w:right="96"/>
              <w:rPr>
                <w:sz w:val="21"/>
              </w:rPr>
            </w:pPr>
            <w:r>
              <w:rPr>
                <w:spacing w:val="-2"/>
                <w:sz w:val="21"/>
              </w:rPr>
              <w:t>知识图谱查询语言的发展趋</w:t>
            </w:r>
            <w:r>
              <w:rPr>
                <w:spacing w:val="-10"/>
                <w:sz w:val="21"/>
              </w:rPr>
              <w:t>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自然语言处理技术的应用：随着自然语言处理技术的发</w:t>
            </w:r>
            <w:r>
              <w:rPr>
                <w:spacing w:val="-2"/>
                <w:sz w:val="21"/>
              </w:rPr>
              <w:t>展，未来的知识图谱查询语言将更加接近自然语言，提高</w:t>
            </w:r>
            <w:r>
              <w:rPr>
                <w:spacing w:val="-2"/>
                <w:sz w:val="21"/>
              </w:rPr>
              <w:t>用户的查询便利性。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6"/>
              </w:tabs>
              <w:spacing w:before="0" w:after="0" w:line="278" w:lineRule="auto"/>
              <w:ind w:left="107" w:right="95" w:firstLine="0"/>
              <w:jc w:val="both"/>
              <w:rPr>
                <w:sz w:val="21"/>
              </w:rPr>
            </w:pPr>
            <w:r>
              <w:rPr>
                <w:spacing w:val="-6"/>
                <w:sz w:val="21"/>
              </w:rPr>
              <w:t>人工智能技术的应用：人工智能技术，如机器学习和深</w:t>
            </w:r>
            <w:r>
              <w:rPr>
                <w:spacing w:val="-2"/>
                <w:sz w:val="21"/>
              </w:rPr>
              <w:t>度学习，将在知识图谱查询语言的设计和应用中发挥越来</w:t>
            </w:r>
            <w:r>
              <w:rPr>
                <w:spacing w:val="-2"/>
                <w:sz w:val="21"/>
              </w:rPr>
              <w:t>越重要的作用。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6"/>
              </w:tabs>
              <w:spacing w:before="0" w:after="0" w:line="269" w:lineRule="exact"/>
              <w:ind w:left="475" w:right="0" w:hanging="369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多模态查询：未来的知识图谱查询语言将支持多模态查</w:t>
            </w:r>
          </w:p>
          <w:p>
            <w:pPr>
              <w:pStyle w:val="TableParagraph"/>
              <w:spacing w:before="1" w:line="310" w:lineRule="atLeast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询，用户可以通过多种方式（如文本、语音、图像等）进</w:t>
            </w:r>
            <w:r>
              <w:rPr>
                <w:spacing w:val="-4"/>
                <w:sz w:val="21"/>
              </w:rPr>
              <w:t>行查询。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8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知识图谱的查询语言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6"/>
        </w:rPr>
        <w:t>知识图谱是一种用于表示和存储知识的结构化数据模型，它以图的形</w:t>
      </w:r>
      <w:r>
        <w:rPr>
          <w:spacing w:val="-10"/>
        </w:rPr>
        <w:t>式表示实体及其之间的关系。知识图谱的查询语言是用于从知识图谱</w:t>
      </w:r>
      <w:r>
        <w:rPr>
          <w:spacing w:val="-9"/>
        </w:rPr>
        <w:t>中检索和获取信息的一种工具。本文将对知识图谱的查询语言进行介</w:t>
      </w:r>
      <w:r>
        <w:rPr>
          <w:spacing w:val="-6"/>
        </w:rPr>
        <w:t>绍。</w:t>
      </w:r>
    </w:p>
    <w:p>
      <w:pPr>
        <w:pStyle w:val="ListParagraph"/>
        <w:numPr>
          <w:ilvl w:val="0"/>
          <w:numId w:val="42"/>
        </w:numPr>
        <w:tabs>
          <w:tab w:val="left" w:pos="540"/>
        </w:tabs>
        <w:spacing w:before="0" w:after="0" w:line="358" w:lineRule="exact"/>
        <w:ind w:left="540" w:right="0" w:hanging="420"/>
        <w:jc w:val="both"/>
        <w:rPr>
          <w:sz w:val="28"/>
        </w:rPr>
      </w:pPr>
      <w:r>
        <w:rPr>
          <w:spacing w:val="-2"/>
          <w:sz w:val="28"/>
        </w:rPr>
        <w:t>查询语言的定义</w:t>
      </w:r>
    </w:p>
    <w:p>
      <w:pPr>
        <w:spacing w:after="0" w:line="358" w:lineRule="exact"/>
        <w:jc w:val="both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https://d.book118.com/426205214125010055</w:t>
        </w:r>
      </w:hyperlink>
    </w:p>
    <w:p>
      <w:pPr>
        <w:spacing w:after="0" w:line="358" w:lineRule="exact"/>
        <w:jc w:val="both"/>
        <w:rPr>
          <w:sz w:val="28"/>
        </w:rPr>
      </w:pPr>
    </w:p>
    <w:sectPr>
      <w:footerReference w:type="default" r:id="rId18"/>
      <w:type w:val="continuous"/>
      <w:pgSz w:w="11910" w:h="16840"/>
      <w:pgMar w:top="140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13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5D356B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">
    <w:nsid w:val="007F6A44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2">
    <w:nsid w:val="017617D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1ACFBA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02A1A9E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">
    <w:nsid w:val="03F738A6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6">
    <w:nsid w:val="04B2F6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7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0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3" w:hanging="264"/>
      </w:pPr>
      <w:rPr>
        <w:rFonts w:hint="default"/>
        <w:lang w:val="en-US" w:eastAsia="zh-CN" w:bidi="ar-SA"/>
      </w:rPr>
    </w:lvl>
  </w:abstractNum>
  <w:abstractNum w:abstractNumId="7">
    <w:nsid w:val="07DB8B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0AAA3BD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7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0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3" w:hanging="264"/>
      </w:pPr>
      <w:rPr>
        <w:rFonts w:hint="default"/>
        <w:lang w:val="en-US" w:eastAsia="zh-CN" w:bidi="ar-SA"/>
      </w:rPr>
    </w:lvl>
  </w:abstractNum>
  <w:abstractNum w:abstractNumId="9">
    <w:nsid w:val="0B5804B2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0">
    <w:nsid w:val="0D1249B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1">
    <w:nsid w:val="0D5FDD3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0E0E318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10E1CDF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11DE64B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7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0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3" w:hanging="264"/>
      </w:pPr>
      <w:rPr>
        <w:rFonts w:hint="default"/>
        <w:lang w:val="en-US" w:eastAsia="zh-CN" w:bidi="ar-SA"/>
      </w:rPr>
    </w:lvl>
  </w:abstractNum>
  <w:abstractNum w:abstractNumId="15">
    <w:nsid w:val="122BF35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6">
    <w:nsid w:val="14FF3EE0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7">
    <w:nsid w:val="150B2E1D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18">
    <w:nsid w:val="15F9272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9">
    <w:nsid w:val="193704E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1BEDF0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1F23A5F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20195B2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20591B90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24">
    <w:nsid w:val="20E0A26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24CABE9E"/>
    <w:multiLevelType w:val="hybridMultilevel"/>
    <w:tmpl w:val="00000000"/>
    <w:lvl w:ilvl="0">
      <w:start w:val="1"/>
      <w:numFmt w:val="decimal"/>
      <w:lvlText w:val="%1.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9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4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9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9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4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9" w:hanging="264"/>
      </w:pPr>
      <w:rPr>
        <w:rFonts w:hint="default"/>
        <w:lang w:val="en-US" w:eastAsia="zh-CN" w:bidi="ar-SA"/>
      </w:rPr>
    </w:lvl>
  </w:abstractNum>
  <w:abstractNum w:abstractNumId="26">
    <w:nsid w:val="25FF9A80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7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0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3" w:hanging="368"/>
      </w:pPr>
      <w:rPr>
        <w:rFonts w:hint="default"/>
        <w:lang w:val="en-US" w:eastAsia="zh-CN" w:bidi="ar-SA"/>
      </w:rPr>
    </w:lvl>
  </w:abstractNum>
  <w:abstractNum w:abstractNumId="27">
    <w:nsid w:val="283391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8">
    <w:nsid w:val="2EF099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3266FD8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3391915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7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00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3" w:hanging="264"/>
      </w:pPr>
      <w:rPr>
        <w:rFonts w:hint="default"/>
        <w:lang w:val="en-US" w:eastAsia="zh-CN" w:bidi="ar-SA"/>
      </w:rPr>
    </w:lvl>
  </w:abstractNum>
  <w:abstractNum w:abstractNumId="31">
    <w:nsid w:val="348D8628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32">
    <w:nsid w:val="3646C304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9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9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8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9" w:hanging="263"/>
      </w:pPr>
      <w:rPr>
        <w:rFonts w:hint="default"/>
        <w:lang w:val="en-US" w:eastAsia="zh-CN" w:bidi="ar-SA"/>
      </w:rPr>
    </w:lvl>
  </w:abstractNum>
  <w:abstractNum w:abstractNumId="33">
    <w:nsid w:val="3986C0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4">
    <w:nsid w:val="3B8AB85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5">
    <w:nsid w:val="3CB85BF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3EE4B74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7">
    <w:nsid w:val="41520F8B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38">
    <w:nsid w:val="42B3FF3F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39">
    <w:nsid w:val="4A71FFBC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40">
    <w:nsid w:val="4B11C6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1">
    <w:nsid w:val="4E1B954F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42">
    <w:nsid w:val="55315271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43">
    <w:nsid w:val="581B6BC5"/>
    <w:multiLevelType w:val="hybridMultilevel"/>
    <w:tmpl w:val="00000000"/>
    <w:lvl w:ilvl="0">
      <w:start w:val="1"/>
      <w:numFmt w:val="decimal"/>
      <w:lvlText w:val="（%1）"/>
      <w:lvlJc w:val="left"/>
      <w:pPr>
        <w:ind w:left="821" w:hanging="701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1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1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1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1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1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1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1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1"/>
      </w:pPr>
      <w:rPr>
        <w:rFonts w:hint="default"/>
        <w:lang w:val="en-US" w:eastAsia="zh-CN" w:bidi="ar-SA"/>
      </w:rPr>
    </w:lvl>
  </w:abstractNum>
  <w:abstractNum w:abstractNumId="44">
    <w:nsid w:val="59693C1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5">
    <w:nsid w:val="5BD1E6D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6">
    <w:nsid w:val="5D35F22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7">
    <w:nsid w:val="5DAA5257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48">
    <w:nsid w:val="5DF1AC1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49">
    <w:nsid w:val="5F7AADF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0">
    <w:nsid w:val="5FC1A66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1">
    <w:nsid w:val="61BFDD9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2">
    <w:nsid w:val="6424FDA9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53">
    <w:nsid w:val="65931C97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54">
    <w:nsid w:val="65ABDB2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6694F20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56">
    <w:nsid w:val="6711BB82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57">
    <w:nsid w:val="672B27E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8">
    <w:nsid w:val="67F639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9">
    <w:nsid w:val="695CE7E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0">
    <w:nsid w:val="69B8938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1">
    <w:nsid w:val="6C97DCDB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62">
    <w:nsid w:val="7489C469"/>
    <w:multiLevelType w:val="hybridMultilevel"/>
    <w:tmpl w:val="00000000"/>
    <w:lvl w:ilvl="0">
      <w:start w:val="1"/>
      <w:numFmt w:val="decimal"/>
      <w:lvlText w:val="（%1）"/>
      <w:lvlJc w:val="left"/>
      <w:pPr>
        <w:ind w:left="823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4"/>
      </w:pPr>
      <w:rPr>
        <w:rFonts w:hint="default"/>
        <w:lang w:val="en-US" w:eastAsia="zh-CN" w:bidi="ar-SA"/>
      </w:rPr>
    </w:lvl>
  </w:abstractNum>
  <w:abstractNum w:abstractNumId="63">
    <w:nsid w:val="75EBAC4D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64">
    <w:nsid w:val="764F36E4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77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77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77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77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77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77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77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77"/>
      </w:pPr>
      <w:rPr>
        <w:rFonts w:hint="default"/>
        <w:lang w:val="en-US" w:eastAsia="zh-CN" w:bidi="ar-SA"/>
      </w:rPr>
    </w:lvl>
  </w:abstractNum>
  <w:abstractNum w:abstractNumId="65">
    <w:nsid w:val="7691AFAD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66">
    <w:nsid w:val="78607594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67">
    <w:nsid w:val="78A9DB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8">
    <w:nsid w:val="7AD5A90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69">
    <w:nsid w:val="7CE1A3B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70">
    <w:nsid w:val="7E90FBD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num w:numId="1">
    <w:abstractNumId w:val="4"/>
  </w:num>
  <w:num w:numId="2">
    <w:abstractNumId w:val="60"/>
  </w:num>
  <w:num w:numId="3">
    <w:abstractNumId w:val="66"/>
  </w:num>
  <w:num w:numId="4">
    <w:abstractNumId w:val="55"/>
  </w:num>
  <w:num w:numId="5">
    <w:abstractNumId w:val="21"/>
  </w:num>
  <w:num w:numId="6">
    <w:abstractNumId w:val="57"/>
  </w:num>
  <w:num w:numId="7">
    <w:abstractNumId w:val="18"/>
  </w:num>
  <w:num w:numId="8">
    <w:abstractNumId w:val="45"/>
  </w:num>
  <w:num w:numId="9">
    <w:abstractNumId w:val="5"/>
  </w:num>
  <w:num w:numId="10">
    <w:abstractNumId w:val="29"/>
  </w:num>
  <w:num w:numId="11">
    <w:abstractNumId w:val="53"/>
  </w:num>
  <w:num w:numId="12">
    <w:abstractNumId w:val="9"/>
  </w:num>
  <w:num w:numId="13">
    <w:abstractNumId w:val="24"/>
  </w:num>
  <w:num w:numId="14">
    <w:abstractNumId w:val="36"/>
  </w:num>
  <w:num w:numId="15">
    <w:abstractNumId w:val="12"/>
  </w:num>
  <w:num w:numId="16">
    <w:abstractNumId w:val="49"/>
  </w:num>
  <w:num w:numId="17">
    <w:abstractNumId w:val="39"/>
  </w:num>
  <w:num w:numId="18">
    <w:abstractNumId w:val="1"/>
  </w:num>
  <w:num w:numId="19">
    <w:abstractNumId w:val="56"/>
  </w:num>
  <w:num w:numId="20">
    <w:abstractNumId w:val="23"/>
  </w:num>
  <w:num w:numId="21">
    <w:abstractNumId w:val="16"/>
  </w:num>
  <w:num w:numId="22">
    <w:abstractNumId w:val="3"/>
  </w:num>
  <w:num w:numId="23">
    <w:abstractNumId w:val="27"/>
  </w:num>
  <w:num w:numId="24">
    <w:abstractNumId w:val="59"/>
  </w:num>
  <w:num w:numId="25">
    <w:abstractNumId w:val="19"/>
  </w:num>
  <w:num w:numId="26">
    <w:abstractNumId w:val="50"/>
  </w:num>
  <w:num w:numId="27">
    <w:abstractNumId w:val="15"/>
  </w:num>
  <w:num w:numId="28">
    <w:abstractNumId w:val="61"/>
  </w:num>
  <w:num w:numId="29">
    <w:abstractNumId w:val="42"/>
  </w:num>
  <w:num w:numId="30">
    <w:abstractNumId w:val="37"/>
  </w:num>
  <w:num w:numId="31">
    <w:abstractNumId w:val="48"/>
  </w:num>
  <w:num w:numId="32">
    <w:abstractNumId w:val="34"/>
  </w:num>
  <w:num w:numId="33">
    <w:abstractNumId w:val="35"/>
  </w:num>
  <w:num w:numId="34">
    <w:abstractNumId w:val="33"/>
  </w:num>
  <w:num w:numId="35">
    <w:abstractNumId w:val="58"/>
  </w:num>
  <w:num w:numId="36">
    <w:abstractNumId w:val="64"/>
  </w:num>
  <w:num w:numId="37">
    <w:abstractNumId w:val="47"/>
  </w:num>
  <w:num w:numId="38">
    <w:abstractNumId w:val="40"/>
  </w:num>
  <w:num w:numId="39">
    <w:abstractNumId w:val="17"/>
  </w:num>
  <w:num w:numId="40">
    <w:abstractNumId w:val="38"/>
  </w:num>
  <w:num w:numId="41">
    <w:abstractNumId w:val="43"/>
  </w:num>
  <w:num w:numId="42">
    <w:abstractNumId w:val="69"/>
  </w:num>
  <w:num w:numId="43">
    <w:abstractNumId w:val="51"/>
  </w:num>
  <w:num w:numId="44">
    <w:abstractNumId w:val="68"/>
  </w:num>
  <w:num w:numId="45">
    <w:abstractNumId w:val="7"/>
  </w:num>
  <w:num w:numId="46">
    <w:abstractNumId w:val="2"/>
  </w:num>
  <w:num w:numId="47">
    <w:abstractNumId w:val="67"/>
  </w:num>
  <w:num w:numId="48">
    <w:abstractNumId w:val="31"/>
  </w:num>
  <w:num w:numId="49">
    <w:abstractNumId w:val="26"/>
  </w:num>
  <w:num w:numId="50">
    <w:abstractNumId w:val="25"/>
  </w:num>
  <w:num w:numId="51">
    <w:abstractNumId w:val="30"/>
  </w:num>
  <w:num w:numId="52">
    <w:abstractNumId w:val="32"/>
  </w:num>
  <w:num w:numId="53">
    <w:abstractNumId w:val="6"/>
  </w:num>
  <w:num w:numId="54">
    <w:abstractNumId w:val="8"/>
  </w:num>
  <w:num w:numId="55">
    <w:abstractNumId w:val="14"/>
  </w:num>
  <w:num w:numId="56">
    <w:abstractNumId w:val="52"/>
  </w:num>
  <w:num w:numId="57">
    <w:abstractNumId w:val="62"/>
  </w:num>
  <w:num w:numId="58">
    <w:abstractNumId w:val="41"/>
  </w:num>
  <w:num w:numId="59">
    <w:abstractNumId w:val="63"/>
  </w:num>
  <w:num w:numId="60">
    <w:abstractNumId w:val="70"/>
  </w:num>
  <w:num w:numId="61">
    <w:abstractNumId w:val="28"/>
  </w:num>
  <w:num w:numId="62">
    <w:abstractNumId w:val="22"/>
  </w:num>
  <w:num w:numId="63">
    <w:abstractNumId w:val="11"/>
  </w:num>
  <w:num w:numId="64">
    <w:abstractNumId w:val="0"/>
  </w:num>
  <w:num w:numId="65">
    <w:abstractNumId w:val="65"/>
  </w:num>
  <w:num w:numId="66">
    <w:abstractNumId w:val="20"/>
  </w:num>
  <w:num w:numId="67">
    <w:abstractNumId w:val="46"/>
  </w:num>
  <w:num w:numId="68">
    <w:abstractNumId w:val="10"/>
  </w:num>
  <w:num w:numId="69">
    <w:abstractNumId w:val="13"/>
  </w:num>
  <w:num w:numId="70">
    <w:abstractNumId w:val="44"/>
  </w:num>
  <w:num w:numId="71">
    <w:abstractNumId w:val="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2281" w:right="2680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426205214125010055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2024-03-05T06:08:46Z</dcterms:created>
  <dcterms:modified xsi:type="dcterms:W3CDTF">2024-03-05T06:08:46Z</dcterms:modified>
</cp:coreProperties>
</file>