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1B1F19" w14:paraId="7F7A67AA" w14:textId="0AE8485B">
      <w:pPr>
        <w:pStyle w:val="Heading1"/>
        <w:jc w:val="center"/>
        <w:rPr>
          <w:rFonts w:hint="eastAsia"/>
          <w:lang w:eastAsia="zh-CN"/>
        </w:rPr>
      </w:pPr>
      <w:r>
        <w:rPr>
          <w:sz w:val="44"/>
          <w:lang w:eastAsia="zh-CN"/>
        </w:rPr>
        <w:t>2024年高中校园元旦晚会策划方案（32篇）</w:t>
      </w:r>
    </w:p>
    <w:p w:rsidR="001B1F19" w14:paraId="15E7D7A0" w14:textId="27C3F48A">
      <w:pPr>
        <w:rPr>
          <w:rFonts w:hint="eastAsia"/>
          <w:lang w:eastAsia="zh-CN"/>
        </w:rPr>
        <w:sectPr>
          <w:pgSz w:w="11906" w:h="16838"/>
          <w:pgMar w:top="1440" w:right="1800" w:bottom="1440" w:left="1800" w:header="851" w:footer="992" w:gutter="0"/>
          <w:cols w:space="425"/>
          <w:docGrid w:type="lines" w:linePitch="312"/>
        </w:sectPr>
      </w:pPr>
      <w:r>
        <w:rPr>
          <w:lang w:eastAsia="zh-CN"/>
        </w:rPr>
        <w:br/>
      </w:r>
      <w:r>
        <w:rPr>
          <w:lang w:eastAsia="zh-CN"/>
        </w:rPr>
        <w:t>教师家访活动</w:t>
      </w:r>
      <w:r>
        <w:rPr>
          <w:lang w:eastAsia="zh-CN"/>
        </w:rPr>
        <w:br/>
      </w:r>
      <w:r>
        <w:rPr>
          <w:lang w:eastAsia="zh-CN"/>
        </w:rPr>
        <w:t>　　20__-12-02</w:t>
      </w:r>
      <w:r>
        <w:rPr>
          <w:lang w:eastAsia="zh-CN"/>
        </w:rPr>
        <w:br/>
      </w:r>
      <w:r>
        <w:rPr>
          <w:lang w:eastAsia="zh-CN"/>
        </w:rPr>
        <w:t>　　马上就要开展活动，此时做好活动方案是一件非常重要的事情。活动方案可以保障活动的顺利开展，所以，就算花的时间比较久，也要学好活动方案！你的活动方案有没有通过呢？因此，栏目特意整理了端</w:t>
      </w:r>
      <w:r>
        <w:rPr>
          <w:lang w:eastAsia="zh-CN"/>
        </w:rPr>
        <w:br/>
      </w:r>
      <w:r>
        <w:rPr>
          <w:lang w:eastAsia="zh-CN"/>
        </w:rPr>
        <w:t>　　20__-12-02</w:t>
      </w:r>
      <w:r>
        <w:rPr>
          <w:lang w:eastAsia="zh-CN"/>
        </w:rPr>
        <w:br/>
      </w:r>
      <w:r>
        <w:rPr>
          <w:lang w:eastAsia="zh-CN"/>
        </w:rPr>
        <w:t>　　准备一场活动前期需要很多的准备，最重要的一点是活动策划方案，好的活动策划方案该怎么做你知道吗?下面是由编辑为大家整理的“20__元旦晚会策划活动方案”，仅供参考，欢迎大家</w:t>
      </w:r>
      <w:r>
        <w:rPr>
          <w:lang w:eastAsia="zh-CN"/>
        </w:rPr>
        <w:br/>
      </w:r>
      <w:r>
        <w:rPr>
          <w:lang w:eastAsia="zh-CN"/>
        </w:rPr>
        <w:t>　　20__-03-21</w:t>
      </w:r>
      <w:r>
        <w:rPr>
          <w:lang w:eastAsia="zh-CN"/>
        </w:rPr>
        <w:br/>
      </w:r>
      <w:r>
        <w:rPr>
          <w:lang w:eastAsia="zh-CN"/>
        </w:rPr>
        <w:t>　　过去一年随风而逝，出现在我们眼前的.就是元旦，在元旦到来时，就可以举办相关活动，让节日过得更加有意义。要想让活动精彩而优秀，提前作好策划方案非常之有必要。那么一篇优秀的元旦晚会策划方</w:t>
      </w:r>
      <w:r>
        <w:rPr>
          <w:lang w:eastAsia="zh-CN"/>
        </w:rPr>
        <w:br/>
      </w:r>
      <w:r>
        <w:rPr>
          <w:lang w:eastAsia="zh-CN"/>
        </w:rPr>
        <w:t>　　20__-10-07</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2"/>
          <w:cols w:space="425"/>
          <w:titlePg w:val="0"/>
          <w:docGrid w:type="lines" w:linePitch="312"/>
        </w:sectPr>
      </w:pPr>
      <w:r>
        <w:rPr>
          <w:lang w:eastAsia="zh-CN"/>
        </w:rPr>
        <w:t>　　随着元旦的到来，新一年开始了，在元旦到来时，就可以举办相关活动，让节日过得更加有意义。元旦策划方案是时候提上日程了。那么有哪些优秀的元旦晚会策划方案能给我们参考的呢？请您阅读出国留</w:t>
      </w:r>
      <w:r>
        <w:rPr>
          <w:lang w:eastAsia="zh-CN"/>
        </w:rPr>
        <w:br/>
      </w:r>
      <w:r>
        <w:rPr>
          <w:lang w:eastAsia="zh-CN"/>
        </w:rPr>
        <w:t>　　20__-10-15</w:t>
      </w:r>
      <w:r>
        <w:rPr>
          <w:lang w:eastAsia="zh-CN"/>
        </w:rPr>
        <w:br/>
      </w:r>
      <w:r>
        <w:rPr>
          <w:lang w:eastAsia="zh-CN"/>
        </w:rPr>
        <w:t>　　策划书是专业人士最重要的基本技能之一，是时候做个策划书了，这对我们来年发展有重要意义。你知道怎么写岗位策划书更有亮点吗?以下是为大家收集的《20__元旦联欢晚会活动策</w:t>
      </w:r>
      <w:r>
        <w:rPr>
          <w:lang w:eastAsia="zh-CN"/>
        </w:rPr>
        <w:br/>
      </w:r>
      <w:r>
        <w:rPr>
          <w:lang w:eastAsia="zh-CN"/>
        </w:rPr>
        <w:t>　　20__-10-11</w:t>
      </w:r>
      <w:r>
        <w:rPr>
          <w:lang w:eastAsia="zh-CN"/>
        </w:rPr>
        <w:br/>
      </w:r>
      <w:r>
        <w:rPr>
          <w:lang w:eastAsia="zh-CN"/>
        </w:rPr>
        <w:t>　　元旦就要到啦，这也是辞旧迎新的一天，为了更好地迎接新年的到来，准备一场元旦晚会吧，并完成策划工作。下面是由编辑为大家整理的“20__元旦晚会活动策划方案”，仅供参考，欢迎</w:t>
      </w:r>
      <w:r>
        <w:rPr>
          <w:lang w:eastAsia="zh-CN"/>
        </w:rPr>
        <w:br/>
      </w:r>
      <w:r>
        <w:rPr>
          <w:lang w:eastAsia="zh-CN"/>
        </w:rPr>
        <w:t>　　20__-10-07</w:t>
      </w:r>
      <w:r>
        <w:rPr>
          <w:lang w:eastAsia="zh-CN"/>
        </w:rPr>
        <w:br/>
      </w:r>
      <w:r>
        <w:rPr>
          <w:lang w:eastAsia="zh-CN"/>
        </w:rPr>
        <w:t xml:space="preserve">    2024年高中校园元旦晚会策划方案 篇19 </w:t>
      </w:r>
      <w:r>
        <w:rPr>
          <w:lang w:eastAsia="zh-CN"/>
        </w:rPr>
        <w:br/>
      </w:r>
      <w:r>
        <w:rPr>
          <w:lang w:eastAsia="zh-CN"/>
        </w:rPr>
        <w:t>　　一、晚会主题：</w:t>
      </w:r>
      <w:r>
        <w:rPr>
          <w:lang w:eastAsia="zh-CN"/>
        </w:rPr>
        <w:br/>
      </w:r>
      <w:r>
        <w:rPr>
          <w:lang w:eastAsia="zh-CN"/>
        </w:rPr>
        <w:t>　　团结向上、青春健康、气氛活波、发挥中国传统文化、丰富学院网络生活、网站联盟友谊活动。</w:t>
      </w:r>
      <w:r>
        <w:rPr>
          <w:lang w:eastAsia="zh-CN"/>
        </w:rPr>
        <w:br/>
      </w:r>
      <w:r>
        <w:rPr>
          <w:lang w:eastAsia="zh-CN"/>
        </w:rPr>
        <w:t>　　二、策划阐述</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3"/>
          <w:cols w:space="425"/>
          <w:titlePg w:val="0"/>
          <w:docGrid w:type="lines" w:linePitch="312"/>
        </w:sectPr>
      </w:pPr>
      <w:r>
        <w:rPr>
          <w:lang w:eastAsia="zh-CN"/>
        </w:rPr>
        <w:t>　　理工学院党委宣传部求索网站qiusuo..成立于20__年9月，是党委宣传部直接管理和指导的高校领域类“红色”网站，我院较具有影响力和富有特色的网站之一，也是“中国红色网站联盟”的正式成员之一，它的宗旨是建设网上思想阵地，传授先进的文化思想，推动校园精神文明建设，特牵头组织这一次网站联盟联欢晚会。“网站联盟联欢晚会”作为一种极具亲和力的交流方式，在学院部分特色网站普遍推广和超作，为使我院的校园网站联盟友谊联欢晚会更具校园特色，开展丰富多彩网上文化活动。因此，今年的晚会有以下设想。</w:t>
      </w:r>
      <w:r>
        <w:rPr>
          <w:lang w:eastAsia="zh-CN"/>
        </w:rPr>
        <w:br/>
      </w:r>
      <w:r>
        <w:rPr>
          <w:lang w:eastAsia="zh-CN"/>
        </w:rPr>
        <w:t>　　2、晚会地点：理工学院小礼堂</w:t>
      </w:r>
      <w:r>
        <w:rPr>
          <w:lang w:eastAsia="zh-CN"/>
        </w:rPr>
        <w:br/>
      </w:r>
      <w:r>
        <w:rPr>
          <w:lang w:eastAsia="zh-CN"/>
        </w:rPr>
        <w:t>　　3、晚会参加节目团队：理工学院党委宣传部求索网站牵头联合学院社团:英语角、心理协会、曦光文学社、英语沙龙、格物法学社、大森林乒乓球俱乐部、软件协会、核诗社、勤工俭学服务中心、计算机协会、人文沙龙、体育沙龙、中小企业管理研究协会、环保社团、金巴黎舞蹈协会、摄影协会、公关与口才协会、机电工程师协会、武术协会、电脑爱好者协会、电子协会等。</w:t>
      </w:r>
      <w:r>
        <w:rPr>
          <w:lang w:eastAsia="zh-CN"/>
        </w:rPr>
        <w:br/>
      </w:r>
      <w:r>
        <w:rPr>
          <w:lang w:eastAsia="zh-CN"/>
        </w:rPr>
        <w:t>　　4、晚会场地布置：整个场地赞助商可以做自己独特的宣传手段，比如拉横幅，公司近来主打产品以及以后要发展那方面都可以做宣传手册、POP广告之类的，突出公司企业形象为主打.宣传企业形象，是整个企业设计理念贯穿真个晚会当中5、后勤工作：有求索网网站具体负责安排到位每一个赞助商单位.6、特色统一性</w:t>
      </w:r>
      <w:r>
        <w:rPr>
          <w:lang w:eastAsia="zh-CN"/>
        </w:rPr>
        <w:br/>
      </w:r>
      <w:r>
        <w:rPr>
          <w:lang w:eastAsia="zh-CN"/>
        </w:rPr>
        <w:t>　　中华民族拥有悠久的历史和古老的文化，在历史与现实之间，服饰作为中华民族优秀的发扬经济文化、民俗文化和民族精神的标志，铭记着我们中华民族文化的历史演变。因此，参加晚会者的着装打扮上要体现一些中国特色或民族特色。如服装、饰品、包、鞋等任何一方面都可以有所表现。</w:t>
      </w:r>
      <w:r>
        <w:rPr>
          <w:lang w:eastAsia="zh-CN"/>
        </w:rPr>
        <w:br/>
      </w:r>
      <w:r>
        <w:rPr>
          <w:lang w:eastAsia="zh-CN"/>
        </w:rPr>
        <w:t>　　7、加强互动性</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4"/>
          <w:cols w:space="425"/>
          <w:titlePg w:val="0"/>
          <w:docGrid w:type="lines" w:linePitch="312"/>
        </w:sectPr>
      </w:pPr>
      <w:r>
        <w:rPr>
          <w:lang w:eastAsia="zh-CN"/>
        </w:rPr>
        <w:t>　　每一位入场者会分到一个入场证卷并且含有号码。晚会上穿插几个互动性节目，抽到号的同学上来表演。如“模仿秀”(招募舞蹈才能者示范几种舞蹈基本功，也可带简单道具)，模仿最像的有奖。所有奖项有赞助商提供</w:t>
      </w:r>
      <w:r>
        <w:rPr>
          <w:lang w:eastAsia="zh-CN"/>
        </w:rPr>
        <w:br/>
      </w:r>
      <w:r>
        <w:rPr>
          <w:lang w:eastAsia="zh-CN"/>
        </w:rPr>
        <w:t>　　8、扩大参与性</w:t>
      </w:r>
      <w:r>
        <w:rPr>
          <w:lang w:eastAsia="zh-CN"/>
        </w:rPr>
        <w:br/>
      </w:r>
      <w:r>
        <w:rPr>
          <w:lang w:eastAsia="zh-CN"/>
        </w:rPr>
        <w:t>　　很多晚会的组织都忽略了性格内向的同学，因此，在舞会上穿插一种藏族集体舞“锅庄”，动作简单、舒展，团结性强，每个人都可参与。在晚会的过程中，主持人学院特邀请嘉宾、原广播站站长主持人含有中英互译对照可向各位同学介绍“锅庄”的起源和意义，也增加了知识性，另外介绍近代世界的IT行业飞速发展历史，向大家介绍IT动态以及发展趋势.</w:t>
      </w:r>
      <w:r>
        <w:rPr>
          <w:lang w:eastAsia="zh-CN"/>
        </w:rPr>
        <w:br/>
      </w:r>
      <w:r>
        <w:rPr>
          <w:lang w:eastAsia="zh-CN"/>
        </w:rPr>
        <w:t>　　9、丰富欣赏性</w:t>
      </w:r>
      <w:r>
        <w:rPr>
          <w:lang w:eastAsia="zh-CN"/>
        </w:rPr>
        <w:br/>
      </w:r>
      <w:r>
        <w:rPr>
          <w:lang w:eastAsia="zh-CN"/>
        </w:rPr>
        <w:t>　　一些有自己节目才能的学生，都可以有一个专门展示自己才华的机会。个人表演、组合表演都可以。</w:t>
      </w:r>
      <w:r>
        <w:rPr>
          <w:lang w:eastAsia="zh-CN"/>
        </w:rPr>
        <w:br/>
      </w:r>
      <w:r>
        <w:rPr>
          <w:lang w:eastAsia="zh-CN"/>
        </w:rPr>
        <w:t>　　三、晚会流程内容如下</w:t>
      </w:r>
      <w:r>
        <w:rPr>
          <w:lang w:eastAsia="zh-CN"/>
        </w:rPr>
        <w:br/>
      </w:r>
      <w:r>
        <w:rPr>
          <w:lang w:eastAsia="zh-CN"/>
        </w:rPr>
        <w:t>　　A:一共几个节目，每个节目之间的联系，如何去安排、如开场白歌曲有主持人开场，</w:t>
      </w:r>
      <w:r>
        <w:rPr>
          <w:lang w:eastAsia="zh-CN"/>
        </w:rPr>
        <w:br/>
      </w:r>
      <w:r>
        <w:rPr>
          <w:lang w:eastAsia="zh-CN"/>
        </w:rPr>
        <w:t>　　B:每个节目需要多长时间有改如何安排，参赛者的姓名和那个班机都要报清楚，是学院各个特色网站自己演出的节目还是学院院艺术团等，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5"/>
          <w:cols w:space="425"/>
          <w:titlePg w:val="0"/>
          <w:docGrid w:type="lines" w:linePitch="312"/>
        </w:sectPr>
      </w:pPr>
      <w:r>
        <w:rPr>
          <w:lang w:eastAsia="zh-CN"/>
        </w:rPr>
        <w:t>　　C:节目中间需要搞一些花样，烘托晚会气氛，如电脑公司赞助的、学生最贴身也是最关注的电脑一类赠送的小奖品项，以提问回答的形式贯穿整个晚会，</w:t>
      </w:r>
      <w:r>
        <w:rPr>
          <w:lang w:eastAsia="zh-CN"/>
        </w:rPr>
        <w:br/>
      </w:r>
      <w:r>
        <w:rPr>
          <w:lang w:eastAsia="zh-CN"/>
        </w:rPr>
        <w:t>　　D:所有赞助商位置安排在前两排，成为晚会的主角色,</w:t>
      </w:r>
      <w:r>
        <w:rPr>
          <w:lang w:eastAsia="zh-CN"/>
        </w:rPr>
        <w:br/>
      </w:r>
      <w:r>
        <w:rPr>
          <w:lang w:eastAsia="zh-CN"/>
        </w:rPr>
        <w:t>　　E:最后赞助商个个经理或者公司代言人发表对晚会的看法给予评定。</w:t>
      </w:r>
      <w:r>
        <w:rPr>
          <w:lang w:eastAsia="zh-CN"/>
        </w:rPr>
        <w:br/>
      </w:r>
      <w:r>
        <w:rPr>
          <w:lang w:eastAsia="zh-CN"/>
        </w:rPr>
        <w:t>　　四、晚会中间互动节目资助</w:t>
      </w:r>
      <w:r>
        <w:rPr>
          <w:lang w:eastAsia="zh-CN"/>
        </w:rPr>
        <w:br/>
      </w:r>
      <w:r>
        <w:rPr>
          <w:lang w:eastAsia="zh-CN"/>
        </w:rPr>
        <w:t>　　具体定位：注释：贵公司或者贵单位可以提供晚会的费用，必将给贵公司提供最好的服务回报，内容如下</w:t>
      </w:r>
      <w:r>
        <w:rPr>
          <w:lang w:eastAsia="zh-CN"/>
        </w:rPr>
        <w:br/>
      </w:r>
      <w:r>
        <w:rPr>
          <w:lang w:eastAsia="zh-CN"/>
        </w:rPr>
        <w:t>　　贵公司或者单位,可以提供物质基础或者精神基础，</w:t>
      </w:r>
      <w:r>
        <w:rPr>
          <w:lang w:eastAsia="zh-CN"/>
        </w:rPr>
        <w:br/>
      </w:r>
      <w:r>
        <w:rPr>
          <w:lang w:eastAsia="zh-CN"/>
        </w:rPr>
        <w:t>　　第一阶段：《晚会的冠名权》</w:t>
      </w:r>
      <w:r>
        <w:rPr>
          <w:lang w:eastAsia="zh-CN"/>
        </w:rPr>
        <w:br/>
      </w:r>
      <w:r>
        <w:rPr>
          <w:lang w:eastAsia="zh-CN"/>
        </w:rPr>
        <w:t>　　公司或者企业单位可以提供1500元经费的话，这次元旦晚会就以贵单位为主打思想，如+++公司杯为首的晚会，并且在理工学院网站主页面上最引人注目的南工新闻动态处给以宣传，党委宣传部求索网站给与贵公司或者单位做动态连接，并且在南工新闻网追踪报道，大力推广贵公司或者单位。自己公司或者单位也可以出节目以更好的方式回报你的赞助</w:t>
      </w:r>
      <w:r>
        <w:rPr>
          <w:lang w:eastAsia="zh-CN"/>
        </w:rPr>
        <w:br/>
      </w:r>
      <w:r>
        <w:rPr>
          <w:lang w:eastAsia="zh-CN"/>
        </w:rPr>
        <w:t>　　第二阶段：《晚会协办单位》</w:t>
      </w:r>
      <w:r>
        <w:rPr>
          <w:lang w:eastAsia="zh-CN"/>
        </w:rPr>
        <w:br/>
      </w:r>
      <w:r>
        <w:rPr>
          <w:lang w:eastAsia="zh-CN"/>
        </w:rPr>
        <w:t>　　公司或者企业单位可以提供1000元经费的话，可以为公司打上横幅作为协助单位，公司也可以自己做横幅或者公司的POP广告等宣传画册等，给与宣传，并且在南工新闻网追踪报道，大力推广贵公司或者单位。自己公司或者单位也可以出节目以更好的方式回报你的赞助</w:t>
      </w:r>
      <w:r>
        <w:rPr>
          <w:lang w:eastAsia="zh-CN"/>
        </w:rPr>
        <w:br/>
      </w:r>
      <w:r>
        <w:rPr>
          <w:lang w:eastAsia="zh-CN"/>
        </w:rPr>
        <w:t>　　第三个阶段：《晚会赞助》</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6"/>
          <w:cols w:space="425"/>
          <w:titlePg w:val="0"/>
          <w:docGrid w:type="lines" w:linePitch="312"/>
        </w:sectPr>
      </w:pPr>
      <w:r>
        <w:rPr>
          <w:lang w:eastAsia="zh-CN"/>
        </w:rPr>
        <w:t>　　公司或者单位如：电脑公司冷外也可以提供小产品所谓产品就是晚会中间互动，以公司或者单位主打思想为主题，提问、回答、回答正确的给以小小的纪念奖给与鼓励，另外，如发型发屋设计店可以给所有参赛表演者给与化妆免费，并且也可以提供有奖证卷，晚会后，学生可以打折去回报贵单位。并且也在并且在南工新闻网追踪报道。</w:t>
      </w:r>
      <w:r>
        <w:rPr>
          <w:lang w:eastAsia="zh-CN"/>
        </w:rPr>
        <w:br/>
      </w:r>
      <w:r>
        <w:rPr>
          <w:lang w:eastAsia="zh-CN"/>
        </w:rPr>
        <w:t>　　第四阶段：《交流思想》</w:t>
      </w:r>
      <w:r>
        <w:rPr>
          <w:lang w:eastAsia="zh-CN"/>
        </w:rPr>
        <w:br/>
      </w:r>
      <w:r>
        <w:rPr>
          <w:lang w:eastAsia="zh-CN"/>
        </w:rPr>
        <w:t>　　望有以上思想的贵公司或者单位给予我们支持，求索网站是理工学院党委宣布部直属网站，打算和贵公司或者单位长期合作，为贵公司提供宣传。</w:t>
      </w:r>
      <w:r>
        <w:rPr>
          <w:lang w:eastAsia="zh-CN"/>
        </w:rPr>
        <w:br/>
      </w:r>
      <w:r>
        <w:rPr>
          <w:lang w:eastAsia="zh-CN"/>
        </w:rPr>
        <w:t>　　第五阶段：《尾声》</w:t>
      </w:r>
      <w:r>
        <w:rPr>
          <w:lang w:eastAsia="zh-CN"/>
        </w:rPr>
        <w:br/>
      </w:r>
      <w:r>
        <w:rPr>
          <w:lang w:eastAsia="zh-CN"/>
        </w:rPr>
        <w:t>　　晚会在一首悦耳的音乐声中慢慢的结束</w:t>
      </w:r>
      <w:r>
        <w:rPr>
          <w:lang w:eastAsia="zh-CN"/>
        </w:rPr>
        <w:br/>
      </w:r>
      <w:r>
        <w:rPr>
          <w:lang w:eastAsia="zh-CN"/>
        </w:rPr>
        <w:t xml:space="preserve">    2024年高中校园元旦晚会策划方案 篇20 </w:t>
      </w:r>
      <w:r>
        <w:rPr>
          <w:lang w:eastAsia="zh-CN"/>
        </w:rPr>
        <w:br/>
      </w:r>
      <w:r>
        <w:rPr>
          <w:lang w:eastAsia="zh-CN"/>
        </w:rPr>
        <w:t>　　__大学20__年元旦晚会将于12月29日（周六）在__大学文浩馆举行，为贯彻《__大学校园大型活动安全管理办法》（江大校办〔20__〕13号）精神，遵循“安全第一、预防为主”的方针，明确职责，落实到位，确保元旦晚会安全、有序、顺利进行，特制订本方案。</w:t>
      </w:r>
      <w:r>
        <w:rPr>
          <w:lang w:eastAsia="zh-CN"/>
        </w:rPr>
        <w:br/>
      </w:r>
      <w:r>
        <w:rPr>
          <w:lang w:eastAsia="zh-CN"/>
        </w:rPr>
        <w:t>　　秩序管理</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7"/>
          <w:cols w:space="425"/>
          <w:titlePg w:val="0"/>
          <w:docGrid w:type="lines" w:linePitch="312"/>
        </w:sectPr>
      </w:pPr>
      <w:r>
        <w:rPr>
          <w:lang w:eastAsia="zh-CN"/>
        </w:rPr>
        <w:t>　　1、各工作人员及演出人员按元旦晚会流程表的安排，分时段按秩序分口进入文浩馆各自准备区域。观众按指定时间持票排队从文浩馆正门入场。无票观众可在18：50分由正门进场，按照工作人员的引导到指定区域就坐。如场内观众人数达到场馆容纳上限，工作人员将进行限流。</w:t>
      </w:r>
      <w:r>
        <w:rPr>
          <w:lang w:eastAsia="zh-CN"/>
        </w:rPr>
        <w:br/>
      </w:r>
      <w:r>
        <w:rPr>
          <w:lang w:eastAsia="zh-CN"/>
        </w:rPr>
        <w:t>　　2、会场观众席入口由校青协工作人员负责对到场观众的引导。</w:t>
      </w:r>
      <w:r>
        <w:rPr>
          <w:lang w:eastAsia="zh-CN"/>
        </w:rPr>
        <w:br/>
      </w:r>
      <w:r>
        <w:rPr>
          <w:lang w:eastAsia="zh-CN"/>
        </w:rPr>
        <w:t>　　3、文浩馆所有大门和消防通道畅通，各出入口由保卫处各安排1名保安值守。</w:t>
      </w:r>
      <w:r>
        <w:rPr>
          <w:lang w:eastAsia="zh-CN"/>
        </w:rPr>
        <w:br/>
      </w:r>
      <w:r>
        <w:rPr>
          <w:lang w:eastAsia="zh-CN"/>
        </w:rPr>
        <w:t>　　4、学院安排负责老师全程负责现场管理，学院分管学生工作负责人是本学院安全责任人。</w:t>
      </w:r>
      <w:r>
        <w:rPr>
          <w:lang w:eastAsia="zh-CN"/>
        </w:rPr>
        <w:br/>
      </w:r>
      <w:r>
        <w:rPr>
          <w:lang w:eastAsia="zh-CN"/>
        </w:rPr>
        <w:t>　　5、文浩馆内由保卫处安排2名保安维持秩序。</w:t>
      </w:r>
      <w:r>
        <w:rPr>
          <w:lang w:eastAsia="zh-CN"/>
        </w:rPr>
        <w:br/>
      </w:r>
      <w:r>
        <w:rPr>
          <w:lang w:eastAsia="zh-CN"/>
        </w:rPr>
        <w:t>　　应急疏散</w:t>
      </w:r>
      <w:r>
        <w:rPr>
          <w:lang w:eastAsia="zh-CN"/>
        </w:rPr>
        <w:br/>
      </w:r>
      <w:r>
        <w:rPr>
          <w:lang w:eastAsia="zh-CN"/>
        </w:rPr>
        <w:t>　　元旦晚会参加人数众多，各相关单位、学院要加强对观众的有序引导，主动做好应急预案。一旦发生意外事件，按照场内观众、演员及各学生组织工作人员、教职工、工作人员的顺序有序撤离。</w:t>
      </w:r>
      <w:r>
        <w:rPr>
          <w:lang w:eastAsia="zh-CN"/>
        </w:rPr>
        <w:br/>
      </w:r>
      <w:r>
        <w:rPr>
          <w:lang w:eastAsia="zh-CN"/>
        </w:rPr>
        <w:t>　　1、场内观众撤离：场内观众从文浩馆南北两侧前、中、后门开始由近及远撤离，楼上观众由左右两侧门有序撤离。各学院负责老师负责指挥撤离、维护秩序。</w:t>
      </w:r>
      <w:r>
        <w:rPr>
          <w:lang w:eastAsia="zh-CN"/>
        </w:rPr>
        <w:br/>
      </w:r>
      <w:r>
        <w:rPr>
          <w:lang w:eastAsia="zh-CN"/>
        </w:rPr>
        <w:t>　　2、演员、各学生组织工作人员撤离：后台演员和学生组织工作人员从舞台东侧疏散通道有序撤离，校团委工作人员负责维护秩序，指挥撤离。</w:t>
      </w:r>
      <w:r>
        <w:rPr>
          <w:lang w:eastAsia="zh-CN"/>
        </w:rPr>
        <w:br/>
      </w:r>
      <w:r>
        <w:rPr>
          <w:lang w:eastAsia="zh-CN"/>
        </w:rPr>
        <w:t>　　3、教职工、工作人员撤离：场内的观众、演员、学生组织工作人员全部撤离之后，教职工、工作人员快速撤离。</w:t>
      </w:r>
      <w:r>
        <w:rPr>
          <w:lang w:eastAsia="zh-CN"/>
        </w:rPr>
        <w:br/>
      </w:r>
      <w:r>
        <w:rPr>
          <w:lang w:eastAsia="zh-CN"/>
        </w:rPr>
        <w:t xml:space="preserve">    2024年高中校园元旦晚会策划方案 篇21 </w:t>
      </w:r>
      <w:r>
        <w:rPr>
          <w:lang w:eastAsia="zh-CN"/>
        </w:rPr>
        <w:br/>
      </w:r>
      <w:r>
        <w:rPr>
          <w:lang w:eastAsia="zh-CN"/>
        </w:rPr>
        <w:t>　　时间：20__年12月30日晚7：00</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8"/>
          <w:cols w:space="425"/>
          <w:titlePg w:val="0"/>
          <w:docGrid w:type="lines" w:linePitch="312"/>
        </w:sectPr>
      </w:pPr>
      <w:r>
        <w:rPr>
          <w:lang w:eastAsia="zh-CN"/>
        </w:rPr>
        <w:t>　　地点：浠水实验高中大礼堂</w:t>
      </w:r>
      <w:r>
        <w:rPr>
          <w:lang w:eastAsia="zh-CN"/>
        </w:rPr>
        <w:br/>
      </w:r>
      <w:r>
        <w:rPr>
          <w:lang w:eastAsia="zh-CN"/>
        </w:rPr>
        <w:t>　　主办：浠水实验高中</w:t>
      </w:r>
      <w:r>
        <w:rPr>
          <w:lang w:eastAsia="zh-CN"/>
        </w:rPr>
        <w:br/>
      </w:r>
      <w:r>
        <w:rPr>
          <w:lang w:eastAsia="zh-CN"/>
        </w:rPr>
        <w:t>　　承办：教务处艺体中心20__级20__级</w:t>
      </w:r>
      <w:r>
        <w:rPr>
          <w:lang w:eastAsia="zh-CN"/>
        </w:rPr>
        <w:br/>
      </w:r>
      <w:r>
        <w:rPr>
          <w:lang w:eastAsia="zh-CN"/>
        </w:rPr>
        <w:t>　　1、舞蹈《dance dance dance》表演者：1223班何之韵等</w:t>
      </w:r>
      <w:r>
        <w:rPr>
          <w:lang w:eastAsia="zh-CN"/>
        </w:rPr>
        <w:br/>
      </w:r>
      <w:r>
        <w:rPr>
          <w:lang w:eastAsia="zh-CN"/>
        </w:rPr>
        <w:t>　　2、配乐诗朗诵《祖国啊，我亲爱的.祖国》</w:t>
      </w:r>
      <w:r>
        <w:rPr>
          <w:lang w:eastAsia="zh-CN"/>
        </w:rPr>
        <w:br/>
      </w:r>
      <w:r>
        <w:rPr>
          <w:lang w:eastAsia="zh-CN"/>
        </w:rPr>
        <w:t>　　朗诵者：20__级夏勇、周贤</w:t>
      </w:r>
      <w:r>
        <w:rPr>
          <w:lang w:eastAsia="zh-CN"/>
        </w:rPr>
        <w:br/>
      </w:r>
      <w:r>
        <w:rPr>
          <w:lang w:eastAsia="zh-CN"/>
        </w:rPr>
        <w:t>　　3、舞蹈《不要不要》</w:t>
      </w:r>
      <w:r>
        <w:rPr>
          <w:lang w:eastAsia="zh-CN"/>
        </w:rPr>
        <w:br/>
      </w:r>
      <w:r>
        <w:rPr>
          <w:lang w:eastAsia="zh-CN"/>
        </w:rPr>
        <w:t>　　表演：1225班禹佳容、袁华敏、翟敏、张孟萍</w:t>
      </w:r>
      <w:r>
        <w:rPr>
          <w:lang w:eastAsia="zh-CN"/>
        </w:rPr>
        <w:br/>
      </w:r>
      <w:r>
        <w:rPr>
          <w:lang w:eastAsia="zh-CN"/>
        </w:rPr>
        <w:t>　　4、独唱《走进新时代》演唱：1225班胡绪芝</w:t>
      </w:r>
      <w:r>
        <w:rPr>
          <w:lang w:eastAsia="zh-CN"/>
        </w:rPr>
        <w:br/>
      </w:r>
      <w:r>
        <w:rPr>
          <w:lang w:eastAsia="zh-CN"/>
        </w:rPr>
        <w:t>　　5、现代舞《不二不三》</w:t>
      </w:r>
      <w:r>
        <w:rPr>
          <w:lang w:eastAsia="zh-CN"/>
        </w:rPr>
        <w:br/>
      </w:r>
      <w:r>
        <w:rPr>
          <w:lang w:eastAsia="zh-CN"/>
        </w:rPr>
        <w:t>　　表演：20__级郭曾彦、张华、20__级邓梓铖等</w:t>
      </w:r>
      <w:r>
        <w:rPr>
          <w:lang w:eastAsia="zh-CN"/>
        </w:rPr>
        <w:br/>
      </w:r>
      <w:r>
        <w:rPr>
          <w:lang w:eastAsia="zh-CN"/>
        </w:rPr>
        <w:t>　　6、表演唱《卡秋莎》演唱：1225班</w:t>
      </w:r>
      <w:r>
        <w:rPr>
          <w:lang w:eastAsia="zh-CN"/>
        </w:rPr>
        <w:br/>
      </w:r>
      <w:r>
        <w:rPr>
          <w:lang w:eastAsia="zh-CN"/>
        </w:rPr>
        <w:t>　　7、印度舞《 colorful rose 》表演：1206班闫紫荆等</w:t>
      </w:r>
      <w:r>
        <w:rPr>
          <w:lang w:eastAsia="zh-CN"/>
        </w:rPr>
        <w:br/>
      </w:r>
      <w:r>
        <w:rPr>
          <w:lang w:eastAsia="zh-CN"/>
        </w:rPr>
        <w:t>　　8、双簧表演《二宝，来了》</w:t>
      </w:r>
      <w:r>
        <w:rPr>
          <w:lang w:eastAsia="zh-CN"/>
        </w:rPr>
        <w:br/>
      </w:r>
      <w:r>
        <w:rPr>
          <w:lang w:eastAsia="zh-CN"/>
        </w:rPr>
        <w:t>　　表演：1112班王志强、1115班潘宽</w:t>
      </w:r>
      <w:r>
        <w:rPr>
          <w:lang w:eastAsia="zh-CN"/>
        </w:rPr>
        <w:br/>
      </w:r>
      <w:r>
        <w:rPr>
          <w:lang w:eastAsia="zh-CN"/>
        </w:rPr>
        <w:t>　　9、舞蹈《cry cry》表演：1215班段可凡、吴亚欣、何凤仪</w:t>
      </w:r>
      <w:r>
        <w:rPr>
          <w:lang w:eastAsia="zh-CN"/>
        </w:rPr>
        <w:br/>
      </w:r>
      <w:r>
        <w:rPr>
          <w:lang w:eastAsia="zh-CN"/>
        </w:rPr>
        <w:t>　　10、器乐合奏《美丽的神话》</w:t>
      </w:r>
      <w:r>
        <w:rPr>
          <w:lang w:eastAsia="zh-CN"/>
        </w:rPr>
        <w:br/>
      </w:r>
      <w:r>
        <w:rPr>
          <w:lang w:eastAsia="zh-CN"/>
        </w:rPr>
        <w:t>　　演奏者：教师王志达、胡光良、吴长青</w:t>
      </w:r>
      <w:r>
        <w:rPr>
          <w:lang w:eastAsia="zh-CN"/>
        </w:rPr>
        <w:br/>
      </w:r>
      <w:r>
        <w:rPr>
          <w:lang w:eastAsia="zh-CN"/>
        </w:rPr>
        <w:t>　　11、歌曲联唱</w:t>
      </w:r>
      <w:r>
        <w:rPr>
          <w:lang w:eastAsia="zh-CN"/>
        </w:rPr>
        <w:br/>
      </w:r>
      <w:r>
        <w:rPr>
          <w:lang w:eastAsia="zh-CN"/>
        </w:rPr>
        <w:t>　　《My heart will go on》演唱：1123班郭诗若</w:t>
      </w:r>
      <w:r>
        <w:rPr>
          <w:lang w:eastAsia="zh-CN"/>
        </w:rPr>
        <w:br/>
      </w:r>
      <w:r>
        <w:rPr>
          <w:lang w:eastAsia="zh-CN"/>
        </w:rPr>
        <w:t>　　《你在不在》演唱：1225班禹佳蓉</w:t>
      </w:r>
      <w:r>
        <w:rPr>
          <w:lang w:eastAsia="zh-CN"/>
        </w:rPr>
        <w:br/>
      </w:r>
      <w:r>
        <w:rPr>
          <w:lang w:eastAsia="zh-CN"/>
        </w:rPr>
        <w:t>　　《没有什么不同》演唱：1111班江波、周洋</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9"/>
          <w:cols w:space="425"/>
          <w:titlePg w:val="0"/>
          <w:docGrid w:type="lines" w:linePitch="312"/>
        </w:sectPr>
      </w:pPr>
      <w:r>
        <w:rPr>
          <w:lang w:eastAsia="zh-CN"/>
        </w:rPr>
        <w:t>　　《It hurts》演唱：1215班段可凡</w:t>
      </w:r>
      <w:r>
        <w:rPr>
          <w:lang w:eastAsia="zh-CN"/>
        </w:rPr>
        <w:br/>
      </w:r>
      <w:r>
        <w:rPr>
          <w:lang w:eastAsia="zh-CN"/>
        </w:rPr>
        <w:t>　　《我的歌声里》演唱：1118班曾涛1117班江和云</w:t>
      </w:r>
      <w:r>
        <w:rPr>
          <w:lang w:eastAsia="zh-CN"/>
        </w:rPr>
        <w:br/>
      </w:r>
      <w:r>
        <w:rPr>
          <w:lang w:eastAsia="zh-CN"/>
        </w:rPr>
        <w:t>　　《兄弟，干杯！》演唱：黄勇老师、向荣波老师</w:t>
      </w:r>
      <w:r>
        <w:rPr>
          <w:lang w:eastAsia="zh-CN"/>
        </w:rPr>
        <w:br/>
      </w:r>
      <w:r>
        <w:rPr>
          <w:lang w:eastAsia="zh-CN"/>
        </w:rPr>
        <w:t>　　12、韵律操</w:t>
      </w:r>
      <w:r>
        <w:rPr>
          <w:lang w:eastAsia="zh-CN"/>
        </w:rPr>
        <w:br/>
      </w:r>
      <w:r>
        <w:rPr>
          <w:lang w:eastAsia="zh-CN"/>
        </w:rPr>
        <w:t>　　①《 Butterfly 》表演：1225班李雪涵、胡金华等</w:t>
      </w:r>
      <w:r>
        <w:rPr>
          <w:lang w:eastAsia="zh-CN"/>
        </w:rPr>
        <w:br/>
      </w:r>
      <w:r>
        <w:rPr>
          <w:lang w:eastAsia="zh-CN"/>
        </w:rPr>
        <w:t>　　②《青春魅力》表演：1123班张正昊、张东浚等</w:t>
      </w:r>
      <w:r>
        <w:rPr>
          <w:lang w:eastAsia="zh-CN"/>
        </w:rPr>
        <w:br/>
      </w:r>
      <w:r>
        <w:rPr>
          <w:lang w:eastAsia="zh-CN"/>
        </w:rPr>
        <w:t>　　13、相声《考试之后》表演：1004班王子钰、袁熠</w:t>
      </w:r>
      <w:r>
        <w:rPr>
          <w:lang w:eastAsia="zh-CN"/>
        </w:rPr>
        <w:br/>
      </w:r>
      <w:r>
        <w:rPr>
          <w:lang w:eastAsia="zh-CN"/>
        </w:rPr>
        <w:t>　　14、民乐与书画《彝族舞曲》</w:t>
      </w:r>
      <w:r>
        <w:rPr>
          <w:lang w:eastAsia="zh-CN"/>
        </w:rPr>
        <w:br/>
      </w:r>
      <w:r>
        <w:rPr>
          <w:lang w:eastAsia="zh-CN"/>
        </w:rPr>
        <w:t>　　古筝演奏：1202班胡涤生1225班陈羽</w:t>
      </w:r>
      <w:r>
        <w:rPr>
          <w:lang w:eastAsia="zh-CN"/>
        </w:rPr>
        <w:br/>
      </w:r>
      <w:r>
        <w:rPr>
          <w:lang w:eastAsia="zh-CN"/>
        </w:rPr>
        <w:t>　　1223班安林洁1123班杨莹</w:t>
      </w:r>
      <w:r>
        <w:rPr>
          <w:lang w:eastAsia="zh-CN"/>
        </w:rPr>
        <w:br/>
      </w:r>
      <w:r>
        <w:rPr>
          <w:lang w:eastAsia="zh-CN"/>
        </w:rPr>
        <w:t>　　书法：1201班余治磊1122班姚佩</w:t>
      </w:r>
      <w:r>
        <w:rPr>
          <w:lang w:eastAsia="zh-CN"/>
        </w:rPr>
        <w:br/>
      </w:r>
      <w:r>
        <w:rPr>
          <w:lang w:eastAsia="zh-CN"/>
        </w:rPr>
        <w:t>　　1123班刘小曦</w:t>
      </w:r>
      <w:r>
        <w:rPr>
          <w:lang w:eastAsia="zh-CN"/>
        </w:rPr>
        <w:br/>
      </w:r>
      <w:r>
        <w:rPr>
          <w:lang w:eastAsia="zh-CN"/>
        </w:rPr>
        <w:t>　　国画：1225班李云鹏</w:t>
      </w:r>
      <w:r>
        <w:rPr>
          <w:lang w:eastAsia="zh-CN"/>
        </w:rPr>
        <w:br/>
      </w:r>
      <w:r>
        <w:rPr>
          <w:lang w:eastAsia="zh-CN"/>
        </w:rPr>
        <w:t>　　15、舞蹈《心情》</w:t>
      </w:r>
      <w:r>
        <w:rPr>
          <w:lang w:eastAsia="zh-CN"/>
        </w:rPr>
        <w:br/>
      </w:r>
      <w:r>
        <w:rPr>
          <w:lang w:eastAsia="zh-CN"/>
        </w:rPr>
        <w:t>　　表演者：教师安海芳、胡俊、罗翠、万丽珍、张春华</w:t>
      </w:r>
      <w:r>
        <w:rPr>
          <w:lang w:eastAsia="zh-CN"/>
        </w:rPr>
        <w:br/>
      </w:r>
      <w:r>
        <w:rPr>
          <w:lang w:eastAsia="zh-CN"/>
        </w:rPr>
        <w:t>　　16、《江南style》表演者：1225班南洋梓等</w:t>
      </w:r>
      <w:r>
        <w:rPr>
          <w:lang w:eastAsia="zh-CN"/>
        </w:rPr>
        <w:br/>
      </w:r>
      <w:r>
        <w:rPr>
          <w:lang w:eastAsia="zh-CN"/>
        </w:rPr>
        <w:t>　　元旦晚会工作人员：</w:t>
      </w:r>
      <w:r>
        <w:rPr>
          <w:lang w:eastAsia="zh-CN"/>
        </w:rPr>
        <w:br/>
      </w:r>
      <w:r>
        <w:rPr>
          <w:lang w:eastAsia="zh-CN"/>
        </w:rPr>
        <w:t>　　顾问：南学忠熊伟</w:t>
      </w:r>
      <w:r>
        <w:rPr>
          <w:lang w:eastAsia="zh-CN"/>
        </w:rPr>
        <w:br/>
      </w:r>
      <w:r>
        <w:rPr>
          <w:lang w:eastAsia="zh-CN"/>
        </w:rPr>
        <w:t>　　策划：余帆王志达郭保银余青松</w:t>
      </w:r>
      <w:r>
        <w:rPr>
          <w:lang w:eastAsia="zh-CN"/>
        </w:rPr>
        <w:br/>
      </w:r>
      <w:r>
        <w:rPr>
          <w:lang w:eastAsia="zh-CN"/>
        </w:rPr>
        <w:t>　　艺术指导：胡光良、张桂梅、胡春、任兆余、罗翠、鄢迎、安海芳、吴长青</w:t>
      </w:r>
      <w:r>
        <w:rPr>
          <w:lang w:eastAsia="zh-CN"/>
        </w:rPr>
        <w:br/>
      </w:r>
      <w:r>
        <w:rPr>
          <w:lang w:eastAsia="zh-CN"/>
        </w:rPr>
        <w:t>　　主持人：夏勇、周贤、甘仕、南捷、孙晓靓、陈欣、何爽</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0"/>
          <w:cols w:space="425"/>
          <w:titlePg w:val="0"/>
          <w:docGrid w:type="lines" w:linePitch="312"/>
        </w:sectPr>
      </w:pPr>
      <w:r>
        <w:rPr>
          <w:lang w:eastAsia="zh-CN"/>
        </w:rPr>
        <w:t>　　舞台总监：胡光良</w:t>
      </w:r>
      <w:r>
        <w:rPr>
          <w:lang w:eastAsia="zh-CN"/>
        </w:rPr>
        <w:br/>
      </w:r>
      <w:r>
        <w:rPr>
          <w:lang w:eastAsia="zh-CN"/>
        </w:rPr>
        <w:t>　　总监助理：乐家辉1107班徐媛1123班</w:t>
      </w:r>
      <w:r>
        <w:rPr>
          <w:lang w:eastAsia="zh-CN"/>
        </w:rPr>
        <w:br/>
      </w:r>
      <w:r>
        <w:rPr>
          <w:lang w:eastAsia="zh-CN"/>
        </w:rPr>
        <w:t>　　舞台调度：任兆余胡春刘家铖1111班杨松1216班</w:t>
      </w:r>
      <w:r>
        <w:rPr>
          <w:lang w:eastAsia="zh-CN"/>
        </w:rPr>
        <w:br/>
      </w:r>
      <w:r>
        <w:rPr>
          <w:lang w:eastAsia="zh-CN"/>
        </w:rPr>
        <w:t>　　徐冰1214班江旭1106班万津1122班</w:t>
      </w:r>
      <w:r>
        <w:rPr>
          <w:lang w:eastAsia="zh-CN"/>
        </w:rPr>
        <w:br/>
      </w:r>
      <w:r>
        <w:rPr>
          <w:lang w:eastAsia="zh-CN"/>
        </w:rPr>
        <w:t>　　汪子昭1121班胡威1213班王伟1218班</w:t>
      </w:r>
      <w:r>
        <w:rPr>
          <w:lang w:eastAsia="zh-CN"/>
        </w:rPr>
        <w:br/>
      </w:r>
      <w:r>
        <w:rPr>
          <w:lang w:eastAsia="zh-CN"/>
        </w:rPr>
        <w:t>　　音响：甘保地黄勇万翔1111班赵佩琳1121班</w:t>
      </w:r>
      <w:r>
        <w:rPr>
          <w:lang w:eastAsia="zh-CN"/>
        </w:rPr>
        <w:br/>
      </w:r>
      <w:r>
        <w:rPr>
          <w:lang w:eastAsia="zh-CN"/>
        </w:rPr>
        <w:t>　　潘勃1215班孟凯1201班朱丽莎1119班</w:t>
      </w:r>
      <w:r>
        <w:rPr>
          <w:lang w:eastAsia="zh-CN"/>
        </w:rPr>
        <w:br/>
      </w:r>
      <w:r>
        <w:rPr>
          <w:lang w:eastAsia="zh-CN"/>
        </w:rPr>
        <w:t>　　韩雅琪1121班杨凯1221班</w:t>
      </w:r>
      <w:r>
        <w:rPr>
          <w:lang w:eastAsia="zh-CN"/>
        </w:rPr>
        <w:br/>
      </w:r>
      <w:r>
        <w:rPr>
          <w:lang w:eastAsia="zh-CN"/>
        </w:rPr>
        <w:t>　　灯光：邓斌周顺1119班谢一晗1215班</w:t>
      </w:r>
      <w:r>
        <w:rPr>
          <w:lang w:eastAsia="zh-CN"/>
        </w:rPr>
        <w:br/>
      </w:r>
      <w:r>
        <w:rPr>
          <w:lang w:eastAsia="zh-CN"/>
        </w:rPr>
        <w:t>　　音乐编辑制作：王志达</w:t>
      </w:r>
      <w:r>
        <w:rPr>
          <w:lang w:eastAsia="zh-CN"/>
        </w:rPr>
        <w:br/>
      </w:r>
      <w:r>
        <w:rPr>
          <w:lang w:eastAsia="zh-CN"/>
        </w:rPr>
        <w:t>　　舞台美术：田中</w:t>
      </w:r>
      <w:r>
        <w:rPr>
          <w:lang w:eastAsia="zh-CN"/>
        </w:rPr>
        <w:br/>
      </w:r>
      <w:r>
        <w:rPr>
          <w:lang w:eastAsia="zh-CN"/>
        </w:rPr>
        <w:t>　　服装道具：刘美娟蔡向1106班</w:t>
      </w:r>
      <w:r>
        <w:rPr>
          <w:lang w:eastAsia="zh-CN"/>
        </w:rPr>
        <w:br/>
      </w:r>
      <w:r>
        <w:rPr>
          <w:lang w:eastAsia="zh-CN"/>
        </w:rPr>
        <w:t>　　化妆：张桂梅王豪1119班王纬菡1124班</w:t>
      </w:r>
      <w:r>
        <w:rPr>
          <w:lang w:eastAsia="zh-CN"/>
        </w:rPr>
        <w:br/>
      </w:r>
      <w:r>
        <w:rPr>
          <w:lang w:eastAsia="zh-CN"/>
        </w:rPr>
        <w:t>　　摄像、摄影：姜运贵徐伟李国慧</w:t>
      </w:r>
      <w:r>
        <w:rPr>
          <w:lang w:eastAsia="zh-CN"/>
        </w:rPr>
        <w:br/>
      </w:r>
      <w:r>
        <w:rPr>
          <w:lang w:eastAsia="zh-CN"/>
        </w:rPr>
        <w:t>　　节目台词：任兆余</w:t>
      </w:r>
      <w:r>
        <w:rPr>
          <w:lang w:eastAsia="zh-CN"/>
        </w:rPr>
        <w:br/>
      </w:r>
      <w:r>
        <w:rPr>
          <w:lang w:eastAsia="zh-CN"/>
        </w:rPr>
        <w:t>　　安全保卫：冯国健潘峰1212班闽鑫瑶1204班</w:t>
      </w:r>
      <w:r>
        <w:rPr>
          <w:lang w:eastAsia="zh-CN"/>
        </w:rPr>
        <w:br/>
      </w:r>
      <w:r>
        <w:rPr>
          <w:lang w:eastAsia="zh-CN"/>
        </w:rPr>
        <w:t>　　夏赛1217班熊传福1105班张汉江1118班</w:t>
      </w:r>
      <w:r>
        <w:rPr>
          <w:lang w:eastAsia="zh-CN"/>
        </w:rPr>
        <w:br/>
      </w:r>
      <w:r>
        <w:rPr>
          <w:lang w:eastAsia="zh-CN"/>
        </w:rPr>
        <w:t>　　皮文科1114班裴美1203班胡鑫伟1201班</w:t>
      </w:r>
      <w:r>
        <w:rPr>
          <w:lang w:eastAsia="zh-CN"/>
        </w:rPr>
        <w:br/>
      </w:r>
      <w:r>
        <w:rPr>
          <w:lang w:eastAsia="zh-CN"/>
        </w:rPr>
        <w:t>　　陈文婕1219班范瑶1124班饶木仔1124班</w:t>
      </w:r>
      <w:r>
        <w:rPr>
          <w:lang w:eastAsia="zh-CN"/>
        </w:rPr>
        <w:br/>
      </w:r>
      <w:r>
        <w:rPr>
          <w:lang w:eastAsia="zh-CN"/>
        </w:rPr>
        <w:t>　　综合组：何光1217班熊盛聪1113班涂岑意1121班</w:t>
      </w:r>
      <w:r>
        <w:rPr>
          <w:lang w:eastAsia="zh-CN"/>
        </w:rPr>
        <w:br/>
      </w:r>
      <w:r>
        <w:rPr>
          <w:lang w:eastAsia="zh-CN"/>
        </w:rPr>
        <w:t>　　程萌1124班杨佳文1124班</w:t>
      </w:r>
      <w:r>
        <w:rPr>
          <w:lang w:eastAsia="zh-CN"/>
        </w:rPr>
        <w:br/>
      </w:r>
      <w:r>
        <w:rPr>
          <w:lang w:eastAsia="zh-CN"/>
        </w:rPr>
        <w:t xml:space="preserve">    2024年高中校园元旦晚会策划方案 篇22 </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1"/>
          <w:cols w:space="425"/>
          <w:titlePg w:val="0"/>
          <w:docGrid w:type="lines" w:linePitch="312"/>
        </w:sectPr>
      </w:pPr>
      <w:r>
        <w:rPr>
          <w:lang w:eastAsia="zh-CN"/>
        </w:rPr>
        <w:t>　　一、活动主题：</w:t>
      </w:r>
      <w:r>
        <w:rPr>
          <w:lang w:eastAsia="zh-CN"/>
        </w:rPr>
        <w:br/>
      </w:r>
      <w:r>
        <w:rPr>
          <w:lang w:eastAsia="zh-CN"/>
        </w:rPr>
        <w:t>　　喜迎新年，编译梦想，展望未来——暨20__迎新元旦晚会</w:t>
      </w:r>
      <w:r>
        <w:rPr>
          <w:lang w:eastAsia="zh-CN"/>
        </w:rPr>
        <w:br/>
      </w:r>
      <w:r>
        <w:rPr>
          <w:lang w:eastAsia="zh-CN"/>
        </w:rPr>
        <w:t>　　二、活动目的：</w:t>
      </w:r>
      <w:r>
        <w:rPr>
          <w:lang w:eastAsia="zh-CN"/>
        </w:rPr>
        <w:br/>
      </w:r>
      <w:r>
        <w:rPr>
          <w:lang w:eastAsia="zh-CN"/>
        </w:rPr>
        <w:t>　　浓厚我院文化氛围，丰富同学的课余生活，发掘文艺人才，给同学们提供一个锻炼自己的平台，加强学生会各部门之间的沟通与联系，扩大我院的影响力。</w:t>
      </w:r>
      <w:r>
        <w:rPr>
          <w:lang w:eastAsia="zh-CN"/>
        </w:rPr>
        <w:br/>
      </w:r>
      <w:r>
        <w:rPr>
          <w:lang w:eastAsia="zh-CN"/>
        </w:rPr>
        <w:t>　　三、举办单位：</w:t>
      </w:r>
      <w:r>
        <w:rPr>
          <w:lang w:eastAsia="zh-CN"/>
        </w:rPr>
        <w:br/>
      </w:r>
      <w:r>
        <w:rPr>
          <w:lang w:eastAsia="zh-CN"/>
        </w:rPr>
        <w:t>　　计算机学院团委学生会</w:t>
      </w:r>
      <w:r>
        <w:rPr>
          <w:lang w:eastAsia="zh-CN"/>
        </w:rPr>
        <w:br/>
      </w:r>
      <w:r>
        <w:rPr>
          <w:lang w:eastAsia="zh-CN"/>
        </w:rPr>
        <w:t>　　四、活动时间：</w:t>
      </w:r>
      <w:r>
        <w:rPr>
          <w:lang w:eastAsia="zh-CN"/>
        </w:rPr>
        <w:br/>
      </w:r>
      <w:r>
        <w:rPr>
          <w:lang w:eastAsia="zh-CN"/>
        </w:rPr>
        <w:t>　　20__年12月26日晚7：00～9:30</w:t>
      </w:r>
      <w:r>
        <w:rPr>
          <w:lang w:eastAsia="zh-CN"/>
        </w:rPr>
        <w:br/>
      </w:r>
      <w:r>
        <w:rPr>
          <w:lang w:eastAsia="zh-CN"/>
        </w:rPr>
        <w:t>　　五、活动地点：</w:t>
      </w:r>
      <w:r>
        <w:rPr>
          <w:lang w:eastAsia="zh-CN"/>
        </w:rPr>
        <w:br/>
      </w:r>
      <w:r>
        <w:rPr>
          <w:lang w:eastAsia="zh-CN"/>
        </w:rPr>
        <w:t>　　江西师范大学瑶湖校区实验剧场</w:t>
      </w:r>
      <w:r>
        <w:rPr>
          <w:lang w:eastAsia="zh-CN"/>
        </w:rPr>
        <w:br/>
      </w:r>
      <w:r>
        <w:rPr>
          <w:lang w:eastAsia="zh-CN"/>
        </w:rPr>
        <w:t>　　六、活动形式：</w:t>
      </w:r>
      <w:r>
        <w:rPr>
          <w:lang w:eastAsia="zh-CN"/>
        </w:rPr>
        <w:br/>
      </w:r>
      <w:r>
        <w:rPr>
          <w:lang w:eastAsia="zh-CN"/>
        </w:rPr>
        <w:t>　　综艺性文艺演出(以舞蹈，语言类节目为主)</w:t>
      </w:r>
      <w:r>
        <w:rPr>
          <w:lang w:eastAsia="zh-CN"/>
        </w:rPr>
        <w:br/>
      </w:r>
      <w:r>
        <w:rPr>
          <w:lang w:eastAsia="zh-CN"/>
        </w:rPr>
        <w:t>　　七、节目要求：</w:t>
      </w:r>
      <w:r>
        <w:rPr>
          <w:lang w:eastAsia="zh-CN"/>
        </w:rPr>
        <w:br/>
      </w:r>
      <w:r>
        <w:rPr>
          <w:lang w:eastAsia="zh-CN"/>
        </w:rPr>
        <w:t>　　1.内容健康，积极向上。</w:t>
      </w:r>
      <w:r>
        <w:rPr>
          <w:lang w:eastAsia="zh-CN"/>
        </w:rPr>
        <w:br/>
      </w:r>
      <w:r>
        <w:rPr>
          <w:lang w:eastAsia="zh-CN"/>
        </w:rPr>
        <w:t>　　2.鼓励自主创新。</w:t>
      </w:r>
      <w:r>
        <w:rPr>
          <w:lang w:eastAsia="zh-CN"/>
        </w:rPr>
        <w:br/>
      </w:r>
      <w:r>
        <w:rPr>
          <w:lang w:eastAsia="zh-CN"/>
        </w:rPr>
        <w:t>　　3.能与当代大学生生活所联系，特别是与本校、本院相联系。</w:t>
      </w:r>
      <w:r>
        <w:rPr>
          <w:lang w:eastAsia="zh-CN"/>
        </w:rPr>
        <w:br/>
      </w:r>
      <w:r>
        <w:rPr>
          <w:lang w:eastAsia="zh-CN"/>
        </w:rPr>
        <w:t>　　4.反映一定的社会现实，体现出大学生对时事、社会的关注。</w:t>
      </w:r>
      <w:r>
        <w:rPr>
          <w:lang w:eastAsia="zh-CN"/>
        </w:rPr>
        <w:br/>
      </w:r>
      <w:r>
        <w:rPr>
          <w:lang w:eastAsia="zh-CN"/>
        </w:rPr>
        <w:t>　　八、活动对象：</w:t>
      </w:r>
      <w:r>
        <w:rPr>
          <w:lang w:eastAsia="zh-CN"/>
        </w:rPr>
        <w:br/>
      </w:r>
      <w:r>
        <w:rPr>
          <w:lang w:eastAsia="zh-CN"/>
        </w:rPr>
        <w:t>　　全院同学，校院领导及其他兄弟学院领导、老师和同学</w:t>
      </w:r>
      <w:r>
        <w:rPr>
          <w:lang w:eastAsia="zh-CN"/>
        </w:rPr>
        <w:br/>
      </w:r>
      <w:r>
        <w:rPr>
          <w:lang w:eastAsia="zh-CN"/>
        </w:rPr>
        <w:t>　　九、活动流程及安排：</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2"/>
          <w:cols w:space="425"/>
          <w:titlePg w:val="0"/>
          <w:docGrid w:type="lines" w:linePitch="312"/>
        </w:sectPr>
      </w:pPr>
      <w:r>
        <w:rPr>
          <w:lang w:eastAsia="zh-CN"/>
        </w:rPr>
        <w:t>　　1.宣传阶段：</w:t>
      </w:r>
      <w:r>
        <w:rPr>
          <w:lang w:eastAsia="zh-CN"/>
        </w:rPr>
        <w:br/>
      </w:r>
      <w:r>
        <w:rPr>
          <w:lang w:eastAsia="zh-CN"/>
        </w:rPr>
        <w:t>　　a、准备宣传单和要发的通知(通知要有时间地点，请求在班上宣传等信息);</w:t>
      </w:r>
      <w:r>
        <w:rPr>
          <w:lang w:eastAsia="zh-CN"/>
        </w:rPr>
        <w:br/>
      </w:r>
      <w:r>
        <w:rPr>
          <w:lang w:eastAsia="zh-CN"/>
        </w:rPr>
        <w:t>　　b、发通知和晚会具体事宜给各班负责人和部门负责人处;</w:t>
      </w:r>
      <w:r>
        <w:rPr>
          <w:lang w:eastAsia="zh-CN"/>
        </w:rPr>
        <w:br/>
      </w:r>
      <w:r>
        <w:rPr>
          <w:lang w:eastAsia="zh-CN"/>
        </w:rPr>
        <w:t>　　c、动员学生的积极性，鼓励他们积极参加，详细介绍本晚会并让他们咨询;</w:t>
      </w:r>
      <w:r>
        <w:rPr>
          <w:lang w:eastAsia="zh-CN"/>
        </w:rPr>
        <w:br/>
      </w:r>
      <w:r>
        <w:rPr>
          <w:lang w:eastAsia="zh-CN"/>
        </w:rPr>
        <w:t>　　d、网络宣传，定时到本系各相关q群发信息，并让所有人都收到本晚会的信息(包括晚会当天还要提醒同学们去看晚会);</w:t>
      </w:r>
      <w:r>
        <w:rPr>
          <w:lang w:eastAsia="zh-CN"/>
        </w:rPr>
        <w:br/>
      </w:r>
      <w:r>
        <w:rPr>
          <w:lang w:eastAsia="zh-CN"/>
        </w:rPr>
        <w:t>　　e、海报宣传(包括前期准备宣传和晚会开始的宣传);</w:t>
      </w:r>
      <w:r>
        <w:rPr>
          <w:lang w:eastAsia="zh-CN"/>
        </w:rPr>
        <w:br/>
      </w:r>
      <w:r>
        <w:rPr>
          <w:lang w:eastAsia="zh-CN"/>
        </w:rPr>
        <w:t>　　2.节目准备工作</w:t>
      </w:r>
      <w:r>
        <w:rPr>
          <w:lang w:eastAsia="zh-CN"/>
        </w:rPr>
        <w:br/>
      </w:r>
      <w:r>
        <w:rPr>
          <w:lang w:eastAsia="zh-CN"/>
        </w:rPr>
        <w:t>　　a、节目的收集，定期和各班各部门负责人联系，请求他们加大力度宣传和动员，各委员要及时了解身边同学报名情况;另外还要请校学生会和各协会及校领导的参与;</w:t>
      </w:r>
      <w:r>
        <w:rPr>
          <w:lang w:eastAsia="zh-CN"/>
        </w:rPr>
        <w:br/>
      </w:r>
      <w:r>
        <w:rPr>
          <w:lang w:eastAsia="zh-CN"/>
        </w:rPr>
        <w:t>　　b、准备几个后补节目防止一些突发性事故;</w:t>
      </w:r>
      <w:r>
        <w:rPr>
          <w:lang w:eastAsia="zh-CN"/>
        </w:rPr>
        <w:br/>
      </w:r>
      <w:r>
        <w:rPr>
          <w:lang w:eastAsia="zh-CN"/>
        </w:rPr>
        <w:t>　　c、各节目的排练，文艺部要派人指导，登记好他们所要的音乐，及时制作和准备，他们所要道具服装也要尽力帮忙准备;</w:t>
      </w:r>
      <w:r>
        <w:rPr>
          <w:lang w:eastAsia="zh-CN"/>
        </w:rPr>
        <w:br/>
      </w:r>
      <w:r>
        <w:rPr>
          <w:lang w:eastAsia="zh-CN"/>
        </w:rPr>
        <w:t>　　d、总结彩排，修改细节，同时现场布置方案也要出来;</w:t>
      </w:r>
      <w:r>
        <w:rPr>
          <w:lang w:eastAsia="zh-CN"/>
        </w:rPr>
        <w:br/>
      </w:r>
      <w:r>
        <w:rPr>
          <w:lang w:eastAsia="zh-CN"/>
        </w:rPr>
        <w:t>　　3.嘉宾的邀请</w:t>
      </w:r>
      <w:r>
        <w:rPr>
          <w:lang w:eastAsia="zh-CN"/>
        </w:rPr>
        <w:br/>
      </w:r>
      <w:r>
        <w:rPr>
          <w:lang w:eastAsia="zh-CN"/>
        </w:rPr>
        <w:t>　　a、校、院领导和学生会团总、支干部</w:t>
      </w:r>
      <w:r>
        <w:rPr>
          <w:lang w:eastAsia="zh-CN"/>
        </w:rPr>
        <w:br/>
      </w:r>
      <w:r>
        <w:rPr>
          <w:lang w:eastAsia="zh-CN"/>
        </w:rPr>
        <w:t>　　b、12月18日发邀请函;</w:t>
      </w:r>
      <w:r>
        <w:rPr>
          <w:lang w:eastAsia="zh-CN"/>
        </w:rPr>
        <w:br/>
      </w:r>
      <w:r>
        <w:rPr>
          <w:lang w:eastAsia="zh-CN"/>
        </w:rPr>
        <w:t>　　4.物品的准备</w:t>
      </w:r>
      <w:r>
        <w:rPr>
          <w:lang w:eastAsia="zh-CN"/>
        </w:rPr>
        <w:br/>
      </w:r>
      <w:r>
        <w:rPr>
          <w:lang w:eastAsia="zh-CN"/>
        </w:rPr>
        <w:t>　　a、宣传单(宣传阶段)，邀请函，节目单等;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3"/>
          <w:cols w:space="425"/>
          <w:titlePg w:val="0"/>
          <w:docGrid w:type="lines" w:linePitch="312"/>
        </w:sectPr>
      </w:pPr>
      <w:r>
        <w:rPr>
          <w:lang w:eastAsia="zh-CN"/>
        </w:rPr>
        <w:t>　　b、道具、音响(包括横幅、节目单、光碟等);舞台布置和其他一些效果装饰物服装、灯光、化妆等做准备;</w:t>
      </w:r>
      <w:r>
        <w:rPr>
          <w:lang w:eastAsia="zh-CN"/>
        </w:rPr>
        <w:br/>
      </w:r>
      <w:r>
        <w:rPr>
          <w:lang w:eastAsia="zh-CN"/>
        </w:rPr>
        <w:t>　　c、现场布置：晚会当天中午开始，根据布置方案进行;</w:t>
      </w:r>
      <w:r>
        <w:rPr>
          <w:lang w:eastAsia="zh-CN"/>
        </w:rPr>
        <w:br/>
      </w:r>
      <w:r>
        <w:rPr>
          <w:lang w:eastAsia="zh-CN"/>
        </w:rPr>
        <w:t>　　d、从彩排到演出，对各节目的道具和服装要跟进和协调;</w:t>
      </w:r>
      <w:r>
        <w:rPr>
          <w:lang w:eastAsia="zh-CN"/>
        </w:rPr>
        <w:br/>
      </w:r>
      <w:r>
        <w:rPr>
          <w:lang w:eastAsia="zh-CN"/>
        </w:rPr>
        <w:t>　　e、礼仪服准时到位。</w:t>
      </w:r>
      <w:r>
        <w:rPr>
          <w:lang w:eastAsia="zh-CN"/>
        </w:rPr>
        <w:br/>
      </w:r>
      <w:r>
        <w:rPr>
          <w:lang w:eastAsia="zh-CN"/>
        </w:rPr>
        <w:t>　　5.晚会开始：</w:t>
      </w:r>
      <w:r>
        <w:rPr>
          <w:lang w:eastAsia="zh-CN"/>
        </w:rPr>
        <w:br/>
      </w:r>
      <w:r>
        <w:rPr>
          <w:lang w:eastAsia="zh-CN"/>
        </w:rPr>
        <w:t>　　节目演出依节目单进行</w:t>
      </w:r>
      <w:r>
        <w:rPr>
          <w:lang w:eastAsia="zh-CN"/>
        </w:rPr>
        <w:br/>
      </w:r>
      <w:r>
        <w:rPr>
          <w:lang w:eastAsia="zh-CN"/>
        </w:rPr>
        <w:t>　　整体流程：观众入场完毕-→会场一切准备工作就绪-→开场舞-→主持人宣布晚会开幕-→领导致辞-→正式进入节目演出及现场活动-→主持人宣布晚会闭幕-→观众退场(工作人员留下)</w:t>
      </w:r>
      <w:r>
        <w:rPr>
          <w:lang w:eastAsia="zh-CN"/>
        </w:rPr>
        <w:br/>
      </w:r>
      <w:r>
        <w:rPr>
          <w:lang w:eastAsia="zh-CN"/>
        </w:rPr>
        <w:t>　　6.晚会结束</w:t>
      </w:r>
      <w:r>
        <w:rPr>
          <w:lang w:eastAsia="zh-CN"/>
        </w:rPr>
        <w:br/>
      </w:r>
      <w:r>
        <w:rPr>
          <w:lang w:eastAsia="zh-CN"/>
        </w:rPr>
        <w:t>　　主持人安排退场秩序，时刻提醒观众要保持秩序，不要拥挤，并请团学会成员留下帮忙清理现场;</w:t>
      </w:r>
      <w:r>
        <w:rPr>
          <w:lang w:eastAsia="zh-CN"/>
        </w:rPr>
        <w:br/>
      </w:r>
      <w:r>
        <w:rPr>
          <w:lang w:eastAsia="zh-CN"/>
        </w:rPr>
        <w:t>　　十、工作人员及工作安排：</w:t>
      </w:r>
      <w:r>
        <w:rPr>
          <w:lang w:eastAsia="zh-CN"/>
        </w:rPr>
        <w:br/>
      </w:r>
      <w:r>
        <w:rPr>
          <w:lang w:eastAsia="zh-CN"/>
        </w:rPr>
        <w:t>　　1、统筹组：主席团、任务：确定晚会邀请的嘉宾并且及时送出请柬。负责邀请嘉宾代表对晚会的举办给予评价。</w:t>
      </w:r>
      <w:r>
        <w:rPr>
          <w:lang w:eastAsia="zh-CN"/>
        </w:rPr>
        <w:br/>
      </w:r>
      <w:r>
        <w:rPr>
          <w:lang w:eastAsia="zh-CN"/>
        </w:rPr>
        <w:t>　　2、节目组：文艺部、</w:t>
      </w:r>
      <w:r>
        <w:rPr>
          <w:lang w:eastAsia="zh-CN"/>
        </w:rPr>
        <w:br/>
      </w:r>
      <w:r>
        <w:rPr>
          <w:lang w:eastAsia="zh-CN"/>
        </w:rPr>
        <w:t>　　任务：</w:t>
      </w:r>
      <w:r>
        <w:rPr>
          <w:lang w:eastAsia="zh-CN"/>
        </w:rPr>
        <w:br/>
      </w:r>
      <w:r>
        <w:rPr>
          <w:lang w:eastAsia="zh-CN"/>
        </w:rPr>
        <w:t>　　a、完成节目收集、筛选及前期的排练、彩排工作</w:t>
      </w:r>
      <w:r>
        <w:rPr>
          <w:lang w:eastAsia="zh-CN"/>
        </w:rPr>
        <w:br/>
      </w:r>
      <w:r>
        <w:rPr>
          <w:lang w:eastAsia="zh-CN"/>
        </w:rPr>
        <w:t>　　b、负责节目的编排及晚会全流程的衔接</w:t>
      </w:r>
      <w:r>
        <w:rPr>
          <w:lang w:eastAsia="zh-CN"/>
        </w:rPr>
        <w:br/>
      </w:r>
      <w:r>
        <w:rPr>
          <w:lang w:eastAsia="zh-CN"/>
        </w:rPr>
        <w:t>　　c、准备好晚会所需的一切服装道具</w:t>
      </w:r>
      <w:r>
        <w:rPr>
          <w:lang w:eastAsia="zh-CN"/>
        </w:rPr>
        <w:br/>
      </w:r>
      <w:r>
        <w:rPr>
          <w:lang w:eastAsia="zh-CN"/>
        </w:rPr>
        <w:t>　　d、主持人的确定</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4"/>
          <w:cols w:space="425"/>
          <w:titlePg w:val="0"/>
          <w:docGrid w:type="lines" w:linePitch="312"/>
        </w:sectPr>
      </w:pPr>
      <w:r>
        <w:rPr>
          <w:lang w:eastAsia="zh-CN"/>
        </w:rPr>
        <w:t>　　3、宣传组：宣传部、</w:t>
      </w:r>
      <w:r>
        <w:rPr>
          <w:lang w:eastAsia="zh-CN"/>
        </w:rPr>
        <w:br/>
      </w:r>
      <w:r>
        <w:rPr>
          <w:lang w:eastAsia="zh-CN"/>
        </w:rPr>
        <w:t>　　任务：</w:t>
      </w:r>
      <w:r>
        <w:rPr>
          <w:lang w:eastAsia="zh-CN"/>
        </w:rPr>
        <w:br/>
      </w:r>
      <w:r>
        <w:rPr>
          <w:lang w:eastAsia="zh-CN"/>
        </w:rPr>
        <w:t>　　a、利用海报、横幅、广播、设点等方式开展宣传b、负责现场摄影、照相等</w:t>
      </w:r>
      <w:r>
        <w:rPr>
          <w:lang w:eastAsia="zh-CN"/>
        </w:rPr>
        <w:br/>
      </w:r>
      <w:r>
        <w:rPr>
          <w:lang w:eastAsia="zh-CN"/>
        </w:rPr>
        <w:t>　　c、负责晚会现场布置、</w:t>
      </w:r>
      <w:r>
        <w:rPr>
          <w:lang w:eastAsia="zh-CN"/>
        </w:rPr>
        <w:br/>
      </w:r>
      <w:r>
        <w:rPr>
          <w:lang w:eastAsia="zh-CN"/>
        </w:rPr>
        <w:t>　　4、后勤组：组织部，综合部，体育部</w:t>
      </w:r>
      <w:r>
        <w:rPr>
          <w:lang w:eastAsia="zh-CN"/>
        </w:rPr>
        <w:br/>
      </w:r>
      <w:r>
        <w:rPr>
          <w:lang w:eastAsia="zh-CN"/>
        </w:rPr>
        <w:t>　　任务：</w:t>
      </w:r>
      <w:r>
        <w:rPr>
          <w:lang w:eastAsia="zh-CN"/>
        </w:rPr>
        <w:br/>
      </w:r>
      <w:r>
        <w:rPr>
          <w:lang w:eastAsia="zh-CN"/>
        </w:rPr>
        <w:t>　　a、负责会场后勤保障</w:t>
      </w:r>
      <w:r>
        <w:rPr>
          <w:lang w:eastAsia="zh-CN"/>
        </w:rPr>
        <w:br/>
      </w:r>
      <w:r>
        <w:rPr>
          <w:lang w:eastAsia="zh-CN"/>
        </w:rPr>
        <w:t>　　b、疏导观众进退场、维持会场秩序</w:t>
      </w:r>
      <w:r>
        <w:rPr>
          <w:lang w:eastAsia="zh-CN"/>
        </w:rPr>
        <w:br/>
      </w:r>
      <w:r>
        <w:rPr>
          <w:lang w:eastAsia="zh-CN"/>
        </w:rPr>
        <w:t>　　5、礼仪组：礼仪部</w:t>
      </w:r>
      <w:r>
        <w:rPr>
          <w:lang w:eastAsia="zh-CN"/>
        </w:rPr>
        <w:br/>
      </w:r>
      <w:r>
        <w:rPr>
          <w:lang w:eastAsia="zh-CN"/>
        </w:rPr>
        <w:t>　　任务：引导嘉宾入座、及给嘉宾送水等</w:t>
      </w:r>
      <w:r>
        <w:rPr>
          <w:lang w:eastAsia="zh-CN"/>
        </w:rPr>
        <w:br/>
      </w:r>
      <w:r>
        <w:rPr>
          <w:lang w:eastAsia="zh-CN"/>
        </w:rPr>
        <w:t>　　十一、经费预算：</w:t>
      </w:r>
      <w:r>
        <w:rPr>
          <w:lang w:eastAsia="zh-CN"/>
        </w:rPr>
        <w:br/>
      </w:r>
      <w:r>
        <w:rPr>
          <w:lang w:eastAsia="zh-CN"/>
        </w:rPr>
        <w:t>　　横幅(包括宣传横幅)(140元)</w:t>
      </w:r>
      <w:r>
        <w:rPr>
          <w:lang w:eastAsia="zh-CN"/>
        </w:rPr>
        <w:br/>
      </w:r>
      <w:r>
        <w:rPr>
          <w:lang w:eastAsia="zh-CN"/>
        </w:rPr>
        <w:t>　　背景幕布(500元)</w:t>
      </w:r>
      <w:r>
        <w:rPr>
          <w:lang w:eastAsia="zh-CN"/>
        </w:rPr>
        <w:br/>
      </w:r>
      <w:r>
        <w:rPr>
          <w:lang w:eastAsia="zh-CN"/>
        </w:rPr>
        <w:t>　　彩球(50元)</w:t>
      </w:r>
      <w:r>
        <w:rPr>
          <w:lang w:eastAsia="zh-CN"/>
        </w:rPr>
        <w:br/>
      </w:r>
      <w:r>
        <w:rPr>
          <w:lang w:eastAsia="zh-CN"/>
        </w:rPr>
        <w:t>　　彩带(35元)</w:t>
      </w:r>
      <w:r>
        <w:rPr>
          <w:lang w:eastAsia="zh-CN"/>
        </w:rPr>
        <w:br/>
      </w:r>
      <w:r>
        <w:rPr>
          <w:lang w:eastAsia="zh-CN"/>
        </w:rPr>
        <w:t>　　烟火(100)</w:t>
      </w:r>
      <w:r>
        <w:rPr>
          <w:lang w:eastAsia="zh-CN"/>
        </w:rPr>
        <w:br/>
      </w:r>
      <w:r>
        <w:rPr>
          <w:lang w:eastAsia="zh-CN"/>
        </w:rPr>
        <w:t>　　服装(400元)(部分服装可以借用)</w:t>
      </w:r>
      <w:r>
        <w:rPr>
          <w:lang w:eastAsia="zh-CN"/>
        </w:rPr>
        <w:br/>
      </w:r>
      <w:r>
        <w:rPr>
          <w:lang w:eastAsia="zh-CN"/>
        </w:rPr>
        <w:t>　　灯光(700)</w:t>
      </w:r>
      <w:r>
        <w:rPr>
          <w:lang w:eastAsia="zh-CN"/>
        </w:rPr>
        <w:br/>
      </w:r>
      <w:r>
        <w:rPr>
          <w:lang w:eastAsia="zh-CN"/>
        </w:rPr>
        <w:t>　　道具(260)</w:t>
      </w:r>
      <w:r>
        <w:rPr>
          <w:lang w:eastAsia="zh-CN"/>
        </w:rPr>
        <w:br/>
      </w:r>
      <w:r>
        <w:rPr>
          <w:lang w:eastAsia="zh-CN"/>
        </w:rPr>
        <w:t>　　荧光棒、哨子等(80元)</w:t>
      </w:r>
      <w:r>
        <w:rPr>
          <w:lang w:eastAsia="zh-CN"/>
        </w:rPr>
        <w:br/>
      </w:r>
      <w:r>
        <w:rPr>
          <w:lang w:eastAsia="zh-CN"/>
        </w:rPr>
        <w:t>　　邀请帖(30元)</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5"/>
          <w:cols w:space="425"/>
          <w:titlePg w:val="0"/>
          <w:docGrid w:type="lines" w:linePitch="312"/>
        </w:sectPr>
      </w:pPr>
      <w:r>
        <w:rPr>
          <w:lang w:eastAsia="zh-CN"/>
        </w:rPr>
        <w:t>　　策划书(20元)</w:t>
      </w:r>
      <w:r>
        <w:rPr>
          <w:lang w:eastAsia="zh-CN"/>
        </w:rPr>
        <w:br/>
      </w:r>
      <w:r>
        <w:rPr>
          <w:lang w:eastAsia="zh-CN"/>
        </w:rPr>
        <w:t>　　节目单(30元)</w:t>
      </w:r>
      <w:r>
        <w:rPr>
          <w:lang w:eastAsia="zh-CN"/>
        </w:rPr>
        <w:br/>
      </w:r>
      <w:r>
        <w:rPr>
          <w:lang w:eastAsia="zh-CN"/>
        </w:rPr>
        <w:t>　　刻碟(30元)</w:t>
      </w:r>
      <w:r>
        <w:rPr>
          <w:lang w:eastAsia="zh-CN"/>
        </w:rPr>
        <w:br/>
      </w:r>
      <w:r>
        <w:rPr>
          <w:lang w:eastAsia="zh-CN"/>
        </w:rPr>
        <w:t>　　化妆(200元)</w:t>
      </w:r>
      <w:r>
        <w:rPr>
          <w:lang w:eastAsia="zh-CN"/>
        </w:rPr>
        <w:br/>
      </w:r>
      <w:r>
        <w:rPr>
          <w:lang w:eastAsia="zh-CN"/>
        </w:rPr>
        <w:t>　　拍照、话筒电池(50元)</w:t>
      </w:r>
      <w:r>
        <w:rPr>
          <w:lang w:eastAsia="zh-CN"/>
        </w:rPr>
        <w:br/>
      </w:r>
      <w:r>
        <w:rPr>
          <w:lang w:eastAsia="zh-CN"/>
        </w:rPr>
        <w:t>　　后勤备用及舞台装饰等其他</w:t>
      </w:r>
      <w:r>
        <w:rPr>
          <w:lang w:eastAsia="zh-CN"/>
        </w:rPr>
        <w:br/>
      </w:r>
      <w:r>
        <w:rPr>
          <w:lang w:eastAsia="zh-CN"/>
        </w:rPr>
        <w:t xml:space="preserve">    2024年高中校园元旦晚会策划方案 篇23 </w:t>
      </w:r>
      <w:r>
        <w:rPr>
          <w:lang w:eastAsia="zh-CN"/>
        </w:rPr>
        <w:br/>
      </w:r>
      <w:r>
        <w:rPr>
          <w:lang w:eastAsia="zh-CN"/>
        </w:rPr>
        <w:t>　　一、晚会主题：</w:t>
      </w:r>
      <w:r>
        <w:rPr>
          <w:lang w:eastAsia="zh-CN"/>
        </w:rPr>
        <w:br/>
      </w:r>
      <w:r>
        <w:rPr>
          <w:lang w:eastAsia="zh-CN"/>
        </w:rPr>
        <w:t>　　激扬青春，畅想未来</w:t>
      </w:r>
      <w:r>
        <w:rPr>
          <w:lang w:eastAsia="zh-CN"/>
        </w:rPr>
        <w:br/>
      </w:r>
      <w:r>
        <w:rPr>
          <w:lang w:eastAsia="zh-CN"/>
        </w:rPr>
        <w:t>　　二、参演对象：</w:t>
      </w:r>
      <w:r>
        <w:rPr>
          <w:lang w:eastAsia="zh-CN"/>
        </w:rPr>
        <w:br/>
      </w:r>
      <w:r>
        <w:rPr>
          <w:lang w:eastAsia="zh-CN"/>
        </w:rPr>
        <w:t>　　初一级、初二级。</w:t>
      </w:r>
      <w:r>
        <w:rPr>
          <w:lang w:eastAsia="zh-CN"/>
        </w:rPr>
        <w:br/>
      </w:r>
      <w:r>
        <w:rPr>
          <w:lang w:eastAsia="zh-CN"/>
        </w:rPr>
        <w:t>　　三、时间和地点：（初定）</w:t>
      </w:r>
      <w:r>
        <w:rPr>
          <w:lang w:eastAsia="zh-CN"/>
        </w:rPr>
        <w:br/>
      </w:r>
      <w:r>
        <w:rPr>
          <w:lang w:eastAsia="zh-CN"/>
        </w:rPr>
        <w:t>　　1、时间：__年12月30日（星期四晚）；</w:t>
      </w:r>
      <w:r>
        <w:rPr>
          <w:lang w:eastAsia="zh-CN"/>
        </w:rPr>
        <w:br/>
      </w:r>
      <w:r>
        <w:rPr>
          <w:lang w:eastAsia="zh-CN"/>
        </w:rPr>
        <w:t>　　2、地点：学校运动场。</w:t>
      </w:r>
      <w:r>
        <w:rPr>
          <w:lang w:eastAsia="zh-CN"/>
        </w:rPr>
        <w:br/>
      </w:r>
      <w:r>
        <w:rPr>
          <w:lang w:eastAsia="zh-CN"/>
        </w:rPr>
        <w:t>　　四、表演形式：</w:t>
      </w:r>
      <w:r>
        <w:rPr>
          <w:lang w:eastAsia="zh-CN"/>
        </w:rPr>
        <w:br/>
      </w:r>
      <w:r>
        <w:rPr>
          <w:lang w:eastAsia="zh-CN"/>
        </w:rPr>
        <w:t>　　1、声乐类：合唱、小组唱、表演唱、歌伴舞；</w:t>
      </w:r>
      <w:r>
        <w:rPr>
          <w:lang w:eastAsia="zh-CN"/>
        </w:rPr>
        <w:br/>
      </w:r>
      <w:r>
        <w:rPr>
          <w:lang w:eastAsia="zh-CN"/>
        </w:rPr>
        <w:t>　　2、舞蹈类：以民族舞蹈为主，形式不限；</w:t>
      </w:r>
      <w:r>
        <w:rPr>
          <w:lang w:eastAsia="zh-CN"/>
        </w:rPr>
        <w:br/>
      </w:r>
      <w:r>
        <w:rPr>
          <w:lang w:eastAsia="zh-CN"/>
        </w:rPr>
        <w:t>　　3、器乐类：独奏、齐奏、合奏等；</w:t>
      </w:r>
      <w:r>
        <w:rPr>
          <w:lang w:eastAsia="zh-CN"/>
        </w:rPr>
        <w:br/>
      </w:r>
      <w:r>
        <w:rPr>
          <w:lang w:eastAsia="zh-CN"/>
        </w:rPr>
        <w:t>　　4、语言类：朗诵、相声、小品等；</w:t>
      </w:r>
      <w:r>
        <w:rPr>
          <w:lang w:eastAsia="zh-CN"/>
        </w:rPr>
        <w:br/>
      </w:r>
      <w:r>
        <w:rPr>
          <w:lang w:eastAsia="zh-CN"/>
        </w:rPr>
        <w:t>　　5、其他类：艺术体操、武术表演、魔术、课本剧、音乐剧、杂技、模特表演等；</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6"/>
          <w:cols w:space="425"/>
          <w:titlePg w:val="0"/>
          <w:docGrid w:type="lines" w:linePitch="312"/>
        </w:sectPr>
      </w:pPr>
      <w:r>
        <w:rPr>
          <w:lang w:eastAsia="zh-CN"/>
        </w:rPr>
        <w:t>　　6、每个节目演出时间原则上要求控制在5分钟以内（含布景和清场），如确因表演需要超过5分钟的，请提前说明，但最多不能超过7分钟。</w:t>
      </w:r>
      <w:r>
        <w:rPr>
          <w:lang w:eastAsia="zh-CN"/>
        </w:rPr>
        <w:br/>
      </w:r>
      <w:r>
        <w:rPr>
          <w:lang w:eastAsia="zh-CN"/>
        </w:rPr>
        <w:t>　　五、报送节目要求：</w:t>
      </w:r>
      <w:r>
        <w:rPr>
          <w:lang w:eastAsia="zh-CN"/>
        </w:rPr>
        <w:br/>
      </w:r>
      <w:r>
        <w:rPr>
          <w:lang w:eastAsia="zh-CN"/>
        </w:rPr>
        <w:t>　　1、为体现学生全面发展的艺术素质，各级部最少报四类不同形式的节目，注重节目的创造性；</w:t>
      </w:r>
      <w:r>
        <w:rPr>
          <w:lang w:eastAsia="zh-CN"/>
        </w:rPr>
        <w:br/>
      </w:r>
      <w:r>
        <w:rPr>
          <w:lang w:eastAsia="zh-CN"/>
        </w:rPr>
        <w:t>　　2、为提高本次文艺晚会的各班参演节目的质量，学校要求：</w:t>
      </w:r>
      <w:r>
        <w:rPr>
          <w:lang w:eastAsia="zh-CN"/>
        </w:rPr>
        <w:br/>
      </w:r>
      <w:r>
        <w:rPr>
          <w:lang w:eastAsia="zh-CN"/>
        </w:rPr>
        <w:t>　　（1）落实职责，各音乐老师、各级长和各班主任为本级、本班节目表演的第一责任人；</w:t>
      </w:r>
      <w:r>
        <w:rPr>
          <w:lang w:eastAsia="zh-CN"/>
        </w:rPr>
        <w:br/>
      </w:r>
      <w:r>
        <w:rPr>
          <w:lang w:eastAsia="zh-CN"/>
        </w:rPr>
        <w:t>　　（2）各年级的音乐老师负责指导本年级各班表演节目的训练、课外辅导工作，各年级音乐老师和各班主任负责节目审查、彩排工作，一起确定节目如期上报；各年级负责辅导训练老师安排：七年级、八年级：赵美金；高一年级：林翠琼；高二年级：利五湖；</w:t>
      </w:r>
      <w:r>
        <w:rPr>
          <w:lang w:eastAsia="zh-CN"/>
        </w:rPr>
        <w:br/>
      </w:r>
      <w:r>
        <w:rPr>
          <w:lang w:eastAsia="zh-CN"/>
        </w:rPr>
        <w:t>　　（3）提高学生训练节目的质量和效率，杜绝学生无组织、无计划地进行节目表演训练；在节目排练期间，班主任老师要严格控制彩排人数，禁止非表演人员参加彩排；</w:t>
      </w:r>
      <w:r>
        <w:rPr>
          <w:lang w:eastAsia="zh-CN"/>
        </w:rPr>
        <w:br/>
      </w:r>
      <w:r>
        <w:rPr>
          <w:lang w:eastAsia="zh-CN"/>
        </w:rPr>
        <w:t>　　（4）12月10日前，各级部组织初步彩排审查，各班确定节目形式及内容，并上报学校团委，12月20日学校初定组织进行晚会彩排预演；</w:t>
      </w:r>
      <w:r>
        <w:rPr>
          <w:lang w:eastAsia="zh-CN"/>
        </w:rPr>
        <w:br/>
      </w:r>
      <w:r>
        <w:rPr>
          <w:lang w:eastAsia="zh-CN"/>
        </w:rPr>
        <w:t>　　3、团委（教工团支部）出两个表演节目，具体由教工团支部伍贵允书记负责。</w:t>
      </w:r>
      <w:r>
        <w:rPr>
          <w:lang w:eastAsia="zh-CN"/>
        </w:rPr>
        <w:br/>
      </w:r>
      <w:r>
        <w:rPr>
          <w:lang w:eastAsia="zh-CN"/>
        </w:rPr>
        <w:t>　　六、表演要求：</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7"/>
          <w:cols w:space="425"/>
          <w:titlePg w:val="0"/>
          <w:docGrid w:type="lines" w:linePitch="312"/>
        </w:sectPr>
      </w:pPr>
      <w:r>
        <w:rPr>
          <w:lang w:eastAsia="zh-CN"/>
        </w:rPr>
        <w:t>　　1、声乐：要求发声准确，吐字清晰，音色明亮饱满，节奏稳定，旋律优美，指挥得当，服装、化妆大方、得体；</w:t>
      </w:r>
      <w:r>
        <w:rPr>
          <w:lang w:eastAsia="zh-CN"/>
        </w:rPr>
        <w:br/>
      </w:r>
      <w:r>
        <w:rPr>
          <w:lang w:eastAsia="zh-CN"/>
        </w:rPr>
        <w:t>　　2、舞蹈：主题鲜明，舞姿优美，创意新颖，道具使用得当，节奏感强，服装得体，乐曲剪辑得当，表情丰富；</w:t>
      </w:r>
      <w:r>
        <w:rPr>
          <w:lang w:eastAsia="zh-CN"/>
        </w:rPr>
        <w:br/>
      </w:r>
      <w:r>
        <w:rPr>
          <w:lang w:eastAsia="zh-CN"/>
        </w:rPr>
        <w:t>　　3、综合要求：</w:t>
      </w:r>
      <w:r>
        <w:rPr>
          <w:lang w:eastAsia="zh-CN"/>
        </w:rPr>
        <w:br/>
      </w:r>
      <w:r>
        <w:rPr>
          <w:lang w:eastAsia="zh-CN"/>
        </w:rPr>
        <w:t>　　（1）整体组织有序，上下台迅速，训练有素，服装整洁，指挥与伴奏配合默契。节奏、速度、力度把握适当，技巧娴熟，演奏流畅自如，音色及声部和谐统一，富于美感；</w:t>
      </w:r>
      <w:r>
        <w:rPr>
          <w:lang w:eastAsia="zh-CN"/>
        </w:rPr>
        <w:br/>
      </w:r>
      <w:r>
        <w:rPr>
          <w:lang w:eastAsia="zh-CN"/>
        </w:rPr>
        <w:t>　　（2）语言艺术（小品、话剧、相声等）：以普通话表演为主，本地特色的节目除外。要求：发音准确，吐字清晰，角色配搭协调得当，表情自然，服装大方得体；布景道具要艺术化，配乐剪辑和谐恰当。</w:t>
      </w:r>
      <w:r>
        <w:rPr>
          <w:lang w:eastAsia="zh-CN"/>
        </w:rPr>
        <w:br/>
      </w:r>
      <w:r>
        <w:rPr>
          <w:lang w:eastAsia="zh-CN"/>
        </w:rPr>
        <w:t>　　七、奖项设置：</w:t>
      </w:r>
      <w:r>
        <w:rPr>
          <w:lang w:eastAsia="zh-CN"/>
        </w:rPr>
        <w:br/>
      </w:r>
      <w:r>
        <w:rPr>
          <w:lang w:eastAsia="zh-CN"/>
        </w:rPr>
        <w:t>　　一等奖：2名</w:t>
      </w:r>
      <w:r>
        <w:rPr>
          <w:lang w:eastAsia="zh-CN"/>
        </w:rPr>
        <w:br/>
      </w:r>
      <w:r>
        <w:rPr>
          <w:lang w:eastAsia="zh-CN"/>
        </w:rPr>
        <w:t>　　二等奖：4名</w:t>
      </w:r>
      <w:r>
        <w:rPr>
          <w:lang w:eastAsia="zh-CN"/>
        </w:rPr>
        <w:br/>
      </w:r>
      <w:r>
        <w:rPr>
          <w:lang w:eastAsia="zh-CN"/>
        </w:rPr>
        <w:t>　　三等奖：6名</w:t>
      </w:r>
      <w:r>
        <w:rPr>
          <w:lang w:eastAsia="zh-CN"/>
        </w:rPr>
        <w:br/>
      </w:r>
      <w:r>
        <w:rPr>
          <w:lang w:eastAsia="zh-CN"/>
        </w:rPr>
        <w:t>　　优秀奖：若干名；最佳创作奖1名、最佳人气奖1名、最佳舞台效果奖1名；</w:t>
      </w:r>
      <w:r>
        <w:rPr>
          <w:lang w:eastAsia="zh-CN"/>
        </w:rPr>
        <w:br/>
      </w:r>
      <w:r>
        <w:rPr>
          <w:lang w:eastAsia="zh-CN"/>
        </w:rPr>
        <w:t>　　八、评委：</w:t>
      </w:r>
      <w:r>
        <w:rPr>
          <w:lang w:eastAsia="zh-CN"/>
        </w:rPr>
        <w:br/>
      </w:r>
      <w:r>
        <w:rPr>
          <w:lang w:eastAsia="zh-CN"/>
        </w:rPr>
        <w:t>　　组织部分专业教师和九年级、高三年级各班文娱委员共同评分。学生评委辅导。</w:t>
      </w:r>
      <w:r>
        <w:rPr>
          <w:lang w:eastAsia="zh-CN"/>
        </w:rPr>
        <w:br/>
      </w:r>
      <w:r>
        <w:rPr>
          <w:lang w:eastAsia="zh-CN"/>
        </w:rPr>
        <w:t>　　负责人：林翠琼。</w:t>
      </w:r>
      <w:r>
        <w:rPr>
          <w:lang w:eastAsia="zh-CN"/>
        </w:rPr>
        <w:br/>
      </w:r>
      <w:r>
        <w:rPr>
          <w:lang w:eastAsia="zh-CN"/>
        </w:rPr>
        <w:t>　　九、工作布置：</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8"/>
          <w:cols w:space="425"/>
          <w:titlePg w:val="0"/>
          <w:docGrid w:type="lines" w:linePitch="312"/>
        </w:sectPr>
      </w:pPr>
      <w:r>
        <w:rPr>
          <w:lang w:eastAsia="zh-CN"/>
        </w:rPr>
        <w:t>　　1、司仪培训：一男一女学生主持，由伍贵允、胡东晓老师具体负责主持稿、培训、主持人服装、化妆等；</w:t>
      </w:r>
      <w:r>
        <w:rPr>
          <w:lang w:eastAsia="zh-CN"/>
        </w:rPr>
        <w:br/>
      </w:r>
      <w:r>
        <w:rPr>
          <w:lang w:eastAsia="zh-CN"/>
        </w:rPr>
        <w:t>　　2、舞台设计：陈祖佳、陈彩琴（学生若干）；</w:t>
      </w:r>
      <w:r>
        <w:rPr>
          <w:lang w:eastAsia="zh-CN"/>
        </w:rPr>
        <w:br/>
      </w:r>
      <w:r>
        <w:rPr>
          <w:lang w:eastAsia="zh-CN"/>
        </w:rPr>
        <w:t>　　3、场地布置、舞台监督：梁乐声（包括舞台工作人员、节目催场员、计分员等）；</w:t>
      </w:r>
      <w:r>
        <w:rPr>
          <w:lang w:eastAsia="zh-CN"/>
        </w:rPr>
        <w:br/>
      </w:r>
      <w:r>
        <w:rPr>
          <w:lang w:eastAsia="zh-CN"/>
        </w:rPr>
        <w:t>　　4、灯光组：陈沃根；</w:t>
      </w:r>
      <w:r>
        <w:rPr>
          <w:lang w:eastAsia="zh-CN"/>
        </w:rPr>
        <w:br/>
      </w:r>
      <w:r>
        <w:rPr>
          <w:lang w:eastAsia="zh-CN"/>
        </w:rPr>
        <w:t>　　5、音响组：范桦、关聪彦；</w:t>
      </w:r>
      <w:r>
        <w:rPr>
          <w:lang w:eastAsia="zh-CN"/>
        </w:rPr>
        <w:br/>
      </w:r>
      <w:r>
        <w:rPr>
          <w:lang w:eastAsia="zh-CN"/>
        </w:rPr>
        <w:t>　　6、服装统筹：陈彩琴、陈丽霞；</w:t>
      </w:r>
      <w:r>
        <w:rPr>
          <w:lang w:eastAsia="zh-CN"/>
        </w:rPr>
        <w:br/>
      </w:r>
      <w:r>
        <w:rPr>
          <w:lang w:eastAsia="zh-CN"/>
        </w:rPr>
        <w:t>　　7、奖状打印、填写：关聪彦、黎享生；</w:t>
      </w:r>
      <w:r>
        <w:rPr>
          <w:lang w:eastAsia="zh-CN"/>
        </w:rPr>
        <w:br/>
      </w:r>
      <w:r>
        <w:rPr>
          <w:lang w:eastAsia="zh-CN"/>
        </w:rPr>
        <w:t>　　8、后勤组：陈丽霞（兼）、陈国明；</w:t>
      </w:r>
      <w:r>
        <w:rPr>
          <w:lang w:eastAsia="zh-CN"/>
        </w:rPr>
        <w:br/>
      </w:r>
      <w:r>
        <w:rPr>
          <w:lang w:eastAsia="zh-CN"/>
        </w:rPr>
        <w:t>　　9、场地安排：马文喜</w:t>
      </w:r>
      <w:r>
        <w:rPr>
          <w:lang w:eastAsia="zh-CN"/>
        </w:rPr>
        <w:br/>
      </w:r>
      <w:r>
        <w:rPr>
          <w:lang w:eastAsia="zh-CN"/>
        </w:rPr>
        <w:t>　　以上通知，请贯彻执行！</w:t>
      </w:r>
      <w:r>
        <w:rPr>
          <w:lang w:eastAsia="zh-CN"/>
        </w:rPr>
        <w:br/>
      </w:r>
      <w:r>
        <w:rPr>
          <w:lang w:eastAsia="zh-CN"/>
        </w:rPr>
        <w:t xml:space="preserve">    2024年高中校园元旦晚会策划方案 篇24 </w:t>
      </w:r>
      <w:r>
        <w:rPr>
          <w:lang w:eastAsia="zh-CN"/>
        </w:rPr>
        <w:br/>
      </w:r>
      <w:r>
        <w:rPr>
          <w:lang w:eastAsia="zh-CN"/>
        </w:rPr>
        <w:t>　　一、晚会背景</w:t>
      </w:r>
      <w:r>
        <w:rPr>
          <w:lang w:eastAsia="zh-CN"/>
        </w:rPr>
        <w:br/>
      </w:r>
      <w:r>
        <w:rPr>
          <w:lang w:eastAsia="zh-CN"/>
        </w:rPr>
        <w:t>　　光阴似箭，岁月如梭。20__年元旦即将来临，_医院在不平凡中走过了一年半的时间，伴着大家的支持，在关爱之中茁壮成长。一路荆棘，让我们相遇在这里，自强不息的精神把我们每个人的心连在了一起。</w:t>
      </w:r>
      <w:r>
        <w:rPr>
          <w:lang w:eastAsia="zh-CN"/>
        </w:rPr>
        <w:br/>
      </w:r>
    </w:p>
    <w:p w:rsidR="001B1F19" w14:textId="27C3F48A">
      <w:pPr>
        <w:rPr>
          <w:rFonts w:hint="eastAsia"/>
          <w:lang w:eastAsia="zh-CN"/>
        </w:rPr>
        <w:sectPr>
          <w:type w:val="nextPage"/>
          <w:pgSz w:w="11906" w:h="16838"/>
          <w:pgMar w:top="1440" w:right="1800" w:bottom="1440" w:left="1800" w:header="851" w:footer="992" w:gutter="0"/>
          <w:pgNumType w:start="19"/>
          <w:cols w:space="425"/>
          <w:titlePg w:val="0"/>
          <w:docGrid w:type="lines" w:linePitch="312"/>
        </w:sectPr>
      </w:pPr>
      <w:r>
        <w:rPr>
          <w:lang w:eastAsia="zh-CN"/>
        </w:rPr>
        <w:t>　　我们互相安慰，互相勉励，互相支持，共同进步。一路风雨我们相依相伴，伴随着老朋友的离去，新朋友的到来，我们甜在心里，因为这里留下了朋友们最精彩的人生足迹。新的一年，新的`开始。在这喜庆融融的夜晚，让我们相约在_医院，用最努力的付出，来撑起一片蔚蓝的成长天空！让我们相聚在_医院，用最美的音符谱写出人间最爱听的战歌！太阳每天都是新的，象征着希望的诞生，来验证今晚的不眠之夜！</w:t>
      </w:r>
      <w:r>
        <w:rPr>
          <w:lang w:eastAsia="zh-CN"/>
        </w:rPr>
        <w:br/>
      </w:r>
      <w:r>
        <w:rPr>
          <w:lang w:eastAsia="zh-CN"/>
        </w:rPr>
        <w:t>　　二、晚会主题：</w:t>
      </w:r>
      <w:r>
        <w:rPr>
          <w:lang w:eastAsia="zh-CN"/>
        </w:rPr>
        <w:br/>
      </w:r>
      <w:r>
        <w:rPr>
          <w:lang w:eastAsia="zh-CN"/>
        </w:rPr>
        <w:t>　　“迎新春庆元旦”卡拉ok大赛！</w:t>
      </w:r>
      <w:r>
        <w:rPr>
          <w:lang w:eastAsia="zh-CN"/>
        </w:rPr>
        <w:br/>
      </w:r>
      <w:r>
        <w:rPr>
          <w:lang w:eastAsia="zh-CN"/>
        </w:rPr>
        <w:t>　　三、晚会目的：</w:t>
      </w:r>
      <w:r>
        <w:rPr>
          <w:lang w:eastAsia="zh-CN"/>
        </w:rPr>
        <w:br/>
      </w:r>
      <w:r>
        <w:rPr>
          <w:lang w:eastAsia="zh-CN"/>
        </w:rPr>
        <w:t>　　丰富大家的业余生活！促进同事间的情谊。增添员工的归宿感。</w:t>
      </w:r>
      <w:r>
        <w:rPr>
          <w:lang w:eastAsia="zh-CN"/>
        </w:rPr>
        <w:br/>
      </w:r>
      <w:r>
        <w:rPr>
          <w:lang w:eastAsia="zh-CN"/>
        </w:rPr>
        <w:t>　　四、晚会时间：</w:t>
      </w:r>
      <w:r>
        <w:rPr>
          <w:lang w:eastAsia="zh-CN"/>
        </w:rPr>
        <w:br/>
      </w:r>
      <w:r>
        <w:rPr>
          <w:lang w:eastAsia="zh-CN"/>
        </w:rPr>
        <w:t>　　20__年12月31日19：00——22：00（拟定）</w:t>
      </w:r>
      <w:r>
        <w:rPr>
          <w:lang w:eastAsia="zh-CN"/>
        </w:rPr>
        <w:br/>
      </w:r>
      <w:r>
        <w:rPr>
          <w:lang w:eastAsia="zh-CN"/>
        </w:rPr>
        <w:t>　　五、晚会地点：</w:t>
      </w:r>
      <w:r>
        <w:rPr>
          <w:lang w:eastAsia="zh-CN"/>
        </w:rPr>
        <w:br/>
      </w:r>
      <w:r>
        <w:rPr>
          <w:lang w:eastAsia="zh-CN"/>
        </w:rPr>
        <w:t>　　</w:t>
      </w:r>
      <w:r>
        <w:rPr>
          <w:lang w:eastAsia="zh-CN"/>
        </w:rPr>
        <w:br/>
      </w:r>
      <w:r>
        <w:rPr>
          <w:lang w:eastAsia="zh-CN"/>
        </w:rPr>
        <w:t>　　六、晚会流程：</w:t>
      </w:r>
      <w:r>
        <w:rPr>
          <w:lang w:eastAsia="zh-CN"/>
        </w:rPr>
        <w:br/>
      </w:r>
      <w:r>
        <w:rPr>
          <w:lang w:eastAsia="zh-CN"/>
        </w:rPr>
        <w:t>　　a、_院长致新年开幕词。</w:t>
      </w:r>
      <w:r>
        <w:rPr>
          <w:lang w:eastAsia="zh-CN"/>
        </w:rPr>
        <w:br/>
      </w:r>
      <w:r>
        <w:rPr>
          <w:lang w:eastAsia="zh-CN"/>
        </w:rPr>
        <w:t>　　b、节目开演。（节目流程另附）</w:t>
      </w:r>
      <w:r>
        <w:rPr>
          <w:lang w:eastAsia="zh-CN"/>
        </w:rPr>
        <w:br/>
      </w:r>
      <w:r>
        <w:rPr>
          <w:lang w:eastAsia="zh-CN"/>
        </w:rPr>
        <w:t>　　七、晚会节目要求：</w:t>
      </w:r>
      <w:r>
        <w:rPr>
          <w:lang w:eastAsia="zh-CN"/>
        </w:rPr>
        <w:br/>
      </w:r>
      <w:r>
        <w:rPr>
          <w:lang w:eastAsia="zh-CN"/>
        </w:rPr>
        <w:t>　　节目形式；以轻松愉快、参与性强的卡啦ok歌曲比赛为主，穿插舞蹈、小品、游戏、抽奖等。人人均可报名参加，流行、民族、摇滚、古典、rap、pop、戏曲等形式不限，独唱、二重唱、合唱均可。</w:t>
      </w:r>
      <w:r>
        <w:rPr>
          <w:lang w:eastAsia="zh-CN"/>
        </w:rPr>
        <w:br/>
      </w:r>
      <w:r>
        <w:rPr>
          <w:lang w:eastAsia="zh-CN"/>
        </w:rPr>
        <w:t>　　八、奖项设置：</w:t>
      </w:r>
      <w:r>
        <w:rPr>
          <w:lang w:eastAsia="zh-CN"/>
        </w:rPr>
        <w:br/>
      </w:r>
      <w:r>
        <w:rPr>
          <w:lang w:eastAsia="zh-CN"/>
        </w:rPr>
        <w:t>　　1、抽奖礼品：</w:t>
      </w:r>
      <w:r>
        <w:rPr>
          <w:lang w:eastAsia="zh-CN"/>
        </w:rPr>
        <w:br/>
      </w:r>
      <w:r>
        <w:rPr>
          <w:lang w:eastAsia="zh-CN"/>
        </w:rPr>
        <w:t>　　一等奖1名：电磁炉（价值300元）</w:t>
      </w:r>
      <w:r>
        <w:rPr>
          <w:lang w:eastAsia="zh-CN"/>
        </w:rPr>
        <w:br/>
      </w:r>
    </w:p>
    <w:p w:rsidR="001B1F19" w14:textId="27C3F48A">
      <w:pPr>
        <w:rPr>
          <w:rFonts w:hint="eastAsia"/>
          <w:lang w:eastAsia="zh-CN"/>
        </w:rPr>
      </w:pPr>
      <w:r>
        <w:rPr>
          <w:lang w:eastAsia="zh-CN"/>
        </w:rPr>
        <w:t>　　二等奖2名：mp4（价值200元）</w:t>
      </w:r>
      <w:r>
        <w:rPr>
          <w:lang w:eastAsia="zh-CN"/>
        </w:rPr>
        <w:br/>
      </w:r>
      <w:r>
        <w:rPr>
          <w:lang w:eastAsia="zh-CN"/>
        </w:rPr>
        <w:t>　　三等奖3名：四件套3套（价值100元/套）</w:t>
      </w:r>
      <w:r>
        <w:rPr>
          <w:lang w:eastAsia="zh-CN"/>
        </w:rPr>
        <w:br/>
      </w:r>
      <w:r>
        <w:rPr>
          <w:lang w:eastAsia="zh-CN"/>
        </w:rPr>
        <w:t>　　四等奖4名：2gu盘（价值60元左右/个）</w:t>
      </w:r>
      <w:r>
        <w:rPr>
          <w:lang w:eastAsia="zh-CN"/>
        </w:rPr>
        <w:br/>
      </w:r>
      <w:r>
        <w:rPr>
          <w:lang w:eastAsia="zh-CN"/>
        </w:rPr>
        <w:t>　　五等奖5名：手套（价值20元左右/双）</w:t>
      </w:r>
      <w:r>
        <w:rPr>
          <w:lang w:eastAsia="zh-CN"/>
        </w:rPr>
        <w:br/>
      </w:r>
      <w:r>
        <w:rPr>
          <w:lang w:eastAsia="zh-CN"/>
        </w:rPr>
        <w:t>　　2、节目礼品：本次活动以误乐为主，不评等级。参与节目者均获纪念奖品保暖手袋一个（价值15元）</w:t>
      </w:r>
      <w:r>
        <w:rPr>
          <w:lang w:eastAsia="zh-CN"/>
        </w:rPr>
        <w:br/>
      </w:r>
      <w:r>
        <w:rPr>
          <w:lang w:eastAsia="zh-CN"/>
        </w:rPr>
        <w:t xml:space="preserve">    2024年高中校园元旦晚会策划方案 篇25 </w:t>
      </w:r>
      <w:r>
        <w:rPr>
          <w:lang w:eastAsia="zh-CN"/>
        </w:rPr>
        <w:br/>
      </w:r>
      <w:r>
        <w:rPr>
          <w:lang w:eastAsia="zh-CN"/>
        </w:rPr>
        <w:t>　　一活动主题：</w:t>
      </w:r>
      <w:r>
        <w:rPr>
          <w:lang w:eastAsia="zh-CN"/>
        </w:rPr>
        <w:br/>
      </w:r>
      <w:r>
        <w:rPr>
          <w:lang w:eastAsia="zh-CN"/>
        </w:rPr>
        <w:t>　　二活动目的：</w:t>
      </w:r>
      <w:r>
        <w:rPr>
          <w:lang w:eastAsia="zh-CN"/>
        </w:rPr>
        <w:br/>
      </w:r>
      <w:r>
        <w:rPr>
          <w:lang w:eastAsia="zh-CN"/>
        </w:rPr>
        <w:t>　　时间如白驹过隙，转眼间20__年元旦将至，为庆祝元旦佳节，也为进一步推进我系文艺活动的蓬勃发展，丰富校园文化生活，活跃学习氛围，给同学们一个真正展示自我风采和勇气的舞台。20__年元旦晚会将以宏大的气魄、不凡的手笔、新颖的题材、经典的节目，集多种舞台表演形式，溶亲情、友情、师生情于一体，对各位辛勤工作的老师致以节日的问候，祝愿他们桃李天下，竞放芬芳;对即将毕业的_级及_级的毕业生，祝愿他们在未来的道路上“潮平两岸阔，风正一帆悬”。</w:t>
      </w:r>
      <w:r>
        <w:rPr>
          <w:lang w:eastAsia="zh-CN"/>
        </w:rPr>
        <w:br/>
      </w:r>
      <w:r>
        <w:rPr>
          <w:lang w:eastAsia="zh-CN"/>
        </w:rPr>
        <w:t>　　三主办方:</w:t>
      </w:r>
      <w:r>
        <w:rPr>
          <w:lang w:eastAsia="zh-CN"/>
        </w:rPr>
        <w:br/>
      </w:r>
      <w:r>
        <w:rPr>
          <w:lang w:eastAsia="zh-CN"/>
        </w:rPr>
        <w:t>　　__职业技术学院管理工程系</w:t>
      </w:r>
      <w:r>
        <w:rPr>
          <w:lang w:eastAsia="zh-CN"/>
        </w:rPr>
        <w:br/>
      </w:r>
      <w:r>
        <w:rPr>
          <w:lang w:eastAsia="zh-CN"/>
        </w:rPr>
        <w:t>　　承办方：管理工程系学生会</w:t>
      </w:r>
      <w:r>
        <w:rPr>
          <w:lang w:eastAsia="zh-CN"/>
        </w:rPr>
        <w:br/>
      </w:r>
      <w:r>
        <w:rPr>
          <w:lang w:eastAsia="zh-CN"/>
        </w:rPr>
        <w:t>　　赞助方：</w:t>
      </w:r>
      <w:r>
        <w:rPr>
          <w:lang w:eastAsia="zh-CN"/>
        </w:rPr>
        <w:br/>
      </w:r>
      <w:r>
        <w:rPr>
          <w:lang w:eastAsia="zh-CN"/>
        </w:rPr>
        <w:t>　　四活动对象：</w:t>
      </w:r>
      <w:r>
        <w:rPr>
          <w:lang w:eastAsia="zh-CN"/>
        </w:rPr>
        <w:br/>
      </w:r>
      <w:r>
        <w:rPr>
          <w:rFonts w:hint="eastAsia"/>
          <w:lang w:eastAsia="zh-CN"/>
        </w:rPr>
        <w:br/>
      </w:r>
      <w:r>
        <w:rPr>
          <w:rFonts w:hint="eastAsia"/>
          <w:lang w:eastAsia="zh-CN"/>
        </w:rP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4" w:history="1">
        <w:r>
          <w:rPr>
            <w:rFonts w:ascii="SimSun" w:eastAsia="SimSun" w:hAnsi="SimSun" w:cs="SimSun"/>
            <w:b/>
            <w:bCs/>
            <w:color w:val="0000EE"/>
            <w:sz w:val="30"/>
            <w:szCs w:val="30"/>
            <w:u w:val="single" w:color="0000EE"/>
          </w:rPr>
          <w:t>https://d.book118.com/426213020201010043</w:t>
        </w:r>
      </w:hyperlink>
    </w:p>
    <w:p w:rsidR="001B1F19">
      <w:pPr>
        <w:rPr>
          <w:rFonts w:hint="eastAsia"/>
          <w:lang w:eastAsia="zh-CN"/>
        </w:rPr>
      </w:pPr>
    </w:p>
    <w:sectPr>
      <w:type w:val="nextPage"/>
      <w:pgSz w:w="11906" w:h="16838"/>
      <w:pgMar w:top="1440" w:right="1800" w:bottom="1440" w:left="1800" w:header="851" w:footer="992" w:gutter="0"/>
      <w:pgNumType w:start="2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Courier">
    <w:panose1 w:val="02070409020205020404"/>
    <w:charset w:val="00"/>
    <w:family w:val="modern"/>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49D07D03"/>
    <w:multiLevelType w:val="multilevel"/>
    <w:tmpl w:val="3AE4B26C"/>
    <w:lvl w:ilvl="0">
      <w:start w:val="1"/>
      <w:numFmt w:val="decimal"/>
      <w:pStyle w:val="Lis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820273113">
    <w:abstractNumId w:val="0"/>
  </w:num>
  <w:num w:numId="2" w16cid:durableId="14996911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022227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50009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484274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23348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F19"/>
    <w:rsid w:val="00012D24"/>
    <w:rsid w:val="000B76DB"/>
    <w:rsid w:val="001B1F19"/>
    <w:rsid w:val="002E2E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8D8A34"/>
  <w15:docId w15:val="{83B6B1C2-FF47-43CC-85A6-22B37870D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1"/>
    <w:uiPriority w:val="9"/>
    <w:qFormat/>
    <w:rsid w:val="00FC693F"/>
    <w:pPr>
      <w:keepNext/>
      <w:keepLines/>
      <w:spacing w:before="480" w:after="0"/>
      <w:outlineLvl w:val="0"/>
    </w:pPr>
    <w:rPr>
      <w:rFonts w:asciiTheme="majorHAnsi" w:eastAsiaTheme="majorEastAsia" w:hAnsiTheme="majorHAnsi" w:cstheme="majorBidi"/>
      <w:b/>
      <w:bCs/>
      <w:color w:val="2F5496" w:themeColor="accent1" w:themeShade="BF"/>
      <w:szCs w:val="28"/>
    </w:rPr>
  </w:style>
  <w:style w:type="paragraph" w:styleId="Heading2">
    <w:name w:val="heading 2"/>
    <w:basedOn w:val="Normal"/>
    <w:next w:val="Normal"/>
    <w:link w:val="2"/>
    <w:uiPriority w:val="9"/>
    <w:unhideWhenUsed/>
    <w:qFormat/>
    <w:rsid w:val="00FC693F"/>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Heading3">
    <w:name w:val="heading 3"/>
    <w:basedOn w:val="Normal"/>
    <w:next w:val="Normal"/>
    <w:link w:val="3"/>
    <w:uiPriority w:val="9"/>
    <w:unhideWhenUsed/>
    <w:qFormat/>
    <w:rsid w:val="00FC693F"/>
    <w:pPr>
      <w:keepNext/>
      <w:keepLines/>
      <w:spacing w:before="200" w:after="0"/>
      <w:outlineLvl w:val="2"/>
    </w:pPr>
    <w:rPr>
      <w:rFonts w:asciiTheme="majorHAnsi" w:eastAsiaTheme="majorEastAsia" w:hAnsiTheme="majorHAnsi" w:cstheme="majorBidi"/>
      <w:b/>
      <w:bCs/>
      <w:color w:val="4472C4" w:themeColor="accent1"/>
    </w:rPr>
  </w:style>
  <w:style w:type="paragraph" w:styleId="Heading4">
    <w:name w:val="heading 4"/>
    <w:basedOn w:val="Normal"/>
    <w:next w:val="Normal"/>
    <w:link w:val="4"/>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472C4" w:themeColor="accent1"/>
    </w:rPr>
  </w:style>
  <w:style w:type="paragraph" w:styleId="Heading5">
    <w:name w:val="heading 5"/>
    <w:basedOn w:val="Normal"/>
    <w:next w:val="Normal"/>
    <w:link w:val="5"/>
    <w:uiPriority w:val="9"/>
    <w:semiHidden/>
    <w:unhideWhenUsed/>
    <w:qFormat/>
    <w:rsid w:val="00FC693F"/>
    <w:pPr>
      <w:keepNext/>
      <w:keepLines/>
      <w:spacing w:before="200" w:after="0"/>
      <w:outlineLvl w:val="4"/>
    </w:pPr>
    <w:rPr>
      <w:rFonts w:asciiTheme="majorHAnsi" w:eastAsiaTheme="majorEastAsia" w:hAnsiTheme="majorHAnsi" w:cstheme="majorBidi"/>
      <w:color w:val="1F3763" w:themeColor="accent1" w:themeShade="7F"/>
    </w:rPr>
  </w:style>
  <w:style w:type="paragraph" w:styleId="Heading6">
    <w:name w:val="heading 6"/>
    <w:basedOn w:val="Normal"/>
    <w:next w:val="Normal"/>
    <w:link w:val="6"/>
    <w:uiPriority w:val="9"/>
    <w:semiHidden/>
    <w:unhideWhenUsed/>
    <w:qFormat/>
    <w:rsid w:val="00FC693F"/>
    <w:pPr>
      <w:keepNext/>
      <w:keepLines/>
      <w:spacing w:before="200" w:after="0"/>
      <w:outlineLvl w:val="5"/>
    </w:pPr>
    <w:rPr>
      <w:rFonts w:asciiTheme="majorHAnsi" w:eastAsiaTheme="majorEastAsia" w:hAnsiTheme="majorHAnsi" w:cstheme="majorBidi"/>
      <w:i/>
      <w:iCs/>
      <w:color w:val="1F3763" w:themeColor="accent1" w:themeShade="7F"/>
    </w:rPr>
  </w:style>
  <w:style w:type="paragraph" w:styleId="Heading7">
    <w:name w:val="heading 7"/>
    <w:basedOn w:val="Normal"/>
    <w:next w:val="Normal"/>
    <w:link w:val="7"/>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8"/>
    <w:uiPriority w:val="9"/>
    <w:semiHidden/>
    <w:unhideWhenUsed/>
    <w:qFormat/>
    <w:rsid w:val="00FC693F"/>
    <w:pPr>
      <w:keepNext/>
      <w:keepLines/>
      <w:spacing w:before="200" w:after="0"/>
      <w:outlineLvl w:val="7"/>
    </w:pPr>
    <w:rPr>
      <w:rFonts w:asciiTheme="majorHAnsi" w:eastAsiaTheme="majorEastAsia" w:hAnsiTheme="majorHAnsi" w:cstheme="majorBidi"/>
      <w:color w:val="4472C4" w:themeColor="accent1"/>
      <w:sz w:val="20"/>
      <w:szCs w:val="20"/>
    </w:rPr>
  </w:style>
  <w:style w:type="paragraph" w:styleId="Heading9">
    <w:name w:val="heading 9"/>
    <w:basedOn w:val="Normal"/>
    <w:next w:val="Normal"/>
    <w:link w:val="9"/>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E618BF"/>
    <w:pPr>
      <w:tabs>
        <w:tab w:val="center" w:pos="4680"/>
        <w:tab w:val="right" w:pos="9360"/>
      </w:tabs>
      <w:spacing w:after="0" w:line="240" w:lineRule="auto"/>
    </w:pPr>
  </w:style>
  <w:style w:type="character" w:customStyle="1" w:styleId="a">
    <w:name w:val="页眉 字符"/>
    <w:basedOn w:val="DefaultParagraphFont"/>
    <w:link w:val="Header"/>
    <w:uiPriority w:val="99"/>
    <w:rsid w:val="00E618BF"/>
  </w:style>
  <w:style w:type="paragraph" w:styleId="Footer">
    <w:name w:val="footer"/>
    <w:basedOn w:val="Normal"/>
    <w:link w:val="a0"/>
    <w:uiPriority w:val="99"/>
    <w:unhideWhenUsed/>
    <w:rsid w:val="00E618BF"/>
    <w:pPr>
      <w:tabs>
        <w:tab w:val="center" w:pos="4680"/>
        <w:tab w:val="right" w:pos="9360"/>
      </w:tabs>
      <w:spacing w:after="0" w:line="240" w:lineRule="auto"/>
    </w:pPr>
  </w:style>
  <w:style w:type="character" w:customStyle="1" w:styleId="a0">
    <w:name w:val="页脚 字符"/>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1">
    <w:name w:val="标题 1 字符"/>
    <w:basedOn w:val="DefaultParagraphFont"/>
    <w:link w:val="Heading1"/>
    <w:uiPriority w:val="9"/>
    <w:rsid w:val="00FC693F"/>
    <w:rPr>
      <w:rFonts w:asciiTheme="majorHAnsi" w:eastAsiaTheme="majorEastAsia" w:hAnsiTheme="majorHAnsi" w:cstheme="majorBidi"/>
      <w:b/>
      <w:bCs/>
      <w:color w:val="2F5496" w:themeColor="accent1" w:themeShade="BF"/>
      <w:sz w:val="28"/>
      <w:szCs w:val="28"/>
    </w:rPr>
  </w:style>
  <w:style w:type="character" w:customStyle="1" w:styleId="2">
    <w:name w:val="标题 2 字符"/>
    <w:basedOn w:val="DefaultParagraphFont"/>
    <w:link w:val="Heading2"/>
    <w:uiPriority w:val="9"/>
    <w:rsid w:val="00FC693F"/>
    <w:rPr>
      <w:rFonts w:asciiTheme="majorHAnsi" w:eastAsiaTheme="majorEastAsia" w:hAnsiTheme="majorHAnsi" w:cstheme="majorBidi"/>
      <w:b/>
      <w:bCs/>
      <w:color w:val="4472C4" w:themeColor="accent1"/>
      <w:sz w:val="26"/>
      <w:szCs w:val="26"/>
    </w:rPr>
  </w:style>
  <w:style w:type="character" w:customStyle="1" w:styleId="3">
    <w:name w:val="标题 3 字符"/>
    <w:basedOn w:val="DefaultParagraphFont"/>
    <w:link w:val="Heading3"/>
    <w:uiPriority w:val="9"/>
    <w:rsid w:val="00FC693F"/>
    <w:rPr>
      <w:rFonts w:asciiTheme="majorHAnsi" w:eastAsiaTheme="majorEastAsia" w:hAnsiTheme="majorHAnsi" w:cstheme="majorBidi"/>
      <w:b/>
      <w:bCs/>
      <w:color w:val="4472C4" w:themeColor="accent1"/>
    </w:rPr>
  </w:style>
  <w:style w:type="paragraph" w:styleId="Title">
    <w:name w:val="Title"/>
    <w:basedOn w:val="Normal"/>
    <w:next w:val="Normal"/>
    <w:link w:val="a1"/>
    <w:uiPriority w:val="10"/>
    <w:qFormat/>
    <w:rsid w:val="00FC693F"/>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1">
    <w:name w:val="标题 字符"/>
    <w:basedOn w:val="DefaultParagraphFont"/>
    <w:link w:val="Title"/>
    <w:uiPriority w:val="10"/>
    <w:rsid w:val="00FC693F"/>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a2"/>
    <w:uiPriority w:val="11"/>
    <w:qFormat/>
    <w:rsid w:val="00FC693F"/>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a2">
    <w:name w:val="副标题 字符"/>
    <w:basedOn w:val="DefaultParagraphFont"/>
    <w:link w:val="Subtitle"/>
    <w:uiPriority w:val="11"/>
    <w:rsid w:val="00FC693F"/>
    <w:rPr>
      <w:rFonts w:asciiTheme="majorHAnsi" w:eastAsiaTheme="majorEastAsia" w:hAnsiTheme="majorHAnsi" w:cstheme="majorBidi"/>
      <w:i/>
      <w:iCs/>
      <w:color w:val="4472C4"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a3"/>
    <w:uiPriority w:val="99"/>
    <w:unhideWhenUsed/>
    <w:rsid w:val="00AA1D8D"/>
    <w:pPr>
      <w:spacing w:after="120"/>
    </w:pPr>
  </w:style>
  <w:style w:type="character" w:customStyle="1" w:styleId="a3">
    <w:name w:val="正文文本 字符"/>
    <w:basedOn w:val="DefaultParagraphFont"/>
    <w:link w:val="BodyText"/>
    <w:uiPriority w:val="99"/>
    <w:rsid w:val="00AA1D8D"/>
  </w:style>
  <w:style w:type="paragraph" w:styleId="BodyText2">
    <w:name w:val="Body Text 2"/>
    <w:basedOn w:val="Normal"/>
    <w:link w:val="20"/>
    <w:uiPriority w:val="99"/>
    <w:unhideWhenUsed/>
    <w:rsid w:val="00AA1D8D"/>
    <w:pPr>
      <w:spacing w:after="120" w:line="480" w:lineRule="auto"/>
    </w:pPr>
  </w:style>
  <w:style w:type="character" w:customStyle="1" w:styleId="20">
    <w:name w:val="正文文本 2 字符"/>
    <w:basedOn w:val="DefaultParagraphFont"/>
    <w:link w:val="BodyText2"/>
    <w:uiPriority w:val="99"/>
    <w:rsid w:val="00AA1D8D"/>
  </w:style>
  <w:style w:type="paragraph" w:styleId="BodyText3">
    <w:name w:val="Body Text 3"/>
    <w:basedOn w:val="Normal"/>
    <w:link w:val="30"/>
    <w:uiPriority w:val="99"/>
    <w:unhideWhenUsed/>
    <w:rsid w:val="00AA1D8D"/>
    <w:pPr>
      <w:spacing w:after="120"/>
    </w:pPr>
    <w:rPr>
      <w:sz w:val="16"/>
      <w:szCs w:val="16"/>
    </w:rPr>
  </w:style>
  <w:style w:type="character" w:customStyle="1" w:styleId="30">
    <w:name w:val="正文文本 3 字符"/>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tabs>
        <w:tab w:val="num" w:pos="720"/>
      </w:tabs>
      <w:ind w:left="720" w:hanging="720"/>
      <w:contextualSpacing/>
    </w:pPr>
  </w:style>
  <w:style w:type="paragraph" w:styleId="ListBullet3">
    <w:name w:val="List Bullet 3"/>
    <w:basedOn w:val="Normal"/>
    <w:uiPriority w:val="99"/>
    <w:unhideWhenUsed/>
    <w:rsid w:val="00326F90"/>
    <w:pPr>
      <w:tabs>
        <w:tab w:val="num" w:pos="720"/>
      </w:tabs>
      <w:ind w:left="720" w:hanging="720"/>
      <w:contextualSpacing/>
    </w:pPr>
  </w:style>
  <w:style w:type="paragraph" w:styleId="ListNumber">
    <w:name w:val="List Number"/>
    <w:basedOn w:val="Normal"/>
    <w:uiPriority w:val="99"/>
    <w:unhideWhenUsed/>
    <w:rsid w:val="00326F90"/>
    <w:pPr>
      <w:tabs>
        <w:tab w:val="num" w:pos="720"/>
      </w:tabs>
      <w:ind w:left="720" w:hanging="720"/>
      <w:contextualSpacing/>
    </w:pPr>
  </w:style>
  <w:style w:type="paragraph" w:styleId="ListNumber2">
    <w:name w:val="List Number 2"/>
    <w:basedOn w:val="Normal"/>
    <w:uiPriority w:val="99"/>
    <w:unhideWhenUsed/>
    <w:rsid w:val="0029639D"/>
    <w:pPr>
      <w:tabs>
        <w:tab w:val="num" w:pos="720"/>
      </w:tabs>
      <w:ind w:left="720" w:hanging="720"/>
      <w:contextualSpacing/>
    </w:pPr>
  </w:style>
  <w:style w:type="paragraph" w:styleId="ListNumber3">
    <w:name w:val="List Number 3"/>
    <w:basedOn w:val="Normal"/>
    <w:uiPriority w:val="99"/>
    <w:unhideWhenUsed/>
    <w:rsid w:val="0029639D"/>
    <w:pPr>
      <w:tabs>
        <w:tab w:val="num" w:pos="720"/>
      </w:tabs>
      <w:ind w:left="720" w:hanging="720"/>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a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4">
    <w:name w:val="宏文本 字符"/>
    <w:basedOn w:val="DefaultParagraphFont"/>
    <w:link w:val="Macro"/>
    <w:uiPriority w:val="99"/>
    <w:rsid w:val="0029639D"/>
    <w:rPr>
      <w:rFonts w:ascii="Courier" w:hAnsi="Courier"/>
      <w:sz w:val="20"/>
      <w:szCs w:val="20"/>
    </w:rPr>
  </w:style>
  <w:style w:type="paragraph" w:styleId="Quote">
    <w:name w:val="Quote"/>
    <w:basedOn w:val="Normal"/>
    <w:next w:val="Normal"/>
    <w:link w:val="a5"/>
    <w:uiPriority w:val="29"/>
    <w:qFormat/>
    <w:rsid w:val="00FC693F"/>
    <w:rPr>
      <w:i/>
      <w:iCs/>
      <w:color w:val="000000" w:themeColor="text1"/>
    </w:rPr>
  </w:style>
  <w:style w:type="character" w:customStyle="1" w:styleId="a5">
    <w:name w:val="引用 字符"/>
    <w:basedOn w:val="DefaultParagraphFont"/>
    <w:link w:val="Quote"/>
    <w:uiPriority w:val="29"/>
    <w:rsid w:val="00FC693F"/>
    <w:rPr>
      <w:i/>
      <w:iCs/>
      <w:color w:val="000000" w:themeColor="text1"/>
    </w:rPr>
  </w:style>
  <w:style w:type="character" w:customStyle="1" w:styleId="4">
    <w:name w:val="标题 4 字符"/>
    <w:basedOn w:val="DefaultParagraphFont"/>
    <w:link w:val="Heading4"/>
    <w:uiPriority w:val="9"/>
    <w:semiHidden/>
    <w:rsid w:val="00FC693F"/>
    <w:rPr>
      <w:rFonts w:asciiTheme="majorHAnsi" w:eastAsiaTheme="majorEastAsia" w:hAnsiTheme="majorHAnsi" w:cstheme="majorBidi"/>
      <w:b/>
      <w:bCs/>
      <w:i/>
      <w:iCs/>
      <w:color w:val="4472C4" w:themeColor="accent1"/>
    </w:rPr>
  </w:style>
  <w:style w:type="character" w:customStyle="1" w:styleId="5">
    <w:name w:val="标题 5 字符"/>
    <w:basedOn w:val="DefaultParagraphFont"/>
    <w:link w:val="Heading5"/>
    <w:uiPriority w:val="9"/>
    <w:semiHidden/>
    <w:rsid w:val="00FC693F"/>
    <w:rPr>
      <w:rFonts w:asciiTheme="majorHAnsi" w:eastAsiaTheme="majorEastAsia" w:hAnsiTheme="majorHAnsi" w:cstheme="majorBidi"/>
      <w:color w:val="1F3763" w:themeColor="accent1" w:themeShade="7F"/>
    </w:rPr>
  </w:style>
  <w:style w:type="character" w:customStyle="1" w:styleId="6">
    <w:name w:val="标题 6 字符"/>
    <w:basedOn w:val="DefaultParagraphFont"/>
    <w:link w:val="Heading6"/>
    <w:uiPriority w:val="9"/>
    <w:semiHidden/>
    <w:rsid w:val="00FC693F"/>
    <w:rPr>
      <w:rFonts w:asciiTheme="majorHAnsi" w:eastAsiaTheme="majorEastAsia" w:hAnsiTheme="majorHAnsi" w:cstheme="majorBidi"/>
      <w:i/>
      <w:iCs/>
      <w:color w:val="1F3763" w:themeColor="accent1" w:themeShade="7F"/>
    </w:rPr>
  </w:style>
  <w:style w:type="character" w:customStyle="1" w:styleId="7">
    <w:name w:val="标题 7 字符"/>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8">
    <w:name w:val="标题 8 字符"/>
    <w:basedOn w:val="DefaultParagraphFont"/>
    <w:link w:val="Heading8"/>
    <w:uiPriority w:val="9"/>
    <w:semiHidden/>
    <w:rsid w:val="00FC693F"/>
    <w:rPr>
      <w:rFonts w:asciiTheme="majorHAnsi" w:eastAsiaTheme="majorEastAsia" w:hAnsiTheme="majorHAnsi" w:cstheme="majorBidi"/>
      <w:color w:val="4472C4" w:themeColor="accent1"/>
      <w:sz w:val="20"/>
      <w:szCs w:val="20"/>
    </w:rPr>
  </w:style>
  <w:style w:type="character" w:customStyle="1" w:styleId="9">
    <w:name w:val="标题 9 字符"/>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472C4"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a6"/>
    <w:uiPriority w:val="30"/>
    <w:qFormat/>
    <w:rsid w:val="00FC693F"/>
    <w:pPr>
      <w:pBdr>
        <w:bottom w:val="single" w:sz="4" w:space="4" w:color="4472C4" w:themeColor="accent1"/>
      </w:pBdr>
      <w:spacing w:before="200" w:after="280"/>
      <w:ind w:left="936" w:right="936"/>
    </w:pPr>
    <w:rPr>
      <w:b/>
      <w:bCs/>
      <w:i/>
      <w:iCs/>
      <w:color w:val="4472C4" w:themeColor="accent1"/>
    </w:rPr>
  </w:style>
  <w:style w:type="character" w:customStyle="1" w:styleId="a6">
    <w:name w:val="明显引用 字符"/>
    <w:basedOn w:val="DefaultParagraphFont"/>
    <w:link w:val="IntenseQuote"/>
    <w:uiPriority w:val="30"/>
    <w:rsid w:val="00FC693F"/>
    <w:rPr>
      <w:b/>
      <w:bCs/>
      <w:i/>
      <w:iCs/>
      <w:color w:val="4472C4"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472C4" w:themeColor="accent1"/>
    </w:rPr>
  </w:style>
  <w:style w:type="character" w:styleId="SubtleReference">
    <w:name w:val="Subtle Reference"/>
    <w:basedOn w:val="DefaultParagraphFont"/>
    <w:uiPriority w:val="31"/>
    <w:qFormat/>
    <w:rsid w:val="00FC693F"/>
    <w:rPr>
      <w:smallCaps/>
      <w:color w:val="ED7D31" w:themeColor="accent2"/>
      <w:u w:val="single"/>
    </w:rPr>
  </w:style>
  <w:style w:type="character" w:styleId="IntenseReference">
    <w:name w:val="Intense Reference"/>
    <w:basedOn w:val="DefaultParagraphFont"/>
    <w:uiPriority w:val="32"/>
    <w:qFormat/>
    <w:rsid w:val="00FC693F"/>
    <w:rPr>
      <w:b/>
      <w:bCs/>
      <w:smallCaps/>
      <w:color w:val="ED7D31"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rsid w:val="00FC693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rsid w:val="00FC693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rsid w:val="00FC693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rsid w:val="00FC693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rsid w:val="00FC693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d.book118.com/426213020201010043" TargetMode="Externa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2</Words>
  <Characters>15</Characters>
  <Application>Microsoft Office Word</Application>
  <DocSecurity>0</DocSecurity>
  <Lines>1</Lines>
  <Paragraphs>1</Paragraphs>
  <ScaleCrop>false</ScaleCrop>
  <Company/>
  <LinksUpToDate>false</LinksUpToDate>
  <CharactersWithSpaces>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Leslie Kang</cp:lastModifiedBy>
  <cp:revision>5</cp:revision>
  <dcterms:created xsi:type="dcterms:W3CDTF">2024-01-11T00:28:00Z</dcterms:created>
  <dcterms:modified xsi:type="dcterms:W3CDTF">2024-01-11T07:22:00Z</dcterms:modified>
</cp:coreProperties>
</file>