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节能真空泵项目构思建设方案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77" w:history="1">
        <w:r>
          <w:rPr>
            <w:rFonts w:ascii="仿宋" w:eastAsia="仿宋" w:hAnsi="仿宋" w:cs="仿宋" w:hint="eastAsia"/>
            <w:lang w:eastAsia="zh-CN"/>
          </w:rPr>
          <w:t>前言</w:t>
        </w:r>
        <w:r>
          <w:tab/>
        </w:r>
        <w:r>
          <w:fldChar w:fldCharType="begin"/>
        </w:r>
        <w:r>
          <w:instrText xml:space="preserve"> PAGEREF _Toc17877 \h </w:instrText>
        </w:r>
        <w:r>
          <w:fldChar w:fldCharType="separate"/>
        </w:r>
        <w:r>
          <w:t>3</w:t>
        </w:r>
        <w:r>
          <w:fldChar w:fldCharType="end"/>
        </w:r>
      </w:hyperlink>
    </w:p>
    <w:p>
      <w:pPr>
        <w:pStyle w:val="TOC1"/>
        <w:tabs>
          <w:tab w:val="right" w:leader="dot" w:pos="8306"/>
        </w:tabs>
      </w:pPr>
      <w:hyperlink w:anchor="_Toc15178" w:history="1">
        <w:r>
          <w:rPr>
            <w:rFonts w:ascii="仿宋" w:eastAsia="仿宋" w:hAnsi="仿宋" w:cs="仿宋" w:hint="eastAsia"/>
            <w:lang w:eastAsia="zh-CN"/>
          </w:rPr>
          <w:t>一、发展规划、产业政策和行业准入分析</w:t>
        </w:r>
        <w:r>
          <w:tab/>
        </w:r>
        <w:r>
          <w:fldChar w:fldCharType="begin"/>
        </w:r>
        <w:r>
          <w:instrText xml:space="preserve"> PAGEREF _Toc15178 \h </w:instrText>
        </w:r>
        <w:r>
          <w:fldChar w:fldCharType="separate"/>
        </w:r>
        <w:r>
          <w:t>3</w:t>
        </w:r>
        <w:r>
          <w:fldChar w:fldCharType="end"/>
        </w:r>
      </w:hyperlink>
    </w:p>
    <w:p>
      <w:pPr>
        <w:pStyle w:val="TOC2"/>
        <w:tabs>
          <w:tab w:val="right" w:leader="dot" w:pos="8306"/>
        </w:tabs>
      </w:pPr>
      <w:hyperlink w:anchor="_Toc14233" w:history="1">
        <w:r>
          <w:rPr>
            <w:rFonts w:ascii="仿宋" w:eastAsia="仿宋" w:hAnsi="仿宋" w:cs="仿宋" w:hint="eastAsia"/>
            <w:lang w:eastAsia="zh-CN"/>
          </w:rPr>
          <w:t>(一)、发展规划分析</w:t>
        </w:r>
        <w:r>
          <w:tab/>
        </w:r>
        <w:r>
          <w:fldChar w:fldCharType="begin"/>
        </w:r>
        <w:r>
          <w:instrText xml:space="preserve"> PAGEREF _Toc14233 \h </w:instrText>
        </w:r>
        <w:r>
          <w:fldChar w:fldCharType="separate"/>
        </w:r>
        <w:r>
          <w:t>3</w:t>
        </w:r>
        <w:r>
          <w:fldChar w:fldCharType="end"/>
        </w:r>
      </w:hyperlink>
    </w:p>
    <w:p>
      <w:pPr>
        <w:pStyle w:val="TOC2"/>
        <w:tabs>
          <w:tab w:val="right" w:leader="dot" w:pos="8306"/>
        </w:tabs>
      </w:pPr>
      <w:hyperlink w:anchor="_Toc5015" w:history="1">
        <w:r>
          <w:rPr>
            <w:rFonts w:ascii="仿宋" w:eastAsia="仿宋" w:hAnsi="仿宋" w:cs="仿宋" w:hint="eastAsia"/>
            <w:lang w:eastAsia="zh-CN"/>
          </w:rPr>
          <w:t>(二)、产业政策分析</w:t>
        </w:r>
        <w:r>
          <w:tab/>
        </w:r>
        <w:r>
          <w:fldChar w:fldCharType="begin"/>
        </w:r>
        <w:r>
          <w:instrText xml:space="preserve"> PAGEREF _Toc5015 \h </w:instrText>
        </w:r>
        <w:r>
          <w:fldChar w:fldCharType="separate"/>
        </w:r>
        <w:r>
          <w:t>5</w:t>
        </w:r>
        <w:r>
          <w:fldChar w:fldCharType="end"/>
        </w:r>
      </w:hyperlink>
    </w:p>
    <w:p>
      <w:pPr>
        <w:pStyle w:val="TOC2"/>
        <w:tabs>
          <w:tab w:val="right" w:leader="dot" w:pos="8306"/>
        </w:tabs>
      </w:pPr>
      <w:hyperlink w:anchor="_Toc6160" w:history="1">
        <w:r>
          <w:rPr>
            <w:rFonts w:ascii="仿宋" w:eastAsia="仿宋" w:hAnsi="仿宋" w:cs="仿宋" w:hint="eastAsia"/>
            <w:lang w:eastAsia="zh-CN"/>
          </w:rPr>
          <w:t>(三)、行业准入分析</w:t>
        </w:r>
        <w:r>
          <w:tab/>
        </w:r>
        <w:r>
          <w:fldChar w:fldCharType="begin"/>
        </w:r>
        <w:r>
          <w:instrText xml:space="preserve"> PAGEREF _Toc6160 \h </w:instrText>
        </w:r>
        <w:r>
          <w:fldChar w:fldCharType="separate"/>
        </w:r>
        <w:r>
          <w:t>6</w:t>
        </w:r>
        <w:r>
          <w:fldChar w:fldCharType="end"/>
        </w:r>
      </w:hyperlink>
    </w:p>
    <w:p>
      <w:pPr>
        <w:pStyle w:val="TOC1"/>
        <w:tabs>
          <w:tab w:val="right" w:leader="dot" w:pos="8306"/>
        </w:tabs>
      </w:pPr>
      <w:hyperlink w:anchor="_Toc24502" w:history="1">
        <w:r>
          <w:rPr>
            <w:rFonts w:ascii="仿宋" w:eastAsia="仿宋" w:hAnsi="仿宋" w:cs="仿宋" w:hint="eastAsia"/>
            <w:lang w:eastAsia="zh-CN"/>
          </w:rPr>
          <w:t>二、节能真空泵项目概论</w:t>
        </w:r>
        <w:r>
          <w:tab/>
        </w:r>
        <w:r>
          <w:fldChar w:fldCharType="begin"/>
        </w:r>
        <w:r>
          <w:instrText xml:space="preserve"> PAGEREF _Toc24502 \h </w:instrText>
        </w:r>
        <w:r>
          <w:fldChar w:fldCharType="separate"/>
        </w:r>
        <w:r>
          <w:t>7</w:t>
        </w:r>
        <w:r>
          <w:fldChar w:fldCharType="end"/>
        </w:r>
      </w:hyperlink>
    </w:p>
    <w:p>
      <w:pPr>
        <w:pStyle w:val="TOC2"/>
        <w:tabs>
          <w:tab w:val="right" w:leader="dot" w:pos="8306"/>
        </w:tabs>
      </w:pPr>
      <w:hyperlink w:anchor="_Toc28225" w:history="1">
        <w:r>
          <w:rPr>
            <w:rFonts w:ascii="仿宋" w:eastAsia="仿宋" w:hAnsi="仿宋" w:cs="仿宋" w:hint="eastAsia"/>
            <w:lang w:eastAsia="zh-CN"/>
          </w:rPr>
          <w:t>(一)、项目申报单位概况</w:t>
        </w:r>
        <w:r>
          <w:tab/>
        </w:r>
        <w:r>
          <w:fldChar w:fldCharType="begin"/>
        </w:r>
        <w:r>
          <w:instrText xml:space="preserve"> PAGEREF _Toc28225 \h </w:instrText>
        </w:r>
        <w:r>
          <w:fldChar w:fldCharType="separate"/>
        </w:r>
        <w:r>
          <w:t>7</w:t>
        </w:r>
        <w:r>
          <w:fldChar w:fldCharType="end"/>
        </w:r>
      </w:hyperlink>
    </w:p>
    <w:p>
      <w:pPr>
        <w:pStyle w:val="TOC2"/>
        <w:tabs>
          <w:tab w:val="right" w:leader="dot" w:pos="8306"/>
        </w:tabs>
      </w:pPr>
      <w:hyperlink w:anchor="_Toc9243" w:history="1">
        <w:r>
          <w:rPr>
            <w:rFonts w:ascii="仿宋" w:eastAsia="仿宋" w:hAnsi="仿宋" w:cs="仿宋" w:hint="eastAsia"/>
            <w:lang w:eastAsia="zh-CN"/>
          </w:rPr>
          <w:t>(二)、项目概况</w:t>
        </w:r>
        <w:r>
          <w:tab/>
        </w:r>
        <w:r>
          <w:fldChar w:fldCharType="begin"/>
        </w:r>
        <w:r>
          <w:instrText xml:space="preserve"> PAGEREF _Toc9243 \h </w:instrText>
        </w:r>
        <w:r>
          <w:fldChar w:fldCharType="separate"/>
        </w:r>
        <w:r>
          <w:t>9</w:t>
        </w:r>
        <w:r>
          <w:fldChar w:fldCharType="end"/>
        </w:r>
      </w:hyperlink>
    </w:p>
    <w:p>
      <w:pPr>
        <w:pStyle w:val="TOC1"/>
        <w:tabs>
          <w:tab w:val="right" w:leader="dot" w:pos="8306"/>
        </w:tabs>
      </w:pPr>
      <w:hyperlink w:anchor="_Toc26696" w:history="1">
        <w:r>
          <w:rPr>
            <w:rFonts w:ascii="仿宋" w:eastAsia="仿宋" w:hAnsi="仿宋" w:cs="仿宋" w:hint="eastAsia"/>
            <w:lang w:eastAsia="zh-CN"/>
          </w:rPr>
          <w:t>三、资源开发及综合利用分析</w:t>
        </w:r>
        <w:r>
          <w:tab/>
        </w:r>
        <w:r>
          <w:fldChar w:fldCharType="begin"/>
        </w:r>
        <w:r>
          <w:instrText xml:space="preserve"> PAGEREF _Toc26696 \h </w:instrText>
        </w:r>
        <w:r>
          <w:fldChar w:fldCharType="separate"/>
        </w:r>
        <w:r>
          <w:t>12</w:t>
        </w:r>
        <w:r>
          <w:fldChar w:fldCharType="end"/>
        </w:r>
      </w:hyperlink>
    </w:p>
    <w:p>
      <w:pPr>
        <w:pStyle w:val="TOC2"/>
        <w:tabs>
          <w:tab w:val="right" w:leader="dot" w:pos="8306"/>
        </w:tabs>
      </w:pPr>
      <w:hyperlink w:anchor="_Toc3076" w:history="1">
        <w:r>
          <w:rPr>
            <w:rFonts w:ascii="仿宋" w:eastAsia="仿宋" w:hAnsi="仿宋" w:cs="仿宋" w:hint="eastAsia"/>
            <w:lang w:eastAsia="zh-CN"/>
          </w:rPr>
          <w:t>(一)、资源开发方案</w:t>
        </w:r>
        <w:r>
          <w:tab/>
        </w:r>
        <w:r>
          <w:fldChar w:fldCharType="begin"/>
        </w:r>
        <w:r>
          <w:instrText xml:space="preserve"> PAGEREF _Toc3076 \h </w:instrText>
        </w:r>
        <w:r>
          <w:fldChar w:fldCharType="separate"/>
        </w:r>
        <w:r>
          <w:t>12</w:t>
        </w:r>
        <w:r>
          <w:fldChar w:fldCharType="end"/>
        </w:r>
      </w:hyperlink>
    </w:p>
    <w:p>
      <w:pPr>
        <w:pStyle w:val="TOC2"/>
        <w:tabs>
          <w:tab w:val="right" w:leader="dot" w:pos="8306"/>
        </w:tabs>
      </w:pPr>
      <w:hyperlink w:anchor="_Toc11190" w:history="1">
        <w:r>
          <w:rPr>
            <w:rFonts w:ascii="仿宋" w:eastAsia="仿宋" w:hAnsi="仿宋" w:cs="仿宋" w:hint="eastAsia"/>
            <w:lang w:eastAsia="zh-CN"/>
          </w:rPr>
          <w:t>(二)、资源利用方案</w:t>
        </w:r>
        <w:r>
          <w:tab/>
        </w:r>
        <w:r>
          <w:fldChar w:fldCharType="begin"/>
        </w:r>
        <w:r>
          <w:instrText xml:space="preserve"> PAGEREF _Toc11190 \h </w:instrText>
        </w:r>
        <w:r>
          <w:fldChar w:fldCharType="separate"/>
        </w:r>
        <w:r>
          <w:t>13</w:t>
        </w:r>
        <w:r>
          <w:fldChar w:fldCharType="end"/>
        </w:r>
      </w:hyperlink>
    </w:p>
    <w:p>
      <w:pPr>
        <w:pStyle w:val="TOC2"/>
        <w:tabs>
          <w:tab w:val="right" w:leader="dot" w:pos="8306"/>
        </w:tabs>
      </w:pPr>
      <w:hyperlink w:anchor="_Toc22749" w:history="1">
        <w:r>
          <w:rPr>
            <w:rFonts w:ascii="仿宋" w:eastAsia="仿宋" w:hAnsi="仿宋" w:cs="仿宋" w:hint="eastAsia"/>
            <w:lang w:eastAsia="zh-CN"/>
          </w:rPr>
          <w:t>(三)、资源节约措施</w:t>
        </w:r>
        <w:r>
          <w:tab/>
        </w:r>
        <w:r>
          <w:fldChar w:fldCharType="begin"/>
        </w:r>
        <w:r>
          <w:instrText xml:space="preserve"> PAGEREF _Toc22749 \h </w:instrText>
        </w:r>
        <w:r>
          <w:fldChar w:fldCharType="separate"/>
        </w:r>
        <w:r>
          <w:t>14</w:t>
        </w:r>
        <w:r>
          <w:fldChar w:fldCharType="end"/>
        </w:r>
      </w:hyperlink>
    </w:p>
    <w:p>
      <w:pPr>
        <w:pStyle w:val="TOC1"/>
        <w:tabs>
          <w:tab w:val="right" w:leader="dot" w:pos="8306"/>
        </w:tabs>
      </w:pPr>
      <w:hyperlink w:anchor="_Toc26083" w:history="1">
        <w:r>
          <w:rPr>
            <w:rFonts w:ascii="仿宋" w:eastAsia="仿宋" w:hAnsi="仿宋" w:cs="仿宋" w:hint="eastAsia"/>
            <w:lang w:eastAsia="zh-CN"/>
          </w:rPr>
          <w:t>四、项目监理与质量保证</w:t>
        </w:r>
        <w:r>
          <w:tab/>
        </w:r>
        <w:r>
          <w:fldChar w:fldCharType="begin"/>
        </w:r>
        <w:r>
          <w:instrText xml:space="preserve"> PAGEREF _Toc26083 \h </w:instrText>
        </w:r>
        <w:r>
          <w:fldChar w:fldCharType="separate"/>
        </w:r>
        <w:r>
          <w:t>15</w:t>
        </w:r>
        <w:r>
          <w:fldChar w:fldCharType="end"/>
        </w:r>
      </w:hyperlink>
    </w:p>
    <w:p>
      <w:pPr>
        <w:pStyle w:val="TOC2"/>
        <w:tabs>
          <w:tab w:val="right" w:leader="dot" w:pos="8306"/>
        </w:tabs>
      </w:pPr>
      <w:hyperlink w:anchor="_Toc5586" w:history="1">
        <w:r>
          <w:rPr>
            <w:rFonts w:ascii="仿宋" w:eastAsia="仿宋" w:hAnsi="仿宋" w:cs="仿宋" w:hint="eastAsia"/>
            <w:lang w:eastAsia="zh-CN"/>
          </w:rPr>
          <w:t>(一)、监理体系构建</w:t>
        </w:r>
        <w:r>
          <w:tab/>
        </w:r>
        <w:r>
          <w:fldChar w:fldCharType="begin"/>
        </w:r>
        <w:r>
          <w:instrText xml:space="preserve"> PAGEREF _Toc5586 \h </w:instrText>
        </w:r>
        <w:r>
          <w:fldChar w:fldCharType="separate"/>
        </w:r>
        <w:r>
          <w:t>15</w:t>
        </w:r>
        <w:r>
          <w:fldChar w:fldCharType="end"/>
        </w:r>
      </w:hyperlink>
    </w:p>
    <w:p>
      <w:pPr>
        <w:pStyle w:val="TOC2"/>
        <w:tabs>
          <w:tab w:val="right" w:leader="dot" w:pos="8306"/>
        </w:tabs>
      </w:pPr>
      <w:hyperlink w:anchor="_Toc947" w:history="1">
        <w:r>
          <w:rPr>
            <w:rFonts w:ascii="仿宋" w:eastAsia="仿宋" w:hAnsi="仿宋" w:cs="仿宋" w:hint="eastAsia"/>
            <w:lang w:eastAsia="zh-CN"/>
          </w:rPr>
          <w:t>(二)、质量保证体系实施</w:t>
        </w:r>
        <w:r>
          <w:tab/>
        </w:r>
        <w:r>
          <w:fldChar w:fldCharType="begin"/>
        </w:r>
        <w:r>
          <w:instrText xml:space="preserve"> PAGEREF _Toc947 \h </w:instrText>
        </w:r>
        <w:r>
          <w:fldChar w:fldCharType="separate"/>
        </w:r>
        <w:r>
          <w:t>16</w:t>
        </w:r>
        <w:r>
          <w:fldChar w:fldCharType="end"/>
        </w:r>
      </w:hyperlink>
    </w:p>
    <w:p>
      <w:pPr>
        <w:pStyle w:val="TOC2"/>
        <w:tabs>
          <w:tab w:val="right" w:leader="dot" w:pos="8306"/>
        </w:tabs>
      </w:pPr>
      <w:hyperlink w:anchor="_Toc30968" w:history="1">
        <w:r>
          <w:rPr>
            <w:rFonts w:ascii="仿宋" w:eastAsia="仿宋" w:hAnsi="仿宋" w:cs="仿宋" w:hint="eastAsia"/>
            <w:lang w:eastAsia="zh-CN"/>
          </w:rPr>
          <w:t>(三)、监理与质量控制流程</w:t>
        </w:r>
        <w:r>
          <w:tab/>
        </w:r>
        <w:r>
          <w:fldChar w:fldCharType="begin"/>
        </w:r>
        <w:r>
          <w:instrText xml:space="preserve"> PAGEREF _Toc30968 \h </w:instrText>
        </w:r>
        <w:r>
          <w:fldChar w:fldCharType="separate"/>
        </w:r>
        <w:r>
          <w:t>17</w:t>
        </w:r>
        <w:r>
          <w:fldChar w:fldCharType="end"/>
        </w:r>
      </w:hyperlink>
    </w:p>
    <w:p>
      <w:pPr>
        <w:pStyle w:val="TOC1"/>
        <w:tabs>
          <w:tab w:val="right" w:leader="dot" w:pos="8306"/>
        </w:tabs>
      </w:pPr>
      <w:hyperlink w:anchor="_Toc29856" w:history="1">
        <w:r>
          <w:rPr>
            <w:rFonts w:ascii="仿宋" w:eastAsia="仿宋" w:hAnsi="仿宋" w:cs="仿宋" w:hint="eastAsia"/>
            <w:lang w:eastAsia="zh-CN"/>
          </w:rPr>
          <w:t>五、社会影响分析</w:t>
        </w:r>
        <w:r>
          <w:tab/>
        </w:r>
        <w:r>
          <w:fldChar w:fldCharType="begin"/>
        </w:r>
        <w:r>
          <w:instrText xml:space="preserve"> PAGEREF _Toc29856 \h </w:instrText>
        </w:r>
        <w:r>
          <w:fldChar w:fldCharType="separate"/>
        </w:r>
        <w:r>
          <w:t>17</w:t>
        </w:r>
        <w:r>
          <w:fldChar w:fldCharType="end"/>
        </w:r>
      </w:hyperlink>
    </w:p>
    <w:p>
      <w:pPr>
        <w:pStyle w:val="TOC2"/>
        <w:tabs>
          <w:tab w:val="right" w:leader="dot" w:pos="8306"/>
        </w:tabs>
      </w:pPr>
      <w:hyperlink w:anchor="_Toc26289" w:history="1">
        <w:r>
          <w:rPr>
            <w:rFonts w:ascii="仿宋" w:eastAsia="仿宋" w:hAnsi="仿宋" w:cs="仿宋" w:hint="eastAsia"/>
            <w:lang w:eastAsia="zh-CN"/>
          </w:rPr>
          <w:t>(一)、社会影响效果分析</w:t>
        </w:r>
        <w:r>
          <w:tab/>
        </w:r>
        <w:r>
          <w:fldChar w:fldCharType="begin"/>
        </w:r>
        <w:r>
          <w:instrText xml:space="preserve"> PAGEREF _Toc26289 \h </w:instrText>
        </w:r>
        <w:r>
          <w:fldChar w:fldCharType="separate"/>
        </w:r>
        <w:r>
          <w:t>17</w:t>
        </w:r>
        <w:r>
          <w:fldChar w:fldCharType="end"/>
        </w:r>
      </w:hyperlink>
    </w:p>
    <w:p>
      <w:pPr>
        <w:pStyle w:val="TOC2"/>
        <w:tabs>
          <w:tab w:val="right" w:leader="dot" w:pos="8306"/>
        </w:tabs>
      </w:pPr>
      <w:hyperlink w:anchor="_Toc15118" w:history="1">
        <w:r>
          <w:rPr>
            <w:rFonts w:ascii="仿宋" w:eastAsia="仿宋" w:hAnsi="仿宋" w:cs="仿宋" w:hint="eastAsia"/>
            <w:lang w:eastAsia="zh-CN"/>
          </w:rPr>
          <w:t>(二)、社会适应性分析</w:t>
        </w:r>
        <w:r>
          <w:tab/>
        </w:r>
        <w:r>
          <w:fldChar w:fldCharType="begin"/>
        </w:r>
        <w:r>
          <w:instrText xml:space="preserve"> PAGEREF _Toc15118 \h </w:instrText>
        </w:r>
        <w:r>
          <w:fldChar w:fldCharType="separate"/>
        </w:r>
        <w:r>
          <w:t>20</w:t>
        </w:r>
        <w:r>
          <w:fldChar w:fldCharType="end"/>
        </w:r>
      </w:hyperlink>
    </w:p>
    <w:p>
      <w:pPr>
        <w:pStyle w:val="TOC2"/>
        <w:tabs>
          <w:tab w:val="right" w:leader="dot" w:pos="8306"/>
        </w:tabs>
      </w:pPr>
      <w:hyperlink w:anchor="_Toc28984" w:history="1">
        <w:r>
          <w:rPr>
            <w:rFonts w:ascii="仿宋" w:eastAsia="仿宋" w:hAnsi="仿宋" w:cs="仿宋" w:hint="eastAsia"/>
            <w:lang w:eastAsia="zh-CN"/>
          </w:rPr>
          <w:t>(三)、社会风险及对策分析</w:t>
        </w:r>
        <w:r>
          <w:tab/>
        </w:r>
        <w:r>
          <w:fldChar w:fldCharType="begin"/>
        </w:r>
        <w:r>
          <w:instrText xml:space="preserve"> PAGEREF _Toc28984 \h </w:instrText>
        </w:r>
        <w:r>
          <w:fldChar w:fldCharType="separate"/>
        </w:r>
        <w:r>
          <w:t>21</w:t>
        </w:r>
        <w:r>
          <w:fldChar w:fldCharType="end"/>
        </w:r>
      </w:hyperlink>
    </w:p>
    <w:p>
      <w:pPr>
        <w:pStyle w:val="TOC1"/>
        <w:tabs>
          <w:tab w:val="right" w:leader="dot" w:pos="8306"/>
        </w:tabs>
      </w:pPr>
      <w:hyperlink w:anchor="_Toc23595" w:history="1">
        <w:r>
          <w:rPr>
            <w:rFonts w:ascii="仿宋" w:eastAsia="仿宋" w:hAnsi="仿宋" w:cs="仿宋" w:hint="eastAsia"/>
            <w:lang w:eastAsia="zh-CN"/>
          </w:rPr>
          <w:t>六、建设风险评估分析</w:t>
        </w:r>
        <w:r>
          <w:tab/>
        </w:r>
        <w:r>
          <w:fldChar w:fldCharType="begin"/>
        </w:r>
        <w:r>
          <w:instrText xml:space="preserve"> PAGEREF _Toc23595 \h </w:instrText>
        </w:r>
        <w:r>
          <w:fldChar w:fldCharType="separate"/>
        </w:r>
        <w:r>
          <w:t>25</w:t>
        </w:r>
        <w:r>
          <w:fldChar w:fldCharType="end"/>
        </w:r>
      </w:hyperlink>
    </w:p>
    <w:p>
      <w:pPr>
        <w:pStyle w:val="TOC2"/>
        <w:tabs>
          <w:tab w:val="right" w:leader="dot" w:pos="8306"/>
        </w:tabs>
      </w:pPr>
      <w:hyperlink w:anchor="_Toc15729" w:history="1">
        <w:r>
          <w:rPr>
            <w:rFonts w:ascii="仿宋" w:eastAsia="仿宋" w:hAnsi="仿宋" w:cs="仿宋" w:hint="eastAsia"/>
            <w:lang w:eastAsia="zh-CN"/>
          </w:rPr>
          <w:t>(一)、政策风险分析</w:t>
        </w:r>
        <w:r>
          <w:tab/>
        </w:r>
        <w:r>
          <w:fldChar w:fldCharType="begin"/>
        </w:r>
        <w:r>
          <w:instrText xml:space="preserve"> PAGEREF _Toc15729 \h </w:instrText>
        </w:r>
        <w:r>
          <w:fldChar w:fldCharType="separate"/>
        </w:r>
        <w:r>
          <w:t>25</w:t>
        </w:r>
        <w:r>
          <w:fldChar w:fldCharType="end"/>
        </w:r>
      </w:hyperlink>
    </w:p>
    <w:p>
      <w:pPr>
        <w:pStyle w:val="TOC2"/>
        <w:tabs>
          <w:tab w:val="right" w:leader="dot" w:pos="8306"/>
        </w:tabs>
      </w:pPr>
      <w:hyperlink w:anchor="_Toc5101" w:history="1">
        <w:r>
          <w:rPr>
            <w:rFonts w:ascii="仿宋" w:eastAsia="仿宋" w:hAnsi="仿宋" w:cs="仿宋" w:hint="eastAsia"/>
            <w:lang w:eastAsia="zh-CN"/>
          </w:rPr>
          <w:t>(二)、社会风险分析</w:t>
        </w:r>
        <w:r>
          <w:tab/>
        </w:r>
        <w:r>
          <w:fldChar w:fldCharType="begin"/>
        </w:r>
        <w:r>
          <w:instrText xml:space="preserve"> PAGEREF _Toc5101 \h </w:instrText>
        </w:r>
        <w:r>
          <w:fldChar w:fldCharType="separate"/>
        </w:r>
        <w:r>
          <w:t>26</w:t>
        </w:r>
        <w:r>
          <w:fldChar w:fldCharType="end"/>
        </w:r>
      </w:hyperlink>
    </w:p>
    <w:p>
      <w:pPr>
        <w:pStyle w:val="TOC2"/>
        <w:tabs>
          <w:tab w:val="right" w:leader="dot" w:pos="8306"/>
        </w:tabs>
      </w:pPr>
      <w:hyperlink w:anchor="_Toc16254" w:history="1">
        <w:r>
          <w:rPr>
            <w:rFonts w:ascii="仿宋" w:eastAsia="仿宋" w:hAnsi="仿宋" w:cs="仿宋" w:hint="eastAsia"/>
            <w:lang w:eastAsia="zh-CN"/>
          </w:rPr>
          <w:t>(三)、市场风险分析</w:t>
        </w:r>
        <w:r>
          <w:tab/>
        </w:r>
        <w:r>
          <w:fldChar w:fldCharType="begin"/>
        </w:r>
        <w:r>
          <w:instrText xml:space="preserve"> PAGEREF _Toc16254 \h </w:instrText>
        </w:r>
        <w:r>
          <w:fldChar w:fldCharType="separate"/>
        </w:r>
        <w:r>
          <w:t>27</w:t>
        </w:r>
        <w:r>
          <w:fldChar w:fldCharType="end"/>
        </w:r>
      </w:hyperlink>
    </w:p>
    <w:p>
      <w:pPr>
        <w:pStyle w:val="TOC2"/>
        <w:tabs>
          <w:tab w:val="right" w:leader="dot" w:pos="8306"/>
        </w:tabs>
      </w:pPr>
      <w:hyperlink w:anchor="_Toc5615" w:history="1">
        <w:r>
          <w:rPr>
            <w:rFonts w:ascii="仿宋" w:eastAsia="仿宋" w:hAnsi="仿宋" w:cs="仿宋" w:hint="eastAsia"/>
            <w:lang w:eastAsia="zh-CN"/>
          </w:rPr>
          <w:t>(四)、资金风险分析</w:t>
        </w:r>
        <w:r>
          <w:tab/>
        </w:r>
        <w:r>
          <w:fldChar w:fldCharType="begin"/>
        </w:r>
        <w:r>
          <w:instrText xml:space="preserve"> PAGEREF _Toc5615 \h </w:instrText>
        </w:r>
        <w:r>
          <w:fldChar w:fldCharType="separate"/>
        </w:r>
        <w:r>
          <w:t>28</w:t>
        </w:r>
        <w:r>
          <w:fldChar w:fldCharType="end"/>
        </w:r>
      </w:hyperlink>
    </w:p>
    <w:p>
      <w:pPr>
        <w:pStyle w:val="TOC2"/>
        <w:tabs>
          <w:tab w:val="right" w:leader="dot" w:pos="8306"/>
        </w:tabs>
      </w:pPr>
      <w:hyperlink w:anchor="_Toc5280" w:history="1">
        <w:r>
          <w:rPr>
            <w:rFonts w:ascii="仿宋" w:eastAsia="仿宋" w:hAnsi="仿宋" w:cs="仿宋" w:hint="eastAsia"/>
            <w:lang w:eastAsia="zh-CN"/>
          </w:rPr>
          <w:t>(五)、技术风险分析</w:t>
        </w:r>
        <w:r>
          <w:tab/>
        </w:r>
        <w:r>
          <w:fldChar w:fldCharType="begin"/>
        </w:r>
        <w:r>
          <w:instrText xml:space="preserve"> PAGEREF _Toc5280 \h </w:instrText>
        </w:r>
        <w:r>
          <w:fldChar w:fldCharType="separate"/>
        </w:r>
        <w:r>
          <w:t>29</w:t>
        </w:r>
        <w:r>
          <w:fldChar w:fldCharType="end"/>
        </w:r>
      </w:hyperlink>
    </w:p>
    <w:p>
      <w:pPr>
        <w:pStyle w:val="TOC2"/>
        <w:tabs>
          <w:tab w:val="right" w:leader="dot" w:pos="8306"/>
        </w:tabs>
      </w:pPr>
      <w:hyperlink w:anchor="_Toc10806" w:history="1">
        <w:r>
          <w:rPr>
            <w:rFonts w:ascii="仿宋" w:eastAsia="仿宋" w:hAnsi="仿宋" w:cs="仿宋" w:hint="eastAsia"/>
            <w:lang w:eastAsia="zh-CN"/>
          </w:rPr>
          <w:t>(六)、财务风险分析</w:t>
        </w:r>
        <w:r>
          <w:tab/>
        </w:r>
        <w:r>
          <w:fldChar w:fldCharType="begin"/>
        </w:r>
        <w:r>
          <w:instrText xml:space="preserve"> PAGEREF _Toc10806 \h </w:instrText>
        </w:r>
        <w:r>
          <w:fldChar w:fldCharType="separate"/>
        </w:r>
        <w:r>
          <w:t>31</w:t>
        </w:r>
        <w:r>
          <w:fldChar w:fldCharType="end"/>
        </w:r>
      </w:hyperlink>
    </w:p>
    <w:p>
      <w:pPr>
        <w:pStyle w:val="TOC2"/>
        <w:tabs>
          <w:tab w:val="right" w:leader="dot" w:pos="8306"/>
        </w:tabs>
      </w:pPr>
      <w:hyperlink w:anchor="_Toc11622" w:history="1">
        <w:r>
          <w:rPr>
            <w:rFonts w:ascii="仿宋" w:eastAsia="仿宋" w:hAnsi="仿宋" w:cs="仿宋" w:hint="eastAsia"/>
            <w:lang w:eastAsia="zh-CN"/>
          </w:rPr>
          <w:t>(七)、管理风险分析</w:t>
        </w:r>
        <w:r>
          <w:tab/>
        </w:r>
        <w:r>
          <w:fldChar w:fldCharType="begin"/>
        </w:r>
        <w:r>
          <w:instrText xml:space="preserve"> PAGEREF _Toc11622 \h </w:instrText>
        </w:r>
        <w:r>
          <w:fldChar w:fldCharType="separate"/>
        </w:r>
        <w:r>
          <w:t>32</w:t>
        </w:r>
        <w:r>
          <w:fldChar w:fldCharType="end"/>
        </w:r>
      </w:hyperlink>
    </w:p>
    <w:p>
      <w:pPr>
        <w:pStyle w:val="TOC2"/>
        <w:tabs>
          <w:tab w:val="right" w:leader="dot" w:pos="8306"/>
        </w:tabs>
      </w:pPr>
      <w:hyperlink w:anchor="_Toc11563" w:history="1">
        <w:r>
          <w:rPr>
            <w:rFonts w:ascii="仿宋" w:eastAsia="仿宋" w:hAnsi="仿宋" w:cs="仿宋" w:hint="eastAsia"/>
            <w:lang w:eastAsia="zh-CN"/>
          </w:rPr>
          <w:t>(八)、其它风险分析</w:t>
        </w:r>
        <w:r>
          <w:tab/>
        </w:r>
        <w:r>
          <w:fldChar w:fldCharType="begin"/>
        </w:r>
        <w:r>
          <w:instrText xml:space="preserve"> PAGEREF _Toc11563 \h </w:instrText>
        </w:r>
        <w:r>
          <w:fldChar w:fldCharType="separate"/>
        </w:r>
        <w:r>
          <w:t>34</w:t>
        </w:r>
        <w:r>
          <w:fldChar w:fldCharType="end"/>
        </w:r>
      </w:hyperlink>
    </w:p>
    <w:p>
      <w:pPr>
        <w:pStyle w:val="TOC2"/>
        <w:tabs>
          <w:tab w:val="right" w:leader="dot" w:pos="8306"/>
        </w:tabs>
      </w:pPr>
      <w:hyperlink w:anchor="_Toc21069" w:history="1">
        <w:r>
          <w:rPr>
            <w:rFonts w:ascii="仿宋" w:eastAsia="仿宋" w:hAnsi="仿宋" w:cs="仿宋" w:hint="eastAsia"/>
            <w:lang w:eastAsia="zh-CN"/>
          </w:rPr>
          <w:t>(九)、社会影响评估</w:t>
        </w:r>
        <w:r>
          <w:tab/>
        </w:r>
        <w:r>
          <w:fldChar w:fldCharType="begin"/>
        </w:r>
        <w:r>
          <w:instrText xml:space="preserve"> PAGEREF _Toc21069 \h </w:instrText>
        </w:r>
        <w:r>
          <w:fldChar w:fldCharType="separate"/>
        </w:r>
        <w:r>
          <w:t>35</w:t>
        </w:r>
        <w:r>
          <w:fldChar w:fldCharType="end"/>
        </w:r>
      </w:hyperlink>
    </w:p>
    <w:p>
      <w:pPr>
        <w:pStyle w:val="TOC1"/>
        <w:tabs>
          <w:tab w:val="right" w:leader="dot" w:pos="8306"/>
        </w:tabs>
      </w:pPr>
      <w:hyperlink w:anchor="_Toc29767" w:history="1">
        <w:r>
          <w:rPr>
            <w:rFonts w:ascii="仿宋" w:eastAsia="仿宋" w:hAnsi="仿宋" w:cs="仿宋" w:hint="eastAsia"/>
            <w:lang w:eastAsia="zh-CN"/>
          </w:rPr>
          <w:t>七、项目变更管理</w:t>
        </w:r>
        <w:r>
          <w:tab/>
        </w:r>
        <w:r>
          <w:fldChar w:fldCharType="begin"/>
        </w:r>
        <w:r>
          <w:instrText xml:space="preserve"> PAGEREF _Toc29767 \h </w:instrText>
        </w:r>
        <w:r>
          <w:fldChar w:fldCharType="separate"/>
        </w:r>
        <w:r>
          <w:t>37</w:t>
        </w:r>
        <w:r>
          <w:fldChar w:fldCharType="end"/>
        </w:r>
      </w:hyperlink>
    </w:p>
    <w:p>
      <w:pPr>
        <w:pStyle w:val="TOC2"/>
        <w:tabs>
          <w:tab w:val="right" w:leader="dot" w:pos="8306"/>
        </w:tabs>
      </w:pPr>
      <w:hyperlink w:anchor="_Toc7720" w:history="1">
        <w:r>
          <w:rPr>
            <w:rFonts w:ascii="仿宋" w:eastAsia="仿宋" w:hAnsi="仿宋" w:cs="仿宋" w:hint="eastAsia"/>
            <w:lang w:eastAsia="zh-CN"/>
          </w:rPr>
          <w:t>(一)、变更控制流程</w:t>
        </w:r>
        <w:r>
          <w:tab/>
        </w:r>
        <w:r>
          <w:fldChar w:fldCharType="begin"/>
        </w:r>
        <w:r>
          <w:instrText xml:space="preserve"> PAGEREF _Toc7720 \h </w:instrText>
        </w:r>
        <w:r>
          <w:fldChar w:fldCharType="separate"/>
        </w:r>
        <w:r>
          <w:t>37</w:t>
        </w:r>
        <w:r>
          <w:fldChar w:fldCharType="end"/>
        </w:r>
      </w:hyperlink>
    </w:p>
    <w:p>
      <w:pPr>
        <w:pStyle w:val="TOC2"/>
        <w:tabs>
          <w:tab w:val="right" w:leader="dot" w:pos="8306"/>
        </w:tabs>
      </w:pPr>
      <w:hyperlink w:anchor="_Toc25928" w:history="1">
        <w:r>
          <w:rPr>
            <w:rFonts w:ascii="仿宋" w:eastAsia="仿宋" w:hAnsi="仿宋" w:cs="仿宋" w:hint="eastAsia"/>
            <w:lang w:eastAsia="zh-CN"/>
          </w:rPr>
          <w:t>(二)、影响评估与处理</w:t>
        </w:r>
        <w:r>
          <w:tab/>
        </w:r>
        <w:r>
          <w:fldChar w:fldCharType="begin"/>
        </w:r>
        <w:r>
          <w:instrText xml:space="preserve"> PAGEREF _Toc25928 \h </w:instrText>
        </w:r>
        <w:r>
          <w:fldChar w:fldCharType="separate"/>
        </w:r>
        <w:r>
          <w:t>38</w:t>
        </w:r>
        <w:r>
          <w:fldChar w:fldCharType="end"/>
        </w:r>
      </w:hyperlink>
    </w:p>
    <w:p>
      <w:pPr>
        <w:pStyle w:val="TOC2"/>
        <w:tabs>
          <w:tab w:val="right" w:leader="dot" w:pos="8306"/>
        </w:tabs>
      </w:pPr>
      <w:hyperlink w:anchor="_Toc9489" w:history="1">
        <w:r>
          <w:rPr>
            <w:rFonts w:ascii="仿宋" w:eastAsia="仿宋" w:hAnsi="仿宋" w:cs="仿宋" w:hint="eastAsia"/>
            <w:lang w:eastAsia="zh-CN"/>
          </w:rPr>
          <w:t>(三)、变更记录与追踪</w:t>
        </w:r>
        <w:r>
          <w:tab/>
        </w:r>
        <w:r>
          <w:fldChar w:fldCharType="begin"/>
        </w:r>
        <w:r>
          <w:instrText xml:space="preserve"> PAGEREF _Toc9489 \h </w:instrText>
        </w:r>
        <w:r>
          <w:fldChar w:fldCharType="separate"/>
        </w:r>
        <w:r>
          <w:t>39</w:t>
        </w:r>
        <w:r>
          <w:fldChar w:fldCharType="end"/>
        </w:r>
      </w:hyperlink>
    </w:p>
    <w:p>
      <w:pPr>
        <w:pStyle w:val="TOC2"/>
        <w:tabs>
          <w:tab w:val="right" w:leader="dot" w:pos="8306"/>
        </w:tabs>
      </w:pPr>
      <w:hyperlink w:anchor="_Toc15336" w:history="1">
        <w:r>
          <w:rPr>
            <w:rFonts w:ascii="仿宋" w:eastAsia="仿宋" w:hAnsi="仿宋" w:cs="仿宋" w:hint="eastAsia"/>
            <w:lang w:eastAsia="zh-CN"/>
          </w:rPr>
          <w:t>(四)、变更管理策略</w:t>
        </w:r>
        <w:r>
          <w:tab/>
        </w:r>
        <w:r>
          <w:fldChar w:fldCharType="begin"/>
        </w:r>
        <w:r>
          <w:instrText xml:space="preserve"> PAGEREF _Toc15336 \h </w:instrText>
        </w:r>
        <w:r>
          <w:fldChar w:fldCharType="separate"/>
        </w:r>
        <w:r>
          <w:t>41</w:t>
        </w:r>
        <w:r>
          <w:fldChar w:fldCharType="end"/>
        </w:r>
      </w:hyperlink>
    </w:p>
    <w:p>
      <w:pPr>
        <w:pStyle w:val="TOC1"/>
        <w:tabs>
          <w:tab w:val="right" w:leader="dot" w:pos="8306"/>
        </w:tabs>
      </w:pPr>
      <w:hyperlink w:anchor="_Toc29628" w:history="1">
        <w:r>
          <w:rPr>
            <w:rFonts w:ascii="仿宋" w:eastAsia="仿宋" w:hAnsi="仿宋" w:cs="仿宋" w:hint="eastAsia"/>
            <w:lang w:eastAsia="zh-CN"/>
          </w:rPr>
          <w:t>八、项目实施与管理方案</w:t>
        </w:r>
        <w:r>
          <w:tab/>
        </w:r>
        <w:r>
          <w:fldChar w:fldCharType="begin"/>
        </w:r>
        <w:r>
          <w:instrText xml:space="preserve"> PAGEREF _Toc29628 \h </w:instrText>
        </w:r>
        <w:r>
          <w:fldChar w:fldCharType="separate"/>
        </w:r>
        <w:r>
          <w:t>43</w:t>
        </w:r>
        <w:r>
          <w:fldChar w:fldCharType="end"/>
        </w:r>
      </w:hyperlink>
    </w:p>
    <w:p>
      <w:pPr>
        <w:pStyle w:val="TOC2"/>
        <w:tabs>
          <w:tab w:val="right" w:leader="dot" w:pos="8306"/>
        </w:tabs>
      </w:pPr>
      <w:hyperlink w:anchor="_Toc6762" w:history="1">
        <w:r>
          <w:rPr>
            <w:rFonts w:ascii="仿宋" w:eastAsia="仿宋" w:hAnsi="仿宋" w:cs="仿宋" w:hint="eastAsia"/>
            <w:lang w:eastAsia="zh-CN"/>
          </w:rPr>
          <w:t>(一)、项目实施计划</w:t>
        </w:r>
        <w:r>
          <w:tab/>
        </w:r>
        <w:r>
          <w:fldChar w:fldCharType="begin"/>
        </w:r>
        <w:r>
          <w:instrText xml:space="preserve"> PAGEREF _Toc6762 \h </w:instrText>
        </w:r>
        <w:r>
          <w:fldChar w:fldCharType="separate"/>
        </w:r>
        <w:r>
          <w:t>43</w:t>
        </w:r>
        <w:r>
          <w:fldChar w:fldCharType="end"/>
        </w:r>
      </w:hyperlink>
    </w:p>
    <w:p>
      <w:pPr>
        <w:pStyle w:val="TOC2"/>
        <w:tabs>
          <w:tab w:val="right" w:leader="dot" w:pos="8306"/>
        </w:tabs>
      </w:pPr>
      <w:hyperlink w:anchor="_Toc12881" w:history="1">
        <w:r>
          <w:rPr>
            <w:rFonts w:ascii="仿宋" w:eastAsia="仿宋" w:hAnsi="仿宋" w:cs="仿宋" w:hint="eastAsia"/>
            <w:lang w:eastAsia="zh-CN"/>
          </w:rPr>
          <w:t>(二)、项目组织机构与职责</w:t>
        </w:r>
        <w:r>
          <w:tab/>
        </w:r>
        <w:r>
          <w:fldChar w:fldCharType="begin"/>
        </w:r>
        <w:r>
          <w:instrText xml:space="preserve"> PAGEREF _Toc12881 \h </w:instrText>
        </w:r>
        <w:r>
          <w:fldChar w:fldCharType="separate"/>
        </w:r>
        <w:r>
          <w:t>44</w:t>
        </w:r>
        <w:r>
          <w:fldChar w:fldCharType="end"/>
        </w:r>
      </w:hyperlink>
    </w:p>
    <w:p>
      <w:pPr>
        <w:pStyle w:val="TOC2"/>
        <w:tabs>
          <w:tab w:val="right" w:leader="dot" w:pos="8306"/>
        </w:tabs>
      </w:pPr>
      <w:hyperlink w:anchor="_Toc9085" w:history="1">
        <w:r>
          <w:rPr>
            <w:rFonts w:ascii="仿宋" w:eastAsia="仿宋" w:hAnsi="仿宋" w:cs="仿宋" w:hint="eastAsia"/>
            <w:lang w:eastAsia="zh-CN"/>
          </w:rPr>
          <w:t>(三)、项目管理与监控体系</w:t>
        </w:r>
        <w:r>
          <w:tab/>
        </w:r>
        <w:r>
          <w:fldChar w:fldCharType="begin"/>
        </w:r>
        <w:r>
          <w:instrText xml:space="preserve"> PAGEREF _Toc9085 \h </w:instrText>
        </w:r>
        <w:r>
          <w:fldChar w:fldCharType="separate"/>
        </w:r>
        <w:r>
          <w:t>47</w:t>
        </w:r>
        <w:r>
          <w:fldChar w:fldCharType="end"/>
        </w:r>
      </w:hyperlink>
    </w:p>
    <w:p>
      <w:pPr>
        <w:pStyle w:val="TOC1"/>
        <w:tabs>
          <w:tab w:val="right" w:leader="dot" w:pos="8306"/>
        </w:tabs>
      </w:pPr>
      <w:hyperlink w:anchor="_Toc20290" w:history="1">
        <w:r>
          <w:rPr>
            <w:rFonts w:ascii="仿宋" w:eastAsia="仿宋" w:hAnsi="仿宋" w:cs="仿宋" w:hint="eastAsia"/>
            <w:lang w:eastAsia="zh-CN"/>
          </w:rPr>
          <w:t>九、项目进度计划</w:t>
        </w:r>
        <w:r>
          <w:tab/>
        </w:r>
        <w:r>
          <w:fldChar w:fldCharType="begin"/>
        </w:r>
        <w:r>
          <w:instrText xml:space="preserve"> PAGEREF _Toc20290 \h </w:instrText>
        </w:r>
        <w:r>
          <w:fldChar w:fldCharType="separate"/>
        </w:r>
        <w:r>
          <w:t>49</w:t>
        </w:r>
        <w:r>
          <w:fldChar w:fldCharType="end"/>
        </w:r>
      </w:hyperlink>
    </w:p>
    <w:p>
      <w:pPr>
        <w:pStyle w:val="TOC2"/>
        <w:tabs>
          <w:tab w:val="right" w:leader="dot" w:pos="8306"/>
        </w:tabs>
      </w:pPr>
      <w:hyperlink w:anchor="_Toc4165" w:history="1">
        <w:r>
          <w:rPr>
            <w:rFonts w:ascii="仿宋" w:eastAsia="仿宋" w:hAnsi="仿宋" w:cs="仿宋" w:hint="eastAsia"/>
            <w:lang w:eastAsia="zh-CN"/>
          </w:rPr>
          <w:t>(一)、建设周期</w:t>
        </w:r>
        <w:r>
          <w:tab/>
        </w:r>
        <w:r>
          <w:fldChar w:fldCharType="begin"/>
        </w:r>
        <w:r>
          <w:instrText xml:space="preserve"> PAGEREF _Toc4165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65" w:history="1">
        <w:r>
          <w:rPr>
            <w:rFonts w:ascii="仿宋" w:eastAsia="仿宋" w:hAnsi="仿宋" w:cs="仿宋" w:hint="eastAsia"/>
            <w:lang w:eastAsia="zh-CN"/>
          </w:rPr>
          <w:t>(二)、建设进度</w:t>
        </w:r>
        <w:r>
          <w:tab/>
        </w:r>
        <w:r>
          <w:fldChar w:fldCharType="begin"/>
        </w:r>
        <w:r>
          <w:instrText xml:space="preserve"> PAGEREF _Toc31165 \h </w:instrText>
        </w:r>
        <w:r>
          <w:fldChar w:fldCharType="separate"/>
        </w:r>
        <w:r>
          <w:t>49</w:t>
        </w:r>
        <w:r>
          <w:fldChar w:fldCharType="end"/>
        </w:r>
      </w:hyperlink>
    </w:p>
    <w:p>
      <w:pPr>
        <w:pStyle w:val="TOC2"/>
        <w:tabs>
          <w:tab w:val="right" w:leader="dot" w:pos="8306"/>
        </w:tabs>
      </w:pPr>
      <w:hyperlink w:anchor="_Toc2945" w:history="1">
        <w:r>
          <w:rPr>
            <w:rFonts w:ascii="仿宋" w:eastAsia="仿宋" w:hAnsi="仿宋" w:cs="仿宋" w:hint="eastAsia"/>
            <w:lang w:eastAsia="zh-CN"/>
          </w:rPr>
          <w:t>(三)、进度安排注意事项</w:t>
        </w:r>
        <w:r>
          <w:tab/>
        </w:r>
        <w:r>
          <w:fldChar w:fldCharType="begin"/>
        </w:r>
        <w:r>
          <w:instrText xml:space="preserve"> PAGEREF _Toc2945 \h </w:instrText>
        </w:r>
        <w:r>
          <w:fldChar w:fldCharType="separate"/>
        </w:r>
        <w:r>
          <w:t>50</w:t>
        </w:r>
        <w:r>
          <w:fldChar w:fldCharType="end"/>
        </w:r>
      </w:hyperlink>
    </w:p>
    <w:p>
      <w:pPr>
        <w:pStyle w:val="TOC2"/>
        <w:tabs>
          <w:tab w:val="right" w:leader="dot" w:pos="8306"/>
        </w:tabs>
      </w:pPr>
      <w:hyperlink w:anchor="_Toc12448" w:history="1">
        <w:r>
          <w:rPr>
            <w:rFonts w:ascii="仿宋" w:eastAsia="仿宋" w:hAnsi="仿宋" w:cs="仿宋" w:hint="eastAsia"/>
            <w:lang w:eastAsia="zh-CN"/>
          </w:rPr>
          <w:t>(四)、人力资源配置</w:t>
        </w:r>
        <w:r>
          <w:tab/>
        </w:r>
        <w:r>
          <w:fldChar w:fldCharType="begin"/>
        </w:r>
        <w:r>
          <w:instrText xml:space="preserve"> PAGEREF _Toc12448 \h </w:instrText>
        </w:r>
        <w:r>
          <w:fldChar w:fldCharType="separate"/>
        </w:r>
        <w:r>
          <w:t>51</w:t>
        </w:r>
        <w:r>
          <w:fldChar w:fldCharType="end"/>
        </w:r>
      </w:hyperlink>
    </w:p>
    <w:p>
      <w:pPr>
        <w:pStyle w:val="TOC2"/>
        <w:tabs>
          <w:tab w:val="right" w:leader="dot" w:pos="8306"/>
        </w:tabs>
      </w:pPr>
      <w:hyperlink w:anchor="_Toc9010" w:history="1">
        <w:r>
          <w:rPr>
            <w:rFonts w:ascii="仿宋" w:eastAsia="仿宋" w:hAnsi="仿宋" w:cs="仿宋" w:hint="eastAsia"/>
            <w:lang w:eastAsia="zh-CN"/>
          </w:rPr>
          <w:t>(五)、员工培训</w:t>
        </w:r>
        <w:r>
          <w:tab/>
        </w:r>
        <w:r>
          <w:fldChar w:fldCharType="begin"/>
        </w:r>
        <w:r>
          <w:instrText xml:space="preserve"> PAGEREF _Toc9010 \h </w:instrText>
        </w:r>
        <w:r>
          <w:fldChar w:fldCharType="separate"/>
        </w:r>
        <w:r>
          <w:t>53</w:t>
        </w:r>
        <w:r>
          <w:fldChar w:fldCharType="end"/>
        </w:r>
      </w:hyperlink>
    </w:p>
    <w:p>
      <w:pPr>
        <w:pStyle w:val="TOC2"/>
        <w:tabs>
          <w:tab w:val="right" w:leader="dot" w:pos="8306"/>
        </w:tabs>
      </w:pPr>
      <w:hyperlink w:anchor="_Toc4636" w:history="1">
        <w:r>
          <w:rPr>
            <w:rFonts w:ascii="仿宋" w:eastAsia="仿宋" w:hAnsi="仿宋" w:cs="仿宋" w:hint="eastAsia"/>
            <w:lang w:eastAsia="zh-CN"/>
          </w:rPr>
          <w:t>(六)、项目实施保障</w:t>
        </w:r>
        <w:r>
          <w:tab/>
        </w:r>
        <w:r>
          <w:fldChar w:fldCharType="begin"/>
        </w:r>
        <w:r>
          <w:instrText xml:space="preserve"> PAGEREF _Toc4636 \h </w:instrText>
        </w:r>
        <w:r>
          <w:fldChar w:fldCharType="separate"/>
        </w:r>
        <w:r>
          <w:t>54</w:t>
        </w:r>
        <w:r>
          <w:fldChar w:fldCharType="end"/>
        </w:r>
      </w:hyperlink>
    </w:p>
    <w:p>
      <w:pPr>
        <w:pStyle w:val="TOC2"/>
        <w:tabs>
          <w:tab w:val="right" w:leader="dot" w:pos="8306"/>
        </w:tabs>
      </w:pPr>
      <w:hyperlink w:anchor="_Toc27695" w:history="1">
        <w:r>
          <w:rPr>
            <w:rFonts w:ascii="仿宋" w:eastAsia="仿宋" w:hAnsi="仿宋" w:cs="仿宋" w:hint="eastAsia"/>
            <w:lang w:eastAsia="zh-CN"/>
          </w:rPr>
          <w:t>(七)、安全规范管理</w:t>
        </w:r>
        <w:r>
          <w:tab/>
        </w:r>
        <w:r>
          <w:fldChar w:fldCharType="begin"/>
        </w:r>
        <w:r>
          <w:instrText xml:space="preserve"> PAGEREF _Toc27695 \h </w:instrText>
        </w:r>
        <w:r>
          <w:fldChar w:fldCharType="separate"/>
        </w:r>
        <w:r>
          <w:t>55</w:t>
        </w:r>
        <w:r>
          <w:fldChar w:fldCharType="end"/>
        </w:r>
      </w:hyperlink>
    </w:p>
    <w:p>
      <w:pPr>
        <w:pStyle w:val="TOC1"/>
        <w:tabs>
          <w:tab w:val="right" w:leader="dot" w:pos="8306"/>
        </w:tabs>
      </w:pPr>
      <w:hyperlink w:anchor="_Toc14701" w:history="1">
        <w:r>
          <w:rPr>
            <w:rFonts w:ascii="仿宋" w:eastAsia="仿宋" w:hAnsi="仿宋" w:cs="仿宋" w:hint="eastAsia"/>
            <w:lang w:eastAsia="zh-CN"/>
          </w:rPr>
          <w:t>十、环境保护与绿色发展</w:t>
        </w:r>
        <w:r>
          <w:tab/>
        </w:r>
        <w:r>
          <w:fldChar w:fldCharType="begin"/>
        </w:r>
        <w:r>
          <w:instrText xml:space="preserve"> PAGEREF _Toc14701 \h </w:instrText>
        </w:r>
        <w:r>
          <w:fldChar w:fldCharType="separate"/>
        </w:r>
        <w:r>
          <w:t>56</w:t>
        </w:r>
        <w:r>
          <w:fldChar w:fldCharType="end"/>
        </w:r>
      </w:hyperlink>
    </w:p>
    <w:p>
      <w:pPr>
        <w:pStyle w:val="TOC2"/>
        <w:tabs>
          <w:tab w:val="right" w:leader="dot" w:pos="8306"/>
        </w:tabs>
      </w:pPr>
      <w:hyperlink w:anchor="_Toc3969" w:history="1">
        <w:r>
          <w:rPr>
            <w:rFonts w:ascii="仿宋" w:eastAsia="仿宋" w:hAnsi="仿宋" w:cs="仿宋" w:hint="eastAsia"/>
            <w:lang w:eastAsia="zh-CN"/>
          </w:rPr>
          <w:t>(一)、环境保护措施</w:t>
        </w:r>
        <w:r>
          <w:tab/>
        </w:r>
        <w:r>
          <w:fldChar w:fldCharType="begin"/>
        </w:r>
        <w:r>
          <w:instrText xml:space="preserve"> PAGEREF _Toc3969 \h </w:instrText>
        </w:r>
        <w:r>
          <w:fldChar w:fldCharType="separate"/>
        </w:r>
        <w:r>
          <w:t>56</w:t>
        </w:r>
        <w:r>
          <w:fldChar w:fldCharType="end"/>
        </w:r>
      </w:hyperlink>
    </w:p>
    <w:p>
      <w:pPr>
        <w:pStyle w:val="TOC2"/>
        <w:tabs>
          <w:tab w:val="right" w:leader="dot" w:pos="8306"/>
        </w:tabs>
      </w:pPr>
      <w:hyperlink w:anchor="_Toc9036" w:history="1">
        <w:r>
          <w:rPr>
            <w:rFonts w:ascii="仿宋" w:eastAsia="仿宋" w:hAnsi="仿宋" w:cs="仿宋" w:hint="eastAsia"/>
            <w:lang w:eastAsia="zh-CN"/>
          </w:rPr>
          <w:t>(二)、绿色发展与可持续发展策略</w:t>
        </w:r>
        <w:r>
          <w:tab/>
        </w:r>
        <w:r>
          <w:fldChar w:fldCharType="begin"/>
        </w:r>
        <w:r>
          <w:instrText xml:space="preserve"> PAGEREF _Toc9036 \h </w:instrText>
        </w:r>
        <w:r>
          <w:fldChar w:fldCharType="separate"/>
        </w:r>
        <w:r>
          <w:t>58</w:t>
        </w:r>
        <w:r>
          <w:fldChar w:fldCharType="end"/>
        </w:r>
      </w:hyperlink>
    </w:p>
    <w:p>
      <w:pPr>
        <w:pStyle w:val="TOC1"/>
        <w:tabs>
          <w:tab w:val="right" w:leader="dot" w:pos="8306"/>
        </w:tabs>
      </w:pPr>
      <w:hyperlink w:anchor="_Toc30594" w:history="1">
        <w:r>
          <w:rPr>
            <w:rFonts w:ascii="仿宋" w:eastAsia="仿宋" w:hAnsi="仿宋" w:cs="仿宋" w:hint="eastAsia"/>
            <w:lang w:eastAsia="zh-CN"/>
          </w:rPr>
          <w:t>十一、技术创新与产业升级</w:t>
        </w:r>
        <w:r>
          <w:tab/>
        </w:r>
        <w:r>
          <w:fldChar w:fldCharType="begin"/>
        </w:r>
        <w:r>
          <w:instrText xml:space="preserve"> PAGEREF _Toc30594 \h </w:instrText>
        </w:r>
        <w:r>
          <w:fldChar w:fldCharType="separate"/>
        </w:r>
        <w:r>
          <w:t>59</w:t>
        </w:r>
        <w:r>
          <w:fldChar w:fldCharType="end"/>
        </w:r>
      </w:hyperlink>
    </w:p>
    <w:p>
      <w:pPr>
        <w:pStyle w:val="TOC2"/>
        <w:tabs>
          <w:tab w:val="right" w:leader="dot" w:pos="8306"/>
        </w:tabs>
      </w:pPr>
      <w:hyperlink w:anchor="_Toc5902" w:history="1">
        <w:r>
          <w:rPr>
            <w:rFonts w:ascii="仿宋" w:eastAsia="仿宋" w:hAnsi="仿宋" w:cs="仿宋" w:hint="eastAsia"/>
            <w:lang w:eastAsia="zh-CN"/>
          </w:rPr>
          <w:t>(一)、技术创新方向与目标</w:t>
        </w:r>
        <w:r>
          <w:tab/>
        </w:r>
        <w:r>
          <w:fldChar w:fldCharType="begin"/>
        </w:r>
        <w:r>
          <w:instrText xml:space="preserve"> PAGEREF _Toc5902 \h </w:instrText>
        </w:r>
        <w:r>
          <w:fldChar w:fldCharType="separate"/>
        </w:r>
        <w:r>
          <w:t>59</w:t>
        </w:r>
        <w:r>
          <w:fldChar w:fldCharType="end"/>
        </w:r>
      </w:hyperlink>
    </w:p>
    <w:p>
      <w:pPr>
        <w:pStyle w:val="TOC2"/>
        <w:tabs>
          <w:tab w:val="right" w:leader="dot" w:pos="8306"/>
        </w:tabs>
      </w:pPr>
      <w:hyperlink w:anchor="_Toc17169" w:history="1">
        <w:r>
          <w:rPr>
            <w:rFonts w:ascii="仿宋" w:eastAsia="仿宋" w:hAnsi="仿宋" w:cs="仿宋" w:hint="eastAsia"/>
            <w:lang w:eastAsia="zh-CN"/>
          </w:rPr>
          <w:t>(二)、产业升级路径与措施</w:t>
        </w:r>
        <w:r>
          <w:tab/>
        </w:r>
        <w:r>
          <w:fldChar w:fldCharType="begin"/>
        </w:r>
        <w:r>
          <w:instrText xml:space="preserve"> PAGEREF _Toc17169 \h </w:instrText>
        </w:r>
        <w:r>
          <w:fldChar w:fldCharType="separate"/>
        </w:r>
        <w:r>
          <w:t>61</w:t>
        </w:r>
        <w:r>
          <w:fldChar w:fldCharType="end"/>
        </w:r>
      </w:hyperlink>
    </w:p>
    <w:p>
      <w:pPr>
        <w:pStyle w:val="TOC1"/>
        <w:tabs>
          <w:tab w:val="right" w:leader="dot" w:pos="8306"/>
        </w:tabs>
      </w:pPr>
      <w:hyperlink w:anchor="_Toc16772" w:history="1">
        <w:r>
          <w:rPr>
            <w:rFonts w:ascii="仿宋" w:eastAsia="仿宋" w:hAnsi="仿宋" w:cs="仿宋" w:hint="eastAsia"/>
            <w:lang w:eastAsia="zh-CN"/>
          </w:rPr>
          <w:t>十二、经济效益与社会效益优化</w:t>
        </w:r>
        <w:r>
          <w:tab/>
        </w:r>
        <w:r>
          <w:fldChar w:fldCharType="begin"/>
        </w:r>
        <w:r>
          <w:instrText xml:space="preserve"> PAGEREF _Toc16772 \h </w:instrText>
        </w:r>
        <w:r>
          <w:fldChar w:fldCharType="separate"/>
        </w:r>
        <w:r>
          <w:t>62</w:t>
        </w:r>
        <w:r>
          <w:fldChar w:fldCharType="end"/>
        </w:r>
      </w:hyperlink>
    </w:p>
    <w:p>
      <w:pPr>
        <w:pStyle w:val="TOC2"/>
        <w:tabs>
          <w:tab w:val="right" w:leader="dot" w:pos="8306"/>
        </w:tabs>
      </w:pPr>
      <w:hyperlink w:anchor="_Toc5984" w:history="1">
        <w:r>
          <w:rPr>
            <w:rFonts w:ascii="仿宋" w:eastAsia="仿宋" w:hAnsi="仿宋" w:cs="仿宋" w:hint="eastAsia"/>
            <w:lang w:eastAsia="zh-CN"/>
          </w:rPr>
          <w:t>(一)、经济效益提升策略</w:t>
        </w:r>
        <w:r>
          <w:tab/>
        </w:r>
        <w:r>
          <w:fldChar w:fldCharType="begin"/>
        </w:r>
        <w:r>
          <w:instrText xml:space="preserve"> PAGEREF _Toc5984 \h </w:instrText>
        </w:r>
        <w:r>
          <w:fldChar w:fldCharType="separate"/>
        </w:r>
        <w:r>
          <w:t>62</w:t>
        </w:r>
        <w:r>
          <w:fldChar w:fldCharType="end"/>
        </w:r>
      </w:hyperlink>
    </w:p>
    <w:p>
      <w:pPr>
        <w:pStyle w:val="TOC2"/>
        <w:tabs>
          <w:tab w:val="right" w:leader="dot" w:pos="8306"/>
        </w:tabs>
      </w:pPr>
      <w:hyperlink w:anchor="_Toc22558" w:history="1">
        <w:r>
          <w:rPr>
            <w:rFonts w:ascii="仿宋" w:eastAsia="仿宋" w:hAnsi="仿宋" w:cs="仿宋" w:hint="eastAsia"/>
            <w:lang w:eastAsia="zh-CN"/>
          </w:rPr>
          <w:t>(二)、社会效益增强方案</w:t>
        </w:r>
        <w:r>
          <w:tab/>
        </w:r>
        <w:r>
          <w:fldChar w:fldCharType="begin"/>
        </w:r>
        <w:r>
          <w:instrText xml:space="preserve"> PAGEREF _Toc22558 \h </w:instrText>
        </w:r>
        <w:r>
          <w:fldChar w:fldCharType="separate"/>
        </w:r>
        <w:r>
          <w:t>63</w:t>
        </w:r>
        <w:r>
          <w:fldChar w:fldCharType="end"/>
        </w:r>
      </w:hyperlink>
    </w:p>
    <w:p>
      <w:pPr>
        <w:pStyle w:val="TOC1"/>
        <w:tabs>
          <w:tab w:val="right" w:leader="dot" w:pos="8306"/>
        </w:tabs>
      </w:pPr>
      <w:hyperlink w:anchor="_Toc27935" w:history="1">
        <w:r>
          <w:rPr>
            <w:rFonts w:ascii="仿宋" w:eastAsia="仿宋" w:hAnsi="仿宋" w:cs="仿宋" w:hint="eastAsia"/>
            <w:lang w:eastAsia="zh-CN"/>
          </w:rPr>
          <w:t>十三、项目施工方案</w:t>
        </w:r>
        <w:r>
          <w:tab/>
        </w:r>
        <w:r>
          <w:fldChar w:fldCharType="begin"/>
        </w:r>
        <w:r>
          <w:instrText xml:space="preserve"> PAGEREF _Toc27935 \h </w:instrText>
        </w:r>
        <w:r>
          <w:fldChar w:fldCharType="separate"/>
        </w:r>
        <w:r>
          <w:t>64</w:t>
        </w:r>
        <w:r>
          <w:fldChar w:fldCharType="end"/>
        </w:r>
      </w:hyperlink>
    </w:p>
    <w:p>
      <w:pPr>
        <w:pStyle w:val="TOC2"/>
        <w:tabs>
          <w:tab w:val="right" w:leader="dot" w:pos="8306"/>
        </w:tabs>
      </w:pPr>
      <w:hyperlink w:anchor="_Toc3549" w:history="1">
        <w:r>
          <w:rPr>
            <w:rFonts w:ascii="仿宋" w:eastAsia="仿宋" w:hAnsi="仿宋" w:cs="仿宋" w:hint="eastAsia"/>
            <w:lang w:eastAsia="zh-CN"/>
          </w:rPr>
          <w:t>(一)、施工组织设计</w:t>
        </w:r>
        <w:r>
          <w:tab/>
        </w:r>
        <w:r>
          <w:fldChar w:fldCharType="begin"/>
        </w:r>
        <w:r>
          <w:instrText xml:space="preserve"> PAGEREF _Toc3549 \h </w:instrText>
        </w:r>
        <w:r>
          <w:fldChar w:fldCharType="separate"/>
        </w:r>
        <w:r>
          <w:t>64</w:t>
        </w:r>
        <w:r>
          <w:fldChar w:fldCharType="end"/>
        </w:r>
      </w:hyperlink>
    </w:p>
    <w:p>
      <w:pPr>
        <w:pStyle w:val="TOC2"/>
        <w:tabs>
          <w:tab w:val="right" w:leader="dot" w:pos="8306"/>
        </w:tabs>
      </w:pPr>
      <w:hyperlink w:anchor="_Toc7186" w:history="1">
        <w:r>
          <w:rPr>
            <w:rFonts w:ascii="仿宋" w:eastAsia="仿宋" w:hAnsi="仿宋" w:cs="仿宋" w:hint="eastAsia"/>
            <w:lang w:eastAsia="zh-CN"/>
          </w:rPr>
          <w:t>(二)、施工工艺与技术路线</w:t>
        </w:r>
        <w:r>
          <w:tab/>
        </w:r>
        <w:r>
          <w:fldChar w:fldCharType="begin"/>
        </w:r>
        <w:r>
          <w:instrText xml:space="preserve"> PAGEREF _Toc7186 \h </w:instrText>
        </w:r>
        <w:r>
          <w:fldChar w:fldCharType="separate"/>
        </w:r>
        <w:r>
          <w:t>66</w:t>
        </w:r>
        <w:r>
          <w:fldChar w:fldCharType="end"/>
        </w:r>
      </w:hyperlink>
    </w:p>
    <w:p>
      <w:pPr>
        <w:pStyle w:val="TOC2"/>
        <w:tabs>
          <w:tab w:val="right" w:leader="dot" w:pos="8306"/>
        </w:tabs>
      </w:pPr>
      <w:hyperlink w:anchor="_Toc12564" w:history="1">
        <w:r>
          <w:rPr>
            <w:rFonts w:ascii="仿宋" w:eastAsia="仿宋" w:hAnsi="仿宋" w:cs="仿宋" w:hint="eastAsia"/>
            <w:lang w:eastAsia="zh-CN"/>
          </w:rPr>
          <w:t>(三)、关键节点施工计划</w:t>
        </w:r>
        <w:r>
          <w:tab/>
        </w:r>
        <w:r>
          <w:fldChar w:fldCharType="begin"/>
        </w:r>
        <w:r>
          <w:instrText xml:space="preserve"> PAGEREF _Toc12564 \h </w:instrText>
        </w:r>
        <w:r>
          <w:fldChar w:fldCharType="separate"/>
        </w:r>
        <w:r>
          <w:t>67</w:t>
        </w:r>
        <w:r>
          <w:fldChar w:fldCharType="end"/>
        </w:r>
      </w:hyperlink>
    </w:p>
    <w:p>
      <w:pPr>
        <w:pStyle w:val="TOC2"/>
        <w:tabs>
          <w:tab w:val="right" w:leader="dot" w:pos="8306"/>
        </w:tabs>
      </w:pPr>
      <w:hyperlink w:anchor="_Toc16476" w:history="1">
        <w:r>
          <w:rPr>
            <w:rFonts w:ascii="仿宋" w:eastAsia="仿宋" w:hAnsi="仿宋" w:cs="仿宋" w:hint="eastAsia"/>
            <w:lang w:eastAsia="zh-CN"/>
          </w:rPr>
          <w:t>(四)、施工现场管理</w:t>
        </w:r>
        <w:r>
          <w:tab/>
        </w:r>
        <w:r>
          <w:fldChar w:fldCharType="begin"/>
        </w:r>
        <w:r>
          <w:instrText xml:space="preserve"> PAGEREF _Toc16476 \h </w:instrText>
        </w:r>
        <w:r>
          <w:fldChar w:fldCharType="separate"/>
        </w:r>
        <w:r>
          <w:t>68</w:t>
        </w:r>
        <w:r>
          <w:fldChar w:fldCharType="end"/>
        </w:r>
      </w:hyperlink>
    </w:p>
    <w:p>
      <w:pPr>
        <w:pStyle w:val="TOC1"/>
        <w:tabs>
          <w:tab w:val="right" w:leader="dot" w:pos="8306"/>
        </w:tabs>
      </w:pPr>
      <w:hyperlink w:anchor="_Toc16401" w:history="1">
        <w:r>
          <w:rPr>
            <w:rFonts w:ascii="仿宋" w:eastAsia="仿宋" w:hAnsi="仿宋" w:cs="仿宋" w:hint="eastAsia"/>
            <w:lang w:eastAsia="zh-CN"/>
          </w:rPr>
          <w:t>十四、合作与交流机制建立</w:t>
        </w:r>
        <w:r>
          <w:tab/>
        </w:r>
        <w:r>
          <w:fldChar w:fldCharType="begin"/>
        </w:r>
        <w:r>
          <w:instrText xml:space="preserve"> PAGEREF _Toc16401 \h </w:instrText>
        </w:r>
        <w:r>
          <w:fldChar w:fldCharType="separate"/>
        </w:r>
        <w:r>
          <w:t>70</w:t>
        </w:r>
        <w:r>
          <w:fldChar w:fldCharType="end"/>
        </w:r>
      </w:hyperlink>
    </w:p>
    <w:p>
      <w:pPr>
        <w:pStyle w:val="TOC2"/>
        <w:tabs>
          <w:tab w:val="right" w:leader="dot" w:pos="8306"/>
        </w:tabs>
      </w:pPr>
      <w:hyperlink w:anchor="_Toc12024" w:history="1">
        <w:r>
          <w:rPr>
            <w:rFonts w:ascii="仿宋" w:eastAsia="仿宋" w:hAnsi="仿宋" w:cs="仿宋" w:hint="eastAsia"/>
            <w:lang w:eastAsia="zh-CN"/>
          </w:rPr>
          <w:t>(一)、合作伙伴选择与合作方式</w:t>
        </w:r>
        <w:r>
          <w:tab/>
        </w:r>
        <w:r>
          <w:fldChar w:fldCharType="begin"/>
        </w:r>
        <w:r>
          <w:instrText xml:space="preserve"> PAGEREF _Toc12024 \h </w:instrText>
        </w:r>
        <w:r>
          <w:fldChar w:fldCharType="separate"/>
        </w:r>
        <w:r>
          <w:t>70</w:t>
        </w:r>
        <w:r>
          <w:fldChar w:fldCharType="end"/>
        </w:r>
      </w:hyperlink>
    </w:p>
    <w:p>
      <w:pPr>
        <w:pStyle w:val="TOC2"/>
        <w:tabs>
          <w:tab w:val="right" w:leader="dot" w:pos="8306"/>
        </w:tabs>
      </w:pPr>
      <w:hyperlink w:anchor="_Toc29727" w:history="1">
        <w:r>
          <w:rPr>
            <w:rFonts w:ascii="仿宋" w:eastAsia="仿宋" w:hAnsi="仿宋" w:cs="仿宋" w:hint="eastAsia"/>
            <w:lang w:eastAsia="zh-CN"/>
          </w:rPr>
          <w:t>(二)、交流与合作平台搭建</w:t>
        </w:r>
        <w:r>
          <w:tab/>
        </w:r>
        <w:r>
          <w:fldChar w:fldCharType="begin"/>
        </w:r>
        <w:r>
          <w:instrText xml:space="preserve"> PAGEREF _Toc29727 \h </w:instrText>
        </w:r>
        <w:r>
          <w:fldChar w:fldCharType="separate"/>
        </w:r>
        <w:r>
          <w:t>72</w:t>
        </w:r>
        <w:r>
          <w:fldChar w:fldCharType="end"/>
        </w:r>
      </w:hyperlink>
    </w:p>
    <w:p>
      <w:pPr>
        <w:pStyle w:val="TOC1"/>
        <w:tabs>
          <w:tab w:val="right" w:leader="dot" w:pos="8306"/>
        </w:tabs>
      </w:pPr>
      <w:hyperlink w:anchor="_Toc6978" w:history="1">
        <w:r>
          <w:rPr>
            <w:rFonts w:ascii="仿宋" w:eastAsia="仿宋" w:hAnsi="仿宋" w:cs="仿宋" w:hint="eastAsia"/>
            <w:lang w:eastAsia="zh-CN"/>
          </w:rPr>
          <w:t>十五、创新驱动与持续发展</w:t>
        </w:r>
        <w:r>
          <w:tab/>
        </w:r>
        <w:r>
          <w:fldChar w:fldCharType="begin"/>
        </w:r>
        <w:r>
          <w:instrText xml:space="preserve"> PAGEREF _Toc6978 \h </w:instrText>
        </w:r>
        <w:r>
          <w:fldChar w:fldCharType="separate"/>
        </w:r>
        <w:r>
          <w:t>73</w:t>
        </w:r>
        <w:r>
          <w:fldChar w:fldCharType="end"/>
        </w:r>
      </w:hyperlink>
    </w:p>
    <w:p>
      <w:pPr>
        <w:pStyle w:val="TOC2"/>
        <w:tabs>
          <w:tab w:val="right" w:leader="dot" w:pos="8306"/>
        </w:tabs>
      </w:pPr>
      <w:hyperlink w:anchor="_Toc32130" w:history="1">
        <w:r>
          <w:rPr>
            <w:rFonts w:ascii="仿宋" w:eastAsia="仿宋" w:hAnsi="仿宋" w:cs="仿宋" w:hint="eastAsia"/>
            <w:lang w:eastAsia="zh-CN"/>
          </w:rPr>
          <w:t>(一)、创新驱动战略实施</w:t>
        </w:r>
        <w:r>
          <w:tab/>
        </w:r>
        <w:r>
          <w:fldChar w:fldCharType="begin"/>
        </w:r>
        <w:r>
          <w:instrText xml:space="preserve"> PAGEREF _Toc32130 \h </w:instrText>
        </w:r>
        <w:r>
          <w:fldChar w:fldCharType="separate"/>
        </w:r>
        <w:r>
          <w:t>73</w:t>
        </w:r>
        <w:r>
          <w:fldChar w:fldCharType="end"/>
        </w:r>
      </w:hyperlink>
    </w:p>
    <w:p>
      <w:pPr>
        <w:pStyle w:val="TOC2"/>
        <w:tabs>
          <w:tab w:val="right" w:leader="dot" w:pos="8306"/>
        </w:tabs>
      </w:pPr>
      <w:hyperlink w:anchor="_Toc23931" w:history="1">
        <w:r>
          <w:rPr>
            <w:rFonts w:ascii="仿宋" w:eastAsia="仿宋" w:hAnsi="仿宋" w:cs="仿宋" w:hint="eastAsia"/>
            <w:lang w:eastAsia="zh-CN"/>
          </w:rPr>
          <w:t>(二)、持续发展路径探索</w:t>
        </w:r>
        <w:r>
          <w:tab/>
        </w:r>
        <w:r>
          <w:fldChar w:fldCharType="begin"/>
        </w:r>
        <w:r>
          <w:instrText xml:space="preserve"> PAGEREF _Toc23931 \h </w:instrText>
        </w:r>
        <w:r>
          <w:fldChar w:fldCharType="separate"/>
        </w:r>
        <w:r>
          <w:t>75</w:t>
        </w:r>
        <w:r>
          <w:fldChar w:fldCharType="end"/>
        </w:r>
      </w:hyperlink>
    </w:p>
    <w:p>
      <w:pPr>
        <w:pStyle w:val="TOC1"/>
        <w:tabs>
          <w:tab w:val="right" w:leader="dot" w:pos="8306"/>
        </w:tabs>
      </w:pPr>
      <w:hyperlink w:anchor="_Toc16469" w:history="1">
        <w:r>
          <w:rPr>
            <w:rFonts w:ascii="仿宋" w:eastAsia="仿宋" w:hAnsi="仿宋" w:cs="仿宋" w:hint="eastAsia"/>
            <w:lang w:eastAsia="zh-CN"/>
          </w:rPr>
          <w:t>十六、法律法规与政策遵循</w:t>
        </w:r>
        <w:r>
          <w:tab/>
        </w:r>
        <w:r>
          <w:fldChar w:fldCharType="begin"/>
        </w:r>
        <w:r>
          <w:instrText xml:space="preserve"> PAGEREF _Toc16469 \h </w:instrText>
        </w:r>
        <w:r>
          <w:fldChar w:fldCharType="separate"/>
        </w:r>
        <w:r>
          <w:t>79</w:t>
        </w:r>
        <w:r>
          <w:fldChar w:fldCharType="end"/>
        </w:r>
      </w:hyperlink>
    </w:p>
    <w:p>
      <w:pPr>
        <w:pStyle w:val="TOC2"/>
        <w:tabs>
          <w:tab w:val="right" w:leader="dot" w:pos="8306"/>
        </w:tabs>
      </w:pPr>
      <w:hyperlink w:anchor="_Toc2727" w:history="1">
        <w:r>
          <w:rPr>
            <w:rFonts w:ascii="仿宋" w:eastAsia="仿宋" w:hAnsi="仿宋" w:cs="仿宋" w:hint="eastAsia"/>
            <w:lang w:eastAsia="zh-CN"/>
          </w:rPr>
          <w:t>(一)、法律法规遵守</w:t>
        </w:r>
        <w:r>
          <w:tab/>
        </w:r>
        <w:r>
          <w:fldChar w:fldCharType="begin"/>
        </w:r>
        <w:r>
          <w:instrText xml:space="preserve"> PAGEREF _Toc2727 \h </w:instrText>
        </w:r>
        <w:r>
          <w:fldChar w:fldCharType="separate"/>
        </w:r>
        <w:r>
          <w:t>79</w:t>
        </w:r>
        <w:r>
          <w:fldChar w:fldCharType="end"/>
        </w:r>
      </w:hyperlink>
    </w:p>
    <w:p>
      <w:pPr>
        <w:pStyle w:val="TOC2"/>
        <w:tabs>
          <w:tab w:val="right" w:leader="dot" w:pos="8306"/>
        </w:tabs>
      </w:pPr>
      <w:hyperlink w:anchor="_Toc8574" w:history="1">
        <w:r>
          <w:rPr>
            <w:rFonts w:ascii="仿宋" w:eastAsia="仿宋" w:hAnsi="仿宋" w:cs="仿宋" w:hint="eastAsia"/>
            <w:lang w:eastAsia="zh-CN"/>
          </w:rPr>
          <w:t>(二)、政策导向与利用</w:t>
        </w:r>
        <w:r>
          <w:tab/>
        </w:r>
        <w:r>
          <w:fldChar w:fldCharType="begin"/>
        </w:r>
        <w:r>
          <w:instrText xml:space="preserve"> PAGEREF _Toc8574 \h </w:instrText>
        </w:r>
        <w:r>
          <w:fldChar w:fldCharType="separate"/>
        </w:r>
        <w:r>
          <w:t>80</w:t>
        </w:r>
        <w:r>
          <w:fldChar w:fldCharType="end"/>
        </w:r>
      </w:hyperlink>
    </w:p>
    <w:p>
      <w:pPr>
        <w:pStyle w:val="TOC1"/>
        <w:tabs>
          <w:tab w:val="right" w:leader="dot" w:pos="8306"/>
        </w:tabs>
      </w:pPr>
      <w:hyperlink w:anchor="_Toc20546" w:history="1">
        <w:r>
          <w:rPr>
            <w:rFonts w:ascii="仿宋" w:eastAsia="仿宋" w:hAnsi="仿宋" w:cs="仿宋" w:hint="eastAsia"/>
            <w:lang w:eastAsia="zh-CN"/>
          </w:rPr>
          <w:t>十七、知识产权管理与保护</w:t>
        </w:r>
        <w:r>
          <w:tab/>
        </w:r>
        <w:r>
          <w:fldChar w:fldCharType="begin"/>
        </w:r>
        <w:r>
          <w:instrText xml:space="preserve"> PAGEREF _Toc20546 \h </w:instrText>
        </w:r>
        <w:r>
          <w:fldChar w:fldCharType="separate"/>
        </w:r>
        <w:r>
          <w:t>81</w:t>
        </w:r>
        <w:r>
          <w:fldChar w:fldCharType="end"/>
        </w:r>
      </w:hyperlink>
    </w:p>
    <w:p>
      <w:pPr>
        <w:pStyle w:val="TOC2"/>
        <w:tabs>
          <w:tab w:val="right" w:leader="dot" w:pos="8306"/>
        </w:tabs>
      </w:pPr>
      <w:hyperlink w:anchor="_Toc11277" w:history="1">
        <w:r>
          <w:rPr>
            <w:rFonts w:ascii="仿宋" w:eastAsia="仿宋" w:hAnsi="仿宋" w:cs="仿宋" w:hint="eastAsia"/>
            <w:lang w:eastAsia="zh-CN"/>
          </w:rPr>
          <w:t>(一)、知识产权管理体系建设</w:t>
        </w:r>
        <w:r>
          <w:tab/>
        </w:r>
        <w:r>
          <w:fldChar w:fldCharType="begin"/>
        </w:r>
        <w:r>
          <w:instrText xml:space="preserve"> PAGEREF _Toc11277 \h </w:instrText>
        </w:r>
        <w:r>
          <w:fldChar w:fldCharType="separate"/>
        </w:r>
        <w:r>
          <w:t>81</w:t>
        </w:r>
        <w:r>
          <w:fldChar w:fldCharType="end"/>
        </w:r>
      </w:hyperlink>
    </w:p>
    <w:p>
      <w:pPr>
        <w:pStyle w:val="TOC2"/>
        <w:tabs>
          <w:tab w:val="right" w:leader="dot" w:pos="8306"/>
        </w:tabs>
      </w:pPr>
      <w:hyperlink w:anchor="_Toc23187" w:history="1">
        <w:r>
          <w:rPr>
            <w:rFonts w:ascii="仿宋" w:eastAsia="仿宋" w:hAnsi="仿宋" w:cs="仿宋" w:hint="eastAsia"/>
            <w:lang w:eastAsia="zh-CN"/>
          </w:rPr>
          <w:t>(二)、知识产权保护措施</w:t>
        </w:r>
        <w:r>
          <w:tab/>
        </w:r>
        <w:r>
          <w:fldChar w:fldCharType="begin"/>
        </w:r>
        <w:r>
          <w:instrText xml:space="preserve"> PAGEREF _Toc23187 \h </w:instrText>
        </w:r>
        <w:r>
          <w:fldChar w:fldCharType="separate"/>
        </w:r>
        <w:r>
          <w:t>82</w:t>
        </w:r>
        <w:r>
          <w:fldChar w:fldCharType="end"/>
        </w:r>
      </w:hyperlink>
    </w:p>
    <w:p>
      <w:pPr>
        <w:pStyle w:val="TOC1"/>
        <w:tabs>
          <w:tab w:val="right" w:leader="dot" w:pos="8306"/>
        </w:tabs>
      </w:pPr>
      <w:hyperlink w:anchor="_Toc23233" w:history="1">
        <w:r>
          <w:rPr>
            <w:rFonts w:ascii="仿宋" w:eastAsia="仿宋" w:hAnsi="仿宋" w:cs="仿宋" w:hint="eastAsia"/>
            <w:lang w:eastAsia="zh-CN"/>
          </w:rPr>
          <w:t>十八、设施与设备管理</w:t>
        </w:r>
        <w:r>
          <w:tab/>
        </w:r>
        <w:r>
          <w:fldChar w:fldCharType="begin"/>
        </w:r>
        <w:r>
          <w:instrText xml:space="preserve"> PAGEREF _Toc23233 \h </w:instrText>
        </w:r>
        <w:r>
          <w:fldChar w:fldCharType="separate"/>
        </w:r>
        <w:r>
          <w:t>83</w:t>
        </w:r>
        <w:r>
          <w:fldChar w:fldCharType="end"/>
        </w:r>
      </w:hyperlink>
    </w:p>
    <w:p>
      <w:pPr>
        <w:pStyle w:val="TOC2"/>
        <w:tabs>
          <w:tab w:val="right" w:leader="dot" w:pos="8306"/>
        </w:tabs>
      </w:pPr>
      <w:hyperlink w:anchor="_Toc681" w:history="1">
        <w:r>
          <w:rPr>
            <w:rFonts w:ascii="仿宋" w:eastAsia="仿宋" w:hAnsi="仿宋" w:cs="仿宋" w:hint="eastAsia"/>
            <w:lang w:eastAsia="zh-CN"/>
          </w:rPr>
          <w:t>(一)、设施规划与配置</w:t>
        </w:r>
        <w:r>
          <w:tab/>
        </w:r>
        <w:r>
          <w:fldChar w:fldCharType="begin"/>
        </w:r>
        <w:r>
          <w:instrText xml:space="preserve"> PAGEREF _Toc681 \h </w:instrText>
        </w:r>
        <w:r>
          <w:fldChar w:fldCharType="separate"/>
        </w:r>
        <w:r>
          <w:t>83</w:t>
        </w:r>
        <w:r>
          <w:fldChar w:fldCharType="end"/>
        </w:r>
      </w:hyperlink>
    </w:p>
    <w:p>
      <w:pPr>
        <w:pStyle w:val="TOC2"/>
        <w:tabs>
          <w:tab w:val="right" w:leader="dot" w:pos="8306"/>
        </w:tabs>
      </w:pPr>
      <w:hyperlink w:anchor="_Toc28297" w:history="1">
        <w:r>
          <w:rPr>
            <w:rFonts w:ascii="仿宋" w:eastAsia="仿宋" w:hAnsi="仿宋" w:cs="仿宋" w:hint="eastAsia"/>
            <w:lang w:eastAsia="zh-CN"/>
          </w:rPr>
          <w:t>(二)、设备采购与维护管理</w:t>
        </w:r>
        <w:r>
          <w:tab/>
        </w:r>
        <w:r>
          <w:fldChar w:fldCharType="begin"/>
        </w:r>
        <w:r>
          <w:instrText xml:space="preserve"> PAGEREF _Toc28297 \h </w:instrText>
        </w:r>
        <w:r>
          <w:fldChar w:fldCharType="separate"/>
        </w:r>
        <w:r>
          <w:t>84</w:t>
        </w:r>
        <w:r>
          <w:fldChar w:fldCharType="end"/>
        </w:r>
      </w:hyperlink>
    </w:p>
    <w:p>
      <w:pPr>
        <w:pStyle w:val="TOC2"/>
        <w:tabs>
          <w:tab w:val="right" w:leader="dot" w:pos="8306"/>
        </w:tabs>
      </w:pPr>
      <w:hyperlink w:anchor="_Toc10575" w:history="1">
        <w:r>
          <w:rPr>
            <w:rFonts w:ascii="仿宋" w:eastAsia="仿宋" w:hAnsi="仿宋" w:cs="仿宋" w:hint="eastAsia"/>
            <w:lang w:eastAsia="zh-CN"/>
          </w:rPr>
          <w:t>(三)、设施设备升级策略</w:t>
        </w:r>
        <w:r>
          <w:tab/>
        </w:r>
        <w:r>
          <w:fldChar w:fldCharType="begin"/>
        </w:r>
        <w:r>
          <w:instrText xml:space="preserve"> PAGEREF _Toc10575 \h </w:instrText>
        </w:r>
        <w:r>
          <w:fldChar w:fldCharType="separate"/>
        </w:r>
        <w:r>
          <w:t>85</w:t>
        </w:r>
        <w:r>
          <w:fldChar w:fldCharType="end"/>
        </w:r>
      </w:hyperlink>
    </w:p>
    <w:p>
      <w:pPr>
        <w:pStyle w:val="TOC1"/>
        <w:tabs>
          <w:tab w:val="right" w:leader="dot" w:pos="8306"/>
        </w:tabs>
      </w:pPr>
      <w:hyperlink w:anchor="_Toc16955" w:history="1">
        <w:r>
          <w:rPr>
            <w:rFonts w:ascii="仿宋" w:eastAsia="仿宋" w:hAnsi="仿宋" w:cs="仿宋" w:hint="eastAsia"/>
            <w:lang w:eastAsia="zh-CN"/>
          </w:rPr>
          <w:t>十九、成果转化与推广应用</w:t>
        </w:r>
        <w:r>
          <w:tab/>
        </w:r>
        <w:r>
          <w:fldChar w:fldCharType="begin"/>
        </w:r>
        <w:r>
          <w:instrText xml:space="preserve"> PAGEREF _Toc16955 \h </w:instrText>
        </w:r>
        <w:r>
          <w:fldChar w:fldCharType="separate"/>
        </w:r>
        <w:r>
          <w:t>85</w:t>
        </w:r>
        <w:r>
          <w:fldChar w:fldCharType="end"/>
        </w:r>
      </w:hyperlink>
    </w:p>
    <w:p>
      <w:pPr>
        <w:pStyle w:val="TOC2"/>
        <w:tabs>
          <w:tab w:val="right" w:leader="dot" w:pos="8306"/>
        </w:tabs>
      </w:pPr>
      <w:hyperlink w:anchor="_Toc3695" w:history="1">
        <w:r>
          <w:rPr>
            <w:rFonts w:ascii="仿宋" w:eastAsia="仿宋" w:hAnsi="仿宋" w:cs="仿宋" w:hint="eastAsia"/>
            <w:lang w:eastAsia="zh-CN"/>
          </w:rPr>
          <w:t>(一)、成果转化策略制定</w:t>
        </w:r>
        <w:r>
          <w:tab/>
        </w:r>
        <w:r>
          <w:fldChar w:fldCharType="begin"/>
        </w:r>
        <w:r>
          <w:instrText xml:space="preserve"> PAGEREF _Toc3695 \h </w:instrText>
        </w:r>
        <w:r>
          <w:fldChar w:fldCharType="separate"/>
        </w:r>
        <w:r>
          <w:t>85</w:t>
        </w:r>
        <w:r>
          <w:fldChar w:fldCharType="end"/>
        </w:r>
      </w:hyperlink>
    </w:p>
    <w:p>
      <w:pPr>
        <w:pStyle w:val="TOC2"/>
        <w:tabs>
          <w:tab w:val="right" w:leader="dot" w:pos="8306"/>
        </w:tabs>
      </w:pPr>
      <w:hyperlink w:anchor="_Toc19673" w:history="1">
        <w:r>
          <w:rPr>
            <w:rFonts w:ascii="仿宋" w:eastAsia="仿宋" w:hAnsi="仿宋" w:cs="仿宋" w:hint="eastAsia"/>
            <w:lang w:eastAsia="zh-CN"/>
          </w:rPr>
          <w:t>(二)、成果推广应用方案</w:t>
        </w:r>
        <w:r>
          <w:tab/>
        </w:r>
        <w:r>
          <w:fldChar w:fldCharType="begin"/>
        </w:r>
        <w:r>
          <w:instrText xml:space="preserve"> PAGEREF _Toc19673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7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23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01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16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一、节能真空泵项目的市场准入条件分析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节能真空泵项目而言，市场准入条件首先取决于政策法规环境。政府对于[行业名称]领域的法规，如环保标准、税收政策、和技术使用规范，直接影响节能真空泵项目的运营和成本结构。例如，若政府针对使用可再生能源的企业提供税收优惠，这将对节能真空泵项目的财务规划产生重要影响。同时，考虑经济环境和消费者偏好的变化对节能真空泵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二、节能真空泵项目的行业规范与合规性要求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节能真空泵项目来说，遵守行业规范和合规性要求是确保项目顺利进行的基础。这包括遵循质量控制标准、安全规定、数据保护法规等。例如，若节能真空泵项目涉及数据处理，须严格遵守相关的数据保护法规。此外，行业内部的自律规范，如产品标准和服务流程，也对于提升节能真空泵项目在行业内的认可度和竞争力至关重要。项目管理团队必须不断更新策略，以应对行业规范和法规的变化，确保节能真空泵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三、节能真空泵项目的竞争格局和战略定位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真空泵项目的发展规划中，理解行业的竞争格局对于制定有效的市场策略极为关键。这包括分析主要竞争对手的市场地位、优势及其业务模式。节能真空泵项目面临的竞争对手可能包括大型成熟企业和创新型初创公司，各自采取不同的市场策略。因此，节能真空泵项目需精确地定位自己的市场策略，如专注于产品创新、客户服务或成本效率，以在竞争中占据优势。通过深入的市场和竞争分析，节能真空泵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502"/>
      <w:r>
        <w:rPr>
          <w:rFonts w:ascii="仿宋" w:eastAsia="仿宋" w:hAnsi="仿宋" w:cs="仿宋" w:hint="eastAsia"/>
          <w:sz w:val="28"/>
          <w:lang w:eastAsia="zh-CN"/>
        </w:rPr>
        <w:t>二、节能真空泵项目概论</w:t>
      </w:r>
      <w:bookmarkEnd w:id="6"/>
    </w:p>
    <w:p>
      <w:pPr>
        <w:pStyle w:val="Heading2"/>
        <w:rPr>
          <w:rFonts w:ascii="仿宋" w:eastAsia="仿宋" w:hAnsi="仿宋" w:cs="仿宋" w:hint="eastAsia"/>
          <w:lang w:eastAsia="zh-CN"/>
        </w:rPr>
      </w:pPr>
      <w:bookmarkStart w:id="7" w:name="_Toc2822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节能真空泵项目的申报单位是“XXX实业发展公司”，这是一家在其所处行业内备受尊敬的企业。公司自成立以来，通过其在节能真空泵项目中表现出的创新精神和卓越执行力，在市场上赢得了显著的地位。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该公司的法定代表人秦XX，在节能真空泵项目及其他多个行业领域中都有着显著的贡献。秦XX以其出色的领导才能和敏锐的商业洞察力，带领公司在节能真空泵项目等多个领域实现了持续的成长和成功。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节能真空泵项目的重要合作伙伴。公司专注于[行业名称]领域，以创新作为驱动力，不断推动技术进步和市场扩张。在节能真空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节能真空泵项目中展现了强劲的增长和稳定的财务表现。公司通过有效的策略，在节能真空泵项目中扩大了其市场份额并增强了盈利能力。同时，公司积极承担社会责任，参与各类社会公益项目，增强了其在节能真空泵项目中的品牌形象和社会影响力。</w:t>
      </w:r>
    </w:p>
    <w:p>
      <w:pPr>
        <w:pStyle w:val="Heading2"/>
        <w:ind w:firstLine="560" w:firstLineChars="200"/>
        <w:rPr>
          <w:rFonts w:ascii="仿宋" w:eastAsia="仿宋" w:hAnsi="仿宋" w:cs="仿宋" w:hint="eastAsia"/>
          <w:sz w:val="28"/>
          <w:lang w:eastAsia="zh-CN"/>
        </w:rPr>
      </w:pPr>
      <w:bookmarkStart w:id="8" w:name="_Toc924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节能真空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节能真空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https://d.book118.com/426213101154010050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8948DB"/>
    <w:rsid w:val="798948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213101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2024-02-07T16:04:00Z</dcterms:created>
  <dcterms:modified xsi:type="dcterms:W3CDTF">2024-02-07T16:04:42Z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33D35C86EF374303B3F848CA770C3DF5_11</vt:lpwstr>
  </property>
  <property fmtid="{D5CDD505-2E9C-101B-9397-08002B2CF9AE}" pid="3" name="KSOProductBuildVer">
    <vt:lpwstr>2052-12.1.0.16250</vt:lpwstr>
  </property>
</Properties>
</file>