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单克隆抗体制剂项目构思建设方案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2637" w:history="1">
        <w:r>
          <w:rPr>
            <w:rFonts w:ascii="仿宋" w:eastAsia="仿宋" w:hAnsi="仿宋" w:cs="仿宋" w:hint="eastAsia"/>
            <w:lang w:eastAsia="zh-CN"/>
          </w:rPr>
          <w:t>序言</w:t>
        </w:r>
        <w:r>
          <w:tab/>
        </w:r>
        <w:r>
          <w:fldChar w:fldCharType="begin"/>
        </w:r>
        <w:r>
          <w:instrText xml:space="preserve"> PAGEREF _Toc12637 \h </w:instrText>
        </w:r>
        <w:r>
          <w:fldChar w:fldCharType="separate"/>
        </w:r>
        <w:r>
          <w:t>3</w:t>
        </w:r>
        <w:r>
          <w:fldChar w:fldCharType="end"/>
        </w:r>
      </w:hyperlink>
    </w:p>
    <w:p>
      <w:pPr>
        <w:pStyle w:val="TOC1"/>
        <w:tabs>
          <w:tab w:val="right" w:leader="dot" w:pos="8306"/>
        </w:tabs>
      </w:pPr>
      <w:hyperlink w:anchor="_Toc10834" w:history="1">
        <w:r>
          <w:rPr>
            <w:rFonts w:ascii="仿宋" w:eastAsia="仿宋" w:hAnsi="仿宋" w:cs="仿宋" w:hint="eastAsia"/>
            <w:lang w:eastAsia="zh-CN"/>
          </w:rPr>
          <w:t>一、环境和生态影响分析</w:t>
        </w:r>
        <w:r>
          <w:tab/>
        </w:r>
        <w:r>
          <w:fldChar w:fldCharType="begin"/>
        </w:r>
        <w:r>
          <w:instrText xml:space="preserve"> PAGEREF _Toc10834 \h </w:instrText>
        </w:r>
        <w:r>
          <w:fldChar w:fldCharType="separate"/>
        </w:r>
        <w:r>
          <w:t>3</w:t>
        </w:r>
        <w:r>
          <w:fldChar w:fldCharType="end"/>
        </w:r>
      </w:hyperlink>
    </w:p>
    <w:p>
      <w:pPr>
        <w:pStyle w:val="TOC2"/>
        <w:tabs>
          <w:tab w:val="right" w:leader="dot" w:pos="8306"/>
        </w:tabs>
      </w:pPr>
      <w:hyperlink w:anchor="_Toc30571" w:history="1">
        <w:r>
          <w:rPr>
            <w:rFonts w:ascii="仿宋" w:eastAsia="仿宋" w:hAnsi="仿宋" w:cs="仿宋" w:hint="eastAsia"/>
            <w:lang w:eastAsia="zh-CN"/>
          </w:rPr>
          <w:t>(一)、环境和生态现状</w:t>
        </w:r>
        <w:r>
          <w:tab/>
        </w:r>
        <w:r>
          <w:fldChar w:fldCharType="begin"/>
        </w:r>
        <w:r>
          <w:instrText xml:space="preserve"> PAGEREF _Toc30571 \h </w:instrText>
        </w:r>
        <w:r>
          <w:fldChar w:fldCharType="separate"/>
        </w:r>
        <w:r>
          <w:t>3</w:t>
        </w:r>
        <w:r>
          <w:fldChar w:fldCharType="end"/>
        </w:r>
      </w:hyperlink>
    </w:p>
    <w:p>
      <w:pPr>
        <w:pStyle w:val="TOC2"/>
        <w:tabs>
          <w:tab w:val="right" w:leader="dot" w:pos="8306"/>
        </w:tabs>
      </w:pPr>
      <w:hyperlink w:anchor="_Toc18474" w:history="1">
        <w:r>
          <w:rPr>
            <w:rFonts w:ascii="仿宋" w:eastAsia="仿宋" w:hAnsi="仿宋" w:cs="仿宋" w:hint="eastAsia"/>
            <w:lang w:eastAsia="zh-CN"/>
          </w:rPr>
          <w:t>(二)、生态环境影响分析</w:t>
        </w:r>
        <w:r>
          <w:tab/>
        </w:r>
        <w:r>
          <w:fldChar w:fldCharType="begin"/>
        </w:r>
        <w:r>
          <w:instrText xml:space="preserve"> PAGEREF _Toc18474 \h </w:instrText>
        </w:r>
        <w:r>
          <w:fldChar w:fldCharType="separate"/>
        </w:r>
        <w:r>
          <w:t>5</w:t>
        </w:r>
        <w:r>
          <w:fldChar w:fldCharType="end"/>
        </w:r>
      </w:hyperlink>
    </w:p>
    <w:p>
      <w:pPr>
        <w:pStyle w:val="TOC2"/>
        <w:tabs>
          <w:tab w:val="right" w:leader="dot" w:pos="8306"/>
        </w:tabs>
      </w:pPr>
      <w:hyperlink w:anchor="_Toc19965" w:history="1">
        <w:r>
          <w:rPr>
            <w:rFonts w:ascii="仿宋" w:eastAsia="仿宋" w:hAnsi="仿宋" w:cs="仿宋" w:hint="eastAsia"/>
            <w:lang w:eastAsia="zh-CN"/>
          </w:rPr>
          <w:t>(三)、生态环境保护措施</w:t>
        </w:r>
        <w:r>
          <w:tab/>
        </w:r>
        <w:r>
          <w:fldChar w:fldCharType="begin"/>
        </w:r>
        <w:r>
          <w:instrText xml:space="preserve"> PAGEREF _Toc19965 \h </w:instrText>
        </w:r>
        <w:r>
          <w:fldChar w:fldCharType="separate"/>
        </w:r>
        <w:r>
          <w:t>6</w:t>
        </w:r>
        <w:r>
          <w:fldChar w:fldCharType="end"/>
        </w:r>
      </w:hyperlink>
    </w:p>
    <w:p>
      <w:pPr>
        <w:pStyle w:val="TOC2"/>
        <w:tabs>
          <w:tab w:val="right" w:leader="dot" w:pos="8306"/>
        </w:tabs>
      </w:pPr>
      <w:hyperlink w:anchor="_Toc13248" w:history="1">
        <w:r>
          <w:rPr>
            <w:rFonts w:ascii="仿宋" w:eastAsia="仿宋" w:hAnsi="仿宋" w:cs="仿宋" w:hint="eastAsia"/>
            <w:lang w:eastAsia="zh-CN"/>
          </w:rPr>
          <w:t>(四)、地质灾害影响分析</w:t>
        </w:r>
        <w:r>
          <w:tab/>
        </w:r>
        <w:r>
          <w:fldChar w:fldCharType="begin"/>
        </w:r>
        <w:r>
          <w:instrText xml:space="preserve"> PAGEREF _Toc13248 \h </w:instrText>
        </w:r>
        <w:r>
          <w:fldChar w:fldCharType="separate"/>
        </w:r>
        <w:r>
          <w:t>8</w:t>
        </w:r>
        <w:r>
          <w:fldChar w:fldCharType="end"/>
        </w:r>
      </w:hyperlink>
    </w:p>
    <w:p>
      <w:pPr>
        <w:pStyle w:val="TOC2"/>
        <w:tabs>
          <w:tab w:val="right" w:leader="dot" w:pos="8306"/>
        </w:tabs>
      </w:pPr>
      <w:hyperlink w:anchor="_Toc15986" w:history="1">
        <w:r>
          <w:rPr>
            <w:rFonts w:ascii="仿宋" w:eastAsia="仿宋" w:hAnsi="仿宋" w:cs="仿宋" w:hint="eastAsia"/>
            <w:lang w:eastAsia="zh-CN"/>
          </w:rPr>
          <w:t>(五)、特殊环境影响</w:t>
        </w:r>
        <w:r>
          <w:tab/>
        </w:r>
        <w:r>
          <w:fldChar w:fldCharType="begin"/>
        </w:r>
        <w:r>
          <w:instrText xml:space="preserve"> PAGEREF _Toc15986 \h </w:instrText>
        </w:r>
        <w:r>
          <w:fldChar w:fldCharType="separate"/>
        </w:r>
        <w:r>
          <w:t>9</w:t>
        </w:r>
        <w:r>
          <w:fldChar w:fldCharType="end"/>
        </w:r>
      </w:hyperlink>
    </w:p>
    <w:p>
      <w:pPr>
        <w:pStyle w:val="TOC1"/>
        <w:tabs>
          <w:tab w:val="right" w:leader="dot" w:pos="8306"/>
        </w:tabs>
      </w:pPr>
      <w:hyperlink w:anchor="_Toc17756" w:history="1">
        <w:r>
          <w:rPr>
            <w:rFonts w:ascii="仿宋" w:eastAsia="仿宋" w:hAnsi="仿宋" w:cs="仿宋" w:hint="eastAsia"/>
            <w:lang w:eastAsia="zh-CN"/>
          </w:rPr>
          <w:t>二、资源开发及综合利用分析</w:t>
        </w:r>
        <w:r>
          <w:tab/>
        </w:r>
        <w:r>
          <w:fldChar w:fldCharType="begin"/>
        </w:r>
        <w:r>
          <w:instrText xml:space="preserve"> PAGEREF _Toc17756 \h </w:instrText>
        </w:r>
        <w:r>
          <w:fldChar w:fldCharType="separate"/>
        </w:r>
        <w:r>
          <w:t>10</w:t>
        </w:r>
        <w:r>
          <w:fldChar w:fldCharType="end"/>
        </w:r>
      </w:hyperlink>
    </w:p>
    <w:p>
      <w:pPr>
        <w:pStyle w:val="TOC2"/>
        <w:tabs>
          <w:tab w:val="right" w:leader="dot" w:pos="8306"/>
        </w:tabs>
      </w:pPr>
      <w:hyperlink w:anchor="_Toc27338" w:history="1">
        <w:r>
          <w:rPr>
            <w:rFonts w:ascii="仿宋" w:eastAsia="仿宋" w:hAnsi="仿宋" w:cs="仿宋" w:hint="eastAsia"/>
            <w:lang w:eastAsia="zh-CN"/>
          </w:rPr>
          <w:t>(一)、资源开发方案</w:t>
        </w:r>
        <w:r>
          <w:tab/>
        </w:r>
        <w:r>
          <w:fldChar w:fldCharType="begin"/>
        </w:r>
        <w:r>
          <w:instrText xml:space="preserve"> PAGEREF _Toc27338 \h </w:instrText>
        </w:r>
        <w:r>
          <w:fldChar w:fldCharType="separate"/>
        </w:r>
        <w:r>
          <w:t>10</w:t>
        </w:r>
        <w:r>
          <w:fldChar w:fldCharType="end"/>
        </w:r>
      </w:hyperlink>
    </w:p>
    <w:p>
      <w:pPr>
        <w:pStyle w:val="TOC2"/>
        <w:tabs>
          <w:tab w:val="right" w:leader="dot" w:pos="8306"/>
        </w:tabs>
      </w:pPr>
      <w:hyperlink w:anchor="_Toc32371" w:history="1">
        <w:r>
          <w:rPr>
            <w:rFonts w:ascii="仿宋" w:eastAsia="仿宋" w:hAnsi="仿宋" w:cs="仿宋" w:hint="eastAsia"/>
            <w:lang w:eastAsia="zh-CN"/>
          </w:rPr>
          <w:t>(二)、资源利用方案</w:t>
        </w:r>
        <w:r>
          <w:tab/>
        </w:r>
        <w:r>
          <w:fldChar w:fldCharType="begin"/>
        </w:r>
        <w:r>
          <w:instrText xml:space="preserve"> PAGEREF _Toc32371 \h </w:instrText>
        </w:r>
        <w:r>
          <w:fldChar w:fldCharType="separate"/>
        </w:r>
        <w:r>
          <w:t>11</w:t>
        </w:r>
        <w:r>
          <w:fldChar w:fldCharType="end"/>
        </w:r>
      </w:hyperlink>
    </w:p>
    <w:p>
      <w:pPr>
        <w:pStyle w:val="TOC2"/>
        <w:tabs>
          <w:tab w:val="right" w:leader="dot" w:pos="8306"/>
        </w:tabs>
      </w:pPr>
      <w:hyperlink w:anchor="_Toc24655" w:history="1">
        <w:r>
          <w:rPr>
            <w:rFonts w:ascii="仿宋" w:eastAsia="仿宋" w:hAnsi="仿宋" w:cs="仿宋" w:hint="eastAsia"/>
            <w:lang w:eastAsia="zh-CN"/>
          </w:rPr>
          <w:t>(三)、资源节约措施</w:t>
        </w:r>
        <w:r>
          <w:tab/>
        </w:r>
        <w:r>
          <w:fldChar w:fldCharType="begin"/>
        </w:r>
        <w:r>
          <w:instrText xml:space="preserve"> PAGEREF _Toc24655 \h </w:instrText>
        </w:r>
        <w:r>
          <w:fldChar w:fldCharType="separate"/>
        </w:r>
        <w:r>
          <w:t>12</w:t>
        </w:r>
        <w:r>
          <w:fldChar w:fldCharType="end"/>
        </w:r>
      </w:hyperlink>
    </w:p>
    <w:p>
      <w:pPr>
        <w:pStyle w:val="TOC1"/>
        <w:tabs>
          <w:tab w:val="right" w:leader="dot" w:pos="8306"/>
        </w:tabs>
      </w:pPr>
      <w:hyperlink w:anchor="_Toc10785" w:history="1">
        <w:r>
          <w:rPr>
            <w:rFonts w:ascii="仿宋" w:eastAsia="仿宋" w:hAnsi="仿宋" w:cs="仿宋" w:hint="eastAsia"/>
            <w:lang w:eastAsia="zh-CN"/>
          </w:rPr>
          <w:t>三、项目选址研究</w:t>
        </w:r>
        <w:r>
          <w:tab/>
        </w:r>
        <w:r>
          <w:fldChar w:fldCharType="begin"/>
        </w:r>
        <w:r>
          <w:instrText xml:space="preserve"> PAGEREF _Toc10785 \h </w:instrText>
        </w:r>
        <w:r>
          <w:fldChar w:fldCharType="separate"/>
        </w:r>
        <w:r>
          <w:t>14</w:t>
        </w:r>
        <w:r>
          <w:fldChar w:fldCharType="end"/>
        </w:r>
      </w:hyperlink>
    </w:p>
    <w:p>
      <w:pPr>
        <w:pStyle w:val="TOC2"/>
        <w:tabs>
          <w:tab w:val="right" w:leader="dot" w:pos="8306"/>
        </w:tabs>
      </w:pPr>
      <w:hyperlink w:anchor="_Toc27819" w:history="1">
        <w:r>
          <w:rPr>
            <w:rFonts w:ascii="仿宋" w:eastAsia="仿宋" w:hAnsi="仿宋" w:cs="仿宋" w:hint="eastAsia"/>
            <w:lang w:eastAsia="zh-CN"/>
          </w:rPr>
          <w:t>(一)、项目选址原则</w:t>
        </w:r>
        <w:r>
          <w:tab/>
        </w:r>
        <w:r>
          <w:fldChar w:fldCharType="begin"/>
        </w:r>
        <w:r>
          <w:instrText xml:space="preserve"> PAGEREF _Toc27819 \h </w:instrText>
        </w:r>
        <w:r>
          <w:fldChar w:fldCharType="separate"/>
        </w:r>
        <w:r>
          <w:t>14</w:t>
        </w:r>
        <w:r>
          <w:fldChar w:fldCharType="end"/>
        </w:r>
      </w:hyperlink>
    </w:p>
    <w:p>
      <w:pPr>
        <w:pStyle w:val="TOC2"/>
        <w:tabs>
          <w:tab w:val="right" w:leader="dot" w:pos="8306"/>
        </w:tabs>
      </w:pPr>
      <w:hyperlink w:anchor="_Toc14976" w:history="1">
        <w:r>
          <w:rPr>
            <w:rFonts w:ascii="仿宋" w:eastAsia="仿宋" w:hAnsi="仿宋" w:cs="仿宋" w:hint="eastAsia"/>
            <w:lang w:eastAsia="zh-CN"/>
          </w:rPr>
          <w:t>(二)、项目选址</w:t>
        </w:r>
        <w:r>
          <w:tab/>
        </w:r>
        <w:r>
          <w:fldChar w:fldCharType="begin"/>
        </w:r>
        <w:r>
          <w:instrText xml:space="preserve"> PAGEREF _Toc14976 \h </w:instrText>
        </w:r>
        <w:r>
          <w:fldChar w:fldCharType="separate"/>
        </w:r>
        <w:r>
          <w:t>17</w:t>
        </w:r>
        <w:r>
          <w:fldChar w:fldCharType="end"/>
        </w:r>
      </w:hyperlink>
    </w:p>
    <w:p>
      <w:pPr>
        <w:pStyle w:val="TOC2"/>
        <w:tabs>
          <w:tab w:val="right" w:leader="dot" w:pos="8306"/>
        </w:tabs>
      </w:pPr>
      <w:hyperlink w:anchor="_Toc28758" w:history="1">
        <w:r>
          <w:rPr>
            <w:rFonts w:ascii="仿宋" w:eastAsia="仿宋" w:hAnsi="仿宋" w:cs="仿宋" w:hint="eastAsia"/>
            <w:lang w:eastAsia="zh-CN"/>
          </w:rPr>
          <w:t>(三)、建设条件分析</w:t>
        </w:r>
        <w:r>
          <w:tab/>
        </w:r>
        <w:r>
          <w:fldChar w:fldCharType="begin"/>
        </w:r>
        <w:r>
          <w:instrText xml:space="preserve"> PAGEREF _Toc28758 \h </w:instrText>
        </w:r>
        <w:r>
          <w:fldChar w:fldCharType="separate"/>
        </w:r>
        <w:r>
          <w:t>19</w:t>
        </w:r>
        <w:r>
          <w:fldChar w:fldCharType="end"/>
        </w:r>
      </w:hyperlink>
    </w:p>
    <w:p>
      <w:pPr>
        <w:pStyle w:val="TOC2"/>
        <w:tabs>
          <w:tab w:val="right" w:leader="dot" w:pos="8306"/>
        </w:tabs>
      </w:pPr>
      <w:hyperlink w:anchor="_Toc4553" w:history="1">
        <w:r>
          <w:rPr>
            <w:rFonts w:ascii="仿宋" w:eastAsia="仿宋" w:hAnsi="仿宋" w:cs="仿宋" w:hint="eastAsia"/>
            <w:lang w:eastAsia="zh-CN"/>
          </w:rPr>
          <w:t>(四)、用地控制指标</w:t>
        </w:r>
        <w:r>
          <w:tab/>
        </w:r>
        <w:r>
          <w:fldChar w:fldCharType="begin"/>
        </w:r>
        <w:r>
          <w:instrText xml:space="preserve"> PAGEREF _Toc4553 \h </w:instrText>
        </w:r>
        <w:r>
          <w:fldChar w:fldCharType="separate"/>
        </w:r>
        <w:r>
          <w:t>20</w:t>
        </w:r>
        <w:r>
          <w:fldChar w:fldCharType="end"/>
        </w:r>
      </w:hyperlink>
    </w:p>
    <w:p>
      <w:pPr>
        <w:pStyle w:val="TOC2"/>
        <w:tabs>
          <w:tab w:val="right" w:leader="dot" w:pos="8306"/>
        </w:tabs>
      </w:pPr>
      <w:hyperlink w:anchor="_Toc16832" w:history="1">
        <w:r>
          <w:rPr>
            <w:rFonts w:ascii="仿宋" w:eastAsia="仿宋" w:hAnsi="仿宋" w:cs="仿宋" w:hint="eastAsia"/>
            <w:lang w:eastAsia="zh-CN"/>
          </w:rPr>
          <w:t>(五)、地总体要求</w:t>
        </w:r>
        <w:r>
          <w:tab/>
        </w:r>
        <w:r>
          <w:fldChar w:fldCharType="begin"/>
        </w:r>
        <w:r>
          <w:instrText xml:space="preserve"> PAGEREF _Toc16832 \h </w:instrText>
        </w:r>
        <w:r>
          <w:fldChar w:fldCharType="separate"/>
        </w:r>
        <w:r>
          <w:t>22</w:t>
        </w:r>
        <w:r>
          <w:fldChar w:fldCharType="end"/>
        </w:r>
      </w:hyperlink>
    </w:p>
    <w:p>
      <w:pPr>
        <w:pStyle w:val="TOC2"/>
        <w:tabs>
          <w:tab w:val="right" w:leader="dot" w:pos="8306"/>
        </w:tabs>
      </w:pPr>
      <w:hyperlink w:anchor="_Toc7516" w:history="1">
        <w:r>
          <w:rPr>
            <w:rFonts w:ascii="仿宋" w:eastAsia="仿宋" w:hAnsi="仿宋" w:cs="仿宋" w:hint="eastAsia"/>
            <w:lang w:eastAsia="zh-CN"/>
          </w:rPr>
          <w:t>(六)、节约用地措施</w:t>
        </w:r>
        <w:r>
          <w:tab/>
        </w:r>
        <w:r>
          <w:fldChar w:fldCharType="begin"/>
        </w:r>
        <w:r>
          <w:instrText xml:space="preserve"> PAGEREF _Toc7516 \h </w:instrText>
        </w:r>
        <w:r>
          <w:fldChar w:fldCharType="separate"/>
        </w:r>
        <w:r>
          <w:t>23</w:t>
        </w:r>
        <w:r>
          <w:fldChar w:fldCharType="end"/>
        </w:r>
      </w:hyperlink>
    </w:p>
    <w:p>
      <w:pPr>
        <w:pStyle w:val="TOC2"/>
        <w:tabs>
          <w:tab w:val="right" w:leader="dot" w:pos="8306"/>
        </w:tabs>
      </w:pPr>
      <w:hyperlink w:anchor="_Toc3762" w:history="1">
        <w:r>
          <w:rPr>
            <w:rFonts w:ascii="仿宋" w:eastAsia="仿宋" w:hAnsi="仿宋" w:cs="仿宋" w:hint="eastAsia"/>
            <w:lang w:eastAsia="zh-CN"/>
          </w:rPr>
          <w:t>(七)、选址综合评价</w:t>
        </w:r>
        <w:r>
          <w:tab/>
        </w:r>
        <w:r>
          <w:fldChar w:fldCharType="begin"/>
        </w:r>
        <w:r>
          <w:instrText xml:space="preserve"> PAGEREF _Toc3762 \h </w:instrText>
        </w:r>
        <w:r>
          <w:fldChar w:fldCharType="separate"/>
        </w:r>
        <w:r>
          <w:t>24</w:t>
        </w:r>
        <w:r>
          <w:fldChar w:fldCharType="end"/>
        </w:r>
      </w:hyperlink>
    </w:p>
    <w:p>
      <w:pPr>
        <w:pStyle w:val="TOC1"/>
        <w:tabs>
          <w:tab w:val="right" w:leader="dot" w:pos="8306"/>
        </w:tabs>
      </w:pPr>
      <w:hyperlink w:anchor="_Toc6690" w:history="1">
        <w:r>
          <w:rPr>
            <w:rFonts w:ascii="仿宋" w:eastAsia="仿宋" w:hAnsi="仿宋" w:cs="仿宋" w:hint="eastAsia"/>
            <w:lang w:eastAsia="zh-CN"/>
          </w:rPr>
          <w:t>四、社会影响分析</w:t>
        </w:r>
        <w:r>
          <w:tab/>
        </w:r>
        <w:r>
          <w:fldChar w:fldCharType="begin"/>
        </w:r>
        <w:r>
          <w:instrText xml:space="preserve"> PAGEREF _Toc6690 \h </w:instrText>
        </w:r>
        <w:r>
          <w:fldChar w:fldCharType="separate"/>
        </w:r>
        <w:r>
          <w:t>25</w:t>
        </w:r>
        <w:r>
          <w:fldChar w:fldCharType="end"/>
        </w:r>
      </w:hyperlink>
    </w:p>
    <w:p>
      <w:pPr>
        <w:pStyle w:val="TOC2"/>
        <w:tabs>
          <w:tab w:val="right" w:leader="dot" w:pos="8306"/>
        </w:tabs>
      </w:pPr>
      <w:hyperlink w:anchor="_Toc21933" w:history="1">
        <w:r>
          <w:rPr>
            <w:rFonts w:ascii="仿宋" w:eastAsia="仿宋" w:hAnsi="仿宋" w:cs="仿宋" w:hint="eastAsia"/>
            <w:lang w:eastAsia="zh-CN"/>
          </w:rPr>
          <w:t>(一)、社会影响效果分析</w:t>
        </w:r>
        <w:r>
          <w:tab/>
        </w:r>
        <w:r>
          <w:fldChar w:fldCharType="begin"/>
        </w:r>
        <w:r>
          <w:instrText xml:space="preserve"> PAGEREF _Toc21933 \h </w:instrText>
        </w:r>
        <w:r>
          <w:fldChar w:fldCharType="separate"/>
        </w:r>
        <w:r>
          <w:t>25</w:t>
        </w:r>
        <w:r>
          <w:fldChar w:fldCharType="end"/>
        </w:r>
      </w:hyperlink>
    </w:p>
    <w:p>
      <w:pPr>
        <w:pStyle w:val="TOC2"/>
        <w:tabs>
          <w:tab w:val="right" w:leader="dot" w:pos="8306"/>
        </w:tabs>
      </w:pPr>
      <w:hyperlink w:anchor="_Toc21734" w:history="1">
        <w:r>
          <w:rPr>
            <w:rFonts w:ascii="仿宋" w:eastAsia="仿宋" w:hAnsi="仿宋" w:cs="仿宋" w:hint="eastAsia"/>
            <w:lang w:eastAsia="zh-CN"/>
          </w:rPr>
          <w:t>(二)、社会适应性分析</w:t>
        </w:r>
        <w:r>
          <w:tab/>
        </w:r>
        <w:r>
          <w:fldChar w:fldCharType="begin"/>
        </w:r>
        <w:r>
          <w:instrText xml:space="preserve"> PAGEREF _Toc21734 \h </w:instrText>
        </w:r>
        <w:r>
          <w:fldChar w:fldCharType="separate"/>
        </w:r>
        <w:r>
          <w:t>28</w:t>
        </w:r>
        <w:r>
          <w:fldChar w:fldCharType="end"/>
        </w:r>
      </w:hyperlink>
    </w:p>
    <w:p>
      <w:pPr>
        <w:pStyle w:val="TOC2"/>
        <w:tabs>
          <w:tab w:val="right" w:leader="dot" w:pos="8306"/>
        </w:tabs>
      </w:pPr>
      <w:hyperlink w:anchor="_Toc8024" w:history="1">
        <w:r>
          <w:rPr>
            <w:rFonts w:ascii="仿宋" w:eastAsia="仿宋" w:hAnsi="仿宋" w:cs="仿宋" w:hint="eastAsia"/>
            <w:lang w:eastAsia="zh-CN"/>
          </w:rPr>
          <w:t>(三)、社会风险及对策分析</w:t>
        </w:r>
        <w:r>
          <w:tab/>
        </w:r>
        <w:r>
          <w:fldChar w:fldCharType="begin"/>
        </w:r>
        <w:r>
          <w:instrText xml:space="preserve"> PAGEREF _Toc8024 \h </w:instrText>
        </w:r>
        <w:r>
          <w:fldChar w:fldCharType="separate"/>
        </w:r>
        <w:r>
          <w:t>29</w:t>
        </w:r>
        <w:r>
          <w:fldChar w:fldCharType="end"/>
        </w:r>
      </w:hyperlink>
    </w:p>
    <w:p>
      <w:pPr>
        <w:pStyle w:val="TOC1"/>
        <w:tabs>
          <w:tab w:val="right" w:leader="dot" w:pos="8306"/>
        </w:tabs>
      </w:pPr>
      <w:hyperlink w:anchor="_Toc3740" w:history="1">
        <w:r>
          <w:rPr>
            <w:rFonts w:ascii="仿宋" w:eastAsia="仿宋" w:hAnsi="仿宋" w:cs="仿宋" w:hint="eastAsia"/>
            <w:lang w:eastAsia="zh-CN"/>
          </w:rPr>
          <w:t>五、单克隆抗体制剂项目概论</w:t>
        </w:r>
        <w:r>
          <w:tab/>
        </w:r>
        <w:r>
          <w:fldChar w:fldCharType="begin"/>
        </w:r>
        <w:r>
          <w:instrText xml:space="preserve"> PAGEREF _Toc3740 \h </w:instrText>
        </w:r>
        <w:r>
          <w:fldChar w:fldCharType="separate"/>
        </w:r>
        <w:r>
          <w:t>33</w:t>
        </w:r>
        <w:r>
          <w:fldChar w:fldCharType="end"/>
        </w:r>
      </w:hyperlink>
    </w:p>
    <w:p>
      <w:pPr>
        <w:pStyle w:val="TOC2"/>
        <w:tabs>
          <w:tab w:val="right" w:leader="dot" w:pos="8306"/>
        </w:tabs>
      </w:pPr>
      <w:hyperlink w:anchor="_Toc8246" w:history="1">
        <w:r>
          <w:rPr>
            <w:rFonts w:ascii="仿宋" w:eastAsia="仿宋" w:hAnsi="仿宋" w:cs="仿宋" w:hint="eastAsia"/>
            <w:lang w:eastAsia="zh-CN"/>
          </w:rPr>
          <w:t>(一)、项目申报单位概况</w:t>
        </w:r>
        <w:r>
          <w:tab/>
        </w:r>
        <w:r>
          <w:fldChar w:fldCharType="begin"/>
        </w:r>
        <w:r>
          <w:instrText xml:space="preserve"> PAGEREF _Toc8246 \h </w:instrText>
        </w:r>
        <w:r>
          <w:fldChar w:fldCharType="separate"/>
        </w:r>
        <w:r>
          <w:t>33</w:t>
        </w:r>
        <w:r>
          <w:fldChar w:fldCharType="end"/>
        </w:r>
      </w:hyperlink>
    </w:p>
    <w:p>
      <w:pPr>
        <w:pStyle w:val="TOC2"/>
        <w:tabs>
          <w:tab w:val="right" w:leader="dot" w:pos="8306"/>
        </w:tabs>
      </w:pPr>
      <w:hyperlink w:anchor="_Toc11176" w:history="1">
        <w:r>
          <w:rPr>
            <w:rFonts w:ascii="仿宋" w:eastAsia="仿宋" w:hAnsi="仿宋" w:cs="仿宋" w:hint="eastAsia"/>
            <w:lang w:eastAsia="zh-CN"/>
          </w:rPr>
          <w:t>(二)、项目概况</w:t>
        </w:r>
        <w:r>
          <w:tab/>
        </w:r>
        <w:r>
          <w:fldChar w:fldCharType="begin"/>
        </w:r>
        <w:r>
          <w:instrText xml:space="preserve"> PAGEREF _Toc11176 \h </w:instrText>
        </w:r>
        <w:r>
          <w:fldChar w:fldCharType="separate"/>
        </w:r>
        <w:r>
          <w:t>34</w:t>
        </w:r>
        <w:r>
          <w:fldChar w:fldCharType="end"/>
        </w:r>
      </w:hyperlink>
    </w:p>
    <w:p>
      <w:pPr>
        <w:pStyle w:val="TOC1"/>
        <w:tabs>
          <w:tab w:val="right" w:leader="dot" w:pos="8306"/>
        </w:tabs>
      </w:pPr>
      <w:hyperlink w:anchor="_Toc27966" w:history="1">
        <w:r>
          <w:rPr>
            <w:rFonts w:ascii="仿宋" w:eastAsia="仿宋" w:hAnsi="仿宋" w:cs="仿宋" w:hint="eastAsia"/>
            <w:lang w:eastAsia="zh-CN"/>
          </w:rPr>
          <w:t>六、发展规划、产业政策和行业准入分析</w:t>
        </w:r>
        <w:r>
          <w:tab/>
        </w:r>
        <w:r>
          <w:fldChar w:fldCharType="begin"/>
        </w:r>
        <w:r>
          <w:instrText xml:space="preserve"> PAGEREF _Toc27966 \h </w:instrText>
        </w:r>
        <w:r>
          <w:fldChar w:fldCharType="separate"/>
        </w:r>
        <w:r>
          <w:t>37</w:t>
        </w:r>
        <w:r>
          <w:fldChar w:fldCharType="end"/>
        </w:r>
      </w:hyperlink>
    </w:p>
    <w:p>
      <w:pPr>
        <w:pStyle w:val="TOC2"/>
        <w:tabs>
          <w:tab w:val="right" w:leader="dot" w:pos="8306"/>
        </w:tabs>
      </w:pPr>
      <w:hyperlink w:anchor="_Toc20139" w:history="1">
        <w:r>
          <w:rPr>
            <w:rFonts w:ascii="仿宋" w:eastAsia="仿宋" w:hAnsi="仿宋" w:cs="仿宋" w:hint="eastAsia"/>
            <w:lang w:eastAsia="zh-CN"/>
          </w:rPr>
          <w:t>(一)、发展规划分析</w:t>
        </w:r>
        <w:r>
          <w:tab/>
        </w:r>
        <w:r>
          <w:fldChar w:fldCharType="begin"/>
        </w:r>
        <w:r>
          <w:instrText xml:space="preserve"> PAGEREF _Toc20139 \h </w:instrText>
        </w:r>
        <w:r>
          <w:fldChar w:fldCharType="separate"/>
        </w:r>
        <w:r>
          <w:t>37</w:t>
        </w:r>
        <w:r>
          <w:fldChar w:fldCharType="end"/>
        </w:r>
      </w:hyperlink>
    </w:p>
    <w:p>
      <w:pPr>
        <w:pStyle w:val="TOC2"/>
        <w:tabs>
          <w:tab w:val="right" w:leader="dot" w:pos="8306"/>
        </w:tabs>
      </w:pPr>
      <w:hyperlink w:anchor="_Toc525" w:history="1">
        <w:r>
          <w:rPr>
            <w:rFonts w:ascii="仿宋" w:eastAsia="仿宋" w:hAnsi="仿宋" w:cs="仿宋" w:hint="eastAsia"/>
            <w:lang w:eastAsia="zh-CN"/>
          </w:rPr>
          <w:t>(二)、产业政策分析</w:t>
        </w:r>
        <w:r>
          <w:tab/>
        </w:r>
        <w:r>
          <w:fldChar w:fldCharType="begin"/>
        </w:r>
        <w:r>
          <w:instrText xml:space="preserve"> PAGEREF _Toc525 \h </w:instrText>
        </w:r>
        <w:r>
          <w:fldChar w:fldCharType="separate"/>
        </w:r>
        <w:r>
          <w:t>38</w:t>
        </w:r>
        <w:r>
          <w:fldChar w:fldCharType="end"/>
        </w:r>
      </w:hyperlink>
    </w:p>
    <w:p>
      <w:pPr>
        <w:pStyle w:val="TOC2"/>
        <w:tabs>
          <w:tab w:val="right" w:leader="dot" w:pos="8306"/>
        </w:tabs>
      </w:pPr>
      <w:hyperlink w:anchor="_Toc16986" w:history="1">
        <w:r>
          <w:rPr>
            <w:rFonts w:ascii="仿宋" w:eastAsia="仿宋" w:hAnsi="仿宋" w:cs="仿宋" w:hint="eastAsia"/>
            <w:lang w:eastAsia="zh-CN"/>
          </w:rPr>
          <w:t>(三)、行业准入分析</w:t>
        </w:r>
        <w:r>
          <w:tab/>
        </w:r>
        <w:r>
          <w:fldChar w:fldCharType="begin"/>
        </w:r>
        <w:r>
          <w:instrText xml:space="preserve"> PAGEREF _Toc16986 \h </w:instrText>
        </w:r>
        <w:r>
          <w:fldChar w:fldCharType="separate"/>
        </w:r>
        <w:r>
          <w:t>40</w:t>
        </w:r>
        <w:r>
          <w:fldChar w:fldCharType="end"/>
        </w:r>
      </w:hyperlink>
    </w:p>
    <w:p>
      <w:pPr>
        <w:pStyle w:val="TOC1"/>
        <w:tabs>
          <w:tab w:val="right" w:leader="dot" w:pos="8306"/>
        </w:tabs>
      </w:pPr>
      <w:hyperlink w:anchor="_Toc3527" w:history="1">
        <w:r>
          <w:rPr>
            <w:rFonts w:ascii="仿宋" w:eastAsia="仿宋" w:hAnsi="仿宋" w:cs="仿宋" w:hint="eastAsia"/>
            <w:lang w:eastAsia="zh-CN"/>
          </w:rPr>
          <w:t>七、客户关系管理与市场拓展</w:t>
        </w:r>
        <w:r>
          <w:tab/>
        </w:r>
        <w:r>
          <w:fldChar w:fldCharType="begin"/>
        </w:r>
        <w:r>
          <w:instrText xml:space="preserve"> PAGEREF _Toc3527 \h </w:instrText>
        </w:r>
        <w:r>
          <w:fldChar w:fldCharType="separate"/>
        </w:r>
        <w:r>
          <w:t>41</w:t>
        </w:r>
        <w:r>
          <w:fldChar w:fldCharType="end"/>
        </w:r>
      </w:hyperlink>
    </w:p>
    <w:p>
      <w:pPr>
        <w:pStyle w:val="TOC2"/>
        <w:tabs>
          <w:tab w:val="right" w:leader="dot" w:pos="8306"/>
        </w:tabs>
      </w:pPr>
      <w:hyperlink w:anchor="_Toc29549" w:history="1">
        <w:r>
          <w:rPr>
            <w:rFonts w:ascii="仿宋" w:eastAsia="仿宋" w:hAnsi="仿宋" w:cs="仿宋" w:hint="eastAsia"/>
            <w:lang w:eastAsia="zh-CN"/>
          </w:rPr>
          <w:t>(一)、客户关系管理策略</w:t>
        </w:r>
        <w:r>
          <w:tab/>
        </w:r>
        <w:r>
          <w:fldChar w:fldCharType="begin"/>
        </w:r>
        <w:r>
          <w:instrText xml:space="preserve"> PAGEREF _Toc29549 \h </w:instrText>
        </w:r>
        <w:r>
          <w:fldChar w:fldCharType="separate"/>
        </w:r>
        <w:r>
          <w:t>41</w:t>
        </w:r>
        <w:r>
          <w:fldChar w:fldCharType="end"/>
        </w:r>
      </w:hyperlink>
    </w:p>
    <w:p>
      <w:pPr>
        <w:pStyle w:val="TOC2"/>
        <w:tabs>
          <w:tab w:val="right" w:leader="dot" w:pos="8306"/>
        </w:tabs>
      </w:pPr>
      <w:hyperlink w:anchor="_Toc25575" w:history="1">
        <w:r>
          <w:rPr>
            <w:rFonts w:ascii="仿宋" w:eastAsia="仿宋" w:hAnsi="仿宋" w:cs="仿宋" w:hint="eastAsia"/>
            <w:lang w:eastAsia="zh-CN"/>
          </w:rPr>
          <w:t>(二)、市场拓展方案</w:t>
        </w:r>
        <w:r>
          <w:tab/>
        </w:r>
        <w:r>
          <w:fldChar w:fldCharType="begin"/>
        </w:r>
        <w:r>
          <w:instrText xml:space="preserve"> PAGEREF _Toc25575 \h </w:instrText>
        </w:r>
        <w:r>
          <w:fldChar w:fldCharType="separate"/>
        </w:r>
        <w:r>
          <w:t>43</w:t>
        </w:r>
        <w:r>
          <w:fldChar w:fldCharType="end"/>
        </w:r>
      </w:hyperlink>
    </w:p>
    <w:p>
      <w:pPr>
        <w:pStyle w:val="TOC1"/>
        <w:tabs>
          <w:tab w:val="right" w:leader="dot" w:pos="8306"/>
        </w:tabs>
      </w:pPr>
      <w:hyperlink w:anchor="_Toc680" w:history="1">
        <w:r>
          <w:rPr>
            <w:rFonts w:ascii="仿宋" w:eastAsia="仿宋" w:hAnsi="仿宋" w:cs="仿宋" w:hint="eastAsia"/>
            <w:lang w:eastAsia="zh-CN"/>
          </w:rPr>
          <w:t>八、项目实施与管理方案</w:t>
        </w:r>
        <w:r>
          <w:tab/>
        </w:r>
        <w:r>
          <w:fldChar w:fldCharType="begin"/>
        </w:r>
        <w:r>
          <w:instrText xml:space="preserve"> PAGEREF _Toc680 \h </w:instrText>
        </w:r>
        <w:r>
          <w:fldChar w:fldCharType="separate"/>
        </w:r>
        <w:r>
          <w:t>44</w:t>
        </w:r>
        <w:r>
          <w:fldChar w:fldCharType="end"/>
        </w:r>
      </w:hyperlink>
    </w:p>
    <w:p>
      <w:pPr>
        <w:pStyle w:val="TOC2"/>
        <w:tabs>
          <w:tab w:val="right" w:leader="dot" w:pos="8306"/>
        </w:tabs>
      </w:pPr>
      <w:hyperlink w:anchor="_Toc6274" w:history="1">
        <w:r>
          <w:rPr>
            <w:rFonts w:ascii="仿宋" w:eastAsia="仿宋" w:hAnsi="仿宋" w:cs="仿宋" w:hint="eastAsia"/>
            <w:lang w:eastAsia="zh-CN"/>
          </w:rPr>
          <w:t>(一)、项目实施计划</w:t>
        </w:r>
        <w:r>
          <w:tab/>
        </w:r>
        <w:r>
          <w:fldChar w:fldCharType="begin"/>
        </w:r>
        <w:r>
          <w:instrText xml:space="preserve"> PAGEREF _Toc6274 \h </w:instrText>
        </w:r>
        <w:r>
          <w:fldChar w:fldCharType="separate"/>
        </w:r>
        <w:r>
          <w:t>44</w:t>
        </w:r>
        <w:r>
          <w:fldChar w:fldCharType="end"/>
        </w:r>
      </w:hyperlink>
    </w:p>
    <w:p>
      <w:pPr>
        <w:pStyle w:val="TOC2"/>
        <w:tabs>
          <w:tab w:val="right" w:leader="dot" w:pos="8306"/>
        </w:tabs>
      </w:pPr>
      <w:hyperlink w:anchor="_Toc30861" w:history="1">
        <w:r>
          <w:rPr>
            <w:rFonts w:ascii="仿宋" w:eastAsia="仿宋" w:hAnsi="仿宋" w:cs="仿宋" w:hint="eastAsia"/>
            <w:lang w:eastAsia="zh-CN"/>
          </w:rPr>
          <w:t>(二)、项目组织机构与职责</w:t>
        </w:r>
        <w:r>
          <w:tab/>
        </w:r>
        <w:r>
          <w:fldChar w:fldCharType="begin"/>
        </w:r>
        <w:r>
          <w:instrText xml:space="preserve"> PAGEREF _Toc30861 \h </w:instrText>
        </w:r>
        <w:r>
          <w:fldChar w:fldCharType="separate"/>
        </w:r>
        <w:r>
          <w:t>45</w:t>
        </w:r>
        <w:r>
          <w:fldChar w:fldCharType="end"/>
        </w:r>
      </w:hyperlink>
    </w:p>
    <w:p>
      <w:pPr>
        <w:pStyle w:val="TOC2"/>
        <w:tabs>
          <w:tab w:val="right" w:leader="dot" w:pos="8306"/>
        </w:tabs>
      </w:pPr>
      <w:hyperlink w:anchor="_Toc19413" w:history="1">
        <w:r>
          <w:rPr>
            <w:rFonts w:ascii="仿宋" w:eastAsia="仿宋" w:hAnsi="仿宋" w:cs="仿宋" w:hint="eastAsia"/>
            <w:lang w:eastAsia="zh-CN"/>
          </w:rPr>
          <w:t>(三)、项目管理与监控体系</w:t>
        </w:r>
        <w:r>
          <w:tab/>
        </w:r>
        <w:r>
          <w:fldChar w:fldCharType="begin"/>
        </w:r>
        <w:r>
          <w:instrText xml:space="preserve"> PAGEREF _Toc19413 \h </w:instrText>
        </w:r>
        <w:r>
          <w:fldChar w:fldCharType="separate"/>
        </w:r>
        <w:r>
          <w:t>48</w:t>
        </w:r>
        <w:r>
          <w:fldChar w:fldCharType="end"/>
        </w:r>
      </w:hyperlink>
    </w:p>
    <w:p>
      <w:pPr>
        <w:pStyle w:val="TOC1"/>
        <w:tabs>
          <w:tab w:val="right" w:leader="dot" w:pos="8306"/>
        </w:tabs>
      </w:pPr>
      <w:hyperlink w:anchor="_Toc12086" w:history="1">
        <w:r>
          <w:rPr>
            <w:rFonts w:ascii="仿宋" w:eastAsia="仿宋" w:hAnsi="仿宋" w:cs="仿宋" w:hint="eastAsia"/>
            <w:lang w:eastAsia="zh-CN"/>
          </w:rPr>
          <w:t>九、环境保护与治理方案</w:t>
        </w:r>
        <w:r>
          <w:tab/>
        </w:r>
        <w:r>
          <w:fldChar w:fldCharType="begin"/>
        </w:r>
        <w:r>
          <w:instrText xml:space="preserve"> PAGEREF _Toc12086 \h </w:instrText>
        </w:r>
        <w:r>
          <w:fldChar w:fldCharType="separate"/>
        </w:r>
        <w:r>
          <w:t>49</w:t>
        </w:r>
        <w:r>
          <w:fldChar w:fldCharType="end"/>
        </w:r>
      </w:hyperlink>
    </w:p>
    <w:p>
      <w:pPr>
        <w:pStyle w:val="TOC2"/>
        <w:tabs>
          <w:tab w:val="right" w:leader="dot" w:pos="8306"/>
        </w:tabs>
      </w:pPr>
      <w:hyperlink w:anchor="_Toc1813" w:history="1">
        <w:r>
          <w:rPr>
            <w:rFonts w:ascii="仿宋" w:eastAsia="仿宋" w:hAnsi="仿宋" w:cs="仿宋" w:hint="eastAsia"/>
            <w:lang w:eastAsia="zh-CN"/>
          </w:rPr>
          <w:t>(一)、项目环境影响评估</w:t>
        </w:r>
        <w:r>
          <w:tab/>
        </w:r>
        <w:r>
          <w:fldChar w:fldCharType="begin"/>
        </w:r>
        <w:r>
          <w:instrText xml:space="preserve"> PAGEREF _Toc1813 \h </w:instrText>
        </w:r>
        <w:r>
          <w:fldChar w:fldCharType="separate"/>
        </w:r>
        <w:r>
          <w:t>49</w:t>
        </w:r>
        <w:r>
          <w:fldChar w:fldCharType="end"/>
        </w:r>
      </w:hyperlink>
    </w:p>
    <w:p>
      <w:pPr>
        <w:pStyle w:val="TOC2"/>
        <w:tabs>
          <w:tab w:val="right" w:leader="dot" w:pos="8306"/>
        </w:tabs>
      </w:pPr>
      <w:hyperlink w:anchor="_Toc27751" w:history="1">
        <w:r>
          <w:rPr>
            <w:rFonts w:ascii="仿宋" w:eastAsia="仿宋" w:hAnsi="仿宋" w:cs="仿宋" w:hint="eastAsia"/>
            <w:lang w:eastAsia="zh-CN"/>
          </w:rPr>
          <w:t>(二)、环境保护措施与治理方案</w:t>
        </w:r>
        <w:r>
          <w:tab/>
        </w:r>
        <w:r>
          <w:fldChar w:fldCharType="begin"/>
        </w:r>
        <w:r>
          <w:instrText xml:space="preserve"> PAGEREF _Toc27751 \h </w:instrText>
        </w:r>
        <w:r>
          <w:fldChar w:fldCharType="separate"/>
        </w:r>
        <w:r>
          <w:t>50</w:t>
        </w:r>
        <w:r>
          <w:fldChar w:fldCharType="end"/>
        </w:r>
      </w:hyperlink>
    </w:p>
    <w:p>
      <w:pPr>
        <w:pStyle w:val="TOC1"/>
        <w:tabs>
          <w:tab w:val="right" w:leader="dot" w:pos="8306"/>
        </w:tabs>
      </w:pPr>
      <w:hyperlink w:anchor="_Toc23762" w:history="1">
        <w:r>
          <w:rPr>
            <w:rFonts w:ascii="仿宋" w:eastAsia="仿宋" w:hAnsi="仿宋" w:cs="仿宋" w:hint="eastAsia"/>
            <w:lang w:eastAsia="zh-CN"/>
          </w:rPr>
          <w:t>十、土地利用与规划方案</w:t>
        </w:r>
        <w:r>
          <w:tab/>
        </w:r>
        <w:r>
          <w:fldChar w:fldCharType="begin"/>
        </w:r>
        <w:r>
          <w:instrText xml:space="preserve"> PAGEREF _Toc23762 \h </w:instrText>
        </w:r>
        <w:r>
          <w:fldChar w:fldCharType="separate"/>
        </w:r>
        <w:r>
          <w:t>50</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3536" w:history="1">
        <w:r>
          <w:rPr>
            <w:rFonts w:ascii="仿宋" w:eastAsia="仿宋" w:hAnsi="仿宋" w:cs="仿宋" w:hint="eastAsia"/>
            <w:lang w:eastAsia="zh-CN"/>
          </w:rPr>
          <w:t>(一)、项目用地情况分析</w:t>
        </w:r>
        <w:r>
          <w:tab/>
        </w:r>
        <w:r>
          <w:fldChar w:fldCharType="begin"/>
        </w:r>
        <w:r>
          <w:instrText xml:space="preserve"> PAGEREF _Toc13536 \h </w:instrText>
        </w:r>
        <w:r>
          <w:fldChar w:fldCharType="separate"/>
        </w:r>
        <w:r>
          <w:t>50</w:t>
        </w:r>
        <w:r>
          <w:fldChar w:fldCharType="end"/>
        </w:r>
      </w:hyperlink>
    </w:p>
    <w:p>
      <w:pPr>
        <w:pStyle w:val="TOC2"/>
        <w:tabs>
          <w:tab w:val="right" w:leader="dot" w:pos="8306"/>
        </w:tabs>
      </w:pPr>
      <w:hyperlink w:anchor="_Toc20852" w:history="1">
        <w:r>
          <w:rPr>
            <w:rFonts w:ascii="仿宋" w:eastAsia="仿宋" w:hAnsi="仿宋" w:cs="仿宋" w:hint="eastAsia"/>
            <w:lang w:eastAsia="zh-CN"/>
          </w:rPr>
          <w:t>(二)、土地利用规划方案</w:t>
        </w:r>
        <w:r>
          <w:tab/>
        </w:r>
        <w:r>
          <w:fldChar w:fldCharType="begin"/>
        </w:r>
        <w:r>
          <w:instrText xml:space="preserve"> PAGEREF _Toc20852 \h </w:instrText>
        </w:r>
        <w:r>
          <w:fldChar w:fldCharType="separate"/>
        </w:r>
        <w:r>
          <w:t>51</w:t>
        </w:r>
        <w:r>
          <w:fldChar w:fldCharType="end"/>
        </w:r>
      </w:hyperlink>
    </w:p>
    <w:p>
      <w:pPr>
        <w:pStyle w:val="TOC1"/>
        <w:tabs>
          <w:tab w:val="right" w:leader="dot" w:pos="8306"/>
        </w:tabs>
      </w:pPr>
      <w:hyperlink w:anchor="_Toc27500" w:history="1">
        <w:r>
          <w:rPr>
            <w:rFonts w:ascii="仿宋" w:eastAsia="仿宋" w:hAnsi="仿宋" w:cs="仿宋" w:hint="eastAsia"/>
            <w:lang w:eastAsia="zh-CN"/>
          </w:rPr>
          <w:t>十一、安全与应急管理</w:t>
        </w:r>
        <w:r>
          <w:tab/>
        </w:r>
        <w:r>
          <w:fldChar w:fldCharType="begin"/>
        </w:r>
        <w:r>
          <w:instrText xml:space="preserve"> PAGEREF _Toc27500 \h </w:instrText>
        </w:r>
        <w:r>
          <w:fldChar w:fldCharType="separate"/>
        </w:r>
        <w:r>
          <w:t>53</w:t>
        </w:r>
        <w:r>
          <w:fldChar w:fldCharType="end"/>
        </w:r>
      </w:hyperlink>
    </w:p>
    <w:p>
      <w:pPr>
        <w:pStyle w:val="TOC2"/>
        <w:tabs>
          <w:tab w:val="right" w:leader="dot" w:pos="8306"/>
        </w:tabs>
      </w:pPr>
      <w:hyperlink w:anchor="_Toc29848" w:history="1">
        <w:r>
          <w:rPr>
            <w:rFonts w:ascii="仿宋" w:eastAsia="仿宋" w:hAnsi="仿宋" w:cs="仿宋" w:hint="eastAsia"/>
            <w:lang w:eastAsia="zh-CN"/>
          </w:rPr>
          <w:t>(一)、安全生产管理</w:t>
        </w:r>
        <w:r>
          <w:tab/>
        </w:r>
        <w:r>
          <w:fldChar w:fldCharType="begin"/>
        </w:r>
        <w:r>
          <w:instrText xml:space="preserve"> PAGEREF _Toc29848 \h </w:instrText>
        </w:r>
        <w:r>
          <w:fldChar w:fldCharType="separate"/>
        </w:r>
        <w:r>
          <w:t>53</w:t>
        </w:r>
        <w:r>
          <w:fldChar w:fldCharType="end"/>
        </w:r>
      </w:hyperlink>
    </w:p>
    <w:p>
      <w:pPr>
        <w:pStyle w:val="TOC2"/>
        <w:tabs>
          <w:tab w:val="right" w:leader="dot" w:pos="8306"/>
        </w:tabs>
      </w:pPr>
      <w:hyperlink w:anchor="_Toc8518" w:history="1">
        <w:r>
          <w:rPr>
            <w:rFonts w:ascii="仿宋" w:eastAsia="仿宋" w:hAnsi="仿宋" w:cs="仿宋" w:hint="eastAsia"/>
            <w:lang w:eastAsia="zh-CN"/>
          </w:rPr>
          <w:t>(二)、应急预案与响应</w:t>
        </w:r>
        <w:r>
          <w:tab/>
        </w:r>
        <w:r>
          <w:fldChar w:fldCharType="begin"/>
        </w:r>
        <w:r>
          <w:instrText xml:space="preserve"> PAGEREF _Toc8518 \h </w:instrText>
        </w:r>
        <w:r>
          <w:fldChar w:fldCharType="separate"/>
        </w:r>
        <w:r>
          <w:t>54</w:t>
        </w:r>
        <w:r>
          <w:fldChar w:fldCharType="end"/>
        </w:r>
      </w:hyperlink>
    </w:p>
    <w:p>
      <w:pPr>
        <w:pStyle w:val="TOC1"/>
        <w:tabs>
          <w:tab w:val="right" w:leader="dot" w:pos="8306"/>
        </w:tabs>
      </w:pPr>
      <w:hyperlink w:anchor="_Toc6743" w:history="1">
        <w:r>
          <w:rPr>
            <w:rFonts w:ascii="仿宋" w:eastAsia="仿宋" w:hAnsi="仿宋" w:cs="仿宋" w:hint="eastAsia"/>
            <w:lang w:eastAsia="zh-CN"/>
          </w:rPr>
          <w:t>十二、技术创新与产业升级</w:t>
        </w:r>
        <w:r>
          <w:tab/>
        </w:r>
        <w:r>
          <w:fldChar w:fldCharType="begin"/>
        </w:r>
        <w:r>
          <w:instrText xml:space="preserve"> PAGEREF _Toc6743 \h </w:instrText>
        </w:r>
        <w:r>
          <w:fldChar w:fldCharType="separate"/>
        </w:r>
        <w:r>
          <w:t>56</w:t>
        </w:r>
        <w:r>
          <w:fldChar w:fldCharType="end"/>
        </w:r>
      </w:hyperlink>
    </w:p>
    <w:p>
      <w:pPr>
        <w:pStyle w:val="TOC2"/>
        <w:tabs>
          <w:tab w:val="right" w:leader="dot" w:pos="8306"/>
        </w:tabs>
      </w:pPr>
      <w:hyperlink w:anchor="_Toc27336" w:history="1">
        <w:r>
          <w:rPr>
            <w:rFonts w:ascii="仿宋" w:eastAsia="仿宋" w:hAnsi="仿宋" w:cs="仿宋" w:hint="eastAsia"/>
            <w:lang w:eastAsia="zh-CN"/>
          </w:rPr>
          <w:t>(一)、技术创新方向与目标</w:t>
        </w:r>
        <w:r>
          <w:tab/>
        </w:r>
        <w:r>
          <w:fldChar w:fldCharType="begin"/>
        </w:r>
        <w:r>
          <w:instrText xml:space="preserve"> PAGEREF _Toc27336 \h </w:instrText>
        </w:r>
        <w:r>
          <w:fldChar w:fldCharType="separate"/>
        </w:r>
        <w:r>
          <w:t>56</w:t>
        </w:r>
        <w:r>
          <w:fldChar w:fldCharType="end"/>
        </w:r>
      </w:hyperlink>
    </w:p>
    <w:p>
      <w:pPr>
        <w:pStyle w:val="TOC2"/>
        <w:tabs>
          <w:tab w:val="right" w:leader="dot" w:pos="8306"/>
        </w:tabs>
      </w:pPr>
      <w:hyperlink w:anchor="_Toc23481" w:history="1">
        <w:r>
          <w:rPr>
            <w:rFonts w:ascii="仿宋" w:eastAsia="仿宋" w:hAnsi="仿宋" w:cs="仿宋" w:hint="eastAsia"/>
            <w:lang w:eastAsia="zh-CN"/>
          </w:rPr>
          <w:t>(二)、产业升级路径与措施</w:t>
        </w:r>
        <w:r>
          <w:tab/>
        </w:r>
        <w:r>
          <w:fldChar w:fldCharType="begin"/>
        </w:r>
        <w:r>
          <w:instrText xml:space="preserve"> PAGEREF _Toc23481 \h </w:instrText>
        </w:r>
        <w:r>
          <w:fldChar w:fldCharType="separate"/>
        </w:r>
        <w:r>
          <w:t>57</w:t>
        </w:r>
        <w:r>
          <w:fldChar w:fldCharType="end"/>
        </w:r>
      </w:hyperlink>
    </w:p>
    <w:p>
      <w:pPr>
        <w:pStyle w:val="TOC1"/>
        <w:tabs>
          <w:tab w:val="right" w:leader="dot" w:pos="8306"/>
        </w:tabs>
      </w:pPr>
      <w:hyperlink w:anchor="_Toc25224" w:history="1">
        <w:r>
          <w:rPr>
            <w:rFonts w:ascii="仿宋" w:eastAsia="仿宋" w:hAnsi="仿宋" w:cs="仿宋" w:hint="eastAsia"/>
            <w:lang w:eastAsia="zh-CN"/>
          </w:rPr>
          <w:t>十三、企业合规与伦理</w:t>
        </w:r>
        <w:r>
          <w:tab/>
        </w:r>
        <w:r>
          <w:fldChar w:fldCharType="begin"/>
        </w:r>
        <w:r>
          <w:instrText xml:space="preserve"> PAGEREF _Toc25224 \h </w:instrText>
        </w:r>
        <w:r>
          <w:fldChar w:fldCharType="separate"/>
        </w:r>
        <w:r>
          <w:t>58</w:t>
        </w:r>
        <w:r>
          <w:fldChar w:fldCharType="end"/>
        </w:r>
      </w:hyperlink>
    </w:p>
    <w:p>
      <w:pPr>
        <w:pStyle w:val="TOC2"/>
        <w:tabs>
          <w:tab w:val="right" w:leader="dot" w:pos="8306"/>
        </w:tabs>
      </w:pPr>
      <w:hyperlink w:anchor="_Toc32746" w:history="1">
        <w:r>
          <w:rPr>
            <w:rFonts w:ascii="仿宋" w:eastAsia="仿宋" w:hAnsi="仿宋" w:cs="仿宋" w:hint="eastAsia"/>
            <w:lang w:eastAsia="zh-CN"/>
          </w:rPr>
          <w:t>(一)、合规政策与程序</w:t>
        </w:r>
        <w:r>
          <w:tab/>
        </w:r>
        <w:r>
          <w:fldChar w:fldCharType="begin"/>
        </w:r>
        <w:r>
          <w:instrText xml:space="preserve"> PAGEREF _Toc32746 \h </w:instrText>
        </w:r>
        <w:r>
          <w:fldChar w:fldCharType="separate"/>
        </w:r>
        <w:r>
          <w:t>58</w:t>
        </w:r>
        <w:r>
          <w:fldChar w:fldCharType="end"/>
        </w:r>
      </w:hyperlink>
    </w:p>
    <w:p>
      <w:pPr>
        <w:pStyle w:val="TOC2"/>
        <w:tabs>
          <w:tab w:val="right" w:leader="dot" w:pos="8306"/>
        </w:tabs>
      </w:pPr>
      <w:hyperlink w:anchor="_Toc5699" w:history="1">
        <w:r>
          <w:rPr>
            <w:rFonts w:ascii="仿宋" w:eastAsia="仿宋" w:hAnsi="仿宋" w:cs="仿宋" w:hint="eastAsia"/>
            <w:lang w:eastAsia="zh-CN"/>
          </w:rPr>
          <w:t>(二)、伦理规范与培训</w:t>
        </w:r>
        <w:r>
          <w:tab/>
        </w:r>
        <w:r>
          <w:fldChar w:fldCharType="begin"/>
        </w:r>
        <w:r>
          <w:instrText xml:space="preserve"> PAGEREF _Toc5699 \h </w:instrText>
        </w:r>
        <w:r>
          <w:fldChar w:fldCharType="separate"/>
        </w:r>
        <w:r>
          <w:t>60</w:t>
        </w:r>
        <w:r>
          <w:fldChar w:fldCharType="end"/>
        </w:r>
      </w:hyperlink>
    </w:p>
    <w:p>
      <w:pPr>
        <w:pStyle w:val="TOC2"/>
        <w:tabs>
          <w:tab w:val="right" w:leader="dot" w:pos="8306"/>
        </w:tabs>
      </w:pPr>
      <w:hyperlink w:anchor="_Toc15338" w:history="1">
        <w:r>
          <w:rPr>
            <w:rFonts w:ascii="仿宋" w:eastAsia="仿宋" w:hAnsi="仿宋" w:cs="仿宋" w:hint="eastAsia"/>
            <w:lang w:eastAsia="zh-CN"/>
          </w:rPr>
          <w:t>(三)、合规风险评估</w:t>
        </w:r>
        <w:r>
          <w:tab/>
        </w:r>
        <w:r>
          <w:fldChar w:fldCharType="begin"/>
        </w:r>
        <w:r>
          <w:instrText xml:space="preserve"> PAGEREF _Toc15338 \h </w:instrText>
        </w:r>
        <w:r>
          <w:fldChar w:fldCharType="separate"/>
        </w:r>
        <w:r>
          <w:t>60</w:t>
        </w:r>
        <w:r>
          <w:fldChar w:fldCharType="end"/>
        </w:r>
      </w:hyperlink>
    </w:p>
    <w:p>
      <w:pPr>
        <w:pStyle w:val="TOC2"/>
        <w:tabs>
          <w:tab w:val="right" w:leader="dot" w:pos="8306"/>
        </w:tabs>
      </w:pPr>
      <w:hyperlink w:anchor="_Toc13390" w:history="1">
        <w:r>
          <w:rPr>
            <w:rFonts w:ascii="仿宋" w:eastAsia="仿宋" w:hAnsi="仿宋" w:cs="仿宋" w:hint="eastAsia"/>
            <w:lang w:eastAsia="zh-CN"/>
          </w:rPr>
          <w:t>(四)、合规监督与执行</w:t>
        </w:r>
        <w:r>
          <w:tab/>
        </w:r>
        <w:r>
          <w:fldChar w:fldCharType="begin"/>
        </w:r>
        <w:r>
          <w:instrText xml:space="preserve"> PAGEREF _Toc13390 \h </w:instrText>
        </w:r>
        <w:r>
          <w:fldChar w:fldCharType="separate"/>
        </w:r>
        <w:r>
          <w:t>62</w:t>
        </w:r>
        <w:r>
          <w:fldChar w:fldCharType="end"/>
        </w:r>
      </w:hyperlink>
    </w:p>
    <w:p>
      <w:pPr>
        <w:pStyle w:val="TOC1"/>
        <w:tabs>
          <w:tab w:val="right" w:leader="dot" w:pos="8306"/>
        </w:tabs>
      </w:pPr>
      <w:hyperlink w:anchor="_Toc25798" w:history="1">
        <w:r>
          <w:rPr>
            <w:rFonts w:ascii="仿宋" w:eastAsia="仿宋" w:hAnsi="仿宋" w:cs="仿宋" w:hint="eastAsia"/>
            <w:lang w:eastAsia="zh-CN"/>
          </w:rPr>
          <w:t>十四、人力资源管理与开发</w:t>
        </w:r>
        <w:r>
          <w:tab/>
        </w:r>
        <w:r>
          <w:fldChar w:fldCharType="begin"/>
        </w:r>
        <w:r>
          <w:instrText xml:space="preserve"> PAGEREF _Toc25798 \h </w:instrText>
        </w:r>
        <w:r>
          <w:fldChar w:fldCharType="separate"/>
        </w:r>
        <w:r>
          <w:t>63</w:t>
        </w:r>
        <w:r>
          <w:fldChar w:fldCharType="end"/>
        </w:r>
      </w:hyperlink>
    </w:p>
    <w:p>
      <w:pPr>
        <w:pStyle w:val="TOC2"/>
        <w:tabs>
          <w:tab w:val="right" w:leader="dot" w:pos="8306"/>
        </w:tabs>
      </w:pPr>
      <w:hyperlink w:anchor="_Toc17765" w:history="1">
        <w:r>
          <w:rPr>
            <w:rFonts w:ascii="仿宋" w:eastAsia="仿宋" w:hAnsi="仿宋" w:cs="仿宋" w:hint="eastAsia"/>
            <w:lang w:eastAsia="zh-CN"/>
          </w:rPr>
          <w:t>(一)、人力资源规划</w:t>
        </w:r>
        <w:r>
          <w:tab/>
        </w:r>
        <w:r>
          <w:fldChar w:fldCharType="begin"/>
        </w:r>
        <w:r>
          <w:instrText xml:space="preserve"> PAGEREF _Toc17765 \h </w:instrText>
        </w:r>
        <w:r>
          <w:fldChar w:fldCharType="separate"/>
        </w:r>
        <w:r>
          <w:t>63</w:t>
        </w:r>
        <w:r>
          <w:fldChar w:fldCharType="end"/>
        </w:r>
      </w:hyperlink>
    </w:p>
    <w:p>
      <w:pPr>
        <w:pStyle w:val="TOC2"/>
        <w:tabs>
          <w:tab w:val="right" w:leader="dot" w:pos="8306"/>
        </w:tabs>
      </w:pPr>
      <w:hyperlink w:anchor="_Toc20642" w:history="1">
        <w:r>
          <w:rPr>
            <w:rFonts w:ascii="仿宋" w:eastAsia="仿宋" w:hAnsi="仿宋" w:cs="仿宋" w:hint="eastAsia"/>
            <w:lang w:eastAsia="zh-CN"/>
          </w:rPr>
          <w:t>(二)、人力资源开发与培训</w:t>
        </w:r>
        <w:r>
          <w:tab/>
        </w:r>
        <w:r>
          <w:fldChar w:fldCharType="begin"/>
        </w:r>
        <w:r>
          <w:instrText xml:space="preserve"> PAGEREF _Toc20642 \h </w:instrText>
        </w:r>
        <w:r>
          <w:fldChar w:fldCharType="separate"/>
        </w:r>
        <w:r>
          <w:t>64</w:t>
        </w:r>
        <w:r>
          <w:fldChar w:fldCharType="end"/>
        </w:r>
      </w:hyperlink>
    </w:p>
    <w:p>
      <w:pPr>
        <w:pStyle w:val="TOC1"/>
        <w:tabs>
          <w:tab w:val="right" w:leader="dot" w:pos="8306"/>
        </w:tabs>
      </w:pPr>
      <w:hyperlink w:anchor="_Toc24076" w:history="1">
        <w:r>
          <w:rPr>
            <w:rFonts w:ascii="仿宋" w:eastAsia="仿宋" w:hAnsi="仿宋" w:cs="仿宋" w:hint="eastAsia"/>
            <w:lang w:eastAsia="zh-CN"/>
          </w:rPr>
          <w:t>十五、成果转化与推广应用</w:t>
        </w:r>
        <w:r>
          <w:tab/>
        </w:r>
        <w:r>
          <w:fldChar w:fldCharType="begin"/>
        </w:r>
        <w:r>
          <w:instrText xml:space="preserve"> PAGEREF _Toc24076 \h </w:instrText>
        </w:r>
        <w:r>
          <w:fldChar w:fldCharType="separate"/>
        </w:r>
        <w:r>
          <w:t>67</w:t>
        </w:r>
        <w:r>
          <w:fldChar w:fldCharType="end"/>
        </w:r>
      </w:hyperlink>
    </w:p>
    <w:p>
      <w:pPr>
        <w:pStyle w:val="TOC2"/>
        <w:tabs>
          <w:tab w:val="right" w:leader="dot" w:pos="8306"/>
        </w:tabs>
      </w:pPr>
      <w:hyperlink w:anchor="_Toc17696" w:history="1">
        <w:r>
          <w:rPr>
            <w:rFonts w:ascii="仿宋" w:eastAsia="仿宋" w:hAnsi="仿宋" w:cs="仿宋" w:hint="eastAsia"/>
            <w:lang w:eastAsia="zh-CN"/>
          </w:rPr>
          <w:t>(一)、成果转化策略制定</w:t>
        </w:r>
        <w:r>
          <w:tab/>
        </w:r>
        <w:r>
          <w:fldChar w:fldCharType="begin"/>
        </w:r>
        <w:r>
          <w:instrText xml:space="preserve"> PAGEREF _Toc17696 \h </w:instrText>
        </w:r>
        <w:r>
          <w:fldChar w:fldCharType="separate"/>
        </w:r>
        <w:r>
          <w:t>67</w:t>
        </w:r>
        <w:r>
          <w:fldChar w:fldCharType="end"/>
        </w:r>
      </w:hyperlink>
    </w:p>
    <w:p>
      <w:pPr>
        <w:pStyle w:val="TOC2"/>
        <w:tabs>
          <w:tab w:val="right" w:leader="dot" w:pos="8306"/>
        </w:tabs>
      </w:pPr>
      <w:hyperlink w:anchor="_Toc19422" w:history="1">
        <w:r>
          <w:rPr>
            <w:rFonts w:ascii="仿宋" w:eastAsia="仿宋" w:hAnsi="仿宋" w:cs="仿宋" w:hint="eastAsia"/>
            <w:lang w:eastAsia="zh-CN"/>
          </w:rPr>
          <w:t>(二)、成果推广应用方案</w:t>
        </w:r>
        <w:r>
          <w:tab/>
        </w:r>
        <w:r>
          <w:fldChar w:fldCharType="begin"/>
        </w:r>
        <w:r>
          <w:instrText xml:space="preserve"> PAGEREF _Toc19422 \h </w:instrText>
        </w:r>
        <w:r>
          <w:fldChar w:fldCharType="separate"/>
        </w:r>
        <w:r>
          <w:t>68</w:t>
        </w:r>
        <w:r>
          <w:fldChar w:fldCharType="end"/>
        </w:r>
      </w:hyperlink>
    </w:p>
    <w:p>
      <w:pPr>
        <w:pStyle w:val="TOC1"/>
        <w:tabs>
          <w:tab w:val="right" w:leader="dot" w:pos="8306"/>
        </w:tabs>
      </w:pPr>
      <w:hyperlink w:anchor="_Toc1508" w:history="1">
        <w:r>
          <w:rPr>
            <w:rFonts w:ascii="仿宋" w:eastAsia="仿宋" w:hAnsi="仿宋" w:cs="仿宋" w:hint="eastAsia"/>
            <w:lang w:eastAsia="zh-CN"/>
          </w:rPr>
          <w:t>十六、设施与设备管理</w:t>
        </w:r>
        <w:r>
          <w:tab/>
        </w:r>
        <w:r>
          <w:fldChar w:fldCharType="begin"/>
        </w:r>
        <w:r>
          <w:instrText xml:space="preserve"> PAGEREF _Toc1508 \h </w:instrText>
        </w:r>
        <w:r>
          <w:fldChar w:fldCharType="separate"/>
        </w:r>
        <w:r>
          <w:t>70</w:t>
        </w:r>
        <w:r>
          <w:fldChar w:fldCharType="end"/>
        </w:r>
      </w:hyperlink>
    </w:p>
    <w:p>
      <w:pPr>
        <w:pStyle w:val="TOC2"/>
        <w:tabs>
          <w:tab w:val="right" w:leader="dot" w:pos="8306"/>
        </w:tabs>
      </w:pPr>
      <w:hyperlink w:anchor="_Toc9860" w:history="1">
        <w:r>
          <w:rPr>
            <w:rFonts w:ascii="仿宋" w:eastAsia="仿宋" w:hAnsi="仿宋" w:cs="仿宋" w:hint="eastAsia"/>
            <w:lang w:eastAsia="zh-CN"/>
          </w:rPr>
          <w:t>(一)、设施规划与配置</w:t>
        </w:r>
        <w:r>
          <w:tab/>
        </w:r>
        <w:r>
          <w:fldChar w:fldCharType="begin"/>
        </w:r>
        <w:r>
          <w:instrText xml:space="preserve"> PAGEREF _Toc9860 \h </w:instrText>
        </w:r>
        <w:r>
          <w:fldChar w:fldCharType="separate"/>
        </w:r>
        <w:r>
          <w:t>70</w:t>
        </w:r>
        <w:r>
          <w:fldChar w:fldCharType="end"/>
        </w:r>
      </w:hyperlink>
    </w:p>
    <w:p>
      <w:pPr>
        <w:pStyle w:val="TOC2"/>
        <w:tabs>
          <w:tab w:val="right" w:leader="dot" w:pos="8306"/>
        </w:tabs>
      </w:pPr>
      <w:hyperlink w:anchor="_Toc27712" w:history="1">
        <w:r>
          <w:rPr>
            <w:rFonts w:ascii="仿宋" w:eastAsia="仿宋" w:hAnsi="仿宋" w:cs="仿宋" w:hint="eastAsia"/>
            <w:lang w:eastAsia="zh-CN"/>
          </w:rPr>
          <w:t>(二)、设备采购与维护管理</w:t>
        </w:r>
        <w:r>
          <w:tab/>
        </w:r>
        <w:r>
          <w:fldChar w:fldCharType="begin"/>
        </w:r>
        <w:r>
          <w:instrText xml:space="preserve"> PAGEREF _Toc27712 \h </w:instrText>
        </w:r>
        <w:r>
          <w:fldChar w:fldCharType="separate"/>
        </w:r>
        <w:r>
          <w:t>70</w:t>
        </w:r>
        <w:r>
          <w:fldChar w:fldCharType="end"/>
        </w:r>
      </w:hyperlink>
    </w:p>
    <w:p>
      <w:pPr>
        <w:pStyle w:val="TOC2"/>
        <w:tabs>
          <w:tab w:val="right" w:leader="dot" w:pos="8306"/>
        </w:tabs>
      </w:pPr>
      <w:hyperlink w:anchor="_Toc10533" w:history="1">
        <w:r>
          <w:rPr>
            <w:rFonts w:ascii="仿宋" w:eastAsia="仿宋" w:hAnsi="仿宋" w:cs="仿宋" w:hint="eastAsia"/>
            <w:lang w:eastAsia="zh-CN"/>
          </w:rPr>
          <w:t>(三)、设施设备升级策略</w:t>
        </w:r>
        <w:r>
          <w:tab/>
        </w:r>
        <w:r>
          <w:fldChar w:fldCharType="begin"/>
        </w:r>
        <w:r>
          <w:instrText xml:space="preserve"> PAGEREF _Toc10533 \h </w:instrText>
        </w:r>
        <w:r>
          <w:fldChar w:fldCharType="separate"/>
        </w:r>
        <w:r>
          <w:t>71</w:t>
        </w:r>
        <w:r>
          <w:fldChar w:fldCharType="end"/>
        </w:r>
      </w:hyperlink>
    </w:p>
    <w:p>
      <w:pPr>
        <w:pStyle w:val="TOC1"/>
        <w:tabs>
          <w:tab w:val="right" w:leader="dot" w:pos="8306"/>
        </w:tabs>
      </w:pPr>
      <w:hyperlink w:anchor="_Toc31064" w:history="1">
        <w:r>
          <w:rPr>
            <w:rFonts w:ascii="仿宋" w:eastAsia="仿宋" w:hAnsi="仿宋" w:cs="仿宋" w:hint="eastAsia"/>
            <w:lang w:eastAsia="zh-CN"/>
          </w:rPr>
          <w:t>十七、合作与交流机制建立</w:t>
        </w:r>
        <w:r>
          <w:tab/>
        </w:r>
        <w:r>
          <w:fldChar w:fldCharType="begin"/>
        </w:r>
        <w:r>
          <w:instrText xml:space="preserve"> PAGEREF _Toc31064 \h </w:instrText>
        </w:r>
        <w:r>
          <w:fldChar w:fldCharType="separate"/>
        </w:r>
        <w:r>
          <w:t>72</w:t>
        </w:r>
        <w:r>
          <w:fldChar w:fldCharType="end"/>
        </w:r>
      </w:hyperlink>
    </w:p>
    <w:p>
      <w:pPr>
        <w:pStyle w:val="TOC2"/>
        <w:tabs>
          <w:tab w:val="right" w:leader="dot" w:pos="8306"/>
        </w:tabs>
      </w:pPr>
      <w:hyperlink w:anchor="_Toc8332" w:history="1">
        <w:r>
          <w:rPr>
            <w:rFonts w:ascii="仿宋" w:eastAsia="仿宋" w:hAnsi="仿宋" w:cs="仿宋" w:hint="eastAsia"/>
            <w:lang w:eastAsia="zh-CN"/>
          </w:rPr>
          <w:t>(一)、合作伙伴选择与合作方式</w:t>
        </w:r>
        <w:r>
          <w:tab/>
        </w:r>
        <w:r>
          <w:fldChar w:fldCharType="begin"/>
        </w:r>
        <w:r>
          <w:instrText xml:space="preserve"> PAGEREF _Toc8332 \h </w:instrText>
        </w:r>
        <w:r>
          <w:fldChar w:fldCharType="separate"/>
        </w:r>
        <w:r>
          <w:t>72</w:t>
        </w:r>
        <w:r>
          <w:fldChar w:fldCharType="end"/>
        </w:r>
      </w:hyperlink>
    </w:p>
    <w:p>
      <w:pPr>
        <w:pStyle w:val="TOC2"/>
        <w:tabs>
          <w:tab w:val="right" w:leader="dot" w:pos="8306"/>
        </w:tabs>
      </w:pPr>
      <w:hyperlink w:anchor="_Toc7733" w:history="1">
        <w:r>
          <w:rPr>
            <w:rFonts w:ascii="仿宋" w:eastAsia="仿宋" w:hAnsi="仿宋" w:cs="仿宋" w:hint="eastAsia"/>
            <w:lang w:eastAsia="zh-CN"/>
          </w:rPr>
          <w:t>(二)、交流与合作平台搭建</w:t>
        </w:r>
        <w:r>
          <w:tab/>
        </w:r>
        <w:r>
          <w:fldChar w:fldCharType="begin"/>
        </w:r>
        <w:r>
          <w:instrText xml:space="preserve"> PAGEREF _Toc7733 \h </w:instrText>
        </w:r>
        <w:r>
          <w:fldChar w:fldCharType="separate"/>
        </w:r>
        <w:r>
          <w:t>73</w:t>
        </w:r>
        <w:r>
          <w:fldChar w:fldCharType="end"/>
        </w:r>
      </w:hyperlink>
    </w:p>
    <w:p>
      <w:pPr>
        <w:pStyle w:val="TOC1"/>
        <w:tabs>
          <w:tab w:val="right" w:leader="dot" w:pos="8306"/>
        </w:tabs>
      </w:pPr>
      <w:hyperlink w:anchor="_Toc23390" w:history="1">
        <w:r>
          <w:rPr>
            <w:rFonts w:ascii="仿宋" w:eastAsia="仿宋" w:hAnsi="仿宋" w:cs="仿宋" w:hint="eastAsia"/>
            <w:lang w:eastAsia="zh-CN"/>
          </w:rPr>
          <w:t>十八、项目施工方案</w:t>
        </w:r>
        <w:r>
          <w:tab/>
        </w:r>
        <w:r>
          <w:fldChar w:fldCharType="begin"/>
        </w:r>
        <w:r>
          <w:instrText xml:space="preserve"> PAGEREF _Toc23390 \h </w:instrText>
        </w:r>
        <w:r>
          <w:fldChar w:fldCharType="separate"/>
        </w:r>
        <w:r>
          <w:t>75</w:t>
        </w:r>
        <w:r>
          <w:fldChar w:fldCharType="end"/>
        </w:r>
      </w:hyperlink>
    </w:p>
    <w:p>
      <w:pPr>
        <w:pStyle w:val="TOC2"/>
        <w:tabs>
          <w:tab w:val="right" w:leader="dot" w:pos="8306"/>
        </w:tabs>
      </w:pPr>
      <w:hyperlink w:anchor="_Toc4513" w:history="1">
        <w:r>
          <w:rPr>
            <w:rFonts w:ascii="仿宋" w:eastAsia="仿宋" w:hAnsi="仿宋" w:cs="仿宋" w:hint="eastAsia"/>
            <w:lang w:eastAsia="zh-CN"/>
          </w:rPr>
          <w:t>(一)、施工组织设计</w:t>
        </w:r>
        <w:r>
          <w:tab/>
        </w:r>
        <w:r>
          <w:fldChar w:fldCharType="begin"/>
        </w:r>
        <w:r>
          <w:instrText xml:space="preserve"> PAGEREF _Toc4513 \h </w:instrText>
        </w:r>
        <w:r>
          <w:fldChar w:fldCharType="separate"/>
        </w:r>
        <w:r>
          <w:t>75</w:t>
        </w:r>
        <w:r>
          <w:fldChar w:fldCharType="end"/>
        </w:r>
      </w:hyperlink>
    </w:p>
    <w:p>
      <w:pPr>
        <w:pStyle w:val="TOC2"/>
        <w:tabs>
          <w:tab w:val="right" w:leader="dot" w:pos="8306"/>
        </w:tabs>
      </w:pPr>
      <w:hyperlink w:anchor="_Toc13585" w:history="1">
        <w:r>
          <w:rPr>
            <w:rFonts w:ascii="仿宋" w:eastAsia="仿宋" w:hAnsi="仿宋" w:cs="仿宋" w:hint="eastAsia"/>
            <w:lang w:eastAsia="zh-CN"/>
          </w:rPr>
          <w:t>(二)、施工工艺与技术路线</w:t>
        </w:r>
        <w:r>
          <w:tab/>
        </w:r>
        <w:r>
          <w:fldChar w:fldCharType="begin"/>
        </w:r>
        <w:r>
          <w:instrText xml:space="preserve"> PAGEREF _Toc13585 \h </w:instrText>
        </w:r>
        <w:r>
          <w:fldChar w:fldCharType="separate"/>
        </w:r>
        <w:r>
          <w:t>76</w:t>
        </w:r>
        <w:r>
          <w:fldChar w:fldCharType="end"/>
        </w:r>
      </w:hyperlink>
    </w:p>
    <w:p>
      <w:pPr>
        <w:pStyle w:val="TOC2"/>
        <w:tabs>
          <w:tab w:val="right" w:leader="dot" w:pos="8306"/>
        </w:tabs>
      </w:pPr>
      <w:hyperlink w:anchor="_Toc2504" w:history="1">
        <w:r>
          <w:rPr>
            <w:rFonts w:ascii="仿宋" w:eastAsia="仿宋" w:hAnsi="仿宋" w:cs="仿宋" w:hint="eastAsia"/>
            <w:lang w:eastAsia="zh-CN"/>
          </w:rPr>
          <w:t>(三)、关键节点施工计划</w:t>
        </w:r>
        <w:r>
          <w:tab/>
        </w:r>
        <w:r>
          <w:fldChar w:fldCharType="begin"/>
        </w:r>
        <w:r>
          <w:instrText xml:space="preserve"> PAGEREF _Toc2504 \h </w:instrText>
        </w:r>
        <w:r>
          <w:fldChar w:fldCharType="separate"/>
        </w:r>
        <w:r>
          <w:t>78</w:t>
        </w:r>
        <w:r>
          <w:fldChar w:fldCharType="end"/>
        </w:r>
      </w:hyperlink>
    </w:p>
    <w:p>
      <w:pPr>
        <w:pStyle w:val="TOC2"/>
        <w:tabs>
          <w:tab w:val="right" w:leader="dot" w:pos="8306"/>
        </w:tabs>
      </w:pPr>
      <w:hyperlink w:anchor="_Toc22913" w:history="1">
        <w:r>
          <w:rPr>
            <w:rFonts w:ascii="仿宋" w:eastAsia="仿宋" w:hAnsi="仿宋" w:cs="仿宋" w:hint="eastAsia"/>
            <w:lang w:eastAsia="zh-CN"/>
          </w:rPr>
          <w:t>(四)、施工现场管理</w:t>
        </w:r>
        <w:r>
          <w:tab/>
        </w:r>
        <w:r>
          <w:fldChar w:fldCharType="begin"/>
        </w:r>
        <w:r>
          <w:instrText xml:space="preserve"> PAGEREF _Toc22913 \h </w:instrText>
        </w:r>
        <w:r>
          <w:fldChar w:fldCharType="separate"/>
        </w:r>
        <w:r>
          <w:t>79</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2637"/>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建设方案旨在规划与实施一个完整的项目，以解决特定问题或达成特定目标。本方案概述了项目的目标、范围、计划和实施策略，并提供了必要的资源和时间安排。请注意，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10834"/>
      <w:r>
        <w:rPr>
          <w:rFonts w:ascii="仿宋" w:eastAsia="仿宋" w:hAnsi="仿宋" w:cs="仿宋" w:hint="eastAsia"/>
          <w:sz w:val="28"/>
          <w:lang w:eastAsia="zh-CN"/>
        </w:rPr>
        <w:t>一、环境和生态影响分析</w:t>
      </w:r>
      <w:bookmarkEnd w:id="2"/>
    </w:p>
    <w:p>
      <w:pPr>
        <w:pStyle w:val="Heading2"/>
        <w:rPr>
          <w:rFonts w:ascii="仿宋" w:eastAsia="仿宋" w:hAnsi="仿宋" w:cs="仿宋" w:hint="eastAsia"/>
          <w:lang w:eastAsia="zh-CN"/>
        </w:rPr>
      </w:pPr>
      <w:bookmarkStart w:id="3" w:name="_Toc30571"/>
      <w:r>
        <w:rPr>
          <w:rFonts w:ascii="仿宋" w:eastAsia="仿宋" w:hAnsi="仿宋" w:cs="仿宋" w:hint="eastAsia"/>
          <w:lang w:eastAsia="zh-CN"/>
        </w:rPr>
        <w:t>(一)、环境和生态现状</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环境影响分析：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在单克隆抗体制剂项目所在地区，空气质量可能受到附近工业活动的影响。为此，项目将采用封闭式生产工艺和高效空气过滤系统，以最大限度减少空气污染物排放。此外，为保护员工健康，项目将定期监测工作环境中的空气质量，并提供必要的防护设备。</w:t>
      </w:r>
    </w:p>
    <w:p>
      <w:pPr>
        <w:ind w:firstLine="560" w:firstLineChars="200"/>
        <w:rPr>
          <w:rFonts w:ascii="仿宋" w:eastAsia="仿宋" w:hAnsi="仿宋" w:cs="仿宋" w:hint="eastAsia"/>
          <w:sz w:val="28"/>
        </w:rPr>
      </w:pPr>
      <w:r>
        <w:rPr>
          <w:rFonts w:ascii="仿宋" w:eastAsia="仿宋" w:hAnsi="仿宋" w:cs="仿宋" w:hint="eastAsia"/>
          <w:sz w:val="28"/>
          <w:lang w:eastAsia="zh-CN"/>
        </w:rPr>
        <w:t>水资源方面，若项目地区水资源紧张，项目将采用循环水系统，减少水的使用量，并对产生的废水进行严格处理，确保其排放符合环保标准。此外，项目还将评估可能使用的水源的质量，以避免污染物影响生产过程。</w:t>
      </w:r>
    </w:p>
    <w:p>
      <w:pPr>
        <w:ind w:firstLine="560" w:firstLineChars="200"/>
        <w:rPr>
          <w:rFonts w:ascii="仿宋" w:eastAsia="仿宋" w:hAnsi="仿宋" w:cs="仿宋" w:hint="eastAsia"/>
          <w:sz w:val="28"/>
        </w:rPr>
      </w:pPr>
      <w:r>
        <w:rPr>
          <w:rFonts w:ascii="仿宋" w:eastAsia="仿宋" w:hAnsi="仿宋" w:cs="仿宋" w:hint="eastAsia"/>
          <w:sz w:val="28"/>
          <w:lang w:eastAsia="zh-CN"/>
        </w:rPr>
        <w:t>土壤质量也是一个重要考虑因素。项目将进行土壤样本的化验，确保没有重金属或其他有害物质的污染。此外，项目建设将尽量避免破坏土壤结构，以减少对土地的长期影响。</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生态系统考量：</w:t>
      </w:r>
    </w:p>
    <w:p>
      <w:pPr>
        <w:ind w:firstLine="560" w:firstLineChars="200"/>
        <w:rPr>
          <w:rFonts w:ascii="仿宋" w:eastAsia="仿宋" w:hAnsi="仿宋" w:cs="仿宋" w:hint="eastAsia"/>
          <w:sz w:val="28"/>
        </w:rPr>
      </w:pPr>
      <w:r>
        <w:rPr>
          <w:rFonts w:ascii="仿宋" w:eastAsia="仿宋" w:hAnsi="仿宋" w:cs="仿宋" w:hint="eastAsia"/>
          <w:sz w:val="28"/>
          <w:lang w:eastAsia="zh-CN"/>
        </w:rPr>
        <w:t>单克隆抗体制剂项目将进行详细的生态影响评估，确保不会对当地的动植物种群和自然栖息地造成负面影响。如果项目地点附近有重要的生物栖息地或生态敏感区，项目将重新考虑建设地点或采取相应的保护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项目还计划在周边地区进行植树和绿化活动，以提升生物多样性。例如，可以创建生态廊道，连接周围的自然区域，为野生动植物提供移动和栖息的空间。</w:t>
      </w:r>
    </w:p>
    <w:p>
      <w:pPr>
        <w:ind w:firstLine="560" w:firstLineChars="200"/>
        <w:rPr>
          <w:rFonts w:ascii="仿宋" w:eastAsia="仿宋" w:hAnsi="仿宋" w:cs="仿宋" w:hint="eastAsia"/>
          <w:sz w:val="28"/>
        </w:rPr>
      </w:pPr>
      <w:r>
        <w:rPr>
          <w:rFonts w:ascii="仿宋" w:eastAsia="仿宋" w:hAnsi="仿宋" w:cs="仿宋" w:hint="eastAsia"/>
          <w:sz w:val="28"/>
          <w:lang w:eastAsia="zh-CN"/>
        </w:rPr>
        <w:t>在建设和运营过程中，项目将采取措施减少光污染和噪音污染，以减少对周边生态系统的干扰。</w:t>
      </w: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可持续发展目标：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单克隆抗体制剂项目将积极采用可持续材料，如再生塑料和生物降解材料，以减少对环境的影响。项目还将推行废物减量和回收计划，例如通过再利用工业废料或建立回收系统。</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项目还将探索使用节能技术，如太阳能板或风能，以减少对传统能源的依赖。此外，项目将采用节能灯具、节水装置等措施，以提高能源和水的使用效率。</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单克隆抗体制剂项目还将参与当地的环保活动和计划，如资助当地的环境保护项目或与社区合作进行环保宣传活动。通过这些活动，项目不仅能够提高自身的环境表现，还能在当地社区中树立积极的环保形象。</w:t>
      </w:r>
    </w:p>
    <w:p>
      <w:pPr>
        <w:pStyle w:val="Heading2"/>
        <w:ind w:firstLine="560" w:firstLineChars="200"/>
        <w:rPr>
          <w:rFonts w:ascii="仿宋" w:eastAsia="仿宋" w:hAnsi="仿宋" w:cs="仿宋" w:hint="eastAsia"/>
          <w:sz w:val="28"/>
          <w:lang w:eastAsia="zh-CN"/>
        </w:rPr>
      </w:pPr>
      <w:bookmarkStart w:id="4" w:name="_Toc18474"/>
      <w:r>
        <w:rPr>
          <w:rFonts w:ascii="仿宋" w:eastAsia="仿宋" w:hAnsi="仿宋" w:cs="仿宋" w:hint="eastAsia"/>
          <w:sz w:val="28"/>
          <w:lang w:eastAsia="zh-CN"/>
        </w:rPr>
        <w:t>(二)、生态环境影响分析</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1. 生物多样性影响：项目的实施地点可能会对当地的生物多样性产生影响。需评估项目地区内特有的动植物种群以及它们的栖息地。若项目地点靠近敏感的生态区域，如湿地、森林或保护区，可能会对这些区域的生物多样性构成威胁。例如，建设活动可能会破坏动物的栖息地，造成物种迁移或数量减少。为此，项目可能需要进行环境影响评估，并采取措施减轻对生物多样性的负面影响，如调整项目布局、创建生态补偿区或参与当地生态保护项目。</w:t>
      </w:r>
    </w:p>
    <w:p>
      <w:pPr>
        <w:ind w:firstLine="560" w:firstLineChars="200"/>
        <w:rPr>
          <w:rFonts w:ascii="仿宋" w:eastAsia="仿宋" w:hAnsi="仿宋" w:cs="仿宋" w:hint="eastAsia"/>
          <w:sz w:val="28"/>
        </w:rPr>
      </w:pPr>
      <w:r>
        <w:rPr>
          <w:rFonts w:ascii="仿宋" w:eastAsia="仿宋" w:hAnsi="仿宋" w:cs="仿宋" w:hint="eastAsia"/>
          <w:sz w:val="28"/>
          <w:lang w:eastAsia="zh-CN"/>
        </w:rPr>
        <w:t>2. 水资源和水体生态影响：单克隆抗体制剂项目在建设和运营过程中可能会对水资源产生影响。这包括对地表水和地下水的影响，以及废水排放对周围水体生态系统的潜在威胁。项目需要考虑其对当地水循环的影响，如降雨径流的变化、地表水和地下水的污染风险。项目应采取适当的水资源管理措施，比如建立废水处理和循环利用系统，以及采用节水技术和设施，确保不对水资源造成过度消耗或污染。</w:t>
      </w:r>
    </w:p>
    <w:p>
      <w:pPr>
        <w:ind w:firstLine="560" w:firstLineChars="200"/>
        <w:rPr>
          <w:rFonts w:ascii="仿宋" w:eastAsia="仿宋" w:hAnsi="仿宋" w:cs="仿宋" w:hint="eastAsia"/>
          <w:sz w:val="28"/>
        </w:rPr>
      </w:pPr>
      <w:r>
        <w:rPr>
          <w:rFonts w:ascii="仿宋" w:eastAsia="仿宋" w:hAnsi="仿宋" w:cs="仿宋" w:hint="eastAsia"/>
          <w:sz w:val="28"/>
          <w:lang w:eastAsia="zh-CN"/>
        </w:rPr>
        <w:t>3. 土壤和地质影响：单克隆抗体制剂项目的建设可能会对土壤质量和地质结构产生影响。工程建设活动，如挖掘和填埋，可能会改变土壤结构，影响地下水流动和土壤的自然排水能力。此外，工业活动可能会导致土壤污染，如重金属和化学物质的积累。项目需要进行土壤质量评估，并采取措施避免土壤侵蚀和污染，比如实施土地复垦计划和采用环保型建材。</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4.</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空气质量和气候影响：单克隆抗体制剂项目在建设和运营阶段可能会对空气质量产生影响。这包括温室气体排放、粉尘和有害气体排放等。项目应采取措施减少对空气质量的负面影响，如使用清洁能源、控制排放源和实施绿化工程。此外，项目还应考虑其对气候变化的影响和适应性，尤其是在排放温室气体方面。</w:t>
      </w:r>
    </w:p>
    <w:p>
      <w:pPr>
        <w:pStyle w:val="Heading2"/>
        <w:ind w:firstLine="560" w:firstLineChars="200"/>
        <w:rPr>
          <w:rFonts w:ascii="仿宋" w:eastAsia="仿宋" w:hAnsi="仿宋" w:cs="仿宋" w:hint="eastAsia"/>
          <w:sz w:val="28"/>
          <w:lang w:eastAsia="zh-CN"/>
        </w:rPr>
      </w:pPr>
      <w:bookmarkStart w:id="5" w:name="_Toc19965"/>
      <w:r>
        <w:rPr>
          <w:rFonts w:ascii="仿宋" w:eastAsia="仿宋" w:hAnsi="仿宋" w:cs="仿宋" w:hint="eastAsia"/>
          <w:sz w:val="28"/>
          <w:lang w:eastAsia="zh-CN"/>
        </w:rPr>
        <w:t>(三)、生态环境保护措施</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生物多样性保护：</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项目区域内将划定特定区域作为生态保护区，专门用于保护敏感和濒危物种。在这些区域，任何建设活动都将被严格限制，以保护原有的生态环境。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单克隆抗体制剂项目将采用绿色屋顶和生态墙等环境友好型建筑设计，这些设计不仅有助于改善空气质量，还能为城市野生动植物提供栖息地。</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项目还将开展本地植被种植活动，如在项目区域周围种植本地树种和灌木，以促进生物多样性，并提供野生动物的食物源和栖息地。</w:t>
      </w:r>
    </w:p>
    <w:p>
      <w:pPr>
        <w:ind w:firstLine="560" w:firstLineChars="200"/>
        <w:rPr>
          <w:rFonts w:ascii="仿宋" w:eastAsia="仿宋" w:hAnsi="仿宋" w:cs="仿宋" w:hint="eastAsia"/>
          <w:sz w:val="28"/>
        </w:rPr>
      </w:pPr>
      <w:r>
        <w:rPr>
          <w:rFonts w:ascii="仿宋" w:eastAsia="仿宋" w:hAnsi="仿宋" w:cs="仿宋" w:hint="eastAsia"/>
          <w:sz w:val="28"/>
          <w:lang w:eastAsia="zh-CN"/>
        </w:rPr>
        <w:t>水资源保护与管理：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单克隆抗体制剂项目将建立高效的废水处理系统，确保所有工业废水在排放前都经过适当处理，达到或超过环保标准。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项目将采用节水技术，比如雨水收集系统和高效灌溉设备，以减少对地表水和地下水的消耗。</w:t>
      </w:r>
    </w:p>
    <w:p>
      <w:pPr>
        <w:ind w:firstLine="560" w:firstLineChars="200"/>
        <w:rPr>
          <w:rFonts w:ascii="仿宋" w:eastAsia="仿宋" w:hAnsi="仿宋" w:cs="仿宋" w:hint="eastAsia"/>
          <w:sz w:val="28"/>
        </w:rPr>
      </w:pPr>
      <w:r>
        <w:rPr>
          <w:rFonts w:ascii="仿宋" w:eastAsia="仿宋" w:hAnsi="仿宋" w:cs="仿宋" w:hint="eastAsia"/>
          <w:sz w:val="28"/>
          <w:lang w:eastAsia="zh-CN"/>
        </w:rPr>
        <w:t>定期对周边水体进行水质监测，以及时发现并处理任何潜在的污染问题，确保水体的健康和清洁。</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土壤保护与污染防治：</w:t>
      </w:r>
    </w:p>
    <w:p>
      <w:pPr>
        <w:ind w:firstLine="560" w:firstLineChars="200"/>
        <w:rPr>
          <w:rFonts w:ascii="仿宋" w:eastAsia="仿宋" w:hAnsi="仿宋" w:cs="仿宋" w:hint="eastAsia"/>
          <w:sz w:val="28"/>
        </w:rPr>
      </w:pPr>
      <w:r>
        <w:rPr>
          <w:rFonts w:ascii="仿宋" w:eastAsia="仿宋" w:hAnsi="仿宋" w:cs="仿宋" w:hint="eastAsia"/>
          <w:sz w:val="28"/>
          <w:lang w:eastAsia="zh-CN"/>
        </w:rPr>
        <w:t>在建设过程中，项目将最小化土壤移动，避免土壤侵蚀和流失。同时，采用环保材料和技术以减少对土壤的负面影响。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定期进行土壤质量检测，尤其是对重金属和化学污染物的检测，以确保土壤健康，及时处理可能的污染问题。</w:t>
      </w:r>
    </w:p>
    <w:p>
      <w:pPr>
        <w:ind w:firstLine="560" w:firstLineChars="200"/>
        <w:rPr>
          <w:rFonts w:ascii="仿宋" w:eastAsia="仿宋" w:hAnsi="仿宋" w:cs="仿宋" w:hint="eastAsia"/>
          <w:sz w:val="28"/>
        </w:rPr>
      </w:pPr>
      <w:r>
        <w:rPr>
          <w:rFonts w:ascii="仿宋" w:eastAsia="仿宋" w:hAnsi="仿宋" w:cs="仿宋" w:hint="eastAsia"/>
          <w:sz w:val="28"/>
          <w:lang w:eastAsia="zh-CN"/>
        </w:rPr>
        <w:t>在项目运营期间，将采取措施防止化学品泄漏和渗透到土壤中，例如建立防漏设施和紧急响应计划。</w:t>
      </w:r>
    </w:p>
    <w:p>
      <w:pPr>
        <w:ind w:firstLine="560" w:firstLineChars="200"/>
        <w:rPr>
          <w:rFonts w:ascii="仿宋" w:eastAsia="仿宋" w:hAnsi="仿宋" w:cs="仿宋" w:hint="eastAsia"/>
          <w:sz w:val="28"/>
        </w:rPr>
      </w:pPr>
      <w:r>
        <w:rPr>
          <w:rFonts w:ascii="仿宋" w:eastAsia="仿宋" w:hAnsi="仿宋" w:cs="仿宋" w:hint="eastAsia"/>
          <w:sz w:val="28"/>
          <w:lang w:eastAsia="zh-CN"/>
        </w:rPr>
        <w:t>减少空气污染与温室气体排放：</w:t>
      </w:r>
    </w:p>
    <w:p>
      <w:pPr>
        <w:ind w:firstLine="560" w:firstLineChars="200"/>
        <w:rPr>
          <w:rFonts w:ascii="仿宋" w:eastAsia="仿宋" w:hAnsi="仿宋" w:cs="仿宋" w:hint="eastAsia"/>
          <w:sz w:val="28"/>
        </w:rPr>
      </w:pPr>
      <w:r>
        <w:rPr>
          <w:rFonts w:ascii="仿宋" w:eastAsia="仿宋" w:hAnsi="仿宋" w:cs="仿宋" w:hint="eastAsia"/>
          <w:sz w:val="28"/>
          <w:lang w:eastAsia="zh-CN"/>
        </w:rPr>
        <w:t>单克隆抗体制剂项目将致力于使用清洁能源，如太阳能和风能，减少对化石燃料的依赖。</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通过采用节能灯具、高效绝缘材料和智能温控系统，降低能源消耗，减少温室气体排放。</w:t>
      </w:r>
    </w:p>
    <w:p>
      <w:pPr>
        <w:ind w:firstLine="560" w:firstLineChars="200"/>
        <w:rPr>
          <w:rFonts w:ascii="仿宋" w:eastAsia="仿宋" w:hAnsi="仿宋" w:cs="仿宋" w:hint="eastAsia"/>
          <w:sz w:val="28"/>
        </w:rPr>
      </w:pPr>
      <w:r>
        <w:rPr>
          <w:rFonts w:ascii="仿宋" w:eastAsia="仿宋" w:hAnsi="仿宋" w:cs="仿宋" w:hint="eastAsia"/>
          <w:sz w:val="28"/>
          <w:lang w:eastAsia="zh-CN"/>
        </w:rPr>
        <w:t>实施碳足迹监测和管理系统，对项目的整体碳排放进行跟踪和评估，制定减排目标和策略。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提高环保意识与社区参与：</w:t>
      </w:r>
    </w:p>
    <w:p>
      <w:pPr>
        <w:ind w:firstLine="560" w:firstLineChars="200"/>
        <w:rPr>
          <w:rFonts w:ascii="仿宋" w:eastAsia="仿宋" w:hAnsi="仿宋" w:cs="仿宋" w:hint="eastAsia"/>
          <w:sz w:val="28"/>
        </w:rPr>
      </w:pPr>
      <w:r>
        <w:rPr>
          <w:rFonts w:ascii="仿宋" w:eastAsia="仿宋" w:hAnsi="仿宋" w:cs="仿宋" w:hint="eastAsia"/>
          <w:sz w:val="28"/>
          <w:lang w:eastAsia="zh-CN"/>
        </w:rPr>
        <w:t>单克隆抗体制剂项目将举办环保教育研讨会，向员工和当地社区普及环保知识，提升对环境保护重要性的认识。</w:t>
      </w:r>
    </w:p>
    <w:p>
      <w:pPr>
        <w:ind w:firstLine="560" w:firstLineChars="200"/>
        <w:rPr>
          <w:rFonts w:ascii="仿宋" w:eastAsia="仿宋" w:hAnsi="仿宋" w:cs="仿宋" w:hint="eastAsia"/>
          <w:sz w:val="28"/>
        </w:rPr>
      </w:pPr>
      <w:r>
        <w:rPr>
          <w:rFonts w:ascii="仿宋" w:eastAsia="仿宋" w:hAnsi="仿宋" w:cs="仿宋" w:hint="eastAsia"/>
          <w:sz w:val="28"/>
          <w:lang w:eastAsia="zh-CN"/>
        </w:rPr>
        <w:t>鼓励员工和社区居民参与环保活动，如植树造林和清理当地水体，增强社区对环境保护的参与和责任感。</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与当地学校和非政府组织合作，开展环境教育项目，培养下一代的环保意识。</w:t>
      </w:r>
    </w:p>
    <w:p>
      <w:pPr>
        <w:pStyle w:val="Heading2"/>
        <w:ind w:firstLine="560" w:firstLineChars="200"/>
        <w:rPr>
          <w:rFonts w:ascii="仿宋" w:eastAsia="仿宋" w:hAnsi="仿宋" w:cs="仿宋" w:hint="eastAsia"/>
          <w:sz w:val="28"/>
          <w:lang w:eastAsia="zh-CN"/>
        </w:rPr>
      </w:pPr>
      <w:bookmarkStart w:id="6" w:name="_Toc13248"/>
      <w:r>
        <w:rPr>
          <w:rFonts w:ascii="仿宋" w:eastAsia="仿宋" w:hAnsi="仿宋" w:cs="仿宋" w:hint="eastAsia"/>
          <w:sz w:val="28"/>
          <w:lang w:eastAsia="zh-CN"/>
        </w:rPr>
        <w:t>(四)、地质灾害影响分析</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地质稳定性评估：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在单克隆抗体制剂项目启动前，将进行一系列深入的地质调查，包括钻探和土壤取样，以深入了解项目区域的地层结构和土壤组成。特别是对于土壤的承载能力和地下水位的深度进行详细评估。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针对地震风险，项目将聘请地震工程专家对建筑设计进行审查，确保所有结构都符合最新的抗震建筑标准。在地震高发区，建筑将设计为能够承受预期最大震级的影响。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地下水和渗透问题：</w:t>
      </w:r>
    </w:p>
    <w:p>
      <w:pPr>
        <w:ind w:firstLine="560" w:firstLineChars="200"/>
        <w:rPr>
          <w:rFonts w:ascii="仿宋" w:eastAsia="仿宋" w:hAnsi="仿宋" w:cs="仿宋" w:hint="eastAsia"/>
          <w:sz w:val="28"/>
        </w:rPr>
      </w:pPr>
      <w:r>
        <w:rPr>
          <w:rFonts w:ascii="仿宋" w:eastAsia="仿宋" w:hAnsi="仿宋" w:cs="仿宋" w:hint="eastAsia"/>
          <w:sz w:val="28"/>
          <w:lang w:eastAsia="zh-CN"/>
        </w:rPr>
        <w:t>单克隆抗体制剂项目将通过地下水位监测系统定期检测水位变化，以预测和预防由高地下水位可能引起的地基问题。</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在设计基础设施时，将采用防水材料和构造，如防水混凝土和排水系统，确保地基和地下结构的干燥稳定。此外，将采用地下排水系统和蓄水池，以管理雨水和地下水，防止水分积聚。</w:t>
      </w:r>
    </w:p>
    <w:p>
      <w:pPr>
        <w:ind w:firstLine="560" w:firstLineChars="200"/>
        <w:rPr>
          <w:rFonts w:ascii="仿宋" w:eastAsia="仿宋" w:hAnsi="仿宋" w:cs="仿宋" w:hint="eastAsia"/>
          <w:sz w:val="28"/>
        </w:rPr>
      </w:pPr>
      <w:r>
        <w:rPr>
          <w:rFonts w:ascii="仿宋" w:eastAsia="仿宋" w:hAnsi="仿宋" w:cs="仿宋" w:hint="eastAsia"/>
          <w:sz w:val="28"/>
          <w:lang w:eastAsia="zh-CN"/>
        </w:rPr>
        <w:t>泥石流和洪水风险：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单克隆抗体制剂项目将进行详尽的水文和地形分析，以识别可能的洪水和泥石流风险区。基于这些分析，项目将设计防洪设施，如提高地基、构建防洪墙和排水沟。</w:t>
      </w:r>
    </w:p>
    <w:p>
      <w:pPr>
        <w:ind w:firstLine="560" w:firstLineChars="200"/>
        <w:rPr>
          <w:rFonts w:ascii="仿宋" w:eastAsia="仿宋" w:hAnsi="仿宋" w:cs="仿宋" w:hint="eastAsia"/>
          <w:sz w:val="28"/>
        </w:rPr>
      </w:pPr>
      <w:r>
        <w:rPr>
          <w:rFonts w:ascii="仿宋" w:eastAsia="仿宋" w:hAnsi="仿宋" w:cs="仿宋" w:hint="eastAsia"/>
          <w:sz w:val="28"/>
          <w:lang w:eastAsia="zh-CN"/>
        </w:rPr>
        <w:t>在泥石流高风险区域，项目将考虑建设拦泥坝和植被覆盖，以减少泥石流的可能性和影响。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滑坡和崩塌风险：</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对于位于山坡或不稳定地形的项目区域，将进行详细的地形稳定性评估。在必要时，项目将采取地形加固措施，如植被稳定、土钉墙和支撑结构。</w:t>
      </w:r>
    </w:p>
    <w:p>
      <w:pPr>
        <w:ind w:firstLine="560" w:firstLineChars="200"/>
        <w:rPr>
          <w:rFonts w:ascii="仿宋" w:eastAsia="仿宋" w:hAnsi="仿宋" w:cs="仿宋" w:hint="eastAsia"/>
          <w:sz w:val="28"/>
        </w:rPr>
      </w:pPr>
      <w:r>
        <w:rPr>
          <w:rFonts w:ascii="仿宋" w:eastAsia="仿宋" w:hAnsi="仿宋" w:cs="仿宋" w:hint="eastAsia"/>
          <w:sz w:val="28"/>
          <w:lang w:eastAsia="zh-CN"/>
        </w:rPr>
        <w:t>单克隆抗体制剂项目还将考虑建设排水系统，以减少地表水对土壤稳定性的影响。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地质灾害的长期监测：</w:t>
      </w:r>
    </w:p>
    <w:p>
      <w:pPr>
        <w:ind w:firstLine="560" w:firstLineChars="200"/>
        <w:rPr>
          <w:rFonts w:ascii="仿宋" w:eastAsia="仿宋" w:hAnsi="仿宋" w:cs="仿宋" w:hint="eastAsia"/>
          <w:sz w:val="28"/>
        </w:rPr>
      </w:pPr>
      <w:r>
        <w:rPr>
          <w:rFonts w:ascii="仿宋" w:eastAsia="仿宋" w:hAnsi="仿宋" w:cs="仿宋" w:hint="eastAsia"/>
          <w:sz w:val="28"/>
          <w:lang w:eastAsia="zh-CN"/>
        </w:rPr>
        <w:t>完成初始的地质风险评估后，单克隆抗体制剂项目将安装长期地质监测设备，如倾斜仪、裂缝计和地下水位计，以持续监测地质条件的变化。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项目将设立一个专门的地质监测团队，负责定期检查和维护监测设备，并对收集的数据进行分析，以便及时发现并响应潜在的地质风险。</w:t>
      </w:r>
    </w:p>
    <w:p>
      <w:pPr>
        <w:pStyle w:val="Heading2"/>
        <w:ind w:firstLine="560" w:firstLineChars="200"/>
        <w:rPr>
          <w:rFonts w:ascii="仿宋" w:eastAsia="仿宋" w:hAnsi="仿宋" w:cs="仿宋" w:hint="eastAsia"/>
          <w:sz w:val="28"/>
          <w:lang w:eastAsia="zh-CN"/>
        </w:rPr>
      </w:pPr>
      <w:bookmarkStart w:id="7" w:name="_Toc15986"/>
      <w:r>
        <w:rPr>
          <w:rFonts w:ascii="仿宋" w:eastAsia="仿宋" w:hAnsi="仿宋" w:cs="仿宋" w:hint="eastAsia"/>
          <w:sz w:val="28"/>
          <w:lang w:eastAsia="zh-CN"/>
        </w:rPr>
        <w:t>(五)、特殊环境影响</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项目位于极端气候条件下时，将特别关注建筑和基础设施的设计，以适应高温、严寒或多风等条件。例如，在高温地区，将采用高效隔热材料和先进的冷却系统，而在寒冷地区，项目重点将放在加强保温和有效供暖上。此外，面对多风或多雨的挑战，建筑将采用能抵抗强风和暴雨的设计和材料。</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如果项目地处地形特殊的环境，如山区或沿海地区，将采取针对性措施确保建筑稳定和地形保护。在山区或丘陵地区，项目将采用特殊的地基处理技术和防滑坡措施，同时在沿海地区，则重点关注潮汐和侵蚀的潜在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在生态敏感区域，如湿地或珊瑚礁附近开展项目，将采取谨慎措施以保护这些敏感生态。这包括限制在敏感区域的建设活动，使用环保材料和技术，并最大限度地利用现有基础设施。</w:t>
      </w:r>
    </w:p>
    <w:p>
      <w:pPr>
        <w:ind w:firstLine="560" w:firstLineChars="200"/>
        <w:rPr>
          <w:rFonts w:ascii="仿宋" w:eastAsia="仿宋" w:hAnsi="仿宋" w:cs="仿宋" w:hint="eastAsia"/>
          <w:sz w:val="28"/>
        </w:rPr>
      </w:pPr>
      <w:r>
        <w:rPr>
          <w:rFonts w:ascii="仿宋" w:eastAsia="仿宋" w:hAnsi="仿宋" w:cs="仿宋" w:hint="eastAsia"/>
          <w:sz w:val="28"/>
          <w:lang w:eastAsia="zh-CN"/>
        </w:rPr>
        <w:t>对于项目区域内的文化和历史遗址，项目将调整规划和设计，以避免对这些遗址的破坏，并与相关文化部门合作，确保在整个项目周期中对遗址的保护。同时，项目将探索将文化和历史元素融入设计中，以提升项目的文化价值。</w:t>
      </w:r>
    </w:p>
    <w:p>
      <w:pPr>
        <w:ind w:firstLine="560" w:firstLineChars="200"/>
        <w:rPr>
          <w:rFonts w:ascii="仿宋" w:eastAsia="仿宋" w:hAnsi="仿宋" w:cs="仿宋" w:hint="eastAsia"/>
          <w:sz w:val="28"/>
        </w:rPr>
      </w:pPr>
      <w:r>
        <w:rPr>
          <w:rFonts w:ascii="仿宋" w:eastAsia="仿宋" w:hAnsi="仿宋" w:cs="仿宋" w:hint="eastAsia"/>
          <w:sz w:val="28"/>
          <w:lang w:eastAsia="zh-CN"/>
        </w:rPr>
        <w:t>单克隆抗体制剂项目将通过这些措施来适应和尊重特殊环境条件，确保项目的可持续发展，同时减少对环境的负面影响。这不仅有助于保护自然和文化遗产，还能提升项目在社会责任方面的表现和形象。</w:t>
      </w:r>
    </w:p>
    <w:p>
      <w:pPr>
        <w:pStyle w:val="Heading1"/>
        <w:ind w:firstLine="560" w:firstLineChars="200"/>
        <w:rPr>
          <w:rFonts w:ascii="仿宋" w:eastAsia="仿宋" w:hAnsi="仿宋" w:cs="仿宋" w:hint="eastAsia"/>
          <w:sz w:val="28"/>
          <w:lang w:eastAsia="zh-CN"/>
        </w:rPr>
      </w:pPr>
      <w:bookmarkStart w:id="8" w:name="_Toc17756"/>
      <w:r>
        <w:rPr>
          <w:rFonts w:ascii="仿宋" w:eastAsia="仿宋" w:hAnsi="仿宋" w:cs="仿宋" w:hint="eastAsia"/>
          <w:sz w:val="28"/>
          <w:lang w:eastAsia="zh-CN"/>
        </w:rPr>
        <w:t>二、资源开发及综合利用分析</w:t>
      </w:r>
      <w:bookmarkEnd w:id="8"/>
    </w:p>
    <w:p>
      <w:pPr>
        <w:pStyle w:val="Heading2"/>
        <w:rPr>
          <w:rFonts w:ascii="仿宋" w:eastAsia="仿宋" w:hAnsi="仿宋" w:cs="仿宋" w:hint="eastAsia"/>
          <w:lang w:eastAsia="zh-CN"/>
        </w:rPr>
      </w:pPr>
      <w:bookmarkStart w:id="9" w:name="_Toc27338"/>
      <w:r>
        <w:rPr>
          <w:rFonts w:ascii="仿宋" w:eastAsia="仿宋" w:hAnsi="仿宋" w:cs="仿宋" w:hint="eastAsia"/>
          <w:lang w:eastAsia="zh-CN"/>
        </w:rPr>
        <w:t>(一)、资源开发方案</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一、单克隆抗体制剂项目的技术资源开发</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单克隆抗体制剂项目将着重开发先进的自动化技术以提升生产效率。具体来说，项目将引入智能制造系统，这些系统能够通过实时数据分析优化生产流程，降低成本，同时提高产品质量。除此之外，项目还计划建立一个内部研发团队，专注于开发专有的软件解决方案，以进一步提升运营效率。此外，为了保持技术领先，项目将与几所知名大学和研究机构建立合作关系，共同进行新技术的研究和开发，例如在新材料或能源效率方面的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二、单克隆抗体制剂项目的人力资源管理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在人力资源方面，单克隆抗体制剂项目计划招聘一批经验丰富的行业专家和技术人员，这些人员将负责项目的关键技术和运营管理。例如，项目将招聘具有高级机械工程和软件开发经验的人才，以支持项目的技术开发和实施。同时，项目还将设立定期的员工培训计划，内容涵盖最新的行业趋势、技术技能培训和领导力发展。此外，项目还将推行一系列激励机制，如绩效奖金和职业晋升路径，以激励员工的创新和参与度。</w:t>
      </w:r>
    </w:p>
    <w:p>
      <w:pPr>
        <w:ind w:firstLine="560" w:firstLineChars="200"/>
        <w:rPr>
          <w:rFonts w:ascii="仿宋" w:eastAsia="仿宋" w:hAnsi="仿宋" w:cs="仿宋" w:hint="eastAsia"/>
          <w:sz w:val="28"/>
        </w:rPr>
      </w:pPr>
      <w:r>
        <w:rPr>
          <w:rFonts w:ascii="仿宋" w:eastAsia="仿宋" w:hAnsi="仿宋" w:cs="仿宋" w:hint="eastAsia"/>
          <w:sz w:val="28"/>
          <w:lang w:eastAsia="zh-CN"/>
        </w:rPr>
        <w:t>三、单克隆抗体制剂项目的资金资源筹措与优化</w:t>
      </w:r>
    </w:p>
    <w:p>
      <w:pPr>
        <w:ind w:firstLine="560" w:firstLineChars="200"/>
        <w:rPr>
          <w:rFonts w:ascii="仿宋" w:eastAsia="仿宋" w:hAnsi="仿宋" w:cs="仿宋" w:hint="eastAsia"/>
          <w:sz w:val="28"/>
        </w:rPr>
      </w:pPr>
      <w:r>
        <w:rPr>
          <w:rFonts w:ascii="仿宋" w:eastAsia="仿宋" w:hAnsi="仿宋" w:cs="仿宋" w:hint="eastAsia"/>
          <w:sz w:val="28"/>
          <w:lang w:eastAsia="zh-CN"/>
        </w:rPr>
        <w:t>为确保项目的顺利运行，资金资源的筹措将采取多元化策略。单克隆抗体制剂项目计划吸引外部投资者，特别是那些对高新技术和可持续发展感兴趣的风险投资基金。同时，项目还将申请政府提供的创新基金和行业补贴，尤其是那些支持绿色技术和可持续发展的政府项目。为优化资金使用，项目将建立严格的预算控制系统，确保每一笔开支都能带来最大的投资回报。此外，项目还将定期进行财务审计，以确保财务透明度和效率。</w:t>
      </w:r>
    </w:p>
    <w:p>
      <w:pPr>
        <w:pStyle w:val="Heading2"/>
        <w:ind w:firstLine="560" w:firstLineChars="200"/>
        <w:rPr>
          <w:rFonts w:ascii="仿宋" w:eastAsia="仿宋" w:hAnsi="仿宋" w:cs="仿宋" w:hint="eastAsia"/>
          <w:sz w:val="28"/>
          <w:lang w:eastAsia="zh-CN"/>
        </w:rPr>
      </w:pPr>
      <w:bookmarkStart w:id="10" w:name="_Toc32371"/>
      <w:r>
        <w:rPr>
          <w:rFonts w:ascii="仿宋" w:eastAsia="仿宋" w:hAnsi="仿宋" w:cs="仿宋" w:hint="eastAsia"/>
          <w:sz w:val="28"/>
          <w:lang w:eastAsia="zh-CN"/>
        </w:rPr>
        <w:t>(二)、资源利用方案</w:t>
      </w:r>
      <w:bookmarkEnd w:id="10"/>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https://d.book118.com/426241231224010054</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单克隆抗体制剂项目构思建设方案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单克隆抗体制剂项目构思建设方案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单克隆抗体制剂项目构思建设方案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单克隆抗体制剂项目构思建设方案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单克隆抗体制剂项目构思建设方案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单克隆抗体制剂项目构思建设方案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单克隆抗体制剂项目构思建设方案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单克隆抗体制剂项目构思建设方案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单克隆抗体制剂项目构思建设方案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单克隆抗体制剂项目构思建设方案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单克隆抗体制剂项目构思建设方案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单克隆抗体制剂项目构思建设方案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A727F41"/>
    <w:rsid w:val="7A727F41"/>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autoRedefine/>
    <w:semiHidden/>
    <w:qFormat/>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426241231224010054"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16</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2024-02-19T11:55:00Z</dcterms:created>
  <dcterms:modified xsi:type="dcterms:W3CDTF">2024-02-19T11:56:10Z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BACB67EAA907406C8FFA37EA571C2885_11</vt:lpwstr>
  </property>
  <property fmtid="{D5CDD505-2E9C-101B-9397-08002B2CF9AE}" pid="3" name="KSOProductBuildVer">
    <vt:lpwstr>2052-12.1.0.16250</vt:lpwstr>
  </property>
</Properties>
</file>