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54" w:history="1">
        <w:r>
          <w:rPr>
            <w:rFonts w:ascii="仿宋" w:eastAsia="仿宋" w:hAnsi="仿宋" w:cs="仿宋" w:hint="eastAsia"/>
            <w:lang w:eastAsia="zh-CN"/>
          </w:rPr>
          <w:t>序言</w:t>
        </w:r>
        <w:r>
          <w:tab/>
        </w:r>
        <w:r>
          <w:fldChar w:fldCharType="begin"/>
        </w:r>
        <w:r>
          <w:instrText xml:space="preserve"> PAGEREF _Toc4454 \h </w:instrText>
        </w:r>
        <w:r>
          <w:fldChar w:fldCharType="separate"/>
        </w:r>
        <w:r>
          <w:t>4</w:t>
        </w:r>
        <w:r>
          <w:fldChar w:fldCharType="end"/>
        </w:r>
      </w:hyperlink>
    </w:p>
    <w:p>
      <w:pPr>
        <w:pStyle w:val="TOC1"/>
        <w:tabs>
          <w:tab w:val="right" w:leader="dot" w:pos="8306"/>
        </w:tabs>
      </w:pPr>
      <w:hyperlink w:anchor="_Toc29190" w:history="1">
        <w:r>
          <w:rPr>
            <w:rFonts w:ascii="仿宋" w:eastAsia="仿宋" w:hAnsi="仿宋" w:cs="仿宋" w:hint="eastAsia"/>
            <w:lang w:eastAsia="zh-CN"/>
          </w:rPr>
          <w:t>一、建设规模分析</w:t>
        </w:r>
        <w:r>
          <w:tab/>
        </w:r>
        <w:r>
          <w:fldChar w:fldCharType="begin"/>
        </w:r>
        <w:r>
          <w:instrText xml:space="preserve"> PAGEREF _Toc29190 \h </w:instrText>
        </w:r>
        <w:r>
          <w:fldChar w:fldCharType="separate"/>
        </w:r>
        <w:r>
          <w:t>4</w:t>
        </w:r>
        <w:r>
          <w:fldChar w:fldCharType="end"/>
        </w:r>
      </w:hyperlink>
    </w:p>
    <w:p>
      <w:pPr>
        <w:pStyle w:val="TOC2"/>
        <w:tabs>
          <w:tab w:val="right" w:leader="dot" w:pos="8306"/>
        </w:tabs>
      </w:pPr>
      <w:hyperlink w:anchor="_Toc20508" w:history="1">
        <w:r>
          <w:rPr>
            <w:rFonts w:ascii="仿宋" w:eastAsia="仿宋" w:hAnsi="仿宋" w:cs="仿宋" w:hint="eastAsia"/>
            <w:lang w:eastAsia="zh-CN"/>
          </w:rPr>
          <w:t>(一)、建设规模</w:t>
        </w:r>
        <w:r>
          <w:tab/>
        </w:r>
        <w:r>
          <w:fldChar w:fldCharType="begin"/>
        </w:r>
        <w:r>
          <w:instrText xml:space="preserve"> PAGEREF _Toc20508 \h </w:instrText>
        </w:r>
        <w:r>
          <w:fldChar w:fldCharType="separate"/>
        </w:r>
        <w:r>
          <w:t>4</w:t>
        </w:r>
        <w:r>
          <w:fldChar w:fldCharType="end"/>
        </w:r>
      </w:hyperlink>
    </w:p>
    <w:p>
      <w:pPr>
        <w:pStyle w:val="TOC2"/>
        <w:tabs>
          <w:tab w:val="right" w:leader="dot" w:pos="8306"/>
        </w:tabs>
      </w:pPr>
      <w:hyperlink w:anchor="_Toc30956" w:history="1">
        <w:r>
          <w:rPr>
            <w:rFonts w:ascii="仿宋" w:eastAsia="仿宋" w:hAnsi="仿宋" w:cs="仿宋" w:hint="eastAsia"/>
            <w:lang w:eastAsia="zh-CN"/>
          </w:rPr>
          <w:t>(二)、产值规模</w:t>
        </w:r>
        <w:r>
          <w:tab/>
        </w:r>
        <w:r>
          <w:fldChar w:fldCharType="begin"/>
        </w:r>
        <w:r>
          <w:instrText xml:space="preserve"> PAGEREF _Toc30956 \h </w:instrText>
        </w:r>
        <w:r>
          <w:fldChar w:fldCharType="separate"/>
        </w:r>
        <w:r>
          <w:t>4</w:t>
        </w:r>
        <w:r>
          <w:fldChar w:fldCharType="end"/>
        </w:r>
      </w:hyperlink>
    </w:p>
    <w:p>
      <w:pPr>
        <w:pStyle w:val="TOC1"/>
        <w:tabs>
          <w:tab w:val="right" w:leader="dot" w:pos="8306"/>
        </w:tabs>
      </w:pPr>
      <w:hyperlink w:anchor="_Toc11376" w:history="1">
        <w:r>
          <w:rPr>
            <w:rFonts w:ascii="仿宋" w:eastAsia="仿宋" w:hAnsi="仿宋" w:cs="仿宋" w:hint="eastAsia"/>
            <w:lang w:eastAsia="zh-CN"/>
          </w:rPr>
          <w:t>二、农产品初加工机项目人力资源管理方案</w:t>
        </w:r>
        <w:r>
          <w:tab/>
        </w:r>
        <w:r>
          <w:fldChar w:fldCharType="begin"/>
        </w:r>
        <w:r>
          <w:instrText xml:space="preserve"> PAGEREF _Toc11376 \h </w:instrText>
        </w:r>
        <w:r>
          <w:fldChar w:fldCharType="separate"/>
        </w:r>
        <w:r>
          <w:t>5</w:t>
        </w:r>
        <w:r>
          <w:fldChar w:fldCharType="end"/>
        </w:r>
      </w:hyperlink>
    </w:p>
    <w:p>
      <w:pPr>
        <w:pStyle w:val="TOC2"/>
        <w:tabs>
          <w:tab w:val="right" w:leader="dot" w:pos="8306"/>
        </w:tabs>
      </w:pPr>
      <w:hyperlink w:anchor="_Toc25208" w:history="1">
        <w:r>
          <w:rPr>
            <w:rFonts w:ascii="仿宋" w:eastAsia="仿宋" w:hAnsi="仿宋" w:cs="仿宋" w:hint="eastAsia"/>
            <w:lang w:eastAsia="zh-CN"/>
          </w:rPr>
          <w:t>(一)、人力资源战略规划</w:t>
        </w:r>
        <w:r>
          <w:tab/>
        </w:r>
        <w:r>
          <w:fldChar w:fldCharType="begin"/>
        </w:r>
        <w:r>
          <w:instrText xml:space="preserve"> PAGEREF _Toc25208 \h </w:instrText>
        </w:r>
        <w:r>
          <w:fldChar w:fldCharType="separate"/>
        </w:r>
        <w:r>
          <w:t>5</w:t>
        </w:r>
        <w:r>
          <w:fldChar w:fldCharType="end"/>
        </w:r>
      </w:hyperlink>
    </w:p>
    <w:p>
      <w:pPr>
        <w:pStyle w:val="TOC2"/>
        <w:tabs>
          <w:tab w:val="right" w:leader="dot" w:pos="8306"/>
        </w:tabs>
      </w:pPr>
      <w:hyperlink w:anchor="_Toc32597" w:history="1">
        <w:r>
          <w:rPr>
            <w:rFonts w:ascii="仿宋" w:eastAsia="仿宋" w:hAnsi="仿宋" w:cs="仿宋" w:hint="eastAsia"/>
            <w:lang w:eastAsia="zh-CN"/>
          </w:rPr>
          <w:t>(二)、薪酬管理</w:t>
        </w:r>
        <w:r>
          <w:tab/>
        </w:r>
        <w:r>
          <w:fldChar w:fldCharType="begin"/>
        </w:r>
        <w:r>
          <w:instrText xml:space="preserve"> PAGEREF _Toc32597 \h </w:instrText>
        </w:r>
        <w:r>
          <w:fldChar w:fldCharType="separate"/>
        </w:r>
        <w:r>
          <w:t>8</w:t>
        </w:r>
        <w:r>
          <w:fldChar w:fldCharType="end"/>
        </w:r>
      </w:hyperlink>
    </w:p>
    <w:p>
      <w:pPr>
        <w:pStyle w:val="TOC2"/>
        <w:tabs>
          <w:tab w:val="right" w:leader="dot" w:pos="8306"/>
        </w:tabs>
      </w:pPr>
      <w:hyperlink w:anchor="_Toc6614" w:history="1">
        <w:r>
          <w:rPr>
            <w:rFonts w:ascii="仿宋" w:eastAsia="仿宋" w:hAnsi="仿宋" w:cs="仿宋" w:hint="eastAsia"/>
            <w:lang w:eastAsia="zh-CN"/>
          </w:rPr>
          <w:t>(三)、人力资源培训与开发</w:t>
        </w:r>
        <w:r>
          <w:tab/>
        </w:r>
        <w:r>
          <w:fldChar w:fldCharType="begin"/>
        </w:r>
        <w:r>
          <w:instrText xml:space="preserve"> PAGEREF _Toc6614 \h </w:instrText>
        </w:r>
        <w:r>
          <w:fldChar w:fldCharType="separate"/>
        </w:r>
        <w:r>
          <w:t>10</w:t>
        </w:r>
        <w:r>
          <w:fldChar w:fldCharType="end"/>
        </w:r>
      </w:hyperlink>
    </w:p>
    <w:p>
      <w:pPr>
        <w:pStyle w:val="TOC2"/>
        <w:tabs>
          <w:tab w:val="right" w:leader="dot" w:pos="8306"/>
        </w:tabs>
      </w:pPr>
      <w:hyperlink w:anchor="_Toc11579" w:history="1">
        <w:r>
          <w:rPr>
            <w:rFonts w:ascii="仿宋" w:eastAsia="仿宋" w:hAnsi="仿宋" w:cs="仿宋" w:hint="eastAsia"/>
            <w:lang w:eastAsia="zh-CN"/>
          </w:rPr>
          <w:t>(四)、劳动管理管理</w:t>
        </w:r>
        <w:r>
          <w:tab/>
        </w:r>
        <w:r>
          <w:fldChar w:fldCharType="begin"/>
        </w:r>
        <w:r>
          <w:instrText xml:space="preserve"> PAGEREF _Toc11579 \h </w:instrText>
        </w:r>
        <w:r>
          <w:fldChar w:fldCharType="separate"/>
        </w:r>
        <w:r>
          <w:t>11</w:t>
        </w:r>
        <w:r>
          <w:fldChar w:fldCharType="end"/>
        </w:r>
      </w:hyperlink>
    </w:p>
    <w:p>
      <w:pPr>
        <w:pStyle w:val="TOC2"/>
        <w:tabs>
          <w:tab w:val="right" w:leader="dot" w:pos="8306"/>
        </w:tabs>
      </w:pPr>
      <w:hyperlink w:anchor="_Toc26561" w:history="1">
        <w:r>
          <w:rPr>
            <w:rFonts w:ascii="仿宋" w:eastAsia="仿宋" w:hAnsi="仿宋" w:cs="仿宋" w:hint="eastAsia"/>
            <w:lang w:eastAsia="zh-CN"/>
          </w:rPr>
          <w:t>(五)、人力资源组织管理</w:t>
        </w:r>
        <w:r>
          <w:tab/>
        </w:r>
        <w:r>
          <w:fldChar w:fldCharType="begin"/>
        </w:r>
        <w:r>
          <w:instrText xml:space="preserve"> PAGEREF _Toc26561 \h </w:instrText>
        </w:r>
        <w:r>
          <w:fldChar w:fldCharType="separate"/>
        </w:r>
        <w:r>
          <w:t>12</w:t>
        </w:r>
        <w:r>
          <w:fldChar w:fldCharType="end"/>
        </w:r>
      </w:hyperlink>
    </w:p>
    <w:p>
      <w:pPr>
        <w:pStyle w:val="TOC2"/>
        <w:tabs>
          <w:tab w:val="right" w:leader="dot" w:pos="8306"/>
        </w:tabs>
      </w:pPr>
      <w:hyperlink w:anchor="_Toc16829" w:history="1">
        <w:r>
          <w:rPr>
            <w:rFonts w:ascii="仿宋" w:eastAsia="仿宋" w:hAnsi="仿宋" w:cs="仿宋" w:hint="eastAsia"/>
            <w:lang w:eastAsia="zh-CN"/>
          </w:rPr>
          <w:t>(六)、绩效管理</w:t>
        </w:r>
        <w:r>
          <w:tab/>
        </w:r>
        <w:r>
          <w:fldChar w:fldCharType="begin"/>
        </w:r>
        <w:r>
          <w:instrText xml:space="preserve"> PAGEREF _Toc16829 \h </w:instrText>
        </w:r>
        <w:r>
          <w:fldChar w:fldCharType="separate"/>
        </w:r>
        <w:r>
          <w:t>15</w:t>
        </w:r>
        <w:r>
          <w:fldChar w:fldCharType="end"/>
        </w:r>
      </w:hyperlink>
    </w:p>
    <w:p>
      <w:pPr>
        <w:pStyle w:val="TOC1"/>
        <w:tabs>
          <w:tab w:val="right" w:leader="dot" w:pos="8306"/>
        </w:tabs>
      </w:pPr>
      <w:hyperlink w:anchor="_Toc8208" w:history="1">
        <w:r>
          <w:rPr>
            <w:rFonts w:ascii="仿宋" w:eastAsia="仿宋" w:hAnsi="仿宋" w:cs="仿宋" w:hint="eastAsia"/>
            <w:lang w:eastAsia="zh-CN"/>
          </w:rPr>
          <w:t>三、农产品初加工机项目承办单位基本情况</w:t>
        </w:r>
        <w:r>
          <w:tab/>
        </w:r>
        <w:r>
          <w:fldChar w:fldCharType="begin"/>
        </w:r>
        <w:r>
          <w:instrText xml:space="preserve"> PAGEREF _Toc8208 \h </w:instrText>
        </w:r>
        <w:r>
          <w:fldChar w:fldCharType="separate"/>
        </w:r>
        <w:r>
          <w:t>17</w:t>
        </w:r>
        <w:r>
          <w:fldChar w:fldCharType="end"/>
        </w:r>
      </w:hyperlink>
    </w:p>
    <w:p>
      <w:pPr>
        <w:pStyle w:val="TOC2"/>
        <w:tabs>
          <w:tab w:val="right" w:leader="dot" w:pos="8306"/>
        </w:tabs>
      </w:pPr>
      <w:hyperlink w:anchor="_Toc25970" w:history="1">
        <w:r>
          <w:rPr>
            <w:rFonts w:ascii="仿宋" w:eastAsia="仿宋" w:hAnsi="仿宋" w:cs="仿宋" w:hint="eastAsia"/>
            <w:lang w:eastAsia="zh-CN"/>
          </w:rPr>
          <w:t>(一)、公司基本信息</w:t>
        </w:r>
        <w:r>
          <w:tab/>
        </w:r>
        <w:r>
          <w:fldChar w:fldCharType="begin"/>
        </w:r>
        <w:r>
          <w:instrText xml:space="preserve"> PAGEREF _Toc25970 \h </w:instrText>
        </w:r>
        <w:r>
          <w:fldChar w:fldCharType="separate"/>
        </w:r>
        <w:r>
          <w:t>17</w:t>
        </w:r>
        <w:r>
          <w:fldChar w:fldCharType="end"/>
        </w:r>
      </w:hyperlink>
    </w:p>
    <w:p>
      <w:pPr>
        <w:pStyle w:val="TOC2"/>
        <w:tabs>
          <w:tab w:val="right" w:leader="dot" w:pos="8306"/>
        </w:tabs>
      </w:pPr>
      <w:hyperlink w:anchor="_Toc17582" w:history="1">
        <w:r>
          <w:rPr>
            <w:rFonts w:ascii="仿宋" w:eastAsia="仿宋" w:hAnsi="仿宋" w:cs="仿宋" w:hint="eastAsia"/>
            <w:lang w:eastAsia="zh-CN"/>
          </w:rPr>
          <w:t>(二)、公司简介</w:t>
        </w:r>
        <w:r>
          <w:tab/>
        </w:r>
        <w:r>
          <w:fldChar w:fldCharType="begin"/>
        </w:r>
        <w:r>
          <w:instrText xml:space="preserve"> PAGEREF _Toc17582 \h </w:instrText>
        </w:r>
        <w:r>
          <w:fldChar w:fldCharType="separate"/>
        </w:r>
        <w:r>
          <w:t>17</w:t>
        </w:r>
        <w:r>
          <w:fldChar w:fldCharType="end"/>
        </w:r>
      </w:hyperlink>
    </w:p>
    <w:p>
      <w:pPr>
        <w:pStyle w:val="TOC2"/>
        <w:tabs>
          <w:tab w:val="right" w:leader="dot" w:pos="8306"/>
        </w:tabs>
      </w:pPr>
      <w:hyperlink w:anchor="_Toc26496" w:history="1">
        <w:r>
          <w:rPr>
            <w:rFonts w:ascii="仿宋" w:eastAsia="仿宋" w:hAnsi="仿宋" w:cs="仿宋" w:hint="eastAsia"/>
            <w:lang w:eastAsia="zh-CN"/>
          </w:rPr>
          <w:t>(三)、公司主要财务数据</w:t>
        </w:r>
        <w:r>
          <w:tab/>
        </w:r>
        <w:r>
          <w:fldChar w:fldCharType="begin"/>
        </w:r>
        <w:r>
          <w:instrText xml:space="preserve"> PAGEREF _Toc26496 \h </w:instrText>
        </w:r>
        <w:r>
          <w:fldChar w:fldCharType="separate"/>
        </w:r>
        <w:r>
          <w:t>17</w:t>
        </w:r>
        <w:r>
          <w:fldChar w:fldCharType="end"/>
        </w:r>
      </w:hyperlink>
    </w:p>
    <w:p>
      <w:pPr>
        <w:pStyle w:val="TOC2"/>
        <w:tabs>
          <w:tab w:val="right" w:leader="dot" w:pos="8306"/>
        </w:tabs>
      </w:pPr>
      <w:hyperlink w:anchor="_Toc4462" w:history="1">
        <w:r>
          <w:rPr>
            <w:rFonts w:ascii="仿宋" w:eastAsia="仿宋" w:hAnsi="仿宋" w:cs="仿宋" w:hint="eastAsia"/>
            <w:lang w:eastAsia="zh-CN"/>
          </w:rPr>
          <w:t>(四)、核心人员介绍</w:t>
        </w:r>
        <w:r>
          <w:tab/>
        </w:r>
        <w:r>
          <w:fldChar w:fldCharType="begin"/>
        </w:r>
        <w:r>
          <w:instrText xml:space="preserve"> PAGEREF _Toc4462 \h </w:instrText>
        </w:r>
        <w:r>
          <w:fldChar w:fldCharType="separate"/>
        </w:r>
        <w:r>
          <w:t>18</w:t>
        </w:r>
        <w:r>
          <w:fldChar w:fldCharType="end"/>
        </w:r>
      </w:hyperlink>
    </w:p>
    <w:p>
      <w:pPr>
        <w:pStyle w:val="TOC1"/>
        <w:tabs>
          <w:tab w:val="right" w:leader="dot" w:pos="8306"/>
        </w:tabs>
      </w:pPr>
      <w:hyperlink w:anchor="_Toc8362" w:history="1">
        <w:r>
          <w:rPr>
            <w:rFonts w:ascii="仿宋" w:eastAsia="仿宋" w:hAnsi="仿宋" w:cs="仿宋" w:hint="eastAsia"/>
            <w:lang w:eastAsia="zh-CN"/>
          </w:rPr>
          <w:t>四、工程设计说明</w:t>
        </w:r>
        <w:r>
          <w:tab/>
        </w:r>
        <w:r>
          <w:fldChar w:fldCharType="begin"/>
        </w:r>
        <w:r>
          <w:instrText xml:space="preserve"> PAGEREF _Toc8362 \h </w:instrText>
        </w:r>
        <w:r>
          <w:fldChar w:fldCharType="separate"/>
        </w:r>
        <w:r>
          <w:t>18</w:t>
        </w:r>
        <w:r>
          <w:fldChar w:fldCharType="end"/>
        </w:r>
      </w:hyperlink>
    </w:p>
    <w:p>
      <w:pPr>
        <w:pStyle w:val="TOC2"/>
        <w:tabs>
          <w:tab w:val="right" w:leader="dot" w:pos="8306"/>
        </w:tabs>
      </w:pPr>
      <w:hyperlink w:anchor="_Toc16211" w:history="1">
        <w:r>
          <w:rPr>
            <w:rFonts w:ascii="仿宋" w:eastAsia="仿宋" w:hAnsi="仿宋" w:cs="仿宋" w:hint="eastAsia"/>
            <w:lang w:eastAsia="zh-CN"/>
          </w:rPr>
          <w:t>(一)、建筑工程设计原则</w:t>
        </w:r>
        <w:r>
          <w:tab/>
        </w:r>
        <w:r>
          <w:fldChar w:fldCharType="begin"/>
        </w:r>
        <w:r>
          <w:instrText xml:space="preserve"> PAGEREF _Toc16211 \h </w:instrText>
        </w:r>
        <w:r>
          <w:fldChar w:fldCharType="separate"/>
        </w:r>
        <w:r>
          <w:t>18</w:t>
        </w:r>
        <w:r>
          <w:fldChar w:fldCharType="end"/>
        </w:r>
      </w:hyperlink>
    </w:p>
    <w:p>
      <w:pPr>
        <w:pStyle w:val="TOC2"/>
        <w:tabs>
          <w:tab w:val="right" w:leader="dot" w:pos="8306"/>
        </w:tabs>
      </w:pPr>
      <w:hyperlink w:anchor="_Toc25583" w:history="1">
        <w:r>
          <w:rPr>
            <w:rFonts w:ascii="仿宋" w:eastAsia="仿宋" w:hAnsi="仿宋" w:cs="仿宋" w:hint="eastAsia"/>
            <w:lang w:eastAsia="zh-CN"/>
          </w:rPr>
          <w:t>(二)、农产品初加工机项目工程建设标准规范</w:t>
        </w:r>
        <w:r>
          <w:tab/>
        </w:r>
        <w:r>
          <w:fldChar w:fldCharType="begin"/>
        </w:r>
        <w:r>
          <w:instrText xml:space="preserve"> PAGEREF _Toc25583 \h </w:instrText>
        </w:r>
        <w:r>
          <w:fldChar w:fldCharType="separate"/>
        </w:r>
        <w:r>
          <w:t>20</w:t>
        </w:r>
        <w:r>
          <w:fldChar w:fldCharType="end"/>
        </w:r>
      </w:hyperlink>
    </w:p>
    <w:p>
      <w:pPr>
        <w:pStyle w:val="TOC2"/>
        <w:tabs>
          <w:tab w:val="right" w:leader="dot" w:pos="8306"/>
        </w:tabs>
      </w:pPr>
      <w:hyperlink w:anchor="_Toc837" w:history="1">
        <w:r>
          <w:rPr>
            <w:rFonts w:ascii="仿宋" w:eastAsia="仿宋" w:hAnsi="仿宋" w:cs="仿宋" w:hint="eastAsia"/>
            <w:lang w:eastAsia="zh-CN"/>
          </w:rPr>
          <w:t>(三)、农产品初加工机项目总平面设计要求</w:t>
        </w:r>
        <w:r>
          <w:tab/>
        </w:r>
        <w:r>
          <w:fldChar w:fldCharType="begin"/>
        </w:r>
        <w:r>
          <w:instrText xml:space="preserve"> PAGEREF _Toc837 \h </w:instrText>
        </w:r>
        <w:r>
          <w:fldChar w:fldCharType="separate"/>
        </w:r>
        <w:r>
          <w:t>21</w:t>
        </w:r>
        <w:r>
          <w:fldChar w:fldCharType="end"/>
        </w:r>
      </w:hyperlink>
    </w:p>
    <w:p>
      <w:pPr>
        <w:pStyle w:val="TOC2"/>
        <w:tabs>
          <w:tab w:val="right" w:leader="dot" w:pos="8306"/>
        </w:tabs>
      </w:pPr>
      <w:hyperlink w:anchor="_Toc4338" w:history="1">
        <w:r>
          <w:rPr>
            <w:rFonts w:ascii="仿宋" w:eastAsia="仿宋" w:hAnsi="仿宋" w:cs="仿宋" w:hint="eastAsia"/>
            <w:lang w:eastAsia="zh-CN"/>
          </w:rPr>
          <w:t>(四)、土建工程设计年限及安全等级</w:t>
        </w:r>
        <w:r>
          <w:tab/>
        </w:r>
        <w:r>
          <w:fldChar w:fldCharType="begin"/>
        </w:r>
        <w:r>
          <w:instrText xml:space="preserve"> PAGEREF _Toc4338 \h </w:instrText>
        </w:r>
        <w:r>
          <w:fldChar w:fldCharType="separate"/>
        </w:r>
        <w:r>
          <w:t>23</w:t>
        </w:r>
        <w:r>
          <w:fldChar w:fldCharType="end"/>
        </w:r>
      </w:hyperlink>
    </w:p>
    <w:p>
      <w:pPr>
        <w:pStyle w:val="TOC2"/>
        <w:tabs>
          <w:tab w:val="right" w:leader="dot" w:pos="8306"/>
        </w:tabs>
      </w:pPr>
      <w:hyperlink w:anchor="_Toc11087" w:history="1">
        <w:r>
          <w:rPr>
            <w:rFonts w:ascii="仿宋" w:eastAsia="仿宋" w:hAnsi="仿宋" w:cs="仿宋" w:hint="eastAsia"/>
            <w:lang w:eastAsia="zh-CN"/>
          </w:rPr>
          <w:t>(五)、建筑工程设计总体要求</w:t>
        </w:r>
        <w:r>
          <w:tab/>
        </w:r>
        <w:r>
          <w:fldChar w:fldCharType="begin"/>
        </w:r>
        <w:r>
          <w:instrText xml:space="preserve"> PAGEREF _Toc11087 \h </w:instrText>
        </w:r>
        <w:r>
          <w:fldChar w:fldCharType="separate"/>
        </w:r>
        <w:r>
          <w:t>24</w:t>
        </w:r>
        <w:r>
          <w:fldChar w:fldCharType="end"/>
        </w:r>
      </w:hyperlink>
    </w:p>
    <w:p>
      <w:pPr>
        <w:pStyle w:val="TOC2"/>
        <w:tabs>
          <w:tab w:val="right" w:leader="dot" w:pos="8306"/>
        </w:tabs>
      </w:pPr>
      <w:hyperlink w:anchor="_Toc16061" w:history="1">
        <w:r>
          <w:rPr>
            <w:rFonts w:ascii="仿宋" w:eastAsia="仿宋" w:hAnsi="仿宋" w:cs="仿宋" w:hint="eastAsia"/>
            <w:lang w:eastAsia="zh-CN"/>
          </w:rPr>
          <w:t>(六)、土建工程建设指标</w:t>
        </w:r>
        <w:r>
          <w:tab/>
        </w:r>
        <w:r>
          <w:fldChar w:fldCharType="begin"/>
        </w:r>
        <w:r>
          <w:instrText xml:space="preserve"> PAGEREF _Toc16061 \h </w:instrText>
        </w:r>
        <w:r>
          <w:fldChar w:fldCharType="separate"/>
        </w:r>
        <w:r>
          <w:t>26</w:t>
        </w:r>
        <w:r>
          <w:fldChar w:fldCharType="end"/>
        </w:r>
      </w:hyperlink>
    </w:p>
    <w:p>
      <w:pPr>
        <w:pStyle w:val="TOC1"/>
        <w:tabs>
          <w:tab w:val="right" w:leader="dot" w:pos="8306"/>
        </w:tabs>
      </w:pPr>
      <w:hyperlink w:anchor="_Toc5841" w:history="1">
        <w:r>
          <w:rPr>
            <w:rFonts w:ascii="仿宋" w:eastAsia="仿宋" w:hAnsi="仿宋" w:cs="仿宋" w:hint="eastAsia"/>
            <w:lang w:eastAsia="zh-CN"/>
          </w:rPr>
          <w:t>五、申报单位及农产品初加工机项目概论</w:t>
        </w:r>
        <w:r>
          <w:tab/>
        </w:r>
        <w:r>
          <w:fldChar w:fldCharType="begin"/>
        </w:r>
        <w:r>
          <w:instrText xml:space="preserve"> PAGEREF _Toc5841 \h </w:instrText>
        </w:r>
        <w:r>
          <w:fldChar w:fldCharType="separate"/>
        </w:r>
        <w:r>
          <w:t>27</w:t>
        </w:r>
        <w:r>
          <w:fldChar w:fldCharType="end"/>
        </w:r>
      </w:hyperlink>
    </w:p>
    <w:p>
      <w:pPr>
        <w:pStyle w:val="TOC2"/>
        <w:tabs>
          <w:tab w:val="right" w:leader="dot" w:pos="8306"/>
        </w:tabs>
      </w:pPr>
      <w:hyperlink w:anchor="_Toc27051" w:history="1">
        <w:r>
          <w:rPr>
            <w:rFonts w:ascii="仿宋" w:eastAsia="仿宋" w:hAnsi="仿宋" w:cs="仿宋" w:hint="eastAsia"/>
            <w:lang w:eastAsia="zh-CN"/>
          </w:rPr>
          <w:t>(一)、农产品初加工机项目概况</w:t>
        </w:r>
        <w:r>
          <w:tab/>
        </w:r>
        <w:r>
          <w:fldChar w:fldCharType="begin"/>
        </w:r>
        <w:r>
          <w:instrText xml:space="preserve"> PAGEREF _Toc27051 \h </w:instrText>
        </w:r>
        <w:r>
          <w:fldChar w:fldCharType="separate"/>
        </w:r>
        <w:r>
          <w:t>27</w:t>
        </w:r>
        <w:r>
          <w:fldChar w:fldCharType="end"/>
        </w:r>
      </w:hyperlink>
    </w:p>
    <w:p>
      <w:pPr>
        <w:pStyle w:val="TOC2"/>
        <w:tabs>
          <w:tab w:val="right" w:leader="dot" w:pos="8306"/>
        </w:tabs>
      </w:pPr>
      <w:hyperlink w:anchor="_Toc26961" w:history="1">
        <w:r>
          <w:rPr>
            <w:rFonts w:ascii="仿宋" w:eastAsia="仿宋" w:hAnsi="仿宋" w:cs="仿宋" w:hint="eastAsia"/>
            <w:lang w:eastAsia="zh-CN"/>
          </w:rPr>
          <w:t>(二)、编制原则</w:t>
        </w:r>
        <w:r>
          <w:tab/>
        </w:r>
        <w:r>
          <w:fldChar w:fldCharType="begin"/>
        </w:r>
        <w:r>
          <w:instrText xml:space="preserve"> PAGEREF _Toc26961 \h </w:instrText>
        </w:r>
        <w:r>
          <w:fldChar w:fldCharType="separate"/>
        </w:r>
        <w:r>
          <w:t>27</w:t>
        </w:r>
        <w:r>
          <w:fldChar w:fldCharType="end"/>
        </w:r>
      </w:hyperlink>
    </w:p>
    <w:p>
      <w:pPr>
        <w:pStyle w:val="TOC2"/>
        <w:tabs>
          <w:tab w:val="right" w:leader="dot" w:pos="8306"/>
        </w:tabs>
      </w:pPr>
      <w:hyperlink w:anchor="_Toc9583" w:history="1">
        <w:r>
          <w:rPr>
            <w:rFonts w:ascii="仿宋" w:eastAsia="仿宋" w:hAnsi="仿宋" w:cs="仿宋" w:hint="eastAsia"/>
            <w:lang w:eastAsia="zh-CN"/>
          </w:rPr>
          <w:t>(三)、编制依据</w:t>
        </w:r>
        <w:r>
          <w:tab/>
        </w:r>
        <w:r>
          <w:fldChar w:fldCharType="begin"/>
        </w:r>
        <w:r>
          <w:instrText xml:space="preserve"> PAGEREF _Toc9583 \h </w:instrText>
        </w:r>
        <w:r>
          <w:fldChar w:fldCharType="separate"/>
        </w:r>
        <w:r>
          <w:t>28</w:t>
        </w:r>
        <w:r>
          <w:fldChar w:fldCharType="end"/>
        </w:r>
      </w:hyperlink>
    </w:p>
    <w:p>
      <w:pPr>
        <w:pStyle w:val="TOC2"/>
        <w:tabs>
          <w:tab w:val="right" w:leader="dot" w:pos="8306"/>
        </w:tabs>
      </w:pPr>
      <w:hyperlink w:anchor="_Toc5332" w:history="1">
        <w:r>
          <w:rPr>
            <w:rFonts w:ascii="仿宋" w:eastAsia="仿宋" w:hAnsi="仿宋" w:cs="仿宋" w:hint="eastAsia"/>
            <w:lang w:eastAsia="zh-CN"/>
          </w:rPr>
          <w:t>(四)、编制范围及内容</w:t>
        </w:r>
        <w:r>
          <w:tab/>
        </w:r>
        <w:r>
          <w:fldChar w:fldCharType="begin"/>
        </w:r>
        <w:r>
          <w:instrText xml:space="preserve"> PAGEREF _Toc5332 \h </w:instrText>
        </w:r>
        <w:r>
          <w:fldChar w:fldCharType="separate"/>
        </w:r>
        <w:r>
          <w:t>28</w:t>
        </w:r>
        <w:r>
          <w:fldChar w:fldCharType="end"/>
        </w:r>
      </w:hyperlink>
    </w:p>
    <w:p>
      <w:pPr>
        <w:pStyle w:val="TOC1"/>
        <w:tabs>
          <w:tab w:val="right" w:leader="dot" w:pos="8306"/>
        </w:tabs>
      </w:pPr>
      <w:hyperlink w:anchor="_Toc7322" w:history="1">
        <w:r>
          <w:rPr>
            <w:rFonts w:ascii="仿宋" w:eastAsia="仿宋" w:hAnsi="仿宋" w:cs="仿宋" w:hint="eastAsia"/>
            <w:lang w:eastAsia="zh-CN"/>
          </w:rPr>
          <w:t>六、农产品初加工机项目概论</w:t>
        </w:r>
        <w:r>
          <w:tab/>
        </w:r>
        <w:r>
          <w:fldChar w:fldCharType="begin"/>
        </w:r>
        <w:r>
          <w:instrText xml:space="preserve"> PAGEREF _Toc7322 \h </w:instrText>
        </w:r>
        <w:r>
          <w:fldChar w:fldCharType="separate"/>
        </w:r>
        <w:r>
          <w:t>29</w:t>
        </w:r>
        <w:r>
          <w:fldChar w:fldCharType="end"/>
        </w:r>
      </w:hyperlink>
    </w:p>
    <w:p>
      <w:pPr>
        <w:pStyle w:val="TOC2"/>
        <w:tabs>
          <w:tab w:val="right" w:leader="dot" w:pos="8306"/>
        </w:tabs>
      </w:pPr>
      <w:hyperlink w:anchor="_Toc32731" w:history="1">
        <w:r>
          <w:rPr>
            <w:rFonts w:ascii="仿宋" w:eastAsia="仿宋" w:hAnsi="仿宋" w:cs="仿宋" w:hint="eastAsia"/>
            <w:lang w:eastAsia="zh-CN"/>
          </w:rPr>
          <w:t>(一)、评价目的</w:t>
        </w:r>
        <w:r>
          <w:tab/>
        </w:r>
        <w:r>
          <w:fldChar w:fldCharType="begin"/>
        </w:r>
        <w:r>
          <w:instrText xml:space="preserve"> PAGEREF _Toc32731 \h </w:instrText>
        </w:r>
        <w:r>
          <w:fldChar w:fldCharType="separate"/>
        </w:r>
        <w:r>
          <w:t>29</w:t>
        </w:r>
        <w:r>
          <w:fldChar w:fldCharType="end"/>
        </w:r>
      </w:hyperlink>
    </w:p>
    <w:p>
      <w:pPr>
        <w:pStyle w:val="TOC2"/>
        <w:tabs>
          <w:tab w:val="right" w:leader="dot" w:pos="8306"/>
        </w:tabs>
      </w:pPr>
      <w:hyperlink w:anchor="_Toc12558" w:history="1">
        <w:r>
          <w:rPr>
            <w:rFonts w:ascii="仿宋" w:eastAsia="仿宋" w:hAnsi="仿宋" w:cs="仿宋" w:hint="eastAsia"/>
            <w:lang w:eastAsia="zh-CN"/>
          </w:rPr>
          <w:t>(二)、评价依据</w:t>
        </w:r>
        <w:r>
          <w:tab/>
        </w:r>
        <w:r>
          <w:fldChar w:fldCharType="begin"/>
        </w:r>
        <w:r>
          <w:instrText xml:space="preserve"> PAGEREF _Toc12558 \h </w:instrText>
        </w:r>
        <w:r>
          <w:fldChar w:fldCharType="separate"/>
        </w:r>
        <w:r>
          <w:t>30</w:t>
        </w:r>
        <w:r>
          <w:fldChar w:fldCharType="end"/>
        </w:r>
      </w:hyperlink>
    </w:p>
    <w:p>
      <w:pPr>
        <w:pStyle w:val="TOC2"/>
        <w:tabs>
          <w:tab w:val="right" w:leader="dot" w:pos="8306"/>
        </w:tabs>
      </w:pPr>
      <w:hyperlink w:anchor="_Toc27776" w:history="1">
        <w:r>
          <w:rPr>
            <w:rFonts w:ascii="仿宋" w:eastAsia="仿宋" w:hAnsi="仿宋" w:cs="仿宋" w:hint="eastAsia"/>
            <w:lang w:eastAsia="zh-CN"/>
          </w:rPr>
          <w:t>(三)、相关安全生产法律、法规</w:t>
        </w:r>
        <w:r>
          <w:tab/>
        </w:r>
        <w:r>
          <w:fldChar w:fldCharType="begin"/>
        </w:r>
        <w:r>
          <w:instrText xml:space="preserve"> PAGEREF _Toc27776 \h </w:instrText>
        </w:r>
        <w:r>
          <w:fldChar w:fldCharType="separate"/>
        </w:r>
        <w:r>
          <w:t>31</w:t>
        </w:r>
        <w:r>
          <w:fldChar w:fldCharType="end"/>
        </w:r>
      </w:hyperlink>
    </w:p>
    <w:p>
      <w:pPr>
        <w:pStyle w:val="TOC2"/>
        <w:tabs>
          <w:tab w:val="right" w:leader="dot" w:pos="8306"/>
        </w:tabs>
      </w:pPr>
      <w:hyperlink w:anchor="_Toc27963" w:history="1">
        <w:r>
          <w:rPr>
            <w:rFonts w:ascii="仿宋" w:eastAsia="仿宋" w:hAnsi="仿宋" w:cs="仿宋" w:hint="eastAsia"/>
            <w:lang w:eastAsia="zh-CN"/>
          </w:rPr>
          <w:t>(四)、相关安全技术标准、规范</w:t>
        </w:r>
        <w:r>
          <w:tab/>
        </w:r>
        <w:r>
          <w:fldChar w:fldCharType="begin"/>
        </w:r>
        <w:r>
          <w:instrText xml:space="preserve"> PAGEREF _Toc27963 \h </w:instrText>
        </w:r>
        <w:r>
          <w:fldChar w:fldCharType="separate"/>
        </w:r>
        <w:r>
          <w:t>31</w:t>
        </w:r>
        <w:r>
          <w:fldChar w:fldCharType="end"/>
        </w:r>
      </w:hyperlink>
    </w:p>
    <w:p>
      <w:pPr>
        <w:pStyle w:val="TOC2"/>
        <w:tabs>
          <w:tab w:val="right" w:leader="dot" w:pos="8306"/>
        </w:tabs>
      </w:pPr>
      <w:hyperlink w:anchor="_Toc12614" w:history="1">
        <w:r>
          <w:rPr>
            <w:rFonts w:ascii="仿宋" w:eastAsia="仿宋" w:hAnsi="仿宋" w:cs="仿宋" w:hint="eastAsia"/>
            <w:lang w:eastAsia="zh-CN"/>
          </w:rPr>
          <w:t>(五)、企业提供的资料</w:t>
        </w:r>
        <w:r>
          <w:tab/>
        </w:r>
        <w:r>
          <w:fldChar w:fldCharType="begin"/>
        </w:r>
        <w:r>
          <w:instrText xml:space="preserve"> PAGEREF _Toc12614 \h </w:instrText>
        </w:r>
        <w:r>
          <w:fldChar w:fldCharType="separate"/>
        </w:r>
        <w:r>
          <w:t>32</w:t>
        </w:r>
        <w:r>
          <w:fldChar w:fldCharType="end"/>
        </w:r>
      </w:hyperlink>
    </w:p>
    <w:p>
      <w:pPr>
        <w:pStyle w:val="TOC2"/>
        <w:tabs>
          <w:tab w:val="right" w:leader="dot" w:pos="8306"/>
        </w:tabs>
      </w:pPr>
      <w:hyperlink w:anchor="_Toc13343" w:history="1">
        <w:r>
          <w:rPr>
            <w:rFonts w:ascii="仿宋" w:eastAsia="仿宋" w:hAnsi="仿宋" w:cs="仿宋" w:hint="eastAsia"/>
            <w:lang w:eastAsia="zh-CN"/>
          </w:rPr>
          <w:t>(六)、评价范围</w:t>
        </w:r>
        <w:r>
          <w:tab/>
        </w:r>
        <w:r>
          <w:fldChar w:fldCharType="begin"/>
        </w:r>
        <w:r>
          <w:instrText xml:space="preserve"> PAGEREF _Toc13343 \h </w:instrText>
        </w:r>
        <w:r>
          <w:fldChar w:fldCharType="separate"/>
        </w:r>
        <w:r>
          <w:t>33</w:t>
        </w:r>
        <w:r>
          <w:fldChar w:fldCharType="end"/>
        </w:r>
      </w:hyperlink>
    </w:p>
    <w:p>
      <w:pPr>
        <w:pStyle w:val="TOC2"/>
        <w:tabs>
          <w:tab w:val="right" w:leader="dot" w:pos="8306"/>
        </w:tabs>
      </w:pPr>
      <w:hyperlink w:anchor="_Toc6551" w:history="1">
        <w:r>
          <w:rPr>
            <w:rFonts w:ascii="仿宋" w:eastAsia="仿宋" w:hAnsi="仿宋" w:cs="仿宋" w:hint="eastAsia"/>
            <w:lang w:eastAsia="zh-CN"/>
          </w:rPr>
          <w:t>(七)、评价程序</w:t>
        </w:r>
        <w:r>
          <w:tab/>
        </w:r>
        <w:r>
          <w:fldChar w:fldCharType="begin"/>
        </w:r>
        <w:r>
          <w:instrText xml:space="preserve"> PAGEREF _Toc6551 \h </w:instrText>
        </w:r>
        <w:r>
          <w:fldChar w:fldCharType="separate"/>
        </w:r>
        <w:r>
          <w:t>34</w:t>
        </w:r>
        <w:r>
          <w:fldChar w:fldCharType="end"/>
        </w:r>
      </w:hyperlink>
    </w:p>
    <w:p>
      <w:pPr>
        <w:pStyle w:val="TOC1"/>
        <w:tabs>
          <w:tab w:val="right" w:leader="dot" w:pos="8306"/>
        </w:tabs>
      </w:pPr>
      <w:hyperlink w:anchor="_Toc20056" w:history="1">
        <w:r>
          <w:rPr>
            <w:rFonts w:ascii="仿宋" w:eastAsia="仿宋" w:hAnsi="仿宋" w:cs="仿宋" w:hint="eastAsia"/>
            <w:lang w:eastAsia="zh-CN"/>
          </w:rPr>
          <w:t>七、原辅材料及成品分析</w:t>
        </w:r>
        <w:r>
          <w:tab/>
        </w:r>
        <w:r>
          <w:fldChar w:fldCharType="begin"/>
        </w:r>
        <w:r>
          <w:instrText xml:space="preserve"> PAGEREF _Toc20056 \h </w:instrText>
        </w:r>
        <w:r>
          <w:fldChar w:fldCharType="separate"/>
        </w:r>
        <w:r>
          <w:t>35</w:t>
        </w:r>
        <w:r>
          <w:fldChar w:fldCharType="end"/>
        </w:r>
      </w:hyperlink>
    </w:p>
    <w:p>
      <w:pPr>
        <w:pStyle w:val="TOC2"/>
        <w:tabs>
          <w:tab w:val="right" w:leader="dot" w:pos="8306"/>
        </w:tabs>
      </w:pPr>
      <w:hyperlink w:anchor="_Toc13063" w:history="1">
        <w:r>
          <w:rPr>
            <w:rFonts w:ascii="仿宋" w:eastAsia="仿宋" w:hAnsi="仿宋" w:cs="仿宋" w:hint="eastAsia"/>
            <w:lang w:eastAsia="zh-CN"/>
          </w:rPr>
          <w:t>(一)、农产品初加工机项目建设期原辅材料供应情况</w:t>
        </w:r>
        <w:r>
          <w:tab/>
        </w:r>
        <w:r>
          <w:fldChar w:fldCharType="begin"/>
        </w:r>
        <w:r>
          <w:instrText xml:space="preserve"> PAGEREF _Toc13063 \h </w:instrText>
        </w:r>
        <w:r>
          <w:fldChar w:fldCharType="separate"/>
        </w:r>
        <w:r>
          <w:t>35</w:t>
        </w:r>
        <w:r>
          <w:fldChar w:fldCharType="end"/>
        </w:r>
      </w:hyperlink>
    </w:p>
    <w:p>
      <w:pPr>
        <w:pStyle w:val="TOC2"/>
        <w:tabs>
          <w:tab w:val="right" w:leader="dot" w:pos="8306"/>
        </w:tabs>
      </w:pPr>
      <w:hyperlink w:anchor="_Toc9429" w:history="1">
        <w:r>
          <w:rPr>
            <w:rFonts w:ascii="仿宋" w:eastAsia="仿宋" w:hAnsi="仿宋" w:cs="仿宋" w:hint="eastAsia"/>
            <w:lang w:eastAsia="zh-CN"/>
          </w:rPr>
          <w:t>(二)、农产品初加工机项目运营期原辅材料供应及质量管理</w:t>
        </w:r>
        <w:r>
          <w:tab/>
        </w:r>
        <w:r>
          <w:fldChar w:fldCharType="begin"/>
        </w:r>
        <w:r>
          <w:instrText xml:space="preserve"> PAGEREF _Toc9429 \h </w:instrText>
        </w:r>
        <w:r>
          <w:fldChar w:fldCharType="separate"/>
        </w:r>
        <w:r>
          <w:t>35</w:t>
        </w:r>
        <w:r>
          <w:fldChar w:fldCharType="end"/>
        </w:r>
      </w:hyperlink>
    </w:p>
    <w:p>
      <w:pPr>
        <w:pStyle w:val="TOC1"/>
        <w:tabs>
          <w:tab w:val="right" w:leader="dot" w:pos="8306"/>
        </w:tabs>
      </w:pPr>
      <w:hyperlink w:anchor="_Toc13777" w:history="1">
        <w:r>
          <w:rPr>
            <w:rFonts w:ascii="仿宋" w:eastAsia="仿宋" w:hAnsi="仿宋" w:cs="仿宋" w:hint="eastAsia"/>
            <w:lang w:eastAsia="zh-CN"/>
          </w:rPr>
          <w:t>八、风险评估分析</w:t>
        </w:r>
        <w:r>
          <w:tab/>
        </w:r>
        <w:r>
          <w:fldChar w:fldCharType="begin"/>
        </w:r>
        <w:r>
          <w:instrText xml:space="preserve"> PAGEREF _Toc13777 \h </w:instrText>
        </w:r>
        <w:r>
          <w:fldChar w:fldCharType="separate"/>
        </w:r>
        <w:r>
          <w:t>36</w:t>
        </w:r>
        <w:r>
          <w:fldChar w:fldCharType="end"/>
        </w:r>
      </w:hyperlink>
    </w:p>
    <w:p>
      <w:pPr>
        <w:pStyle w:val="TOC2"/>
        <w:tabs>
          <w:tab w:val="right" w:leader="dot" w:pos="8306"/>
        </w:tabs>
      </w:pPr>
      <w:hyperlink w:anchor="_Toc15835" w:history="1">
        <w:r>
          <w:rPr>
            <w:rFonts w:ascii="仿宋" w:eastAsia="仿宋" w:hAnsi="仿宋" w:cs="仿宋" w:hint="eastAsia"/>
            <w:lang w:eastAsia="zh-CN"/>
          </w:rPr>
          <w:t>(一)、农产品初加工机项目风险分析</w:t>
        </w:r>
        <w:r>
          <w:tab/>
        </w:r>
        <w:r>
          <w:fldChar w:fldCharType="begin"/>
        </w:r>
        <w:r>
          <w:instrText xml:space="preserve"> PAGEREF _Toc15835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84" w:history="1">
        <w:r>
          <w:rPr>
            <w:rFonts w:ascii="仿宋" w:eastAsia="仿宋" w:hAnsi="仿宋" w:cs="仿宋" w:hint="eastAsia"/>
            <w:lang w:eastAsia="zh-CN"/>
          </w:rPr>
          <w:t>(二)、公司竞争劣势</w:t>
        </w:r>
        <w:r>
          <w:tab/>
        </w:r>
        <w:r>
          <w:fldChar w:fldCharType="begin"/>
        </w:r>
        <w:r>
          <w:instrText xml:space="preserve"> PAGEREF _Toc27184 \h </w:instrText>
        </w:r>
        <w:r>
          <w:fldChar w:fldCharType="separate"/>
        </w:r>
        <w:r>
          <w:t>38</w:t>
        </w:r>
        <w:r>
          <w:fldChar w:fldCharType="end"/>
        </w:r>
      </w:hyperlink>
    </w:p>
    <w:p>
      <w:pPr>
        <w:pStyle w:val="TOC1"/>
        <w:tabs>
          <w:tab w:val="right" w:leader="dot" w:pos="8306"/>
        </w:tabs>
      </w:pPr>
      <w:hyperlink w:anchor="_Toc30596" w:history="1">
        <w:r>
          <w:rPr>
            <w:rFonts w:ascii="仿宋" w:eastAsia="仿宋" w:hAnsi="仿宋" w:cs="仿宋" w:hint="eastAsia"/>
            <w:lang w:eastAsia="zh-CN"/>
          </w:rPr>
          <w:t>九、农产品初加工机项目经济效益</w:t>
        </w:r>
        <w:r>
          <w:tab/>
        </w:r>
        <w:r>
          <w:fldChar w:fldCharType="begin"/>
        </w:r>
        <w:r>
          <w:instrText xml:space="preserve"> PAGEREF _Toc30596 \h </w:instrText>
        </w:r>
        <w:r>
          <w:fldChar w:fldCharType="separate"/>
        </w:r>
        <w:r>
          <w:t>39</w:t>
        </w:r>
        <w:r>
          <w:fldChar w:fldCharType="end"/>
        </w:r>
      </w:hyperlink>
    </w:p>
    <w:p>
      <w:pPr>
        <w:pStyle w:val="TOC2"/>
        <w:tabs>
          <w:tab w:val="right" w:leader="dot" w:pos="8306"/>
        </w:tabs>
      </w:pPr>
      <w:hyperlink w:anchor="_Toc14718" w:history="1">
        <w:r>
          <w:rPr>
            <w:rFonts w:ascii="仿宋" w:eastAsia="仿宋" w:hAnsi="仿宋" w:cs="仿宋" w:hint="eastAsia"/>
            <w:lang w:eastAsia="zh-CN"/>
          </w:rPr>
          <w:t>(一)、基本假设及基础参数选取</w:t>
        </w:r>
        <w:r>
          <w:tab/>
        </w:r>
        <w:r>
          <w:fldChar w:fldCharType="begin"/>
        </w:r>
        <w:r>
          <w:instrText xml:space="preserve"> PAGEREF _Toc14718 \h </w:instrText>
        </w:r>
        <w:r>
          <w:fldChar w:fldCharType="separate"/>
        </w:r>
        <w:r>
          <w:t>39</w:t>
        </w:r>
        <w:r>
          <w:fldChar w:fldCharType="end"/>
        </w:r>
      </w:hyperlink>
    </w:p>
    <w:p>
      <w:pPr>
        <w:pStyle w:val="TOC2"/>
        <w:tabs>
          <w:tab w:val="right" w:leader="dot" w:pos="8306"/>
        </w:tabs>
      </w:pPr>
      <w:hyperlink w:anchor="_Toc4833" w:history="1">
        <w:r>
          <w:rPr>
            <w:rFonts w:ascii="仿宋" w:eastAsia="仿宋" w:hAnsi="仿宋" w:cs="仿宋" w:hint="eastAsia"/>
            <w:lang w:eastAsia="zh-CN"/>
          </w:rPr>
          <w:t>(二)、经济评价财务测算</w:t>
        </w:r>
        <w:r>
          <w:tab/>
        </w:r>
        <w:r>
          <w:fldChar w:fldCharType="begin"/>
        </w:r>
        <w:r>
          <w:instrText xml:space="preserve"> PAGEREF _Toc4833 \h </w:instrText>
        </w:r>
        <w:r>
          <w:fldChar w:fldCharType="separate"/>
        </w:r>
        <w:r>
          <w:t>40</w:t>
        </w:r>
        <w:r>
          <w:fldChar w:fldCharType="end"/>
        </w:r>
      </w:hyperlink>
    </w:p>
    <w:p>
      <w:pPr>
        <w:pStyle w:val="TOC2"/>
        <w:tabs>
          <w:tab w:val="right" w:leader="dot" w:pos="8306"/>
        </w:tabs>
      </w:pPr>
      <w:hyperlink w:anchor="_Toc20794" w:history="1">
        <w:r>
          <w:rPr>
            <w:rFonts w:ascii="仿宋" w:eastAsia="仿宋" w:hAnsi="仿宋" w:cs="仿宋" w:hint="eastAsia"/>
            <w:lang w:eastAsia="zh-CN"/>
          </w:rPr>
          <w:t>(三)、农产品初加工机项目盈利能力分析</w:t>
        </w:r>
        <w:r>
          <w:tab/>
        </w:r>
        <w:r>
          <w:fldChar w:fldCharType="begin"/>
        </w:r>
        <w:r>
          <w:instrText xml:space="preserve"> PAGEREF _Toc20794 \h </w:instrText>
        </w:r>
        <w:r>
          <w:fldChar w:fldCharType="separate"/>
        </w:r>
        <w:r>
          <w:t>41</w:t>
        </w:r>
        <w:r>
          <w:fldChar w:fldCharType="end"/>
        </w:r>
      </w:hyperlink>
    </w:p>
    <w:p>
      <w:pPr>
        <w:pStyle w:val="TOC2"/>
        <w:tabs>
          <w:tab w:val="right" w:leader="dot" w:pos="8306"/>
        </w:tabs>
      </w:pPr>
      <w:hyperlink w:anchor="_Toc32089" w:history="1">
        <w:r>
          <w:rPr>
            <w:rFonts w:ascii="仿宋" w:eastAsia="仿宋" w:hAnsi="仿宋" w:cs="仿宋" w:hint="eastAsia"/>
            <w:lang w:eastAsia="zh-CN"/>
          </w:rPr>
          <w:t>(四)、财务生存能力分析</w:t>
        </w:r>
        <w:r>
          <w:tab/>
        </w:r>
        <w:r>
          <w:fldChar w:fldCharType="begin"/>
        </w:r>
        <w:r>
          <w:instrText xml:space="preserve"> PAGEREF _Toc32089 \h </w:instrText>
        </w:r>
        <w:r>
          <w:fldChar w:fldCharType="separate"/>
        </w:r>
        <w:r>
          <w:t>42</w:t>
        </w:r>
        <w:r>
          <w:fldChar w:fldCharType="end"/>
        </w:r>
      </w:hyperlink>
    </w:p>
    <w:p>
      <w:pPr>
        <w:pStyle w:val="TOC2"/>
        <w:tabs>
          <w:tab w:val="right" w:leader="dot" w:pos="8306"/>
        </w:tabs>
      </w:pPr>
      <w:hyperlink w:anchor="_Toc12140" w:history="1">
        <w:r>
          <w:rPr>
            <w:rFonts w:ascii="仿宋" w:eastAsia="仿宋" w:hAnsi="仿宋" w:cs="仿宋" w:hint="eastAsia"/>
            <w:lang w:eastAsia="zh-CN"/>
          </w:rPr>
          <w:t>(五)、偿债能力分析</w:t>
        </w:r>
        <w:r>
          <w:tab/>
        </w:r>
        <w:r>
          <w:fldChar w:fldCharType="begin"/>
        </w:r>
        <w:r>
          <w:instrText xml:space="preserve"> PAGEREF _Toc12140 \h </w:instrText>
        </w:r>
        <w:r>
          <w:fldChar w:fldCharType="separate"/>
        </w:r>
        <w:r>
          <w:t>43</w:t>
        </w:r>
        <w:r>
          <w:fldChar w:fldCharType="end"/>
        </w:r>
      </w:hyperlink>
    </w:p>
    <w:p>
      <w:pPr>
        <w:pStyle w:val="TOC2"/>
        <w:tabs>
          <w:tab w:val="right" w:leader="dot" w:pos="8306"/>
        </w:tabs>
      </w:pPr>
      <w:hyperlink w:anchor="_Toc29199" w:history="1">
        <w:r>
          <w:rPr>
            <w:rFonts w:ascii="仿宋" w:eastAsia="仿宋" w:hAnsi="仿宋" w:cs="仿宋" w:hint="eastAsia"/>
            <w:lang w:eastAsia="zh-CN"/>
          </w:rPr>
          <w:t>(六)、经济评价结论</w:t>
        </w:r>
        <w:r>
          <w:tab/>
        </w:r>
        <w:r>
          <w:fldChar w:fldCharType="begin"/>
        </w:r>
        <w:r>
          <w:instrText xml:space="preserve"> PAGEREF _Toc29199 \h </w:instrText>
        </w:r>
        <w:r>
          <w:fldChar w:fldCharType="separate"/>
        </w:r>
        <w:r>
          <w:t>44</w:t>
        </w:r>
        <w:r>
          <w:fldChar w:fldCharType="end"/>
        </w:r>
      </w:hyperlink>
    </w:p>
    <w:p>
      <w:pPr>
        <w:pStyle w:val="TOC1"/>
        <w:tabs>
          <w:tab w:val="right" w:leader="dot" w:pos="8306"/>
        </w:tabs>
      </w:pPr>
      <w:hyperlink w:anchor="_Toc27393" w:history="1">
        <w:r>
          <w:rPr>
            <w:rFonts w:ascii="仿宋" w:eastAsia="仿宋" w:hAnsi="仿宋" w:cs="仿宋" w:hint="eastAsia"/>
            <w:lang w:eastAsia="zh-CN"/>
          </w:rPr>
          <w:t>十、农产品初加工机项目规划进度</w:t>
        </w:r>
        <w:r>
          <w:tab/>
        </w:r>
        <w:r>
          <w:fldChar w:fldCharType="begin"/>
        </w:r>
        <w:r>
          <w:instrText xml:space="preserve"> PAGEREF _Toc27393 \h </w:instrText>
        </w:r>
        <w:r>
          <w:fldChar w:fldCharType="separate"/>
        </w:r>
        <w:r>
          <w:t>45</w:t>
        </w:r>
        <w:r>
          <w:fldChar w:fldCharType="end"/>
        </w:r>
      </w:hyperlink>
    </w:p>
    <w:p>
      <w:pPr>
        <w:pStyle w:val="TOC2"/>
        <w:tabs>
          <w:tab w:val="right" w:leader="dot" w:pos="8306"/>
        </w:tabs>
      </w:pPr>
      <w:hyperlink w:anchor="_Toc6985" w:history="1">
        <w:r>
          <w:rPr>
            <w:rFonts w:ascii="仿宋" w:eastAsia="仿宋" w:hAnsi="仿宋" w:cs="仿宋" w:hint="eastAsia"/>
            <w:lang w:eastAsia="zh-CN"/>
          </w:rPr>
          <w:t>(一)、农产品初加工机项目进度安排</w:t>
        </w:r>
        <w:r>
          <w:tab/>
        </w:r>
        <w:r>
          <w:fldChar w:fldCharType="begin"/>
        </w:r>
        <w:r>
          <w:instrText xml:space="preserve"> PAGEREF _Toc6985 \h </w:instrText>
        </w:r>
        <w:r>
          <w:fldChar w:fldCharType="separate"/>
        </w:r>
        <w:r>
          <w:t>45</w:t>
        </w:r>
        <w:r>
          <w:fldChar w:fldCharType="end"/>
        </w:r>
      </w:hyperlink>
    </w:p>
    <w:p>
      <w:pPr>
        <w:pStyle w:val="TOC2"/>
        <w:tabs>
          <w:tab w:val="right" w:leader="dot" w:pos="8306"/>
        </w:tabs>
      </w:pPr>
      <w:hyperlink w:anchor="_Toc24587" w:history="1">
        <w:r>
          <w:rPr>
            <w:rFonts w:ascii="仿宋" w:eastAsia="仿宋" w:hAnsi="仿宋" w:cs="仿宋" w:hint="eastAsia"/>
            <w:lang w:eastAsia="zh-CN"/>
          </w:rPr>
          <w:t>(二)、农产品初加工机项目实施保障措施</w:t>
        </w:r>
        <w:r>
          <w:tab/>
        </w:r>
        <w:r>
          <w:fldChar w:fldCharType="begin"/>
        </w:r>
        <w:r>
          <w:instrText xml:space="preserve"> PAGEREF _Toc24587 \h </w:instrText>
        </w:r>
        <w:r>
          <w:fldChar w:fldCharType="separate"/>
        </w:r>
        <w:r>
          <w:t>48</w:t>
        </w:r>
        <w:r>
          <w:fldChar w:fldCharType="end"/>
        </w:r>
      </w:hyperlink>
    </w:p>
    <w:p>
      <w:pPr>
        <w:pStyle w:val="TOC1"/>
        <w:tabs>
          <w:tab w:val="right" w:leader="dot" w:pos="8306"/>
        </w:tabs>
      </w:pPr>
      <w:hyperlink w:anchor="_Toc23593" w:history="1">
        <w:r>
          <w:rPr>
            <w:rFonts w:ascii="仿宋" w:eastAsia="仿宋" w:hAnsi="仿宋" w:cs="仿宋" w:hint="eastAsia"/>
            <w:lang w:eastAsia="zh-CN"/>
          </w:rPr>
          <w:t>十一、战略实施的基本原则</w:t>
        </w:r>
        <w:r>
          <w:tab/>
        </w:r>
        <w:r>
          <w:fldChar w:fldCharType="begin"/>
        </w:r>
        <w:r>
          <w:instrText xml:space="preserve"> PAGEREF _Toc23593 \h </w:instrText>
        </w:r>
        <w:r>
          <w:fldChar w:fldCharType="separate"/>
        </w:r>
        <w:r>
          <w:t>50</w:t>
        </w:r>
        <w:r>
          <w:fldChar w:fldCharType="end"/>
        </w:r>
      </w:hyperlink>
    </w:p>
    <w:p>
      <w:pPr>
        <w:pStyle w:val="TOC2"/>
        <w:tabs>
          <w:tab w:val="right" w:leader="dot" w:pos="8306"/>
        </w:tabs>
      </w:pPr>
      <w:hyperlink w:anchor="_Toc26384" w:history="1">
        <w:r>
          <w:rPr>
            <w:rFonts w:ascii="仿宋" w:eastAsia="仿宋" w:hAnsi="仿宋" w:cs="仿宋" w:hint="eastAsia"/>
            <w:lang w:eastAsia="zh-CN"/>
          </w:rPr>
          <w:t>(一)、战略实施的基本原则</w:t>
        </w:r>
        <w:r>
          <w:tab/>
        </w:r>
        <w:r>
          <w:fldChar w:fldCharType="begin"/>
        </w:r>
        <w:r>
          <w:instrText xml:space="preserve"> PAGEREF _Toc26384 \h </w:instrText>
        </w:r>
        <w:r>
          <w:fldChar w:fldCharType="separate"/>
        </w:r>
        <w:r>
          <w:t>50</w:t>
        </w:r>
        <w:r>
          <w:fldChar w:fldCharType="end"/>
        </w:r>
      </w:hyperlink>
    </w:p>
    <w:p>
      <w:pPr>
        <w:pStyle w:val="TOC1"/>
        <w:tabs>
          <w:tab w:val="right" w:leader="dot" w:pos="8306"/>
        </w:tabs>
      </w:pPr>
      <w:hyperlink w:anchor="_Toc27975" w:history="1">
        <w:r>
          <w:rPr>
            <w:rFonts w:ascii="仿宋" w:eastAsia="仿宋" w:hAnsi="仿宋" w:cs="仿宋" w:hint="eastAsia"/>
            <w:lang w:eastAsia="zh-CN"/>
          </w:rPr>
          <w:t>十二、农产品初加工机项目风险分析</w:t>
        </w:r>
        <w:r>
          <w:tab/>
        </w:r>
        <w:r>
          <w:fldChar w:fldCharType="begin"/>
        </w:r>
        <w:r>
          <w:instrText xml:space="preserve"> PAGEREF _Toc27975 \h </w:instrText>
        </w:r>
        <w:r>
          <w:fldChar w:fldCharType="separate"/>
        </w:r>
        <w:r>
          <w:t>52</w:t>
        </w:r>
        <w:r>
          <w:fldChar w:fldCharType="end"/>
        </w:r>
      </w:hyperlink>
    </w:p>
    <w:p>
      <w:pPr>
        <w:pStyle w:val="TOC2"/>
        <w:tabs>
          <w:tab w:val="right" w:leader="dot" w:pos="8306"/>
        </w:tabs>
      </w:pPr>
      <w:hyperlink w:anchor="_Toc14287" w:history="1">
        <w:r>
          <w:rPr>
            <w:rFonts w:ascii="仿宋" w:eastAsia="仿宋" w:hAnsi="仿宋" w:cs="仿宋" w:hint="eastAsia"/>
            <w:lang w:eastAsia="zh-CN"/>
          </w:rPr>
          <w:t>(一)、农产品初加工机项目风险分析</w:t>
        </w:r>
        <w:r>
          <w:tab/>
        </w:r>
        <w:r>
          <w:fldChar w:fldCharType="begin"/>
        </w:r>
        <w:r>
          <w:instrText xml:space="preserve"> PAGEREF _Toc14287 \h </w:instrText>
        </w:r>
        <w:r>
          <w:fldChar w:fldCharType="separate"/>
        </w:r>
        <w:r>
          <w:t>52</w:t>
        </w:r>
        <w:r>
          <w:fldChar w:fldCharType="end"/>
        </w:r>
      </w:hyperlink>
    </w:p>
    <w:p>
      <w:pPr>
        <w:pStyle w:val="TOC2"/>
        <w:tabs>
          <w:tab w:val="right" w:leader="dot" w:pos="8306"/>
        </w:tabs>
      </w:pPr>
      <w:hyperlink w:anchor="_Toc2784" w:history="1">
        <w:r>
          <w:rPr>
            <w:rFonts w:ascii="仿宋" w:eastAsia="仿宋" w:hAnsi="仿宋" w:cs="仿宋" w:hint="eastAsia"/>
            <w:lang w:eastAsia="zh-CN"/>
          </w:rPr>
          <w:t>(二)、农产品初加工机项目风险对策</w:t>
        </w:r>
        <w:r>
          <w:tab/>
        </w:r>
        <w:r>
          <w:fldChar w:fldCharType="begin"/>
        </w:r>
        <w:r>
          <w:instrText xml:space="preserve"> PAGEREF _Toc2784 \h </w:instrText>
        </w:r>
        <w:r>
          <w:fldChar w:fldCharType="separate"/>
        </w:r>
        <w:r>
          <w:t>54</w:t>
        </w:r>
        <w:r>
          <w:fldChar w:fldCharType="end"/>
        </w:r>
      </w:hyperlink>
    </w:p>
    <w:p>
      <w:pPr>
        <w:pStyle w:val="TOC1"/>
        <w:tabs>
          <w:tab w:val="right" w:leader="dot" w:pos="8306"/>
        </w:tabs>
      </w:pPr>
      <w:hyperlink w:anchor="_Toc23327" w:history="1">
        <w:r>
          <w:rPr>
            <w:rFonts w:ascii="仿宋" w:eastAsia="仿宋" w:hAnsi="仿宋" w:cs="仿宋" w:hint="eastAsia"/>
            <w:lang w:eastAsia="zh-CN"/>
          </w:rPr>
          <w:t>十三、农产品初加工机项目人力资源培养与发展</w:t>
        </w:r>
        <w:r>
          <w:tab/>
        </w:r>
        <w:r>
          <w:fldChar w:fldCharType="begin"/>
        </w:r>
        <w:r>
          <w:instrText xml:space="preserve"> PAGEREF _Toc23327 \h </w:instrText>
        </w:r>
        <w:r>
          <w:fldChar w:fldCharType="separate"/>
        </w:r>
        <w:r>
          <w:t>56</w:t>
        </w:r>
        <w:r>
          <w:fldChar w:fldCharType="end"/>
        </w:r>
      </w:hyperlink>
    </w:p>
    <w:p>
      <w:pPr>
        <w:pStyle w:val="TOC2"/>
        <w:tabs>
          <w:tab w:val="right" w:leader="dot" w:pos="8306"/>
        </w:tabs>
      </w:pPr>
      <w:hyperlink w:anchor="_Toc10682" w:history="1">
        <w:r>
          <w:rPr>
            <w:rFonts w:ascii="仿宋" w:eastAsia="仿宋" w:hAnsi="仿宋" w:cs="仿宋" w:hint="eastAsia"/>
            <w:lang w:eastAsia="zh-CN"/>
          </w:rPr>
          <w:t>(一)、人才需求与规划</w:t>
        </w:r>
        <w:r>
          <w:tab/>
        </w:r>
        <w:r>
          <w:fldChar w:fldCharType="begin"/>
        </w:r>
        <w:r>
          <w:instrText xml:space="preserve"> PAGEREF _Toc10682 \h </w:instrText>
        </w:r>
        <w:r>
          <w:fldChar w:fldCharType="separate"/>
        </w:r>
        <w:r>
          <w:t>56</w:t>
        </w:r>
        <w:r>
          <w:fldChar w:fldCharType="end"/>
        </w:r>
      </w:hyperlink>
    </w:p>
    <w:p>
      <w:pPr>
        <w:pStyle w:val="TOC2"/>
        <w:tabs>
          <w:tab w:val="right" w:leader="dot" w:pos="8306"/>
        </w:tabs>
      </w:pPr>
      <w:hyperlink w:anchor="_Toc27862" w:history="1">
        <w:r>
          <w:rPr>
            <w:rFonts w:ascii="仿宋" w:eastAsia="仿宋" w:hAnsi="仿宋" w:cs="仿宋" w:hint="eastAsia"/>
            <w:lang w:eastAsia="zh-CN"/>
          </w:rPr>
          <w:t>(二)、培训与发展计划</w:t>
        </w:r>
        <w:r>
          <w:tab/>
        </w:r>
        <w:r>
          <w:fldChar w:fldCharType="begin"/>
        </w:r>
        <w:r>
          <w:instrText xml:space="preserve"> PAGEREF _Toc27862 \h </w:instrText>
        </w:r>
        <w:r>
          <w:fldChar w:fldCharType="separate"/>
        </w:r>
        <w:r>
          <w:t>56</w:t>
        </w:r>
        <w:r>
          <w:fldChar w:fldCharType="end"/>
        </w:r>
      </w:hyperlink>
    </w:p>
    <w:p>
      <w:pPr>
        <w:pStyle w:val="TOC1"/>
        <w:tabs>
          <w:tab w:val="right" w:leader="dot" w:pos="8306"/>
        </w:tabs>
      </w:pPr>
      <w:hyperlink w:anchor="_Toc4076" w:history="1">
        <w:r>
          <w:rPr>
            <w:rFonts w:ascii="仿宋" w:eastAsia="仿宋" w:hAnsi="仿宋" w:cs="仿宋" w:hint="eastAsia"/>
            <w:lang w:eastAsia="zh-CN"/>
          </w:rPr>
          <w:t>十四、法律与合规事项</w:t>
        </w:r>
        <w:r>
          <w:tab/>
        </w:r>
        <w:r>
          <w:fldChar w:fldCharType="begin"/>
        </w:r>
        <w:r>
          <w:instrText xml:space="preserve"> PAGEREF _Toc4076 \h </w:instrText>
        </w:r>
        <w:r>
          <w:fldChar w:fldCharType="separate"/>
        </w:r>
        <w:r>
          <w:t>57</w:t>
        </w:r>
        <w:r>
          <w:fldChar w:fldCharType="end"/>
        </w:r>
      </w:hyperlink>
    </w:p>
    <w:p>
      <w:pPr>
        <w:pStyle w:val="TOC2"/>
        <w:tabs>
          <w:tab w:val="right" w:leader="dot" w:pos="8306"/>
        </w:tabs>
      </w:pPr>
      <w:hyperlink w:anchor="_Toc13786" w:history="1">
        <w:r>
          <w:rPr>
            <w:rFonts w:ascii="仿宋" w:eastAsia="仿宋" w:hAnsi="仿宋" w:cs="仿宋" w:hint="eastAsia"/>
            <w:lang w:eastAsia="zh-CN"/>
          </w:rPr>
          <w:t>(一)、法律合规要求</w:t>
        </w:r>
        <w:r>
          <w:tab/>
        </w:r>
        <w:r>
          <w:fldChar w:fldCharType="begin"/>
        </w:r>
        <w:r>
          <w:instrText xml:space="preserve"> PAGEREF _Toc13786 \h </w:instrText>
        </w:r>
        <w:r>
          <w:fldChar w:fldCharType="separate"/>
        </w:r>
        <w:r>
          <w:t>57</w:t>
        </w:r>
        <w:r>
          <w:fldChar w:fldCharType="end"/>
        </w:r>
      </w:hyperlink>
    </w:p>
    <w:p>
      <w:pPr>
        <w:pStyle w:val="TOC2"/>
        <w:tabs>
          <w:tab w:val="right" w:leader="dot" w:pos="8306"/>
        </w:tabs>
      </w:pPr>
      <w:hyperlink w:anchor="_Toc22830" w:history="1">
        <w:r>
          <w:rPr>
            <w:rFonts w:ascii="仿宋" w:eastAsia="仿宋" w:hAnsi="仿宋" w:cs="仿宋" w:hint="eastAsia"/>
            <w:lang w:eastAsia="zh-CN"/>
          </w:rPr>
          <w:t>(二)、合同管理与法律事务</w:t>
        </w:r>
        <w:r>
          <w:tab/>
        </w:r>
        <w:r>
          <w:fldChar w:fldCharType="begin"/>
        </w:r>
        <w:r>
          <w:instrText xml:space="preserve"> PAGEREF _Toc22830 \h </w:instrText>
        </w:r>
        <w:r>
          <w:fldChar w:fldCharType="separate"/>
        </w:r>
        <w:r>
          <w:t>59</w:t>
        </w:r>
        <w:r>
          <w:fldChar w:fldCharType="end"/>
        </w:r>
      </w:hyperlink>
    </w:p>
    <w:p>
      <w:pPr>
        <w:pStyle w:val="TOC2"/>
        <w:tabs>
          <w:tab w:val="right" w:leader="dot" w:pos="8306"/>
        </w:tabs>
      </w:pPr>
      <w:hyperlink w:anchor="_Toc10187" w:history="1">
        <w:r>
          <w:rPr>
            <w:rFonts w:ascii="仿宋" w:eastAsia="仿宋" w:hAnsi="仿宋" w:cs="仿宋" w:hint="eastAsia"/>
            <w:lang w:eastAsia="zh-CN"/>
          </w:rPr>
          <w:t>(三)、知识产权保护策略</w:t>
        </w:r>
        <w:r>
          <w:tab/>
        </w:r>
        <w:r>
          <w:fldChar w:fldCharType="begin"/>
        </w:r>
        <w:r>
          <w:instrText xml:space="preserve"> PAGEREF _Toc10187 \h </w:instrText>
        </w:r>
        <w:r>
          <w:fldChar w:fldCharType="separate"/>
        </w:r>
        <w:r>
          <w:t>60</w:t>
        </w:r>
        <w:r>
          <w:fldChar w:fldCharType="end"/>
        </w:r>
      </w:hyperlink>
    </w:p>
    <w:p>
      <w:pPr>
        <w:pStyle w:val="TOC1"/>
        <w:tabs>
          <w:tab w:val="right" w:leader="dot" w:pos="8306"/>
        </w:tabs>
      </w:pPr>
      <w:hyperlink w:anchor="_Toc27227" w:history="1">
        <w:r>
          <w:rPr>
            <w:rFonts w:ascii="仿宋" w:eastAsia="仿宋" w:hAnsi="仿宋" w:cs="仿宋" w:hint="eastAsia"/>
            <w:lang w:eastAsia="zh-CN"/>
          </w:rPr>
          <w:t>十五、员工满意度调查与提升策略</w:t>
        </w:r>
        <w:r>
          <w:tab/>
        </w:r>
        <w:r>
          <w:fldChar w:fldCharType="begin"/>
        </w:r>
        <w:r>
          <w:instrText xml:space="preserve"> PAGEREF _Toc27227 \h </w:instrText>
        </w:r>
        <w:r>
          <w:fldChar w:fldCharType="separate"/>
        </w:r>
        <w:r>
          <w:t>62</w:t>
        </w:r>
        <w:r>
          <w:fldChar w:fldCharType="end"/>
        </w:r>
      </w:hyperlink>
    </w:p>
    <w:p>
      <w:pPr>
        <w:pStyle w:val="TOC2"/>
        <w:tabs>
          <w:tab w:val="right" w:leader="dot" w:pos="8306"/>
        </w:tabs>
      </w:pPr>
      <w:hyperlink w:anchor="_Toc20196" w:history="1">
        <w:r>
          <w:rPr>
            <w:rFonts w:ascii="仿宋" w:eastAsia="仿宋" w:hAnsi="仿宋" w:cs="仿宋" w:hint="eastAsia"/>
            <w:lang w:eastAsia="zh-CN"/>
          </w:rPr>
          <w:t>(一)、满意度调查的设计与实施</w:t>
        </w:r>
        <w:r>
          <w:tab/>
        </w:r>
        <w:r>
          <w:fldChar w:fldCharType="begin"/>
        </w:r>
        <w:r>
          <w:instrText xml:space="preserve"> PAGEREF _Toc20196 \h </w:instrText>
        </w:r>
        <w:r>
          <w:fldChar w:fldCharType="separate"/>
        </w:r>
        <w:r>
          <w:t>62</w:t>
        </w:r>
        <w:r>
          <w:fldChar w:fldCharType="end"/>
        </w:r>
      </w:hyperlink>
    </w:p>
    <w:p>
      <w:pPr>
        <w:pStyle w:val="TOC2"/>
        <w:tabs>
          <w:tab w:val="right" w:leader="dot" w:pos="8306"/>
        </w:tabs>
      </w:pPr>
      <w:hyperlink w:anchor="_Toc13897" w:history="1">
        <w:r>
          <w:rPr>
            <w:rFonts w:ascii="仿宋" w:eastAsia="仿宋" w:hAnsi="仿宋" w:cs="仿宋" w:hint="eastAsia"/>
            <w:lang w:eastAsia="zh-CN"/>
          </w:rPr>
          <w:t>(二)、员工满意度的分析与解读</w:t>
        </w:r>
        <w:r>
          <w:tab/>
        </w:r>
        <w:r>
          <w:fldChar w:fldCharType="begin"/>
        </w:r>
        <w:r>
          <w:instrText xml:space="preserve"> PAGEREF _Toc13897 \h </w:instrText>
        </w:r>
        <w:r>
          <w:fldChar w:fldCharType="separate"/>
        </w:r>
        <w:r>
          <w:t>64</w:t>
        </w:r>
        <w:r>
          <w:fldChar w:fldCharType="end"/>
        </w:r>
      </w:hyperlink>
    </w:p>
    <w:p>
      <w:pPr>
        <w:pStyle w:val="TOC2"/>
        <w:tabs>
          <w:tab w:val="right" w:leader="dot" w:pos="8306"/>
        </w:tabs>
      </w:pPr>
      <w:hyperlink w:anchor="_Toc13322" w:history="1">
        <w:r>
          <w:rPr>
            <w:rFonts w:ascii="仿宋" w:eastAsia="仿宋" w:hAnsi="仿宋" w:cs="仿宋" w:hint="eastAsia"/>
            <w:lang w:eastAsia="zh-CN"/>
          </w:rPr>
          <w:t>(三)、提升员工满意度的措施与行动计划</w:t>
        </w:r>
        <w:r>
          <w:tab/>
        </w:r>
        <w:r>
          <w:fldChar w:fldCharType="begin"/>
        </w:r>
        <w:r>
          <w:instrText xml:space="preserve"> PAGEREF _Toc13322 \h </w:instrText>
        </w:r>
        <w:r>
          <w:fldChar w:fldCharType="separate"/>
        </w:r>
        <w:r>
          <w:t>65</w:t>
        </w:r>
        <w:r>
          <w:fldChar w:fldCharType="end"/>
        </w:r>
      </w:hyperlink>
    </w:p>
    <w:p>
      <w:pPr>
        <w:pStyle w:val="TOC1"/>
        <w:tabs>
          <w:tab w:val="right" w:leader="dot" w:pos="8306"/>
        </w:tabs>
      </w:pPr>
      <w:hyperlink w:anchor="_Toc1577" w:history="1">
        <w:r>
          <w:rPr>
            <w:rFonts w:ascii="仿宋" w:eastAsia="仿宋" w:hAnsi="仿宋" w:cs="仿宋" w:hint="eastAsia"/>
            <w:lang w:eastAsia="zh-CN"/>
          </w:rPr>
          <w:t>十六、技术创新战略</w:t>
        </w:r>
        <w:r>
          <w:tab/>
        </w:r>
        <w:r>
          <w:fldChar w:fldCharType="begin"/>
        </w:r>
        <w:r>
          <w:instrText xml:space="preserve"> PAGEREF _Toc1577 \h </w:instrText>
        </w:r>
        <w:r>
          <w:fldChar w:fldCharType="separate"/>
        </w:r>
        <w:r>
          <w:t>66</w:t>
        </w:r>
        <w:r>
          <w:fldChar w:fldCharType="end"/>
        </w:r>
      </w:hyperlink>
    </w:p>
    <w:p>
      <w:pPr>
        <w:pStyle w:val="TOC2"/>
        <w:tabs>
          <w:tab w:val="right" w:leader="dot" w:pos="8306"/>
        </w:tabs>
      </w:pPr>
      <w:hyperlink w:anchor="_Toc14364" w:history="1">
        <w:r>
          <w:rPr>
            <w:rFonts w:ascii="仿宋" w:eastAsia="仿宋" w:hAnsi="仿宋" w:cs="仿宋" w:hint="eastAsia"/>
            <w:lang w:eastAsia="zh-CN"/>
          </w:rPr>
          <w:t>(一)、技术创新战略概述</w:t>
        </w:r>
        <w:r>
          <w:tab/>
        </w:r>
        <w:r>
          <w:fldChar w:fldCharType="begin"/>
        </w:r>
        <w:r>
          <w:instrText xml:space="preserve"> PAGEREF _Toc14364 \h </w:instrText>
        </w:r>
        <w:r>
          <w:fldChar w:fldCharType="separate"/>
        </w:r>
        <w:r>
          <w:t>66</w:t>
        </w:r>
        <w:r>
          <w:fldChar w:fldCharType="end"/>
        </w:r>
      </w:hyperlink>
    </w:p>
    <w:p>
      <w:pPr>
        <w:pStyle w:val="TOC2"/>
        <w:tabs>
          <w:tab w:val="right" w:leader="dot" w:pos="8306"/>
        </w:tabs>
      </w:pPr>
      <w:hyperlink w:anchor="_Toc18945" w:history="1">
        <w:r>
          <w:rPr>
            <w:rFonts w:ascii="仿宋" w:eastAsia="仿宋" w:hAnsi="仿宋" w:cs="仿宋" w:hint="eastAsia"/>
            <w:lang w:eastAsia="zh-CN"/>
          </w:rPr>
          <w:t>(二)、技术创新战略的类型</w:t>
        </w:r>
        <w:r>
          <w:tab/>
        </w:r>
        <w:r>
          <w:fldChar w:fldCharType="begin"/>
        </w:r>
        <w:r>
          <w:instrText xml:space="preserve"> PAGEREF _Toc18945 \h </w:instrText>
        </w:r>
        <w:r>
          <w:fldChar w:fldCharType="separate"/>
        </w:r>
        <w:r>
          <w:t>68</w:t>
        </w:r>
        <w:r>
          <w:fldChar w:fldCharType="end"/>
        </w:r>
      </w:hyperlink>
    </w:p>
    <w:p>
      <w:pPr>
        <w:pStyle w:val="TOC2"/>
        <w:tabs>
          <w:tab w:val="right" w:leader="dot" w:pos="8306"/>
        </w:tabs>
      </w:pPr>
      <w:hyperlink w:anchor="_Toc31492" w:history="1">
        <w:r>
          <w:rPr>
            <w:rFonts w:ascii="仿宋" w:eastAsia="仿宋" w:hAnsi="仿宋" w:cs="仿宋" w:hint="eastAsia"/>
            <w:lang w:eastAsia="zh-CN"/>
          </w:rPr>
          <w:t>(三)、技术创新战略的选择</w:t>
        </w:r>
        <w:r>
          <w:tab/>
        </w:r>
        <w:r>
          <w:fldChar w:fldCharType="begin"/>
        </w:r>
        <w:r>
          <w:instrText xml:space="preserve"> PAGEREF _Toc31492 \h </w:instrText>
        </w:r>
        <w:r>
          <w:fldChar w:fldCharType="separate"/>
        </w:r>
        <w:r>
          <w:t>69</w:t>
        </w:r>
        <w:r>
          <w:fldChar w:fldCharType="end"/>
        </w:r>
      </w:hyperlink>
    </w:p>
    <w:p>
      <w:pPr>
        <w:pStyle w:val="TOC1"/>
        <w:tabs>
          <w:tab w:val="right" w:leader="dot" w:pos="8306"/>
        </w:tabs>
      </w:pPr>
      <w:hyperlink w:anchor="_Toc23056" w:history="1">
        <w:r>
          <w:rPr>
            <w:rFonts w:ascii="仿宋" w:eastAsia="仿宋" w:hAnsi="仿宋" w:cs="仿宋" w:hint="eastAsia"/>
            <w:lang w:eastAsia="zh-CN"/>
          </w:rPr>
          <w:t>十七、技术创新与研发计划</w:t>
        </w:r>
        <w:r>
          <w:tab/>
        </w:r>
        <w:r>
          <w:fldChar w:fldCharType="begin"/>
        </w:r>
        <w:r>
          <w:instrText xml:space="preserve"> PAGEREF _Toc23056 \h </w:instrText>
        </w:r>
        <w:r>
          <w:fldChar w:fldCharType="separate"/>
        </w:r>
        <w:r>
          <w:t>71</w:t>
        </w:r>
        <w:r>
          <w:fldChar w:fldCharType="end"/>
        </w:r>
      </w:hyperlink>
    </w:p>
    <w:p>
      <w:pPr>
        <w:pStyle w:val="TOC2"/>
        <w:tabs>
          <w:tab w:val="right" w:leader="dot" w:pos="8306"/>
        </w:tabs>
      </w:pPr>
      <w:hyperlink w:anchor="_Toc6157" w:history="1">
        <w:r>
          <w:rPr>
            <w:rFonts w:ascii="仿宋" w:eastAsia="仿宋" w:hAnsi="仿宋" w:cs="仿宋" w:hint="eastAsia"/>
            <w:lang w:eastAsia="zh-CN"/>
          </w:rPr>
          <w:t>(一)、技术创新策略</w:t>
        </w:r>
        <w:r>
          <w:tab/>
        </w:r>
        <w:r>
          <w:fldChar w:fldCharType="begin"/>
        </w:r>
        <w:r>
          <w:instrText xml:space="preserve"> PAGEREF _Toc6157 \h </w:instrText>
        </w:r>
        <w:r>
          <w:fldChar w:fldCharType="separate"/>
        </w:r>
        <w:r>
          <w:t>71</w:t>
        </w:r>
        <w:r>
          <w:fldChar w:fldCharType="end"/>
        </w:r>
      </w:hyperlink>
    </w:p>
    <w:p>
      <w:pPr>
        <w:pStyle w:val="TOC2"/>
        <w:tabs>
          <w:tab w:val="right" w:leader="dot" w:pos="8306"/>
        </w:tabs>
      </w:pPr>
      <w:hyperlink w:anchor="_Toc20197" w:history="1">
        <w:r>
          <w:rPr>
            <w:rFonts w:ascii="仿宋" w:eastAsia="仿宋" w:hAnsi="仿宋" w:cs="仿宋" w:hint="eastAsia"/>
            <w:lang w:eastAsia="zh-CN"/>
          </w:rPr>
          <w:t>(二)、研发资源配置</w:t>
        </w:r>
        <w:r>
          <w:tab/>
        </w:r>
        <w:r>
          <w:fldChar w:fldCharType="begin"/>
        </w:r>
        <w:r>
          <w:instrText xml:space="preserve"> PAGEREF _Toc20197 \h </w:instrText>
        </w:r>
        <w:r>
          <w:fldChar w:fldCharType="separate"/>
        </w:r>
        <w:r>
          <w:t>72</w:t>
        </w:r>
        <w:r>
          <w:fldChar w:fldCharType="end"/>
        </w:r>
      </w:hyperlink>
    </w:p>
    <w:p>
      <w:pPr>
        <w:pStyle w:val="TOC2"/>
        <w:tabs>
          <w:tab w:val="right" w:leader="dot" w:pos="8306"/>
        </w:tabs>
      </w:pPr>
      <w:hyperlink w:anchor="_Toc6049" w:history="1">
        <w:r>
          <w:rPr>
            <w:rFonts w:ascii="仿宋" w:eastAsia="仿宋" w:hAnsi="仿宋" w:cs="仿宋" w:hint="eastAsia"/>
            <w:lang w:eastAsia="zh-CN"/>
          </w:rPr>
          <w:t>(三)、技术合作伙伴关系建设</w:t>
        </w:r>
        <w:r>
          <w:tab/>
        </w:r>
        <w:r>
          <w:fldChar w:fldCharType="begin"/>
        </w:r>
        <w:r>
          <w:instrText xml:space="preserve"> PAGEREF _Toc6049 \h </w:instrText>
        </w:r>
        <w:r>
          <w:fldChar w:fldCharType="separate"/>
        </w:r>
        <w:r>
          <w:t>73</w:t>
        </w:r>
        <w:r>
          <w:fldChar w:fldCharType="end"/>
        </w:r>
      </w:hyperlink>
    </w:p>
    <w:p>
      <w:pPr>
        <w:pStyle w:val="TOC1"/>
        <w:tabs>
          <w:tab w:val="right" w:leader="dot" w:pos="8306"/>
        </w:tabs>
      </w:pPr>
      <w:hyperlink w:anchor="_Toc30222" w:history="1">
        <w:r>
          <w:rPr>
            <w:rFonts w:ascii="仿宋" w:eastAsia="仿宋" w:hAnsi="仿宋" w:cs="仿宋" w:hint="eastAsia"/>
            <w:lang w:eastAsia="zh-CN"/>
          </w:rPr>
          <w:t>十八、产业协同与集群发展</w:t>
        </w:r>
        <w:r>
          <w:tab/>
        </w:r>
        <w:r>
          <w:fldChar w:fldCharType="begin"/>
        </w:r>
        <w:r>
          <w:instrText xml:space="preserve"> PAGEREF _Toc30222 \h </w:instrText>
        </w:r>
        <w:r>
          <w:fldChar w:fldCharType="separate"/>
        </w:r>
        <w:r>
          <w:t>74</w:t>
        </w:r>
        <w:r>
          <w:fldChar w:fldCharType="end"/>
        </w:r>
      </w:hyperlink>
    </w:p>
    <w:p>
      <w:pPr>
        <w:pStyle w:val="TOC2"/>
        <w:tabs>
          <w:tab w:val="right" w:leader="dot" w:pos="8306"/>
        </w:tabs>
      </w:pPr>
      <w:hyperlink w:anchor="_Toc28569" w:history="1">
        <w:r>
          <w:rPr>
            <w:rFonts w:ascii="仿宋" w:eastAsia="仿宋" w:hAnsi="仿宋" w:cs="仿宋" w:hint="eastAsia"/>
            <w:lang w:eastAsia="zh-CN"/>
          </w:rPr>
          <w:t>(一)、产业协同机制建设</w:t>
        </w:r>
        <w:r>
          <w:tab/>
        </w:r>
        <w:r>
          <w:fldChar w:fldCharType="begin"/>
        </w:r>
        <w:r>
          <w:instrText xml:space="preserve"> PAGEREF _Toc28569 \h </w:instrText>
        </w:r>
        <w:r>
          <w:fldChar w:fldCharType="separate"/>
        </w:r>
        <w:r>
          <w:t>74</w:t>
        </w:r>
        <w:r>
          <w:fldChar w:fldCharType="end"/>
        </w:r>
      </w:hyperlink>
    </w:p>
    <w:p>
      <w:pPr>
        <w:pStyle w:val="TOC2"/>
        <w:tabs>
          <w:tab w:val="right" w:leader="dot" w:pos="8306"/>
        </w:tabs>
      </w:pPr>
      <w:hyperlink w:anchor="_Toc18549" w:history="1">
        <w:r>
          <w:rPr>
            <w:rFonts w:ascii="仿宋" w:eastAsia="仿宋" w:hAnsi="仿宋" w:cs="仿宋" w:hint="eastAsia"/>
            <w:lang w:eastAsia="zh-CN"/>
          </w:rPr>
          <w:t>(二)、产业集群培育与发展</w:t>
        </w:r>
        <w:r>
          <w:tab/>
        </w:r>
        <w:r>
          <w:fldChar w:fldCharType="begin"/>
        </w:r>
        <w:r>
          <w:instrText xml:space="preserve"> PAGEREF _Toc18549 \h </w:instrText>
        </w:r>
        <w:r>
          <w:fldChar w:fldCharType="separate"/>
        </w:r>
        <w:r>
          <w:t>75</w:t>
        </w:r>
        <w:r>
          <w:fldChar w:fldCharType="end"/>
        </w:r>
      </w:hyperlink>
    </w:p>
    <w:p>
      <w:pPr>
        <w:pStyle w:val="TOC1"/>
        <w:tabs>
          <w:tab w:val="right" w:leader="dot" w:pos="8306"/>
        </w:tabs>
      </w:pPr>
      <w:hyperlink w:anchor="_Toc8596" w:history="1">
        <w:r>
          <w:rPr>
            <w:rFonts w:ascii="仿宋" w:eastAsia="仿宋" w:hAnsi="仿宋" w:cs="仿宋" w:hint="eastAsia"/>
            <w:lang w:eastAsia="zh-CN"/>
          </w:rPr>
          <w:t>十九、农产品初加工机项目管理与监督</w:t>
        </w:r>
        <w:r>
          <w:tab/>
        </w:r>
        <w:r>
          <w:fldChar w:fldCharType="begin"/>
        </w:r>
        <w:r>
          <w:instrText xml:space="preserve"> PAGEREF _Toc8596 \h </w:instrText>
        </w:r>
        <w:r>
          <w:fldChar w:fldCharType="separate"/>
        </w:r>
        <w:r>
          <w:t>76</w:t>
        </w:r>
        <w:r>
          <w:fldChar w:fldCharType="end"/>
        </w:r>
      </w:hyperlink>
    </w:p>
    <w:p>
      <w:pPr>
        <w:pStyle w:val="TOC2"/>
        <w:tabs>
          <w:tab w:val="right" w:leader="dot" w:pos="8306"/>
        </w:tabs>
      </w:pPr>
      <w:hyperlink w:anchor="_Toc3729" w:history="1">
        <w:r>
          <w:rPr>
            <w:rFonts w:ascii="仿宋" w:eastAsia="仿宋" w:hAnsi="仿宋" w:cs="仿宋" w:hint="eastAsia"/>
            <w:lang w:eastAsia="zh-CN"/>
          </w:rPr>
          <w:t>(一)、农产品初加工机项目管理体系建设</w:t>
        </w:r>
        <w:r>
          <w:tab/>
        </w:r>
        <w:r>
          <w:fldChar w:fldCharType="begin"/>
        </w:r>
        <w:r>
          <w:instrText xml:space="preserve"> PAGEREF _Toc3729 \h </w:instrText>
        </w:r>
        <w:r>
          <w:fldChar w:fldCharType="separate"/>
        </w:r>
        <w:r>
          <w:t>76</w:t>
        </w:r>
        <w:r>
          <w:fldChar w:fldCharType="end"/>
        </w:r>
      </w:hyperlink>
    </w:p>
    <w:p>
      <w:pPr>
        <w:pStyle w:val="TOC2"/>
        <w:tabs>
          <w:tab w:val="right" w:leader="dot" w:pos="8306"/>
        </w:tabs>
      </w:pPr>
      <w:hyperlink w:anchor="_Toc13374" w:history="1">
        <w:r>
          <w:rPr>
            <w:rFonts w:ascii="仿宋" w:eastAsia="仿宋" w:hAnsi="仿宋" w:cs="仿宋" w:hint="eastAsia"/>
            <w:lang w:eastAsia="zh-CN"/>
          </w:rPr>
          <w:t>(二)、农产品初加工机项目进度与绩效管理</w:t>
        </w:r>
        <w:r>
          <w:tab/>
        </w:r>
        <w:r>
          <w:fldChar w:fldCharType="begin"/>
        </w:r>
        <w:r>
          <w:instrText xml:space="preserve"> PAGEREF _Toc13374 \h </w:instrText>
        </w:r>
        <w:r>
          <w:fldChar w:fldCharType="separate"/>
        </w:r>
        <w:r>
          <w:t>79</w:t>
        </w:r>
        <w:r>
          <w:fldChar w:fldCharType="end"/>
        </w:r>
      </w:hyperlink>
    </w:p>
    <w:p>
      <w:pPr>
        <w:pStyle w:val="TOC2"/>
        <w:tabs>
          <w:tab w:val="right" w:leader="dot" w:pos="8306"/>
        </w:tabs>
      </w:pPr>
      <w:hyperlink w:anchor="_Toc15420" w:history="1">
        <w:r>
          <w:rPr>
            <w:rFonts w:ascii="仿宋" w:eastAsia="仿宋" w:hAnsi="仿宋" w:cs="仿宋" w:hint="eastAsia"/>
            <w:lang w:eastAsia="zh-CN"/>
          </w:rPr>
          <w:t>(三)、风险管理与应对策略</w:t>
        </w:r>
        <w:r>
          <w:tab/>
        </w:r>
        <w:r>
          <w:fldChar w:fldCharType="begin"/>
        </w:r>
        <w:r>
          <w:instrText xml:space="preserve"> PAGEREF _Toc15420 \h </w:instrText>
        </w:r>
        <w:r>
          <w:fldChar w:fldCharType="separate"/>
        </w:r>
        <w:r>
          <w:t>81</w:t>
        </w:r>
        <w:r>
          <w:fldChar w:fldCharType="end"/>
        </w:r>
      </w:hyperlink>
    </w:p>
    <w:p>
      <w:pPr>
        <w:pStyle w:val="TOC2"/>
        <w:tabs>
          <w:tab w:val="right" w:leader="dot" w:pos="8306"/>
        </w:tabs>
      </w:pPr>
      <w:hyperlink w:anchor="_Toc15453" w:history="1">
        <w:r>
          <w:rPr>
            <w:rFonts w:ascii="仿宋" w:eastAsia="仿宋" w:hAnsi="仿宋" w:cs="仿宋" w:hint="eastAsia"/>
            <w:lang w:eastAsia="zh-CN"/>
          </w:rPr>
          <w:t>(四)、农产品初加工机项目监督与评估机制</w:t>
        </w:r>
        <w:r>
          <w:tab/>
        </w:r>
        <w:r>
          <w:fldChar w:fldCharType="begin"/>
        </w:r>
        <w:r>
          <w:instrText xml:space="preserve"> PAGEREF _Toc15453 \h </w:instrText>
        </w:r>
        <w:r>
          <w:fldChar w:fldCharType="separate"/>
        </w:r>
        <w:r>
          <w:t>84</w:t>
        </w:r>
        <w:r>
          <w:fldChar w:fldCharType="end"/>
        </w:r>
      </w:hyperlink>
    </w:p>
    <w:p>
      <w:pPr>
        <w:pStyle w:val="TOC1"/>
        <w:tabs>
          <w:tab w:val="right" w:leader="dot" w:pos="8306"/>
        </w:tabs>
      </w:pPr>
      <w:hyperlink w:anchor="_Toc10779" w:history="1">
        <w:r>
          <w:rPr>
            <w:rFonts w:ascii="仿宋" w:eastAsia="仿宋" w:hAnsi="仿宋" w:cs="仿宋" w:hint="eastAsia"/>
            <w:lang w:eastAsia="zh-CN"/>
          </w:rPr>
          <w:t>二十、特殊环境影响分析</w:t>
        </w:r>
        <w:r>
          <w:tab/>
        </w:r>
        <w:r>
          <w:fldChar w:fldCharType="begin"/>
        </w:r>
        <w:r>
          <w:instrText xml:space="preserve"> PAGEREF _Toc10779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105" w:history="1">
        <w:r>
          <w:rPr>
            <w:rFonts w:ascii="仿宋" w:eastAsia="仿宋" w:hAnsi="仿宋" w:cs="仿宋" w:hint="eastAsia"/>
            <w:lang w:eastAsia="zh-CN"/>
          </w:rPr>
          <w:t>(一)、对特殊环境的保护要求</w:t>
        </w:r>
        <w:r>
          <w:tab/>
        </w:r>
        <w:r>
          <w:fldChar w:fldCharType="begin"/>
        </w:r>
        <w:r>
          <w:instrText xml:space="preserve"> PAGEREF _Toc13105 \h </w:instrText>
        </w:r>
        <w:r>
          <w:fldChar w:fldCharType="separate"/>
        </w:r>
        <w:r>
          <w:t>85</w:t>
        </w:r>
        <w:r>
          <w:fldChar w:fldCharType="end"/>
        </w:r>
      </w:hyperlink>
    </w:p>
    <w:p>
      <w:pPr>
        <w:pStyle w:val="TOC2"/>
        <w:tabs>
          <w:tab w:val="right" w:leader="dot" w:pos="8306"/>
        </w:tabs>
      </w:pPr>
      <w:hyperlink w:anchor="_Toc2794" w:history="1">
        <w:r>
          <w:rPr>
            <w:rFonts w:ascii="仿宋" w:eastAsia="仿宋" w:hAnsi="仿宋" w:cs="仿宋" w:hint="eastAsia"/>
            <w:lang w:eastAsia="zh-CN"/>
          </w:rPr>
          <w:t>(二)、对特殊环境的影响分析</w:t>
        </w:r>
        <w:r>
          <w:tab/>
        </w:r>
        <w:r>
          <w:fldChar w:fldCharType="begin"/>
        </w:r>
        <w:r>
          <w:instrText xml:space="preserve"> PAGEREF _Toc2794 \h </w:instrText>
        </w:r>
        <w:r>
          <w:fldChar w:fldCharType="separate"/>
        </w:r>
        <w:r>
          <w:t>87</w:t>
        </w:r>
        <w:r>
          <w:fldChar w:fldCharType="end"/>
        </w:r>
      </w:hyperlink>
    </w:p>
    <w:p>
      <w:pPr>
        <w:pStyle w:val="TOC2"/>
        <w:tabs>
          <w:tab w:val="right" w:leader="dot" w:pos="8306"/>
        </w:tabs>
      </w:pPr>
      <w:hyperlink w:anchor="_Toc11520" w:history="1">
        <w:r>
          <w:rPr>
            <w:rFonts w:ascii="仿宋" w:eastAsia="仿宋" w:hAnsi="仿宋" w:cs="仿宋" w:hint="eastAsia"/>
            <w:lang w:eastAsia="zh-CN"/>
          </w:rPr>
          <w:t>(三)、特殊环境影响缓解措施</w:t>
        </w:r>
        <w:r>
          <w:tab/>
        </w:r>
        <w:r>
          <w:fldChar w:fldCharType="begin"/>
        </w:r>
        <w:r>
          <w:instrText xml:space="preserve"> PAGEREF _Toc11520 \h </w:instrText>
        </w:r>
        <w:r>
          <w:fldChar w:fldCharType="separate"/>
        </w:r>
        <w:r>
          <w:t>88</w:t>
        </w:r>
        <w:r>
          <w:fldChar w:fldCharType="end"/>
        </w:r>
      </w:hyperlink>
    </w:p>
    <w:p>
      <w:pPr>
        <w:pStyle w:val="TOC1"/>
        <w:tabs>
          <w:tab w:val="right" w:leader="dot" w:pos="8306"/>
        </w:tabs>
      </w:pPr>
      <w:hyperlink w:anchor="_Toc1136" w:history="1">
        <w:r>
          <w:rPr>
            <w:rFonts w:ascii="仿宋" w:eastAsia="仿宋" w:hAnsi="仿宋" w:cs="仿宋" w:hint="eastAsia"/>
            <w:lang w:eastAsia="zh-CN"/>
          </w:rPr>
          <w:t>二十一、经济评价分析</w:t>
        </w:r>
        <w:r>
          <w:tab/>
        </w:r>
        <w:r>
          <w:fldChar w:fldCharType="begin"/>
        </w:r>
        <w:r>
          <w:instrText xml:space="preserve"> PAGEREF _Toc1136 \h </w:instrText>
        </w:r>
        <w:r>
          <w:fldChar w:fldCharType="separate"/>
        </w:r>
        <w:r>
          <w:t>90</w:t>
        </w:r>
        <w:r>
          <w:fldChar w:fldCharType="end"/>
        </w:r>
      </w:hyperlink>
    </w:p>
    <w:p>
      <w:pPr>
        <w:pStyle w:val="TOC2"/>
        <w:tabs>
          <w:tab w:val="right" w:leader="dot" w:pos="8306"/>
        </w:tabs>
      </w:pPr>
      <w:hyperlink w:anchor="_Toc22715" w:history="1">
        <w:r>
          <w:rPr>
            <w:rFonts w:ascii="仿宋" w:eastAsia="仿宋" w:hAnsi="仿宋" w:cs="仿宋" w:hint="eastAsia"/>
            <w:lang w:eastAsia="zh-CN"/>
          </w:rPr>
          <w:t>(一)、经济评价综述</w:t>
        </w:r>
        <w:r>
          <w:tab/>
        </w:r>
        <w:r>
          <w:fldChar w:fldCharType="begin"/>
        </w:r>
        <w:r>
          <w:instrText xml:space="preserve"> PAGEREF _Toc22715 \h </w:instrText>
        </w:r>
        <w:r>
          <w:fldChar w:fldCharType="separate"/>
        </w:r>
        <w:r>
          <w:t>90</w:t>
        </w:r>
        <w:r>
          <w:fldChar w:fldCharType="end"/>
        </w:r>
      </w:hyperlink>
    </w:p>
    <w:p>
      <w:pPr>
        <w:pStyle w:val="TOC2"/>
        <w:tabs>
          <w:tab w:val="right" w:leader="dot" w:pos="8306"/>
        </w:tabs>
      </w:pPr>
      <w:hyperlink w:anchor="_Toc20726" w:history="1">
        <w:r>
          <w:rPr>
            <w:rFonts w:ascii="仿宋" w:eastAsia="仿宋" w:hAnsi="仿宋" w:cs="仿宋" w:hint="eastAsia"/>
            <w:lang w:eastAsia="zh-CN"/>
          </w:rPr>
          <w:t>(二)、经济评价财务测算</w:t>
        </w:r>
        <w:r>
          <w:tab/>
        </w:r>
        <w:r>
          <w:fldChar w:fldCharType="begin"/>
        </w:r>
        <w:r>
          <w:instrText xml:space="preserve"> PAGEREF _Toc20726 \h </w:instrText>
        </w:r>
        <w:r>
          <w:fldChar w:fldCharType="separate"/>
        </w:r>
        <w:r>
          <w:t>90</w:t>
        </w:r>
        <w:r>
          <w:fldChar w:fldCharType="end"/>
        </w:r>
      </w:hyperlink>
    </w:p>
    <w:p>
      <w:pPr>
        <w:pStyle w:val="TOC2"/>
        <w:tabs>
          <w:tab w:val="right" w:leader="dot" w:pos="8306"/>
        </w:tabs>
      </w:pPr>
      <w:hyperlink w:anchor="_Toc14885" w:history="1">
        <w:r>
          <w:rPr>
            <w:rFonts w:ascii="仿宋" w:eastAsia="仿宋" w:hAnsi="仿宋" w:cs="仿宋" w:hint="eastAsia"/>
            <w:lang w:eastAsia="zh-CN"/>
          </w:rPr>
          <w:t>(三)、农产品初加工机项目盈利能力分析</w:t>
        </w:r>
        <w:r>
          <w:tab/>
        </w:r>
        <w:r>
          <w:fldChar w:fldCharType="begin"/>
        </w:r>
        <w:r>
          <w:instrText xml:space="preserve"> PAGEREF _Toc14885 \h </w:instrText>
        </w:r>
        <w:r>
          <w:fldChar w:fldCharType="separate"/>
        </w:r>
        <w:r>
          <w:t>93</w:t>
        </w:r>
        <w:r>
          <w:fldChar w:fldCharType="end"/>
        </w:r>
      </w:hyperlink>
    </w:p>
    <w:p>
      <w:pPr>
        <w:pStyle w:val="TOC1"/>
        <w:tabs>
          <w:tab w:val="right" w:leader="dot" w:pos="8306"/>
        </w:tabs>
      </w:pPr>
      <w:hyperlink w:anchor="_Toc13669" w:history="1">
        <w:r>
          <w:rPr>
            <w:rFonts w:ascii="仿宋" w:eastAsia="仿宋" w:hAnsi="仿宋" w:cs="仿宋" w:hint="eastAsia"/>
            <w:lang w:eastAsia="zh-CN"/>
          </w:rPr>
          <w:t>二十二知识管理与信息共享</w:t>
        </w:r>
        <w:r>
          <w:tab/>
        </w:r>
        <w:r>
          <w:fldChar w:fldCharType="begin"/>
        </w:r>
        <w:r>
          <w:instrText xml:space="preserve"> PAGEREF _Toc13669 \h </w:instrText>
        </w:r>
        <w:r>
          <w:fldChar w:fldCharType="separate"/>
        </w:r>
        <w:r>
          <w:t>93</w:t>
        </w:r>
        <w:r>
          <w:fldChar w:fldCharType="end"/>
        </w:r>
      </w:hyperlink>
    </w:p>
    <w:p>
      <w:pPr>
        <w:pStyle w:val="TOC2"/>
        <w:tabs>
          <w:tab w:val="right" w:leader="dot" w:pos="8306"/>
        </w:tabs>
      </w:pPr>
      <w:hyperlink w:anchor="_Toc23017" w:history="1">
        <w:r>
          <w:rPr>
            <w:rFonts w:ascii="仿宋" w:eastAsia="仿宋" w:hAnsi="仿宋" w:cs="仿宋" w:hint="eastAsia"/>
            <w:lang w:eastAsia="zh-CN"/>
          </w:rPr>
          <w:t>(一)、知识管理体系构建</w:t>
        </w:r>
        <w:r>
          <w:tab/>
        </w:r>
        <w:r>
          <w:fldChar w:fldCharType="begin"/>
        </w:r>
        <w:r>
          <w:instrText xml:space="preserve"> PAGEREF _Toc23017 \h </w:instrText>
        </w:r>
        <w:r>
          <w:fldChar w:fldCharType="separate"/>
        </w:r>
        <w:r>
          <w:t>93</w:t>
        </w:r>
        <w:r>
          <w:fldChar w:fldCharType="end"/>
        </w:r>
      </w:hyperlink>
    </w:p>
    <w:p>
      <w:pPr>
        <w:pStyle w:val="TOC2"/>
        <w:tabs>
          <w:tab w:val="right" w:leader="dot" w:pos="8306"/>
        </w:tabs>
      </w:pPr>
      <w:hyperlink w:anchor="_Toc14724" w:history="1">
        <w:r>
          <w:rPr>
            <w:rFonts w:ascii="仿宋" w:eastAsia="仿宋" w:hAnsi="仿宋" w:cs="仿宋" w:hint="eastAsia"/>
            <w:lang w:eastAsia="zh-CN"/>
          </w:rPr>
          <w:t>(二)、信息共享平台建设</w:t>
        </w:r>
        <w:r>
          <w:tab/>
        </w:r>
        <w:r>
          <w:fldChar w:fldCharType="begin"/>
        </w:r>
        <w:r>
          <w:instrText xml:space="preserve"> PAGEREF _Toc14724 \h </w:instrText>
        </w:r>
        <w:r>
          <w:fldChar w:fldCharType="separate"/>
        </w:r>
        <w:r>
          <w:t>96</w:t>
        </w:r>
        <w:r>
          <w:fldChar w:fldCharType="end"/>
        </w:r>
      </w:hyperlink>
    </w:p>
    <w:p>
      <w:pPr>
        <w:pStyle w:val="TOC2"/>
        <w:tabs>
          <w:tab w:val="right" w:leader="dot" w:pos="8306"/>
        </w:tabs>
      </w:pPr>
      <w:hyperlink w:anchor="_Toc17263" w:history="1">
        <w:r>
          <w:rPr>
            <w:rFonts w:ascii="仿宋" w:eastAsia="仿宋" w:hAnsi="仿宋" w:cs="仿宋" w:hint="eastAsia"/>
            <w:lang w:eastAsia="zh-CN"/>
          </w:rPr>
          <w:t>(三)、团队协作与沟通机制</w:t>
        </w:r>
        <w:r>
          <w:tab/>
        </w:r>
        <w:r>
          <w:fldChar w:fldCharType="begin"/>
        </w:r>
        <w:r>
          <w:instrText xml:space="preserve"> PAGEREF _Toc17263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9190"/>
      <w:r>
        <w:rPr>
          <w:rFonts w:ascii="仿宋" w:eastAsia="仿宋" w:hAnsi="仿宋" w:cs="仿宋" w:hint="eastAsia"/>
          <w:sz w:val="28"/>
          <w:lang w:eastAsia="zh-CN"/>
        </w:rPr>
        <w:t>一、建设规模分析</w:t>
      </w:r>
      <w:bookmarkEnd w:id="2"/>
    </w:p>
    <w:p>
      <w:pPr>
        <w:pStyle w:val="Heading2"/>
        <w:rPr>
          <w:rFonts w:ascii="仿宋" w:eastAsia="仿宋" w:hAnsi="仿宋" w:cs="仿宋" w:hint="eastAsia"/>
          <w:lang w:eastAsia="zh-CN"/>
        </w:rPr>
      </w:pPr>
      <w:bookmarkStart w:id="3" w:name="_Toc20508"/>
      <w:r>
        <w:rPr>
          <w:rFonts w:ascii="仿宋" w:eastAsia="仿宋" w:hAnsi="仿宋" w:cs="仿宋" w:hint="eastAsia"/>
          <w:lang w:eastAsia="zh-CN"/>
        </w:rPr>
        <w:t>(一)、建设规模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初加工机项目总征地面积达到XXX平方米，大约折合XXX亩。其中，净用地面积与红线范围折合约XXX亩。农产品初加工机项目规划总建筑面积达到XXX平方米，这其中，规划建设主体工程为XXX平方米，而计容建筑面积则为XXXX平方米。预计建筑工程投资将达到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在设备购置方面，该农产品初加工机项目计划购置设备共计XXX台（套），设备购置费高达XXX万元。这些设备的购置将为农产品初加工机项目的建设和运营提供必要的支持和保障。</w:t>
      </w:r>
    </w:p>
    <w:p>
      <w:pPr>
        <w:pStyle w:val="Heading2"/>
        <w:ind w:firstLine="560" w:firstLineChars="200"/>
        <w:rPr>
          <w:rFonts w:ascii="仿宋" w:eastAsia="仿宋" w:hAnsi="仿宋" w:cs="仿宋" w:hint="eastAsia"/>
          <w:sz w:val="28"/>
          <w:lang w:eastAsia="zh-CN"/>
        </w:rPr>
      </w:pPr>
      <w:bookmarkStart w:id="4" w:name="_Toc30956"/>
      <w:r>
        <w:rPr>
          <w:rFonts w:ascii="仿宋" w:eastAsia="仿宋" w:hAnsi="仿宋" w:cs="仿宋" w:hint="eastAsia"/>
          <w:sz w:val="28"/>
          <w:lang w:eastAsia="zh-CN"/>
        </w:rPr>
        <w:t>(二)、产值规模</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https://d.book118.com/427010064161006044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13802"/>
    <w:rsid w:val="33F1380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7010064161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2024-02-26T10:28:00Z</dcterms:created>
  <dcterms:modified xsi:type="dcterms:W3CDTF">2024-02-26T10:28:30Z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71D85FF5B43E44B194489DE4DDF38295_11</vt:lpwstr>
  </property>
  <property fmtid="{D5CDD505-2E9C-101B-9397-08002B2CF9AE}" pid="3" name="KSOProductBuildVer">
    <vt:lpwstr>2052-12.1.0.16250</vt:lpwstr>
  </property>
</Properties>
</file>