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日本旅游相关行业公司成立方案及可行性研究报告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45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_Toc24451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24" w:history="1">
        <w:r>
          <w:rPr>
            <w:rFonts w:ascii="仿宋" w:eastAsia="仿宋" w:hAnsi="仿宋" w:cs="仿宋" w:hint="eastAsia"/>
            <w:lang w:eastAsia="zh-CN"/>
          </w:rPr>
          <w:t>一、日本旅游筹建公司基本信息</w:t>
        </w:r>
        <w:r>
          <w:tab/>
        </w:r>
        <w:r>
          <w:fldChar w:fldCharType="begin"/>
        </w:r>
        <w:r>
          <w:instrText xml:space="preserve"> PAGEREF _Toc30324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_Toc11675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_Toc15080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_Toc18089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_Toc25754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_Toc29339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_Toc20171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17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_Toc11917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_Toc23942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_Toc9300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_Toc22892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_Toc20362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_Toc22322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_Toc17318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0" w:history="1">
        <w:r>
          <w:rPr>
            <w:rFonts w:ascii="仿宋" w:eastAsia="仿宋" w:hAnsi="仿宋" w:cs="仿宋" w:hint="eastAsia"/>
            <w:lang w:eastAsia="zh-CN"/>
          </w:rPr>
          <w:t>(七)、日本旅游项目建设必要性分析</w:t>
        </w:r>
        <w:r>
          <w:tab/>
        </w:r>
        <w:r>
          <w:fldChar w:fldCharType="begin"/>
        </w:r>
        <w:r>
          <w:instrText xml:space="preserve"> PAGEREF _Toc28600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38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_Toc25638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_Toc30236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_Toc9956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" w:history="1">
        <w:r>
          <w:rPr>
            <w:rFonts w:ascii="仿宋" w:eastAsia="仿宋" w:hAnsi="仿宋" w:cs="仿宋" w:hint="eastAsia"/>
            <w:lang w:eastAsia="zh-CN"/>
          </w:rPr>
          <w:t>四、日本旅游项目概况</w:t>
        </w:r>
        <w:r>
          <w:tab/>
        </w:r>
        <w:r>
          <w:fldChar w:fldCharType="begin"/>
        </w:r>
        <w:r>
          <w:instrText xml:space="preserve"> PAGEREF _Toc835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_Toc31221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9" w:history="1">
        <w:r>
          <w:rPr>
            <w:rFonts w:ascii="仿宋" w:eastAsia="仿宋" w:hAnsi="仿宋" w:cs="仿宋" w:hint="eastAsia"/>
            <w:lang w:eastAsia="zh-CN"/>
          </w:rPr>
          <w:t>(二)、日本旅游项目提出的理由</w:t>
        </w:r>
        <w:r>
          <w:tab/>
        </w:r>
        <w:r>
          <w:fldChar w:fldCharType="begin"/>
        </w:r>
        <w:r>
          <w:instrText xml:space="preserve"> PAGEREF _Toc10909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5" w:history="1">
        <w:r>
          <w:rPr>
            <w:rFonts w:ascii="仿宋" w:eastAsia="仿宋" w:hAnsi="仿宋" w:cs="仿宋" w:hint="eastAsia"/>
            <w:lang w:eastAsia="zh-CN"/>
          </w:rPr>
          <w:t>(三)、日本旅游项目选址</w:t>
        </w:r>
        <w:r>
          <w:tab/>
        </w:r>
        <w:r>
          <w:fldChar w:fldCharType="begin"/>
        </w:r>
        <w:r>
          <w:instrText xml:space="preserve"> PAGEREF _Toc29145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_Toc18875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4" w:history="1">
        <w:r>
          <w:rPr>
            <w:rFonts w:ascii="仿宋" w:eastAsia="仿宋" w:hAnsi="仿宋" w:cs="仿宋" w:hint="eastAsia"/>
            <w:lang w:eastAsia="zh-CN"/>
          </w:rPr>
          <w:t>(六)、日本旅游项目投资</w:t>
        </w:r>
        <w:r>
          <w:tab/>
        </w:r>
        <w:r>
          <w:fldChar w:fldCharType="begin"/>
        </w:r>
        <w:r>
          <w:instrText xml:space="preserve"> PAGEREF _Toc14454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7" w:history="1">
        <w:r>
          <w:rPr>
            <w:rFonts w:ascii="仿宋" w:eastAsia="仿宋" w:hAnsi="仿宋" w:cs="仿宋" w:hint="eastAsia"/>
            <w:lang w:eastAsia="zh-CN"/>
          </w:rPr>
          <w:t>(七)、日本旅游项目进度规划</w:t>
        </w:r>
        <w:r>
          <w:tab/>
        </w:r>
        <w:r>
          <w:fldChar w:fldCharType="begin"/>
        </w:r>
        <w:r>
          <w:instrText xml:space="preserve"> PAGEREF _Toc20237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_Toc25505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9" w:history="1">
        <w:r>
          <w:rPr>
            <w:rFonts w:ascii="仿宋" w:eastAsia="仿宋" w:hAnsi="仿宋" w:cs="仿宋" w:hint="eastAsia"/>
            <w:lang w:eastAsia="zh-CN"/>
          </w:rPr>
          <w:t>(九)、日本旅游项目综合评价</w:t>
        </w:r>
        <w:r>
          <w:tab/>
        </w:r>
        <w:r>
          <w:fldChar w:fldCharType="begin"/>
        </w:r>
        <w:r>
          <w:instrText xml:space="preserve"> PAGEREF _Toc23249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24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_Toc23724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_Toc20036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_Toc19375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_Toc30154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_Toc29853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_Toc10837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89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_Toc20789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" w:history="1">
        <w:r>
          <w:rPr>
            <w:rFonts w:ascii="仿宋" w:eastAsia="仿宋" w:hAnsi="仿宋" w:cs="仿宋" w:hint="eastAsia"/>
            <w:lang w:eastAsia="zh-CN"/>
          </w:rPr>
          <w:t>(一)、日本旅游项目进度安排</w:t>
        </w:r>
        <w:r>
          <w:tab/>
        </w:r>
        <w:r>
          <w:fldChar w:fldCharType="begin"/>
        </w:r>
        <w:r>
          <w:instrText xml:space="preserve"> PAGEREF _Toc2024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5" w:history="1">
        <w:r>
          <w:rPr>
            <w:rFonts w:ascii="仿宋" w:eastAsia="仿宋" w:hAnsi="仿宋" w:cs="仿宋" w:hint="eastAsia"/>
            <w:lang w:eastAsia="zh-CN"/>
          </w:rPr>
          <w:t>(二)、日本旅游项目实施保障措施</w:t>
        </w:r>
        <w:r>
          <w:tab/>
        </w:r>
        <w:r>
          <w:fldChar w:fldCharType="begin"/>
        </w:r>
        <w:r>
          <w:instrText xml:space="preserve"> PAGEREF _Toc6025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4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_Toc27749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860" w:history="1">
        <w:r>
          <w:rPr>
            <w:rFonts w:ascii="仿宋" w:eastAsia="仿宋" w:hAnsi="仿宋" w:cs="仿宋" w:hint="eastAsia"/>
            <w:lang w:eastAsia="zh-CN"/>
          </w:rPr>
          <w:t>(一)、日本旅游项目背景分析</w:t>
        </w:r>
        <w:r>
          <w:tab/>
        </w:r>
        <w:r>
          <w:fldChar w:fldCharType="begin"/>
        </w:r>
        <w:r>
          <w:instrText xml:space="preserve"> PAGEREF _Toc17860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7" w:history="1">
        <w:r>
          <w:rPr>
            <w:rFonts w:ascii="仿宋" w:eastAsia="仿宋" w:hAnsi="仿宋" w:cs="仿宋" w:hint="eastAsia"/>
            <w:lang w:eastAsia="zh-CN"/>
          </w:rPr>
          <w:t>(二)、日本旅游项目建设必要性分析</w:t>
        </w:r>
        <w:r>
          <w:tab/>
        </w:r>
        <w:r>
          <w:fldChar w:fldCharType="begin"/>
        </w:r>
        <w:r>
          <w:instrText xml:space="preserve"> PAGEREF _Toc18497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_Toc4531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_Toc3216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63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_Toc30863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_Toc14396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_Toc25065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_Toc4021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_Toc5896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8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_Toc23384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_Toc6722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_Toc10722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_Toc1559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_Toc16298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_Toc6671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_Toc24693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_Toc20770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_Toc9231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_Toc6017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_Toc13998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_Toc29199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_Toc9442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99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_Toc3699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_Toc30932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_Toc31973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_Toc15808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_Toc4085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40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_Toc10040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_Toc4926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5" w:history="1">
        <w:r>
          <w:rPr>
            <w:rFonts w:ascii="仿宋" w:eastAsia="仿宋" w:hAnsi="仿宋" w:cs="仿宋" w:hint="eastAsia"/>
            <w:lang w:eastAsia="zh-CN"/>
          </w:rPr>
          <w:t>(二)、合作日本旅游项目</w:t>
        </w:r>
        <w:r>
          <w:tab/>
        </w:r>
        <w:r>
          <w:fldChar w:fldCharType="begin"/>
        </w:r>
        <w:r>
          <w:instrText xml:space="preserve"> PAGEREF _Toc26475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_Toc22802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02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_Toc21702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_Toc24096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_Toc16738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_Toc31643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_Toc15134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45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324"/>
      <w:r>
        <w:rPr>
          <w:rFonts w:ascii="仿宋" w:eastAsia="仿宋" w:hAnsi="仿宋" w:cs="仿宋" w:hint="eastAsia"/>
          <w:sz w:val="28"/>
          <w:lang w:eastAsia="zh-CN"/>
        </w:rPr>
        <w:t>一、日本旅游筹建公司基本信息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675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08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08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754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9339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经营范围：从事XXX相关业务(企业依法自主选择经营日本旅游项目，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开展经营活动；依法须经批准的日本旅游项目，经相关部门批准后依批准的内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容开展经营活动；不得从事本市产业政策禁止和限制类日本旅游项目的经营活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17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https://d.book118.com/427012200120006041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日本旅游相关行业公司成立方案及可行性研究报告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日本旅游相关行业公司成立方案及可行性研究报告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日本旅游相关行业公司成立方案及可行性研究报告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日本旅游相关行业公司成立方案及可行性研究报告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日本旅游相关行业公司成立方案及可行性研究报告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701220012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2024-02-09T16:00:00Z</dcterms:created>
  <dcterms:modified xsi:type="dcterms:W3CDTF">2024-02-09T16:01:08Z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BF3AB59A7F114D988280995803CC9210_11</vt:lpwstr>
  </property>
  <property fmtid="{D5CDD505-2E9C-101B-9397-08002B2CF9AE}" pid="3" name="KSOProductBuildVer">
    <vt:lpwstr>2052-12.1.0.16250</vt:lpwstr>
  </property>
</Properties>
</file>