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路桥施工项目招商引资方案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35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_Toc17351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5" w:history="1">
        <w:r>
          <w:rPr>
            <w:rFonts w:ascii="仿宋" w:eastAsia="仿宋" w:hAnsi="仿宋" w:cs="仿宋" w:hint="eastAsia"/>
            <w:lang w:eastAsia="zh-CN"/>
          </w:rPr>
          <w:t>一、路桥施工项目概论</w:t>
        </w:r>
        <w:r>
          <w:tab/>
        </w:r>
        <w:r>
          <w:fldChar w:fldCharType="begin"/>
        </w:r>
        <w:r>
          <w:instrText xml:space="preserve"> PAGEREF _Toc4755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0" w:history="1">
        <w:r>
          <w:rPr>
            <w:rFonts w:ascii="仿宋" w:eastAsia="仿宋" w:hAnsi="仿宋" w:cs="仿宋" w:hint="eastAsia"/>
            <w:lang w:eastAsia="zh-CN"/>
          </w:rPr>
          <w:t>(一)、路桥施工项目名称</w:t>
        </w:r>
        <w:r>
          <w:tab/>
        </w:r>
        <w:r>
          <w:fldChar w:fldCharType="begin"/>
        </w:r>
        <w:r>
          <w:instrText xml:space="preserve"> PAGEREF _Toc8540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9" w:history="1">
        <w:r>
          <w:rPr>
            <w:rFonts w:ascii="仿宋" w:eastAsia="仿宋" w:hAnsi="仿宋" w:cs="仿宋" w:hint="eastAsia"/>
            <w:lang w:eastAsia="zh-CN"/>
          </w:rPr>
          <w:t>(二)、路桥施工项目选址</w:t>
        </w:r>
        <w:r>
          <w:tab/>
        </w:r>
        <w:r>
          <w:fldChar w:fldCharType="begin"/>
        </w:r>
        <w:r>
          <w:instrText xml:space="preserve"> PAGEREF _Toc7849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9" w:history="1">
        <w:r>
          <w:rPr>
            <w:rFonts w:ascii="仿宋" w:eastAsia="仿宋" w:hAnsi="仿宋" w:cs="仿宋" w:hint="eastAsia"/>
            <w:lang w:eastAsia="zh-CN"/>
          </w:rPr>
          <w:t>(三)、路桥施工项目用地规模</w:t>
        </w:r>
        <w:r>
          <w:tab/>
        </w:r>
        <w:r>
          <w:fldChar w:fldCharType="begin"/>
        </w:r>
        <w:r>
          <w:instrText xml:space="preserve"> PAGEREF _Toc6199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1" w:history="1">
        <w:r>
          <w:rPr>
            <w:rFonts w:ascii="仿宋" w:eastAsia="仿宋" w:hAnsi="仿宋" w:cs="仿宋" w:hint="eastAsia"/>
            <w:lang w:eastAsia="zh-CN"/>
          </w:rPr>
          <w:t>(四)、路桥施工项目用地控制指标</w:t>
        </w:r>
        <w:r>
          <w:tab/>
        </w:r>
        <w:r>
          <w:fldChar w:fldCharType="begin"/>
        </w:r>
        <w:r>
          <w:instrText xml:space="preserve"> PAGEREF _Toc19421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0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_Toc12780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8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_Toc5868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6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_Toc5076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_Toc1301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0" w:history="1">
        <w:r>
          <w:rPr>
            <w:rFonts w:ascii="仿宋" w:eastAsia="仿宋" w:hAnsi="仿宋" w:cs="仿宋" w:hint="eastAsia"/>
            <w:lang w:eastAsia="zh-CN"/>
          </w:rPr>
          <w:t>(九)、路桥施工项目总投资及资本结构</w:t>
        </w:r>
        <w:r>
          <w:tab/>
        </w:r>
        <w:r>
          <w:fldChar w:fldCharType="begin"/>
        </w:r>
        <w:r>
          <w:instrText xml:space="preserve"> PAGEREF _Toc30290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1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_Toc7371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6" w:history="1">
        <w:r>
          <w:rPr>
            <w:rFonts w:ascii="仿宋" w:eastAsia="仿宋" w:hAnsi="仿宋" w:cs="仿宋" w:hint="eastAsia"/>
            <w:lang w:eastAsia="zh-CN"/>
          </w:rPr>
          <w:t>(十一)、路桥施工项目预期经济效益规划目标</w:t>
        </w:r>
        <w:r>
          <w:tab/>
        </w:r>
        <w:r>
          <w:fldChar w:fldCharType="begin"/>
        </w:r>
        <w:r>
          <w:instrText xml:space="preserve"> PAGEREF _Toc8006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5" w:history="1">
        <w:r>
          <w:rPr>
            <w:rFonts w:ascii="仿宋" w:eastAsia="仿宋" w:hAnsi="仿宋" w:cs="仿宋" w:hint="eastAsia"/>
            <w:lang w:eastAsia="zh-CN"/>
          </w:rPr>
          <w:t>(十二)、路桥施工项目进度计划</w:t>
        </w:r>
        <w:r>
          <w:tab/>
        </w:r>
        <w:r>
          <w:fldChar w:fldCharType="begin"/>
        </w:r>
        <w:r>
          <w:instrText xml:space="preserve"> PAGEREF _Toc18645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1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_Toc16661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0" w:history="1">
        <w:r>
          <w:rPr>
            <w:rFonts w:ascii="仿宋" w:eastAsia="仿宋" w:hAnsi="仿宋" w:cs="仿宋" w:hint="eastAsia"/>
            <w:lang w:eastAsia="zh-CN"/>
          </w:rPr>
          <w:t>(十四)、路桥施工项目评价</w:t>
        </w:r>
        <w:r>
          <w:tab/>
        </w:r>
        <w:r>
          <w:fldChar w:fldCharType="begin"/>
        </w:r>
        <w:r>
          <w:instrText xml:space="preserve"> PAGEREF _Toc8640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2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_Toc27372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_Toc14222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_Toc23596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_Toc1524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_Toc23584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7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_Toc20417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_Toc16910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8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_Toc24508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_Toc1649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1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_Toc23561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7" w:history="1">
        <w:r>
          <w:rPr>
            <w:rFonts w:ascii="仿宋" w:eastAsia="仿宋" w:hAnsi="仿宋" w:cs="仿宋" w:hint="eastAsia"/>
            <w:lang w:eastAsia="zh-CN"/>
          </w:rPr>
          <w:t>(三)、路桥施工项目地能源消耗与供应状况</w:t>
        </w:r>
        <w:r>
          <w:tab/>
        </w:r>
        <w:r>
          <w:fldChar w:fldCharType="begin"/>
        </w:r>
        <w:r>
          <w:instrText xml:space="preserve"> PAGEREF _Toc25417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_Toc17884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8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_Toc17368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_Toc27833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_Toc3530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_Toc2790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_Toc6233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_Toc12444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_Toc31024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_Toc12744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8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_Toc15798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_Toc29372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_Toc7020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3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_Toc4993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467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_Toc14467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7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_Toc13997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63" w:history="1">
        <w:r>
          <w:rPr>
            <w:rFonts w:ascii="仿宋" w:eastAsia="仿宋" w:hAnsi="仿宋" w:cs="仿宋" w:hint="eastAsia"/>
            <w:lang w:eastAsia="zh-CN"/>
          </w:rPr>
          <w:t>六、路桥施工项目实施进度</w:t>
        </w:r>
        <w:r>
          <w:tab/>
        </w:r>
        <w:r>
          <w:fldChar w:fldCharType="begin"/>
        </w:r>
        <w:r>
          <w:instrText xml:space="preserve"> PAGEREF _Toc30163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_Toc18403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8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_Toc11738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_Toc14449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1" w:history="1">
        <w:r>
          <w:rPr>
            <w:rFonts w:ascii="仿宋" w:eastAsia="仿宋" w:hAnsi="仿宋" w:cs="仿宋" w:hint="eastAsia"/>
            <w:lang w:eastAsia="zh-CN"/>
          </w:rPr>
          <w:t>(六)、路桥施工项目实施保障</w:t>
        </w:r>
        <w:r>
          <w:tab/>
        </w:r>
        <w:r>
          <w:fldChar w:fldCharType="begin"/>
        </w:r>
        <w:r>
          <w:instrText xml:space="preserve"> PAGEREF _Toc16721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9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_Toc11669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3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_Toc12193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3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_Toc18273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_Toc3881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3" w:history="1">
        <w:r>
          <w:rPr>
            <w:rFonts w:ascii="仿宋" w:eastAsia="仿宋" w:hAnsi="仿宋" w:cs="仿宋" w:hint="eastAsia"/>
            <w:lang w:eastAsia="zh-CN"/>
          </w:rPr>
          <w:t>(四)、路桥施工项目建设对区域经济的短期与长期影响</w:t>
        </w:r>
        <w:r>
          <w:tab/>
        </w:r>
        <w:r>
          <w:fldChar w:fldCharType="begin"/>
        </w:r>
        <w:r>
          <w:instrText xml:space="preserve"> PAGEREF _Toc4263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1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_Toc12251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3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_Toc7333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2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_Toc5832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4" w:history="1">
        <w:r>
          <w:rPr>
            <w:rFonts w:ascii="仿宋" w:eastAsia="仿宋" w:hAnsi="仿宋" w:cs="仿宋" w:hint="eastAsia"/>
            <w:lang w:eastAsia="zh-CN"/>
          </w:rPr>
          <w:t>(八)、路桥施工项目建设的经济效益与环境效益权衡分析</w:t>
        </w:r>
        <w:r>
          <w:tab/>
        </w:r>
        <w:r>
          <w:fldChar w:fldCharType="begin"/>
        </w:r>
        <w:r>
          <w:instrText xml:space="preserve"> PAGEREF _Toc18374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4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_Toc29644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5" w:history="1">
        <w:r>
          <w:rPr>
            <w:rFonts w:ascii="仿宋" w:eastAsia="仿宋" w:hAnsi="仿宋" w:cs="仿宋" w:hint="eastAsia"/>
            <w:lang w:eastAsia="zh-CN"/>
          </w:rPr>
          <w:t>八、路桥施工项目投资方案分析</w:t>
        </w:r>
        <w:r>
          <w:tab/>
        </w:r>
        <w:r>
          <w:fldChar w:fldCharType="begin"/>
        </w:r>
        <w:r>
          <w:instrText xml:space="preserve"> PAGEREF _Toc6955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1" w:history="1">
        <w:r>
          <w:rPr>
            <w:rFonts w:ascii="仿宋" w:eastAsia="仿宋" w:hAnsi="仿宋" w:cs="仿宋" w:hint="eastAsia"/>
            <w:lang w:eastAsia="zh-CN"/>
          </w:rPr>
          <w:t>(一)、路桥施工项目估算说明</w:t>
        </w:r>
        <w:r>
          <w:tab/>
        </w:r>
        <w:r>
          <w:fldChar w:fldCharType="begin"/>
        </w:r>
        <w:r>
          <w:instrText xml:space="preserve"> PAGEREF _Toc10601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6" w:history="1">
        <w:r>
          <w:rPr>
            <w:rFonts w:ascii="仿宋" w:eastAsia="仿宋" w:hAnsi="仿宋" w:cs="仿宋" w:hint="eastAsia"/>
            <w:lang w:eastAsia="zh-CN"/>
          </w:rPr>
          <w:t>(二)、路桥施工项目总投资估算</w:t>
        </w:r>
        <w:r>
          <w:tab/>
        </w:r>
        <w:r>
          <w:fldChar w:fldCharType="begin"/>
        </w:r>
        <w:r>
          <w:instrText xml:space="preserve"> PAGEREF _Toc7566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_Toc8364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_Toc1055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3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_Toc12563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_Toc2881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4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_Toc25804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_Toc15964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3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_Toc25543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49" w:history="1">
        <w:r>
          <w:rPr>
            <w:rFonts w:ascii="仿宋" w:eastAsia="仿宋" w:hAnsi="仿宋" w:cs="仿宋" w:hint="eastAsia"/>
            <w:lang w:eastAsia="zh-CN"/>
          </w:rPr>
          <w:t>十、路桥施工项目可行性研究</w:t>
        </w:r>
        <w:r>
          <w:tab/>
        </w:r>
        <w:r>
          <w:fldChar w:fldCharType="begin"/>
        </w:r>
        <w:r>
          <w:instrText xml:space="preserve"> PAGEREF _Toc28449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0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_Toc25710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4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_Toc24554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8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_Toc14078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35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路桥施工的招商引资。项目路桥施工是一项具有前瞻性的投资机会，专注于某一特定领域的创新性项目。本文档将展示项目路桥施工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755"/>
      <w:r>
        <w:rPr>
          <w:rFonts w:ascii="仿宋" w:eastAsia="仿宋" w:hAnsi="仿宋" w:cs="仿宋" w:hint="eastAsia"/>
          <w:sz w:val="28"/>
          <w:lang w:eastAsia="zh-CN"/>
        </w:rPr>
        <w:t>一、路桥施工项目概论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540"/>
      <w:r>
        <w:rPr>
          <w:rFonts w:ascii="仿宋" w:eastAsia="仿宋" w:hAnsi="仿宋" w:cs="仿宋" w:hint="eastAsia"/>
          <w:lang w:eastAsia="zh-CN"/>
        </w:rPr>
        <w:t>(一)、路桥施工项目名称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XXX路桥施工项目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849"/>
      <w:r>
        <w:rPr>
          <w:rFonts w:ascii="仿宋" w:eastAsia="仿宋" w:hAnsi="仿宋" w:cs="仿宋" w:hint="eastAsia"/>
          <w:sz w:val="28"/>
          <w:lang w:eastAsia="zh-CN"/>
        </w:rPr>
        <w:t>(二)、路桥施工项目选址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199"/>
      <w:r>
        <w:rPr>
          <w:rFonts w:ascii="仿宋" w:eastAsia="仿宋" w:hAnsi="仿宋" w:cs="仿宋" w:hint="eastAsia"/>
          <w:sz w:val="28"/>
          <w:lang w:eastAsia="zh-CN"/>
        </w:rPr>
        <w:t>(三)、路桥施工项目用地规模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路桥施工项目总用地面积xxxx平方米(折合约xxx亩)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421"/>
      <w:r>
        <w:rPr>
          <w:rFonts w:ascii="仿宋" w:eastAsia="仿宋" w:hAnsi="仿宋" w:cs="仿宋" w:hint="eastAsia"/>
          <w:sz w:val="28"/>
          <w:lang w:eastAsia="zh-CN"/>
        </w:rPr>
        <w:t>(四)、路桥施工项目用地控制指标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一、路桥施工项目背景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https://d.book118.com/427023046022006033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路桥施工项目招商引资方案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路桥施工项目招商引资方案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路桥施工项目招商引资方案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路桥施工项目招商引资方案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FD3399"/>
    <w:rsid w:val="08FD33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27023046022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2024-01-11T17:21:00Z</dcterms:created>
  <dcterms:modified xsi:type="dcterms:W3CDTF">2024-01-11T17:21:59Z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2ACFE7565BA845A387B51E0261FFB036_11</vt:lpwstr>
  </property>
  <property fmtid="{D5CDD505-2E9C-101B-9397-08002B2CF9AE}" pid="3" name="KSOProductBuildVer">
    <vt:lpwstr>2052-12.1.0.16120</vt:lpwstr>
  </property>
</Properties>
</file>