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94AC1">
        <w:rPr>
          <w:rFonts w:ascii="微软雅黑" w:eastAsia="微软雅黑" w:hAnsi="微软雅黑"/>
          <w:sz w:val="28"/>
          <w:szCs w:val="28"/>
        </w:rPr>
        <w:t>最新我的职业规划800字大学生(11篇)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94AC1">
        <w:rPr>
          <w:rFonts w:ascii="微软雅黑" w:eastAsia="微软雅黑" w:hAnsi="微软雅黑"/>
          <w:sz w:val="24"/>
          <w:szCs w:val="24"/>
        </w:rPr>
        <w:t xml:space="preserve"> 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我的职业规划800字大学生篇1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1、优点：团结友爱同学，对问题有独到的见解，有一定的吃苦能力，善于思考，乐于助人，动手能力较强。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2、缺点：自控能力较差，太过坚持自己的想法，表达能力不强，做事恒心不足，自信心不是很强，性格有些内向。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3、兴趣爱好：看书，听音乐，计算机网络技术，网页设计。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4、个人小结：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充分利用自己对计算机的热情将兴趣转化为实际的生产力，逐步克服自身的缺点，发扬自身的优点，不怕苦不怕累，提升自己的个人素质专业水平，提升自己的核心竞争力。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外部环境分析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①家庭环境分析：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②学校环境分析：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③社会环境分析：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④分析目标地域：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①目标职业名称：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②工作内容：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③任职资格：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④就业和发展前景：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确定职业目标和路径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①近期职业目标：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②中期职业目标：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③长期职业目标：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计划固然宏大而美好，但更重要的，在于其具体实践并取得成效。只说不做，所谓的职业规划目标就如空中楼阁般美好却遥不可及，到头来只是一个安慰自己的美丽谎言。然而，现实是未知多变的，定出的目标计划随时都可能遭遇问题，要求有清醒的头脑，巨大的勇气，克服困难，取得成功。也许最终我们的目标也不能达成，但至少我们努力过，奋斗过，拼搏过，人生也便无悔。每个人心中都有一座山峰，雕刻着理想、信念、追求、抱负；每个人心中都有一片森林，承载着收获、芬芳、失意、磨砺。一个人，若要获得成功，必须拿出勇气，付出努力、拼搏、奋斗。成功，不相信眼泪；成功，不相信颓废；成功不相信幻影，未来，要靠自己去打拼！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我的职业规划800字大学生篇2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1.我的性格：我觉得我是一个活泼开朗的人，很善于与人交流，人缘也比较好，但是很多时候在一些场合缺乏自信，有的时候患得患失，总是考虑的太多，所以错过了一些很好的机会。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2.我的兴趣：我爱好比较广泛。喜欢运动，比如说羽毛球，篮球等。喜欢看新闻，有时候像是一个愤青。也喜欢听音乐，放松心情。还喜欢弄一些机械类的小东西，又比较喜欢飞机，所以选择了这个专业。</w:t>
        <w:br/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</w:t>
      </w:r>
      <w:r w:rsidR="00594AC1">
        <w:rPr>
          <w:rFonts w:ascii="微软雅黑" w:eastAsia="微软雅黑" w:hAnsi="微软雅黑"/>
          <w:sz w:val="24"/>
          <w:szCs w:val="24"/>
        </w:rPr>
        <w:t xml:space="preserve"> 3.我的优势和劣势：优势，我的人缘还可以，善于与人交流，性格比较开朗，能够很好的调节自己的心情,做事踏实。劣势，缺乏恒心，自制力也比较差，不能很好的控制自己，有的时候性格太直了，有什么说什么，容易伤害到别人，做任何事都对自己没信心。英语能力比较差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https://d.book118.com/427065034145006024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94AC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7065034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3080</Words>
  <Characters>17560</Characters>
  <Application>Microsoft Office Word</Application>
  <DocSecurity>0</DocSecurity>
  <Lines>146</Lines>
  <Paragraphs>41</Paragraphs>
  <ScaleCrop>false</ScaleCrop>
  <Company/>
  <LinksUpToDate>false</LinksUpToDate>
  <CharactersWithSpaces>20599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