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B38" w:rsidRPr="00B63FC3" w:rsidP="00CA0024">
      <w:pPr>
        <w:pStyle w:val="TOC1"/>
        <w:tabs>
          <w:tab w:val="left" w:pos="420"/>
          <w:tab w:val="right" w:leader="dot" w:pos="9175"/>
        </w:tabs>
        <w:bidi w:val="0"/>
        <w:spacing w:before="0" w:after="0" w:line="360" w:lineRule="auto"/>
        <w:jc w:val="center"/>
        <w:rPr>
          <w:rFonts w:ascii="宋体" w:hAnsi="宋体"/>
          <w:b w:val="0"/>
          <w:sz w:val="30"/>
          <w:szCs w:val="30"/>
        </w:rPr>
      </w:pPr>
      <w:bookmarkStart w:id="0" w:name="_Toc1715"/>
      <w:bookmarkStart w:id="1" w:name="_Toc2127"/>
      <w:bookmarkStart w:id="2" w:name="_Toc30493"/>
      <w:bookmarkStart w:id="3" w:name="_Toc27744"/>
      <w:bookmarkStart w:id="4" w:name="_Toc4815"/>
      <w:bookmarkStart w:id="5" w:name="_Toc15398"/>
      <w:bookmarkStart w:id="6" w:name="_Toc5351"/>
      <w:bookmarkStart w:id="7" w:name="_Toc3594"/>
      <w:bookmarkStart w:id="8" w:name="_Toc240471494"/>
      <w:bookmarkStart w:id="9" w:name="_Toc27469"/>
      <w:bookmarkStart w:id="10" w:name="_Toc238916802"/>
      <w:bookmarkStart w:id="11" w:name="_Toc255478698"/>
      <w:r w:rsidRPr="00B63FC3">
        <w:rPr>
          <w:rFonts w:ascii="宋体" w:hAnsi="宋体" w:hint="eastAsia"/>
          <w:b w:val="0"/>
          <w:sz w:val="30"/>
          <w:szCs w:val="30"/>
        </w:rPr>
        <w:t>目  录</w:t>
      </w:r>
    </w:p>
    <w:p w:rsidR="00F77921">
      <w:pPr>
        <w:pStyle w:val="TOC1"/>
        <w:tabs>
          <w:tab w:val="left" w:pos="420"/>
          <w:tab w:val="right" w:leader="dot" w:pos="9175"/>
        </w:tabs>
        <w:bidi w:val="0"/>
        <w:rPr>
          <w:b w:val="0"/>
          <w:bCs w:val="0"/>
          <w:caps w:val="0"/>
          <w:noProof/>
          <w:color w:val="auto"/>
          <w:kern w:val="2"/>
          <w:sz w:val="21"/>
          <w:szCs w:val="22"/>
          <w:u w:color="auto"/>
        </w:rPr>
      </w:pPr>
      <w:r w:rsidRPr="00320DAB" w:rsidR="00F524B6">
        <w:rPr>
          <w:rFonts w:ascii="宋体" w:hAnsi="宋体"/>
          <w:b w:val="0"/>
          <w:sz w:val="24"/>
          <w:szCs w:val="24"/>
        </w:rPr>
        <w:fldChar w:fldCharType="begin"/>
      </w:r>
      <w:r w:rsidRPr="00320DAB" w:rsidR="00A37AD3">
        <w:rPr>
          <w:rFonts w:ascii="宋体" w:eastAsia="宋体" w:hAnsi="宋体" w:cs="宋体"/>
          <w:b w:val="0"/>
          <w:color w:val="000000"/>
          <w:sz w:val="26"/>
          <w:szCs w:val="24"/>
        </w:rPr>
        <w:instrText xml:space="preserve"> </w:instrText>
      </w:r>
      <w:r w:rsidRPr="00320DAB" w:rsidR="00A37AD3">
        <w:rPr>
          <w:rFonts w:ascii="宋体" w:eastAsia="宋体" w:hAnsi="宋体" w:cs="宋体" w:hint="eastAsia"/>
          <w:b w:val="0"/>
          <w:color w:val="000000"/>
          <w:sz w:val="26"/>
          <w:szCs w:val="24"/>
        </w:rPr>
        <w:instrText>TOC \o "1-3" \h \z \u</w:instrText>
      </w:r>
      <w:r w:rsidRPr="00320DAB" w:rsidR="00A37AD3">
        <w:rPr>
          <w:rFonts w:ascii="宋体" w:eastAsia="宋体" w:hAnsi="宋体" w:cs="宋体"/>
          <w:b w:val="0"/>
          <w:color w:val="000000"/>
          <w:sz w:val="26"/>
          <w:szCs w:val="24"/>
        </w:rPr>
        <w:instrText xml:space="preserve"> </w:instrText>
      </w:r>
      <w:r w:rsidRPr="00320DAB" w:rsidR="00F524B6">
        <w:rPr>
          <w:rFonts w:ascii="宋体" w:hAnsi="宋体"/>
          <w:b w:val="0"/>
          <w:sz w:val="24"/>
          <w:szCs w:val="24"/>
        </w:rPr>
        <w:fldChar w:fldCharType="separate"/>
      </w:r>
      <w:hyperlink w:anchor="_Toc443925348" w:history="1">
        <w:r w:rsidRPr="00110712">
          <w:rPr>
            <w:rStyle w:val="Hyperlink"/>
            <w:rFonts w:ascii="宋体" w:eastAsia="宋体" w:hAnsi="宋体" w:cs="宋体"/>
            <w:noProof/>
            <w:color w:val="000000"/>
            <w:sz w:val="26"/>
          </w:rPr>
          <w:t>1.</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编制说明与依据</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_Toc443925348 \h </w:instrText>
        </w:r>
        <w:r>
          <w:rPr>
            <w:noProof/>
          </w:rPr>
          <w:fldChar w:fldCharType="separate"/>
        </w:r>
        <w:r w:rsidR="00127B17">
          <w:rPr>
            <w:rFonts w:ascii="宋体" w:eastAsia="宋体" w:hAnsi="宋体" w:cs="宋体"/>
            <w:noProof/>
            <w:color w:val="000000"/>
            <w:sz w:val="26"/>
          </w:rPr>
          <w:t>4</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49" w:history="1">
        <w:r w:rsidRPr="00110712">
          <w:rPr>
            <w:rStyle w:val="Hyperlink"/>
            <w:rFonts w:ascii="宋体" w:eastAsia="宋体" w:hAnsi="宋体" w:cs="宋体"/>
            <w:noProof/>
            <w:color w:val="000000"/>
            <w:sz w:val="26"/>
          </w:rPr>
          <w:t>1.1</w:t>
        </w:r>
        <w:r w:rsidRPr="00110712">
          <w:rPr>
            <w:rStyle w:val="Hyperlink"/>
            <w:rFonts w:ascii="宋体" w:eastAsia="宋体" w:hAnsi="宋体" w:cs="宋体" w:hint="eastAsia"/>
            <w:noProof/>
            <w:color w:val="000000"/>
            <w:sz w:val="26"/>
          </w:rPr>
          <w:t>编制说明：</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_Toc443925349 \h </w:instrText>
        </w:r>
        <w:r>
          <w:rPr>
            <w:noProof/>
          </w:rPr>
          <w:fldChar w:fldCharType="separate"/>
        </w:r>
        <w:r w:rsidR="00127B17">
          <w:rPr>
            <w:rFonts w:ascii="宋体" w:eastAsia="宋体" w:hAnsi="宋体" w:cs="宋体"/>
            <w:noProof/>
            <w:color w:val="000000"/>
            <w:sz w:val="26"/>
          </w:rPr>
          <w:t>4</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50" w:history="1">
        <w:r w:rsidRPr="00110712">
          <w:rPr>
            <w:rStyle w:val="Hyperlink"/>
            <w:rFonts w:ascii="宋体" w:eastAsia="宋体" w:hAnsi="宋体" w:cs="宋体"/>
            <w:noProof/>
            <w:color w:val="000000"/>
            <w:sz w:val="26"/>
          </w:rPr>
          <w:t>1.2</w:t>
        </w:r>
        <w:r w:rsidRPr="00110712">
          <w:rPr>
            <w:rStyle w:val="Hyperlink"/>
            <w:rFonts w:ascii="宋体" w:eastAsia="宋体" w:hAnsi="宋体" w:cs="宋体" w:hint="eastAsia"/>
            <w:noProof/>
            <w:color w:val="000000"/>
            <w:sz w:val="26"/>
          </w:rPr>
          <w:t>编制依据：</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_Toc443925350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3"/>
        <w:tabs>
          <w:tab w:val="right" w:leader="dot" w:pos="9175"/>
        </w:tabs>
        <w:bidi w:val="0"/>
        <w:rPr>
          <w:i w:val="0"/>
          <w:iCs w:val="0"/>
          <w:noProof/>
          <w:color w:val="auto"/>
          <w:kern w:val="2"/>
          <w:sz w:val="21"/>
          <w:szCs w:val="22"/>
          <w:u w:color="auto"/>
        </w:rPr>
      </w:pPr>
      <w:hyperlink w:anchor="_Toc443925351" w:history="1">
        <w:r w:rsidRPr="00110712">
          <w:rPr>
            <w:rStyle w:val="Hyperlink"/>
            <w:rFonts w:ascii="宋体" w:eastAsia="宋体" w:hAnsi="宋体" w:cs="宋体" w:hint="eastAsia"/>
            <w:noProof/>
            <w:color w:val="000000"/>
            <w:sz w:val="26"/>
          </w:rPr>
          <w:t>依据国家行业有关规范、规程。</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_Toc443925351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3"/>
        <w:tabs>
          <w:tab w:val="right" w:leader="dot" w:pos="9175"/>
        </w:tabs>
        <w:bidi w:val="0"/>
        <w:rPr>
          <w:i w:val="0"/>
          <w:iCs w:val="0"/>
          <w:noProof/>
          <w:color w:val="auto"/>
          <w:kern w:val="2"/>
          <w:sz w:val="21"/>
          <w:szCs w:val="22"/>
          <w:u w:color="auto"/>
        </w:rPr>
      </w:pPr>
      <w:hyperlink w:anchor="_Toc443925353" w:history="1">
        <w:r w:rsidRPr="00110712">
          <w:rPr>
            <w:rStyle w:val="Hyperlink"/>
            <w:rFonts w:ascii="宋体" w:eastAsia="宋体" w:hAnsi="宋体" w:cs="宋体" w:hint="eastAsia"/>
            <w:noProof/>
            <w:color w:val="000000"/>
            <w:sz w:val="26"/>
          </w:rPr>
          <w:t>本项目岩土地质勘察报告</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_Toc443925353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3"/>
        <w:tabs>
          <w:tab w:val="right" w:leader="dot" w:pos="9175"/>
        </w:tabs>
        <w:bidi w:val="0"/>
        <w:rPr>
          <w:i w:val="0"/>
          <w:iCs w:val="0"/>
          <w:noProof/>
          <w:color w:val="auto"/>
          <w:kern w:val="2"/>
          <w:sz w:val="21"/>
          <w:szCs w:val="22"/>
          <w:u w:color="auto"/>
        </w:rPr>
      </w:pPr>
      <w:hyperlink w:anchor="_Toc443925354" w:history="1">
        <w:r w:rsidRPr="00110712">
          <w:rPr>
            <w:rStyle w:val="Hyperlink"/>
            <w:rFonts w:ascii="宋体" w:eastAsia="宋体" w:hAnsi="宋体" w:cs="宋体" w:hint="eastAsia"/>
            <w:noProof/>
            <w:color w:val="000000"/>
            <w:sz w:val="26"/>
          </w:rPr>
          <w:t>本项目基坑支护设计图纸（已经通过专家论证）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_Toc443925354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3"/>
        <w:tabs>
          <w:tab w:val="right" w:leader="dot" w:pos="9175"/>
        </w:tabs>
        <w:bidi w:val="0"/>
        <w:rPr>
          <w:i w:val="0"/>
          <w:iCs w:val="0"/>
          <w:noProof/>
          <w:color w:val="auto"/>
          <w:kern w:val="2"/>
          <w:sz w:val="21"/>
          <w:szCs w:val="22"/>
          <w:u w:color="auto"/>
        </w:rPr>
      </w:pPr>
      <w:hyperlink w:anchor="_Toc443925355" w:history="1">
        <w:r w:rsidRPr="00110712">
          <w:rPr>
            <w:rStyle w:val="Hyperlink"/>
            <w:rFonts w:ascii="宋体" w:eastAsia="宋体" w:hAnsi="宋体" w:cs="宋体" w:hint="eastAsia"/>
            <w:noProof/>
            <w:color w:val="000000"/>
            <w:sz w:val="26"/>
          </w:rPr>
          <w:t>国家、省、市有关的法律、法规、条例</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_Toc443925355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3"/>
        <w:tabs>
          <w:tab w:val="right" w:leader="dot" w:pos="9175"/>
        </w:tabs>
        <w:bidi w:val="0"/>
        <w:rPr>
          <w:i w:val="0"/>
          <w:iCs w:val="0"/>
          <w:noProof/>
          <w:color w:val="auto"/>
          <w:kern w:val="2"/>
          <w:sz w:val="21"/>
          <w:szCs w:val="22"/>
          <w:u w:color="auto"/>
        </w:rPr>
      </w:pPr>
      <w:hyperlink w:anchor="_Toc443925356" w:history="1">
        <w:r w:rsidRPr="00110712">
          <w:rPr>
            <w:rStyle w:val="Hyperlink"/>
            <w:rFonts w:ascii="宋体" w:eastAsia="宋体" w:hAnsi="宋体" w:cs="宋体" w:hint="eastAsia"/>
            <w:noProof/>
            <w:color w:val="000000"/>
            <w:sz w:val="26"/>
          </w:rPr>
          <w:t>公司有关项目管理的各项规章制</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_Toc443925356 \h </w:instrText>
        </w:r>
        <w:r>
          <w:rPr>
            <w:noProof/>
          </w:rPr>
          <w:fldChar w:fldCharType="separate"/>
        </w:r>
        <w:r w:rsidR="00127B17">
          <w:rPr>
            <w:rFonts w:ascii="宋体" w:eastAsia="宋体" w:hAnsi="宋体" w:cs="宋体"/>
            <w:noProof/>
            <w:color w:val="000000"/>
            <w:sz w:val="26"/>
          </w:rPr>
          <w:t>5</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57" w:history="1">
        <w:r w:rsidRPr="00110712">
          <w:rPr>
            <w:rStyle w:val="Hyperlink"/>
            <w:rFonts w:ascii="宋体" w:eastAsia="宋体" w:hAnsi="宋体" w:cs="宋体"/>
            <w:noProof/>
            <w:color w:val="000000"/>
            <w:sz w:val="26"/>
          </w:rPr>
          <w:t>2.</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工程概况</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_Toc443925357 \h </w:instrText>
        </w:r>
        <w:r>
          <w:rPr>
            <w:noProof/>
          </w:rPr>
          <w:fldChar w:fldCharType="separate"/>
        </w:r>
        <w:r w:rsidR="00127B17">
          <w:rPr>
            <w:rFonts w:ascii="宋体" w:eastAsia="宋体" w:hAnsi="宋体" w:cs="宋体"/>
            <w:noProof/>
            <w:color w:val="000000"/>
            <w:sz w:val="26"/>
          </w:rPr>
          <w:t>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58" w:history="1">
        <w:r w:rsidRPr="00110712">
          <w:rPr>
            <w:rStyle w:val="Hyperlink"/>
            <w:rFonts w:ascii="宋体" w:eastAsia="宋体" w:hAnsi="宋体" w:cs="宋体"/>
            <w:noProof/>
            <w:color w:val="000000"/>
            <w:sz w:val="26"/>
          </w:rPr>
          <w:t>2.1</w:t>
        </w:r>
        <w:r w:rsidRPr="00110712">
          <w:rPr>
            <w:rStyle w:val="Hyperlink"/>
            <w:rFonts w:ascii="宋体" w:eastAsia="宋体" w:hAnsi="宋体" w:cs="宋体" w:hint="eastAsia"/>
            <w:noProof/>
            <w:color w:val="000000"/>
            <w:sz w:val="26"/>
          </w:rPr>
          <w:t>工程位置与周边环境</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_Toc443925358 \h </w:instrText>
        </w:r>
        <w:r>
          <w:rPr>
            <w:noProof/>
          </w:rPr>
          <w:fldChar w:fldCharType="separate"/>
        </w:r>
        <w:r w:rsidR="00127B17">
          <w:rPr>
            <w:rFonts w:ascii="宋体" w:eastAsia="宋体" w:hAnsi="宋体" w:cs="宋体"/>
            <w:noProof/>
            <w:color w:val="000000"/>
            <w:sz w:val="26"/>
          </w:rPr>
          <w:t>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59" w:history="1">
        <w:r w:rsidRPr="00110712">
          <w:rPr>
            <w:rStyle w:val="Hyperlink"/>
            <w:rFonts w:ascii="宋体" w:eastAsia="宋体" w:hAnsi="宋体" w:cs="宋体"/>
            <w:noProof/>
            <w:color w:val="000000"/>
            <w:sz w:val="26"/>
          </w:rPr>
          <w:t>2.2</w:t>
        </w:r>
        <w:r w:rsidRPr="00110712">
          <w:rPr>
            <w:rStyle w:val="Hyperlink"/>
            <w:rFonts w:ascii="宋体" w:eastAsia="宋体" w:hAnsi="宋体" w:cs="宋体" w:hint="eastAsia"/>
            <w:noProof/>
            <w:color w:val="000000"/>
            <w:sz w:val="26"/>
          </w:rPr>
          <w:t>工程总体概况</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_Toc443925359 \h </w:instrText>
        </w:r>
        <w:r>
          <w:rPr>
            <w:noProof/>
          </w:rPr>
          <w:fldChar w:fldCharType="separate"/>
        </w:r>
        <w:r w:rsidR="00127B17">
          <w:rPr>
            <w:rFonts w:ascii="宋体" w:eastAsia="宋体" w:hAnsi="宋体" w:cs="宋体"/>
            <w:noProof/>
            <w:color w:val="000000"/>
            <w:sz w:val="26"/>
          </w:rPr>
          <w:t>7</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60" w:history="1">
        <w:r w:rsidRPr="00110712">
          <w:rPr>
            <w:rStyle w:val="Hyperlink"/>
            <w:rFonts w:ascii="宋体" w:eastAsia="宋体" w:hAnsi="宋体" w:cs="宋体"/>
            <w:noProof/>
            <w:color w:val="000000"/>
            <w:sz w:val="26"/>
          </w:rPr>
          <w:t>2.3</w:t>
        </w:r>
        <w:r w:rsidRPr="00110712">
          <w:rPr>
            <w:rStyle w:val="Hyperlink"/>
            <w:rFonts w:ascii="宋体" w:eastAsia="宋体" w:hAnsi="宋体" w:cs="宋体" w:hint="eastAsia"/>
            <w:noProof/>
            <w:color w:val="000000"/>
            <w:sz w:val="26"/>
          </w:rPr>
          <w:t>工程地质条件</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_Toc443925360 \h </w:instrText>
        </w:r>
        <w:r>
          <w:rPr>
            <w:noProof/>
          </w:rPr>
          <w:fldChar w:fldCharType="separate"/>
        </w:r>
        <w:r w:rsidR="00127B17">
          <w:rPr>
            <w:rFonts w:ascii="宋体" w:eastAsia="宋体" w:hAnsi="宋体" w:cs="宋体"/>
            <w:noProof/>
            <w:color w:val="000000"/>
            <w:sz w:val="26"/>
          </w:rPr>
          <w:t>7</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61" w:history="1">
        <w:r w:rsidRPr="00110712">
          <w:rPr>
            <w:rStyle w:val="Hyperlink"/>
            <w:rFonts w:ascii="宋体" w:eastAsia="宋体" w:hAnsi="宋体" w:cs="宋体"/>
            <w:noProof/>
            <w:color w:val="000000"/>
            <w:sz w:val="26"/>
          </w:rPr>
          <w:t>2.4</w:t>
        </w:r>
        <w:r w:rsidRPr="00110712">
          <w:rPr>
            <w:rStyle w:val="Hyperlink"/>
            <w:rFonts w:ascii="宋体" w:eastAsia="宋体" w:hAnsi="宋体" w:cs="宋体" w:hint="eastAsia"/>
            <w:noProof/>
            <w:color w:val="000000"/>
            <w:sz w:val="26"/>
          </w:rPr>
          <w:t>水文地质条件</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_Toc443925361 \h </w:instrText>
        </w:r>
        <w:r>
          <w:rPr>
            <w:noProof/>
          </w:rPr>
          <w:fldChar w:fldCharType="separate"/>
        </w:r>
        <w:r w:rsidR="00127B17">
          <w:rPr>
            <w:rFonts w:ascii="宋体" w:eastAsia="宋体" w:hAnsi="宋体" w:cs="宋体"/>
            <w:noProof/>
            <w:color w:val="000000"/>
            <w:sz w:val="26"/>
          </w:rPr>
          <w:t>7</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62" w:history="1">
        <w:r w:rsidRPr="00110712">
          <w:rPr>
            <w:rStyle w:val="Hyperlink"/>
            <w:rFonts w:ascii="宋体" w:eastAsia="宋体" w:hAnsi="宋体" w:cs="宋体"/>
            <w:noProof/>
            <w:color w:val="000000"/>
            <w:sz w:val="26"/>
          </w:rPr>
          <w:t>2.5</w:t>
        </w:r>
        <w:r w:rsidRPr="00110712">
          <w:rPr>
            <w:rStyle w:val="Hyperlink"/>
            <w:rFonts w:ascii="宋体" w:eastAsia="宋体" w:hAnsi="宋体" w:cs="宋体" w:hint="eastAsia"/>
            <w:noProof/>
            <w:color w:val="000000"/>
            <w:sz w:val="26"/>
          </w:rPr>
          <w:t>设计方案：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_Toc443925362 \h </w:instrText>
        </w:r>
        <w:r>
          <w:rPr>
            <w:noProof/>
          </w:rPr>
          <w:fldChar w:fldCharType="separate"/>
        </w:r>
        <w:r w:rsidR="00127B17">
          <w:rPr>
            <w:rFonts w:ascii="宋体" w:eastAsia="宋体" w:hAnsi="宋体" w:cs="宋体"/>
            <w:noProof/>
            <w:color w:val="000000"/>
            <w:sz w:val="26"/>
          </w:rPr>
          <w:t>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65" w:history="1">
        <w:r w:rsidRPr="00110712">
          <w:rPr>
            <w:rStyle w:val="Hyperlink"/>
            <w:rFonts w:ascii="宋体" w:eastAsia="宋体" w:hAnsi="宋体" w:cs="宋体"/>
            <w:noProof/>
            <w:color w:val="000000"/>
            <w:sz w:val="26"/>
          </w:rPr>
          <w:t>2.6</w:t>
        </w:r>
        <w:r w:rsidRPr="00110712">
          <w:rPr>
            <w:rStyle w:val="Hyperlink"/>
            <w:rFonts w:ascii="宋体" w:eastAsia="宋体" w:hAnsi="宋体" w:cs="宋体" w:hint="eastAsia"/>
            <w:noProof/>
            <w:color w:val="000000"/>
            <w:sz w:val="26"/>
          </w:rPr>
          <w:t>各工序技术要求</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_Toc443925365 \h </w:instrText>
        </w:r>
        <w:r>
          <w:rPr>
            <w:noProof/>
          </w:rPr>
          <w:fldChar w:fldCharType="separate"/>
        </w:r>
        <w:r w:rsidR="00127B17">
          <w:rPr>
            <w:rFonts w:ascii="宋体" w:eastAsia="宋体" w:hAnsi="宋体" w:cs="宋体"/>
            <w:noProof/>
            <w:color w:val="000000"/>
            <w:sz w:val="26"/>
          </w:rPr>
          <w:t>13</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69" w:history="1">
        <w:r w:rsidRPr="00110712">
          <w:rPr>
            <w:rStyle w:val="Hyperlink"/>
            <w:rFonts w:ascii="宋体" w:eastAsia="宋体" w:hAnsi="宋体" w:cs="宋体"/>
            <w:noProof/>
            <w:color w:val="000000"/>
            <w:sz w:val="26"/>
          </w:rPr>
          <w:t>3.</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基坑工程的风险分析与应对措施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_Toc443925369 \h </w:instrText>
        </w:r>
        <w:r>
          <w:rPr>
            <w:noProof/>
          </w:rPr>
          <w:fldChar w:fldCharType="separate"/>
        </w:r>
        <w:r w:rsidR="00127B17">
          <w:rPr>
            <w:rFonts w:ascii="宋体" w:eastAsia="宋体" w:hAnsi="宋体" w:cs="宋体"/>
            <w:noProof/>
            <w:color w:val="000000"/>
            <w:sz w:val="26"/>
          </w:rPr>
          <w:t>15</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70" w:history="1">
        <w:r w:rsidRPr="00110712">
          <w:rPr>
            <w:rStyle w:val="Hyperlink"/>
            <w:rFonts w:ascii="宋体" w:eastAsia="宋体" w:hAnsi="宋体" w:cs="宋体"/>
            <w:noProof/>
            <w:color w:val="000000"/>
            <w:sz w:val="26"/>
          </w:rPr>
          <w:t>3.1</w:t>
        </w:r>
        <w:r w:rsidRPr="00110712">
          <w:rPr>
            <w:rStyle w:val="Hyperlink"/>
            <w:rFonts w:ascii="宋体" w:eastAsia="宋体" w:hAnsi="宋体" w:cs="宋体" w:hint="eastAsia"/>
            <w:noProof/>
            <w:color w:val="000000"/>
            <w:sz w:val="26"/>
          </w:rPr>
          <w:t>可能存在各种风险</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_Toc443925370 \h </w:instrText>
        </w:r>
        <w:r>
          <w:rPr>
            <w:noProof/>
          </w:rPr>
          <w:fldChar w:fldCharType="separate"/>
        </w:r>
        <w:r w:rsidR="00127B17">
          <w:rPr>
            <w:rFonts w:ascii="宋体" w:eastAsia="宋体" w:hAnsi="宋体" w:cs="宋体"/>
            <w:noProof/>
            <w:color w:val="000000"/>
            <w:sz w:val="26"/>
          </w:rPr>
          <w:t>15</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71" w:history="1">
        <w:r w:rsidRPr="00110712">
          <w:rPr>
            <w:rStyle w:val="Hyperlink"/>
            <w:rFonts w:ascii="宋体" w:eastAsia="宋体" w:hAnsi="宋体" w:cs="宋体"/>
            <w:noProof/>
            <w:color w:val="000000"/>
            <w:sz w:val="26"/>
          </w:rPr>
          <w:t>3.2</w:t>
        </w:r>
        <w:r w:rsidRPr="00110712">
          <w:rPr>
            <w:rStyle w:val="Hyperlink"/>
            <w:rFonts w:ascii="宋体" w:eastAsia="宋体" w:hAnsi="宋体" w:cs="宋体" w:hint="eastAsia"/>
            <w:noProof/>
            <w:color w:val="000000"/>
            <w:sz w:val="26"/>
          </w:rPr>
          <w:t>风险应对措施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_Toc443925371 \h </w:instrText>
        </w:r>
        <w:r>
          <w:rPr>
            <w:noProof/>
          </w:rPr>
          <w:fldChar w:fldCharType="separate"/>
        </w:r>
        <w:r w:rsidR="00127B17">
          <w:rPr>
            <w:rFonts w:ascii="宋体" w:eastAsia="宋体" w:hAnsi="宋体" w:cs="宋体"/>
            <w:noProof/>
            <w:color w:val="000000"/>
            <w:sz w:val="26"/>
          </w:rPr>
          <w:t>16</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72" w:history="1">
        <w:r w:rsidRPr="00110712">
          <w:rPr>
            <w:rStyle w:val="Hyperlink"/>
            <w:rFonts w:ascii="宋体" w:eastAsia="宋体" w:hAnsi="宋体" w:cs="宋体"/>
            <w:noProof/>
            <w:color w:val="000000"/>
            <w:sz w:val="26"/>
          </w:rPr>
          <w:t>4.</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施工部署</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_Toc443925372 \h </w:instrText>
        </w:r>
        <w:r>
          <w:rPr>
            <w:noProof/>
          </w:rPr>
          <w:fldChar w:fldCharType="separate"/>
        </w:r>
        <w:r w:rsidR="00127B17">
          <w:rPr>
            <w:rFonts w:ascii="宋体" w:eastAsia="宋体" w:hAnsi="宋体" w:cs="宋体"/>
            <w:noProof/>
            <w:color w:val="000000"/>
            <w:sz w:val="26"/>
          </w:rPr>
          <w:t>18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73" w:history="1">
        <w:r w:rsidRPr="00110712">
          <w:rPr>
            <w:rStyle w:val="Hyperlink"/>
            <w:rFonts w:ascii="宋体" w:eastAsia="宋体" w:hAnsi="宋体" w:cs="宋体"/>
            <w:noProof/>
            <w:color w:val="000000"/>
            <w:sz w:val="26"/>
          </w:rPr>
          <w:t>4.1</w:t>
        </w:r>
        <w:r w:rsidRPr="00110712">
          <w:rPr>
            <w:rStyle w:val="Hyperlink"/>
            <w:rFonts w:ascii="宋体" w:eastAsia="宋体" w:hAnsi="宋体" w:cs="宋体" w:hint="eastAsia"/>
            <w:noProof/>
            <w:color w:val="000000"/>
            <w:sz w:val="26"/>
          </w:rPr>
          <w:t>施工目标</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_Toc443925373 \h </w:instrText>
        </w:r>
        <w:r>
          <w:rPr>
            <w:noProof/>
          </w:rPr>
          <w:fldChar w:fldCharType="separate"/>
        </w:r>
        <w:r w:rsidR="00127B17">
          <w:rPr>
            <w:rFonts w:ascii="宋体" w:eastAsia="宋体" w:hAnsi="宋体" w:cs="宋体"/>
            <w:noProof/>
            <w:color w:val="000000"/>
            <w:sz w:val="26"/>
          </w:rPr>
          <w:t>18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78" w:history="1">
        <w:r w:rsidRPr="00110712">
          <w:rPr>
            <w:rStyle w:val="Hyperlink"/>
            <w:rFonts w:ascii="宋体" w:eastAsia="宋体" w:hAnsi="宋体" w:cs="宋体"/>
            <w:noProof/>
            <w:color w:val="000000"/>
            <w:sz w:val="26"/>
          </w:rPr>
          <w:t>4.2</w:t>
        </w:r>
        <w:r w:rsidRPr="00110712">
          <w:rPr>
            <w:rStyle w:val="Hyperlink"/>
            <w:rFonts w:ascii="宋体" w:eastAsia="宋体" w:hAnsi="宋体" w:cs="宋体" w:hint="eastAsia"/>
            <w:noProof/>
            <w:color w:val="000000"/>
            <w:sz w:val="26"/>
          </w:rPr>
          <w:t>整体思路</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_Toc443925378 \h </w:instrText>
        </w:r>
        <w:r>
          <w:rPr>
            <w:noProof/>
          </w:rPr>
          <w:fldChar w:fldCharType="separate"/>
        </w:r>
        <w:r w:rsidR="00127B17">
          <w:rPr>
            <w:rFonts w:ascii="宋体" w:eastAsia="宋体" w:hAnsi="宋体" w:cs="宋体"/>
            <w:noProof/>
            <w:color w:val="000000"/>
            <w:sz w:val="26"/>
          </w:rPr>
          <w:t>18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79" w:history="1">
        <w:r w:rsidRPr="00110712">
          <w:rPr>
            <w:rStyle w:val="Hyperlink"/>
            <w:rFonts w:ascii="宋体" w:eastAsia="宋体" w:hAnsi="宋体" w:cs="宋体"/>
            <w:noProof/>
            <w:color w:val="000000"/>
            <w:sz w:val="26"/>
          </w:rPr>
          <w:t>4.3</w:t>
        </w:r>
        <w:r w:rsidRPr="00110712">
          <w:rPr>
            <w:rStyle w:val="Hyperlink"/>
            <w:rFonts w:ascii="宋体" w:eastAsia="宋体" w:hAnsi="宋体" w:cs="宋体" w:hint="eastAsia"/>
            <w:noProof/>
            <w:color w:val="000000"/>
            <w:sz w:val="26"/>
          </w:rPr>
          <w:t>施工总支配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_Toc443925379 \h </w:instrText>
        </w:r>
        <w:r>
          <w:rPr>
            <w:noProof/>
          </w:rPr>
          <w:fldChar w:fldCharType="separate"/>
        </w:r>
        <w:r w:rsidR="00127B17">
          <w:rPr>
            <w:rFonts w:ascii="宋体" w:eastAsia="宋体" w:hAnsi="宋体" w:cs="宋体"/>
            <w:noProof/>
            <w:color w:val="000000"/>
            <w:sz w:val="26"/>
          </w:rPr>
          <w:t>18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0" w:history="1">
        <w:r w:rsidRPr="00110712">
          <w:rPr>
            <w:rStyle w:val="Hyperlink"/>
            <w:rFonts w:ascii="宋体" w:eastAsia="宋体" w:hAnsi="宋体" w:cs="宋体"/>
            <w:noProof/>
            <w:color w:val="000000"/>
            <w:sz w:val="26"/>
          </w:rPr>
          <w:t>4.4</w:t>
        </w:r>
        <w:r w:rsidRPr="00110712">
          <w:rPr>
            <w:rStyle w:val="Hyperlink"/>
            <w:rFonts w:ascii="宋体" w:eastAsia="宋体" w:hAnsi="宋体" w:cs="宋体" w:hint="eastAsia"/>
            <w:noProof/>
            <w:color w:val="000000"/>
            <w:sz w:val="26"/>
          </w:rPr>
          <w:t>项目管理机构</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_Toc443925380 \h </w:instrText>
        </w:r>
        <w:r>
          <w:rPr>
            <w:noProof/>
          </w:rPr>
          <w:fldChar w:fldCharType="separate"/>
        </w:r>
        <w:r w:rsidR="00127B17">
          <w:rPr>
            <w:rFonts w:ascii="宋体" w:eastAsia="宋体" w:hAnsi="宋体" w:cs="宋体"/>
            <w:noProof/>
            <w:color w:val="000000"/>
            <w:sz w:val="26"/>
          </w:rPr>
          <w:t>19</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81" w:history="1">
        <w:r w:rsidRPr="00110712">
          <w:rPr>
            <w:rStyle w:val="Hyperlink"/>
            <w:rFonts w:ascii="宋体" w:eastAsia="宋体" w:hAnsi="宋体" w:cs="宋体"/>
            <w:noProof/>
            <w:color w:val="000000"/>
            <w:sz w:val="26"/>
          </w:rPr>
          <w:t>5.</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施工打算与现场平面布置</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_Toc443925381 \h </w:instrText>
        </w:r>
        <w:r>
          <w:rPr>
            <w:noProof/>
          </w:rPr>
          <w:fldChar w:fldCharType="separate"/>
        </w:r>
        <w:r w:rsidR="00127B17">
          <w:rPr>
            <w:rFonts w:ascii="宋体" w:eastAsia="宋体" w:hAnsi="宋体" w:cs="宋体"/>
            <w:noProof/>
            <w:color w:val="000000"/>
            <w:sz w:val="26"/>
          </w:rPr>
          <w:t>20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2" w:history="1">
        <w:r w:rsidRPr="00110712">
          <w:rPr>
            <w:rStyle w:val="Hyperlink"/>
            <w:rFonts w:ascii="宋体" w:eastAsia="宋体" w:hAnsi="宋体" w:cs="宋体"/>
            <w:noProof/>
            <w:color w:val="000000"/>
            <w:sz w:val="26"/>
          </w:rPr>
          <w:t>5.1</w:t>
        </w:r>
        <w:r w:rsidRPr="00110712">
          <w:rPr>
            <w:rStyle w:val="Hyperlink"/>
            <w:rFonts w:ascii="宋体" w:eastAsia="宋体" w:hAnsi="宋体" w:cs="宋体" w:hint="eastAsia"/>
            <w:noProof/>
            <w:color w:val="000000"/>
            <w:sz w:val="26"/>
          </w:rPr>
          <w:t>技术打算</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_Toc443925382 \h </w:instrText>
        </w:r>
        <w:r>
          <w:rPr>
            <w:noProof/>
          </w:rPr>
          <w:fldChar w:fldCharType="separate"/>
        </w:r>
        <w:r w:rsidR="00127B17">
          <w:rPr>
            <w:rFonts w:ascii="宋体" w:eastAsia="宋体" w:hAnsi="宋体" w:cs="宋体"/>
            <w:noProof/>
            <w:color w:val="000000"/>
            <w:sz w:val="26"/>
          </w:rPr>
          <w:t>20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3" w:history="1">
        <w:r w:rsidRPr="00110712">
          <w:rPr>
            <w:rStyle w:val="Hyperlink"/>
            <w:rFonts w:ascii="宋体" w:eastAsia="宋体" w:hAnsi="宋体" w:cs="宋体"/>
            <w:noProof/>
            <w:color w:val="000000"/>
            <w:sz w:val="26"/>
          </w:rPr>
          <w:t>5.2</w:t>
        </w:r>
        <w:r w:rsidRPr="00110712">
          <w:rPr>
            <w:rStyle w:val="Hyperlink"/>
            <w:rFonts w:ascii="宋体" w:eastAsia="宋体" w:hAnsi="宋体" w:cs="宋体" w:hint="eastAsia"/>
            <w:noProof/>
            <w:color w:val="000000"/>
            <w:sz w:val="26"/>
          </w:rPr>
          <w:t>施工现场打算与施工现场平面布置图</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_Toc443925383 \h </w:instrText>
        </w:r>
        <w:r>
          <w:rPr>
            <w:noProof/>
          </w:rPr>
          <w:fldChar w:fldCharType="separate"/>
        </w:r>
        <w:r w:rsidR="00127B17">
          <w:rPr>
            <w:rFonts w:ascii="宋体" w:eastAsia="宋体" w:hAnsi="宋体" w:cs="宋体"/>
            <w:noProof/>
            <w:color w:val="000000"/>
            <w:sz w:val="26"/>
          </w:rPr>
          <w:t>20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4" w:history="1">
        <w:r w:rsidRPr="00110712">
          <w:rPr>
            <w:rStyle w:val="Hyperlink"/>
            <w:rFonts w:ascii="宋体" w:eastAsia="宋体" w:hAnsi="宋体" w:cs="宋体"/>
            <w:noProof/>
            <w:color w:val="000000"/>
            <w:sz w:val="26"/>
          </w:rPr>
          <w:t>5.3</w:t>
        </w:r>
        <w:r w:rsidRPr="00110712">
          <w:rPr>
            <w:rStyle w:val="Hyperlink"/>
            <w:rFonts w:ascii="宋体" w:eastAsia="宋体" w:hAnsi="宋体" w:cs="宋体" w:hint="eastAsia"/>
            <w:noProof/>
            <w:color w:val="000000"/>
            <w:sz w:val="26"/>
          </w:rPr>
          <w:t>施工机械设备</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_Toc443925384 \h </w:instrText>
        </w:r>
        <w:r>
          <w:rPr>
            <w:noProof/>
          </w:rPr>
          <w:fldChar w:fldCharType="separate"/>
        </w:r>
        <w:r w:rsidR="00127B17">
          <w:rPr>
            <w:rFonts w:ascii="宋体" w:eastAsia="宋体" w:hAnsi="宋体" w:cs="宋体"/>
            <w:noProof/>
            <w:color w:val="000000"/>
            <w:sz w:val="26"/>
          </w:rPr>
          <w:t>20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5" w:history="1">
        <w:r w:rsidRPr="00110712">
          <w:rPr>
            <w:rStyle w:val="Hyperlink"/>
            <w:rFonts w:ascii="宋体" w:eastAsia="宋体" w:hAnsi="宋体" w:cs="宋体"/>
            <w:noProof/>
            <w:color w:val="000000"/>
            <w:sz w:val="26"/>
          </w:rPr>
          <w:t>5.4</w:t>
        </w:r>
        <w:r w:rsidRPr="00110712">
          <w:rPr>
            <w:rStyle w:val="Hyperlink"/>
            <w:rFonts w:ascii="宋体" w:eastAsia="宋体" w:hAnsi="宋体" w:cs="宋体" w:hint="eastAsia"/>
            <w:noProof/>
            <w:color w:val="000000"/>
            <w:sz w:val="26"/>
          </w:rPr>
          <w:t>劳动力须要量支配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_Toc443925385 \h </w:instrText>
        </w:r>
        <w:r>
          <w:rPr>
            <w:noProof/>
          </w:rPr>
          <w:fldChar w:fldCharType="separate"/>
        </w:r>
        <w:r w:rsidR="00127B17">
          <w:rPr>
            <w:rFonts w:ascii="宋体" w:eastAsia="宋体" w:hAnsi="宋体" w:cs="宋体"/>
            <w:noProof/>
            <w:color w:val="000000"/>
            <w:sz w:val="26"/>
          </w:rPr>
          <w:t>21</w:t>
        </w:r>
        <w:r>
          <w:rPr>
            <w:noProof/>
          </w:rPr>
          <w:fldChar w:fldCharType="end"/>
        </w:r>
      </w:hyperlink>
    </w:p>
    <w:p w:rsidR="00F77921">
      <w:pPr>
        <w:pStyle w:val="TOC2"/>
        <w:tabs>
          <w:tab w:val="right" w:leader="dot" w:pos="9175"/>
        </w:tabs>
        <w:bidi w:val="0"/>
        <w:rPr>
          <w:smallCaps w:val="0"/>
          <w:noProof/>
          <w:color w:val="auto"/>
          <w:kern w:val="2"/>
          <w:sz w:val="21"/>
          <w:szCs w:val="22"/>
          <w:u w:color="auto"/>
        </w:rPr>
        <w:sectPr w:rsidSect="00FF118B">
          <w:pgSz w:w="11907" w:h="16840"/>
          <w:pgMar w:top="1248" w:right="1304" w:bottom="1400" w:left="1418" w:header="567" w:footer="851" w:gutter="0"/>
          <w:pgNumType w:start="1"/>
          <w:cols w:space="720"/>
          <w:titlePg w:val="0"/>
          <w:docGrid w:linePitch="536" w:charSpace="-3211"/>
        </w:sectPr>
      </w:pPr>
      <w:hyperlink w:anchor="_Toc443925386" w:history="1">
        <w:r w:rsidRPr="00110712">
          <w:rPr>
            <w:rStyle w:val="Hyperlink"/>
            <w:rFonts w:ascii="宋体" w:eastAsia="宋体" w:hAnsi="宋体" w:cs="宋体"/>
            <w:noProof/>
            <w:color w:val="000000"/>
            <w:sz w:val="26"/>
          </w:rPr>
          <w:t>5.5</w:t>
        </w:r>
        <w:r w:rsidRPr="00110712">
          <w:rPr>
            <w:rStyle w:val="Hyperlink"/>
            <w:rFonts w:ascii="宋体" w:eastAsia="宋体" w:hAnsi="宋体" w:cs="宋体" w:hint="eastAsia"/>
            <w:noProof/>
            <w:color w:val="000000"/>
            <w:sz w:val="26"/>
          </w:rPr>
          <w:t>临时用电、用水打算</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_Toc443925386 \h </w:instrText>
        </w:r>
        <w:r>
          <w:rPr>
            <w:noProof/>
          </w:rPr>
          <w:fldChar w:fldCharType="separate"/>
        </w:r>
        <w:r w:rsidR="00127B17">
          <w:rPr>
            <w:rFonts w:ascii="宋体" w:eastAsia="宋体" w:hAnsi="宋体" w:cs="宋体"/>
            <w:noProof/>
            <w:color w:val="000000"/>
            <w:sz w:val="26"/>
          </w:rPr>
          <w:t>22</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89" w:history="1">
        <w:r w:rsidRPr="00110712">
          <w:rPr>
            <w:rStyle w:val="Hyperlink"/>
            <w:rFonts w:ascii="宋体" w:eastAsia="宋体" w:hAnsi="宋体" w:cs="宋体"/>
            <w:noProof/>
            <w:color w:val="000000"/>
            <w:sz w:val="26"/>
          </w:rPr>
          <w:t>5.6</w:t>
        </w:r>
        <w:r w:rsidRPr="00110712">
          <w:rPr>
            <w:rStyle w:val="Hyperlink"/>
            <w:rFonts w:ascii="宋体" w:eastAsia="宋体" w:hAnsi="宋体" w:cs="宋体" w:hint="eastAsia"/>
            <w:noProof/>
            <w:color w:val="000000"/>
            <w:sz w:val="26"/>
          </w:rPr>
          <w:t>材料供应支配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_Toc443925389 \h </w:instrText>
        </w:r>
        <w:r>
          <w:rPr>
            <w:noProof/>
          </w:rPr>
          <w:fldChar w:fldCharType="separate"/>
        </w:r>
        <w:r w:rsidR="00127B17">
          <w:rPr>
            <w:rFonts w:ascii="宋体" w:eastAsia="宋体" w:hAnsi="宋体" w:cs="宋体"/>
            <w:noProof/>
            <w:color w:val="000000"/>
            <w:sz w:val="26"/>
          </w:rPr>
          <w:t>22</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90" w:history="1">
        <w:r w:rsidRPr="00110712">
          <w:rPr>
            <w:rStyle w:val="Hyperlink"/>
            <w:rFonts w:ascii="宋体" w:eastAsia="宋体" w:hAnsi="宋体" w:cs="宋体"/>
            <w:noProof/>
            <w:color w:val="000000"/>
            <w:sz w:val="26"/>
          </w:rPr>
          <w:t>5.7</w:t>
        </w:r>
        <w:r w:rsidRPr="00110712">
          <w:rPr>
            <w:rStyle w:val="Hyperlink"/>
            <w:rFonts w:ascii="宋体" w:eastAsia="宋体" w:hAnsi="宋体" w:cs="宋体" w:hint="eastAsia"/>
            <w:noProof/>
            <w:color w:val="000000"/>
            <w:sz w:val="26"/>
          </w:rPr>
          <w:t>原材料检验与试验支配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_Toc443925390 \h </w:instrText>
        </w:r>
        <w:r>
          <w:rPr>
            <w:noProof/>
          </w:rPr>
          <w:fldChar w:fldCharType="separate"/>
        </w:r>
        <w:r w:rsidR="00127B17">
          <w:rPr>
            <w:rFonts w:ascii="宋体" w:eastAsia="宋体" w:hAnsi="宋体" w:cs="宋体"/>
            <w:noProof/>
            <w:color w:val="000000"/>
            <w:sz w:val="26"/>
          </w:rPr>
          <w:t>22</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91" w:history="1">
        <w:r w:rsidRPr="00110712">
          <w:rPr>
            <w:rStyle w:val="Hyperlink"/>
            <w:rFonts w:ascii="宋体" w:eastAsia="宋体" w:hAnsi="宋体" w:cs="宋体"/>
            <w:noProof/>
            <w:color w:val="000000"/>
            <w:sz w:val="26"/>
          </w:rPr>
          <w:t>6.</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主要工序施工进度支配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_Toc443925391 \h </w:instrText>
        </w:r>
        <w:r>
          <w:rPr>
            <w:noProof/>
          </w:rPr>
          <w:fldChar w:fldCharType="separate"/>
        </w:r>
        <w:r w:rsidR="00127B17">
          <w:rPr>
            <w:rFonts w:ascii="宋体" w:eastAsia="宋体" w:hAnsi="宋体" w:cs="宋体"/>
            <w:noProof/>
            <w:color w:val="000000"/>
            <w:sz w:val="26"/>
          </w:rPr>
          <w:t>23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92" w:history="1">
        <w:r w:rsidRPr="00110712">
          <w:rPr>
            <w:rStyle w:val="Hyperlink"/>
            <w:rFonts w:ascii="宋体" w:eastAsia="宋体" w:hAnsi="宋体" w:cs="宋体"/>
            <w:noProof/>
            <w:color w:val="000000"/>
            <w:sz w:val="26"/>
          </w:rPr>
          <w:t>6.1</w:t>
        </w:r>
        <w:r w:rsidRPr="00110712">
          <w:rPr>
            <w:rStyle w:val="Hyperlink"/>
            <w:rFonts w:ascii="宋体" w:eastAsia="宋体" w:hAnsi="宋体" w:cs="宋体" w:hint="eastAsia"/>
            <w:noProof/>
            <w:color w:val="000000"/>
            <w:sz w:val="26"/>
          </w:rPr>
          <w:t>双轴深层搅拌桩施工进度支配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_Toc443925392 \h </w:instrText>
        </w:r>
        <w:r>
          <w:rPr>
            <w:noProof/>
          </w:rPr>
          <w:fldChar w:fldCharType="separate"/>
        </w:r>
        <w:r w:rsidR="00127B17">
          <w:rPr>
            <w:rFonts w:ascii="宋体" w:eastAsia="宋体" w:hAnsi="宋体" w:cs="宋体"/>
            <w:noProof/>
            <w:color w:val="000000"/>
            <w:sz w:val="26"/>
          </w:rPr>
          <w:t>23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93" w:history="1">
        <w:r w:rsidRPr="00110712">
          <w:rPr>
            <w:rStyle w:val="Hyperlink"/>
            <w:rFonts w:ascii="宋体" w:eastAsia="宋体" w:hAnsi="宋体" w:cs="宋体"/>
            <w:noProof/>
            <w:color w:val="000000"/>
            <w:sz w:val="26"/>
          </w:rPr>
          <w:t>6.2</w:t>
        </w:r>
        <w:r w:rsidRPr="00110712">
          <w:rPr>
            <w:rStyle w:val="Hyperlink"/>
            <w:rFonts w:ascii="宋体" w:eastAsia="宋体" w:hAnsi="宋体" w:cs="宋体" w:hint="eastAsia"/>
            <w:noProof/>
            <w:color w:val="000000"/>
            <w:sz w:val="26"/>
          </w:rPr>
          <w:t>土钉墙施工进度支配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_Toc443925393 \h </w:instrText>
        </w:r>
        <w:r>
          <w:rPr>
            <w:noProof/>
          </w:rPr>
          <w:fldChar w:fldCharType="separate"/>
        </w:r>
        <w:r w:rsidR="00127B17">
          <w:rPr>
            <w:rFonts w:ascii="宋体" w:eastAsia="宋体" w:hAnsi="宋体" w:cs="宋体"/>
            <w:noProof/>
            <w:color w:val="000000"/>
            <w:sz w:val="26"/>
          </w:rPr>
          <w:t>23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94" w:history="1">
        <w:r w:rsidRPr="00110712">
          <w:rPr>
            <w:rStyle w:val="Hyperlink"/>
            <w:rFonts w:ascii="宋体" w:eastAsia="宋体" w:hAnsi="宋体" w:cs="宋体"/>
            <w:noProof/>
            <w:color w:val="000000"/>
            <w:sz w:val="26"/>
          </w:rPr>
          <w:t>6.3</w:t>
        </w:r>
        <w:r w:rsidRPr="00110712">
          <w:rPr>
            <w:rStyle w:val="Hyperlink"/>
            <w:rFonts w:ascii="宋体" w:eastAsia="宋体" w:hAnsi="宋体" w:cs="宋体" w:hint="eastAsia"/>
            <w:noProof/>
            <w:color w:val="000000"/>
            <w:sz w:val="26"/>
          </w:rPr>
          <w:t>工程施工总体进度支配</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_Toc443925394 \h </w:instrText>
        </w:r>
        <w:r>
          <w:rPr>
            <w:noProof/>
          </w:rPr>
          <w:fldChar w:fldCharType="separate"/>
        </w:r>
        <w:r w:rsidR="00127B17">
          <w:rPr>
            <w:rFonts w:ascii="宋体" w:eastAsia="宋体" w:hAnsi="宋体" w:cs="宋体"/>
            <w:noProof/>
            <w:color w:val="000000"/>
            <w:sz w:val="26"/>
          </w:rPr>
          <w:t>23</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395" w:history="1">
        <w:r w:rsidRPr="00110712">
          <w:rPr>
            <w:rStyle w:val="Hyperlink"/>
            <w:rFonts w:ascii="宋体" w:eastAsia="宋体" w:hAnsi="宋体" w:cs="宋体"/>
            <w:noProof/>
            <w:color w:val="000000"/>
            <w:sz w:val="26"/>
          </w:rPr>
          <w:t>7.</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主要施工方法与技术措施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_Toc443925395 \h </w:instrText>
        </w:r>
        <w:r>
          <w:rPr>
            <w:noProof/>
          </w:rPr>
          <w:fldChar w:fldCharType="separate"/>
        </w:r>
        <w:r w:rsidR="00127B17">
          <w:rPr>
            <w:rFonts w:ascii="宋体" w:eastAsia="宋体" w:hAnsi="宋体" w:cs="宋体"/>
            <w:noProof/>
            <w:color w:val="000000"/>
            <w:sz w:val="26"/>
          </w:rPr>
          <w:t>24</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396" w:history="1">
        <w:r w:rsidRPr="00110712">
          <w:rPr>
            <w:rStyle w:val="Hyperlink"/>
            <w:rFonts w:ascii="宋体" w:eastAsia="宋体" w:hAnsi="宋体" w:cs="宋体"/>
            <w:noProof/>
            <w:color w:val="000000"/>
            <w:sz w:val="26"/>
          </w:rPr>
          <w:t>7.1</w:t>
        </w:r>
        <w:r w:rsidRPr="00110712">
          <w:rPr>
            <w:rStyle w:val="Hyperlink"/>
            <w:rFonts w:ascii="宋体" w:eastAsia="宋体" w:hAnsi="宋体" w:cs="宋体" w:hint="eastAsia"/>
            <w:noProof/>
            <w:color w:val="000000"/>
            <w:sz w:val="26"/>
          </w:rPr>
          <w:t>双轴深层搅拌桩施工</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_Toc443925396 \h </w:instrText>
        </w:r>
        <w:r>
          <w:rPr>
            <w:noProof/>
          </w:rPr>
          <w:fldChar w:fldCharType="separate"/>
        </w:r>
        <w:r w:rsidR="00127B17">
          <w:rPr>
            <w:rFonts w:ascii="宋体" w:eastAsia="宋体" w:hAnsi="宋体" w:cs="宋体"/>
            <w:noProof/>
            <w:color w:val="000000"/>
            <w:sz w:val="26"/>
          </w:rPr>
          <w:t>24</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00" w:history="1">
        <w:r w:rsidRPr="00110712">
          <w:rPr>
            <w:rStyle w:val="Hyperlink"/>
            <w:rFonts w:ascii="宋体" w:eastAsia="宋体" w:hAnsi="宋体" w:cs="宋体"/>
            <w:noProof/>
            <w:color w:val="000000"/>
            <w:sz w:val="26"/>
          </w:rPr>
          <w:t>7.2</w:t>
        </w:r>
        <w:r w:rsidRPr="00110712">
          <w:rPr>
            <w:rStyle w:val="Hyperlink"/>
            <w:rFonts w:ascii="宋体" w:eastAsia="宋体" w:hAnsi="宋体" w:cs="宋体" w:hint="eastAsia"/>
            <w:noProof/>
            <w:color w:val="000000"/>
            <w:sz w:val="26"/>
          </w:rPr>
          <w:t>土钉墙施工</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_Toc443925400 \h </w:instrText>
        </w:r>
        <w:r>
          <w:rPr>
            <w:noProof/>
          </w:rPr>
          <w:fldChar w:fldCharType="separate"/>
        </w:r>
        <w:r w:rsidR="00127B17">
          <w:rPr>
            <w:rFonts w:ascii="宋体" w:eastAsia="宋体" w:hAnsi="宋体" w:cs="宋体"/>
            <w:noProof/>
            <w:color w:val="000000"/>
            <w:sz w:val="26"/>
          </w:rPr>
          <w:t>26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05" w:history="1">
        <w:r w:rsidRPr="00110712">
          <w:rPr>
            <w:rStyle w:val="Hyperlink"/>
            <w:rFonts w:ascii="宋体" w:eastAsia="宋体" w:hAnsi="宋体" w:cs="宋体"/>
            <w:noProof/>
            <w:color w:val="000000"/>
            <w:sz w:val="26"/>
          </w:rPr>
          <w:t>7.3</w:t>
        </w:r>
        <w:r w:rsidRPr="00110712">
          <w:rPr>
            <w:rStyle w:val="Hyperlink"/>
            <w:rFonts w:ascii="宋体" w:eastAsia="宋体" w:hAnsi="宋体" w:cs="宋体" w:hint="eastAsia"/>
            <w:noProof/>
            <w:color w:val="000000"/>
            <w:sz w:val="26"/>
          </w:rPr>
          <w:t>土方开挖施工</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_Toc443925405 \h </w:instrText>
        </w:r>
        <w:r>
          <w:rPr>
            <w:noProof/>
          </w:rPr>
          <w:fldChar w:fldCharType="separate"/>
        </w:r>
        <w:r w:rsidR="00127B17">
          <w:rPr>
            <w:rFonts w:ascii="宋体" w:eastAsia="宋体" w:hAnsi="宋体" w:cs="宋体"/>
            <w:noProof/>
            <w:color w:val="000000"/>
            <w:sz w:val="26"/>
          </w:rPr>
          <w:t>32</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06" w:history="1">
        <w:r w:rsidRPr="00110712">
          <w:rPr>
            <w:rStyle w:val="Hyperlink"/>
            <w:rFonts w:ascii="宋体" w:eastAsia="宋体" w:hAnsi="宋体" w:cs="宋体"/>
            <w:noProof/>
            <w:color w:val="000000"/>
            <w:sz w:val="26"/>
          </w:rPr>
          <w:t>7.4</w:t>
        </w:r>
        <w:r w:rsidRPr="00110712">
          <w:rPr>
            <w:rStyle w:val="Hyperlink"/>
            <w:rFonts w:ascii="宋体" w:eastAsia="宋体" w:hAnsi="宋体" w:cs="宋体" w:hint="eastAsia"/>
            <w:noProof/>
            <w:color w:val="000000"/>
            <w:sz w:val="26"/>
          </w:rPr>
          <w:t>边坡监测与管理</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_Toc443925406 \h </w:instrText>
        </w:r>
        <w:r>
          <w:rPr>
            <w:noProof/>
          </w:rPr>
          <w:fldChar w:fldCharType="separate"/>
        </w:r>
        <w:r w:rsidR="00127B17">
          <w:rPr>
            <w:rFonts w:ascii="宋体" w:eastAsia="宋体" w:hAnsi="宋体" w:cs="宋体"/>
            <w:noProof/>
            <w:color w:val="000000"/>
            <w:sz w:val="26"/>
          </w:rPr>
          <w:t>32</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415" w:history="1">
        <w:r w:rsidRPr="00110712">
          <w:rPr>
            <w:rStyle w:val="Hyperlink"/>
            <w:rFonts w:ascii="宋体" w:eastAsia="宋体" w:hAnsi="宋体" w:cs="宋体"/>
            <w:noProof/>
            <w:color w:val="000000"/>
            <w:sz w:val="26"/>
          </w:rPr>
          <w:t>8.</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季节性平安措施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_Toc443925415 \h </w:instrText>
        </w:r>
        <w:r>
          <w:rPr>
            <w:noProof/>
          </w:rPr>
          <w:fldChar w:fldCharType="separate"/>
        </w:r>
        <w:r w:rsidR="00127B17">
          <w:rPr>
            <w:rFonts w:ascii="宋体" w:eastAsia="宋体" w:hAnsi="宋体" w:cs="宋体"/>
            <w:noProof/>
            <w:color w:val="000000"/>
            <w:sz w:val="26"/>
          </w:rPr>
          <w:t>34</w:t>
        </w:r>
        <w:r>
          <w:rPr>
            <w:noProof/>
          </w:rPr>
          <w:fldChar w:fldCharType="end"/>
        </w:r>
      </w:hyperlink>
    </w:p>
    <w:p w:rsidR="00F77921">
      <w:pPr>
        <w:pStyle w:val="TOC1"/>
        <w:tabs>
          <w:tab w:val="left" w:pos="420"/>
          <w:tab w:val="right" w:leader="dot" w:pos="9175"/>
        </w:tabs>
        <w:bidi w:val="0"/>
        <w:rPr>
          <w:b w:val="0"/>
          <w:bCs w:val="0"/>
          <w:caps w:val="0"/>
          <w:noProof/>
          <w:color w:val="auto"/>
          <w:kern w:val="2"/>
          <w:sz w:val="21"/>
          <w:szCs w:val="22"/>
          <w:u w:color="auto"/>
        </w:rPr>
      </w:pPr>
      <w:hyperlink w:anchor="_Toc443925416" w:history="1">
        <w:r w:rsidRPr="00110712">
          <w:rPr>
            <w:rStyle w:val="Hyperlink"/>
            <w:rFonts w:ascii="宋体" w:eastAsia="宋体" w:hAnsi="宋体" w:cs="宋体"/>
            <w:noProof/>
            <w:color w:val="000000"/>
            <w:sz w:val="26"/>
          </w:rPr>
          <w:t>9.</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基坑维护：</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_Toc443925416 \h </w:instrText>
        </w:r>
        <w:r>
          <w:rPr>
            <w:noProof/>
          </w:rPr>
          <w:fldChar w:fldCharType="separate"/>
        </w:r>
        <w:r w:rsidR="00127B17">
          <w:rPr>
            <w:rFonts w:ascii="宋体" w:eastAsia="宋体" w:hAnsi="宋体" w:cs="宋体"/>
            <w:noProof/>
            <w:color w:val="000000"/>
            <w:sz w:val="26"/>
          </w:rPr>
          <w:t>36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17" w:history="1">
        <w:r w:rsidRPr="00110712">
          <w:rPr>
            <w:rStyle w:val="Hyperlink"/>
            <w:rFonts w:ascii="宋体" w:eastAsia="宋体" w:hAnsi="宋体" w:cs="宋体"/>
            <w:noProof/>
            <w:color w:val="000000"/>
            <w:sz w:val="26"/>
          </w:rPr>
          <w:t>9.1</w:t>
        </w:r>
        <w:r w:rsidRPr="00110712">
          <w:rPr>
            <w:rStyle w:val="Hyperlink"/>
            <w:rFonts w:ascii="宋体" w:eastAsia="宋体" w:hAnsi="宋体" w:cs="宋体" w:hint="eastAsia"/>
            <w:noProof/>
            <w:color w:val="000000"/>
            <w:sz w:val="26"/>
          </w:rPr>
          <w:t>基坑周边必需进行有效防护：</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_Toc443925417 \h </w:instrText>
        </w:r>
        <w:r>
          <w:rPr>
            <w:noProof/>
          </w:rPr>
          <w:fldChar w:fldCharType="separate"/>
        </w:r>
        <w:r w:rsidR="00127B17">
          <w:rPr>
            <w:rFonts w:ascii="宋体" w:eastAsia="宋体" w:hAnsi="宋体" w:cs="宋体"/>
            <w:noProof/>
            <w:color w:val="000000"/>
            <w:sz w:val="26"/>
          </w:rPr>
          <w:t>36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18" w:history="1">
        <w:r w:rsidRPr="00110712">
          <w:rPr>
            <w:rStyle w:val="Hyperlink"/>
            <w:rFonts w:ascii="宋体" w:eastAsia="宋体" w:hAnsi="宋体" w:cs="宋体"/>
            <w:noProof/>
            <w:color w:val="000000"/>
            <w:sz w:val="26"/>
          </w:rPr>
          <w:t xml:space="preserve">9.2 </w:t>
        </w:r>
        <w:r w:rsidRPr="00110712">
          <w:rPr>
            <w:rStyle w:val="Hyperlink"/>
            <w:rFonts w:ascii="宋体" w:eastAsia="宋体" w:hAnsi="宋体" w:cs="宋体" w:hint="eastAsia"/>
            <w:noProof/>
            <w:color w:val="000000"/>
            <w:sz w:val="26"/>
          </w:rPr>
          <w:t>基坑工程施工过程每天应有专人进行巡察检查，巡察检查宜包括以下内容：</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_Toc443925418 \h </w:instrText>
        </w:r>
        <w:r>
          <w:rPr>
            <w:noProof/>
          </w:rPr>
          <w:fldChar w:fldCharType="separate"/>
        </w:r>
        <w:r w:rsidR="00127B17">
          <w:rPr>
            <w:rFonts w:ascii="宋体" w:eastAsia="宋体" w:hAnsi="宋体" w:cs="宋体"/>
            <w:noProof/>
            <w:color w:val="000000"/>
            <w:sz w:val="26"/>
          </w:rPr>
          <w:t>36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19" w:history="1">
        <w:r w:rsidRPr="00110712">
          <w:rPr>
            <w:rStyle w:val="Hyperlink"/>
            <w:rFonts w:ascii="宋体" w:eastAsia="宋体" w:hAnsi="宋体" w:cs="宋体"/>
            <w:noProof/>
            <w:color w:val="000000"/>
            <w:sz w:val="26"/>
          </w:rPr>
          <w:t>9.3</w:t>
        </w:r>
        <w:r w:rsidRPr="00110712">
          <w:rPr>
            <w:rStyle w:val="Hyperlink"/>
            <w:rFonts w:ascii="宋体" w:eastAsia="宋体" w:hAnsi="宋体" w:cs="宋体" w:hint="eastAsia"/>
            <w:noProof/>
            <w:color w:val="000000"/>
            <w:sz w:val="26"/>
          </w:rPr>
          <w:t>基坑漏水应急处理：</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_Toc443925419 \h </w:instrText>
        </w:r>
        <w:r>
          <w:rPr>
            <w:noProof/>
          </w:rPr>
          <w:fldChar w:fldCharType="separate"/>
        </w:r>
        <w:r w:rsidR="00127B17">
          <w:rPr>
            <w:rFonts w:ascii="宋体" w:eastAsia="宋体" w:hAnsi="宋体" w:cs="宋体"/>
            <w:noProof/>
            <w:color w:val="000000"/>
            <w:sz w:val="26"/>
          </w:rPr>
          <w:t>37</w:t>
        </w:r>
        <w:r>
          <w:rPr>
            <w:noProof/>
          </w:rPr>
          <w:fldChar w:fldCharType="end"/>
        </w:r>
      </w:hyperlink>
    </w:p>
    <w:p w:rsidR="00F77921">
      <w:pPr>
        <w:pStyle w:val="TOC1"/>
        <w:tabs>
          <w:tab w:val="left" w:pos="630"/>
          <w:tab w:val="right" w:leader="dot" w:pos="9175"/>
        </w:tabs>
        <w:bidi w:val="0"/>
        <w:rPr>
          <w:b w:val="0"/>
          <w:bCs w:val="0"/>
          <w:caps w:val="0"/>
          <w:noProof/>
          <w:color w:val="auto"/>
          <w:kern w:val="2"/>
          <w:sz w:val="21"/>
          <w:szCs w:val="22"/>
          <w:u w:color="auto"/>
        </w:rPr>
      </w:pPr>
      <w:hyperlink w:anchor="_Toc443925420" w:history="1">
        <w:r w:rsidRPr="00110712">
          <w:rPr>
            <w:rStyle w:val="Hyperlink"/>
            <w:rFonts w:ascii="宋体" w:eastAsia="宋体" w:hAnsi="宋体" w:cs="宋体"/>
            <w:noProof/>
            <w:color w:val="000000"/>
            <w:sz w:val="26"/>
          </w:rPr>
          <w:t>10.</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保证措施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_Toc443925420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1" w:history="1">
        <w:r w:rsidRPr="00110712">
          <w:rPr>
            <w:rStyle w:val="Hyperlink"/>
            <w:rFonts w:ascii="宋体" w:eastAsia="宋体" w:hAnsi="宋体" w:cs="宋体"/>
            <w:noProof/>
            <w:color w:val="000000"/>
            <w:sz w:val="26"/>
          </w:rPr>
          <w:t>10.1</w:t>
        </w:r>
        <w:r w:rsidRPr="00110712">
          <w:rPr>
            <w:rStyle w:val="Hyperlink"/>
            <w:rFonts w:ascii="宋体" w:eastAsia="宋体" w:hAnsi="宋体" w:cs="宋体" w:hint="eastAsia"/>
            <w:noProof/>
            <w:color w:val="000000"/>
            <w:sz w:val="26"/>
          </w:rPr>
          <w:t>、管理保证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_Toc443925421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2" w:history="1">
        <w:r w:rsidRPr="00110712">
          <w:rPr>
            <w:rStyle w:val="Hyperlink"/>
            <w:rFonts w:ascii="宋体" w:eastAsia="宋体" w:hAnsi="宋体" w:cs="宋体"/>
            <w:noProof/>
            <w:color w:val="000000"/>
            <w:sz w:val="26"/>
          </w:rPr>
          <w:t>10.2</w:t>
        </w:r>
        <w:r w:rsidRPr="00110712">
          <w:rPr>
            <w:rStyle w:val="Hyperlink"/>
            <w:rFonts w:ascii="宋体" w:eastAsia="宋体" w:hAnsi="宋体" w:cs="宋体" w:hint="eastAsia"/>
            <w:noProof/>
            <w:color w:val="000000"/>
            <w:sz w:val="26"/>
          </w:rPr>
          <w:t>、组织保证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_Toc443925422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3" w:history="1">
        <w:r w:rsidRPr="00110712">
          <w:rPr>
            <w:rStyle w:val="Hyperlink"/>
            <w:rFonts w:ascii="宋体" w:eastAsia="宋体" w:hAnsi="宋体" w:cs="宋体"/>
            <w:noProof/>
            <w:color w:val="000000"/>
            <w:sz w:val="26"/>
          </w:rPr>
          <w:t>10.3</w:t>
        </w:r>
        <w:r w:rsidRPr="00110712">
          <w:rPr>
            <w:rStyle w:val="Hyperlink"/>
            <w:rFonts w:ascii="宋体" w:eastAsia="宋体" w:hAnsi="宋体" w:cs="宋体" w:hint="eastAsia"/>
            <w:noProof/>
            <w:color w:val="000000"/>
            <w:sz w:val="26"/>
          </w:rPr>
          <w:t>、劳动力保证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_Toc443925423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4" w:history="1">
        <w:r w:rsidRPr="00110712">
          <w:rPr>
            <w:rStyle w:val="Hyperlink"/>
            <w:rFonts w:ascii="宋体" w:eastAsia="宋体" w:hAnsi="宋体" w:cs="宋体"/>
            <w:noProof/>
            <w:color w:val="000000"/>
            <w:sz w:val="26"/>
          </w:rPr>
          <w:t>10.4</w:t>
        </w:r>
        <w:r w:rsidRPr="00110712">
          <w:rPr>
            <w:rStyle w:val="Hyperlink"/>
            <w:rFonts w:ascii="宋体" w:eastAsia="宋体" w:hAnsi="宋体" w:cs="宋体" w:hint="eastAsia"/>
            <w:noProof/>
            <w:color w:val="000000"/>
            <w:sz w:val="26"/>
          </w:rPr>
          <w:t>、机械保证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_Toc443925424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5" w:history="1">
        <w:r w:rsidRPr="00110712">
          <w:rPr>
            <w:rStyle w:val="Hyperlink"/>
            <w:rFonts w:ascii="宋体" w:eastAsia="宋体" w:hAnsi="宋体" w:cs="宋体"/>
            <w:noProof/>
            <w:color w:val="000000"/>
            <w:sz w:val="26"/>
          </w:rPr>
          <w:t>10.5</w:t>
        </w:r>
        <w:r w:rsidRPr="00110712">
          <w:rPr>
            <w:rStyle w:val="Hyperlink"/>
            <w:rFonts w:ascii="宋体" w:eastAsia="宋体" w:hAnsi="宋体" w:cs="宋体" w:hint="eastAsia"/>
            <w:noProof/>
            <w:color w:val="000000"/>
            <w:sz w:val="26"/>
          </w:rPr>
          <w:t>、制度保证</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_Toc443925425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6" w:history="1">
        <w:r w:rsidRPr="00110712">
          <w:rPr>
            <w:rStyle w:val="Hyperlink"/>
            <w:rFonts w:ascii="宋体" w:eastAsia="宋体" w:hAnsi="宋体" w:cs="宋体"/>
            <w:noProof/>
            <w:color w:val="000000"/>
            <w:sz w:val="26"/>
          </w:rPr>
          <w:t>10.6</w:t>
        </w:r>
        <w:r w:rsidRPr="00110712">
          <w:rPr>
            <w:rStyle w:val="Hyperlink"/>
            <w:rFonts w:ascii="宋体" w:eastAsia="宋体" w:hAnsi="宋体" w:cs="宋体" w:hint="eastAsia"/>
            <w:noProof/>
            <w:color w:val="000000"/>
            <w:sz w:val="26"/>
          </w:rPr>
          <w:t>、培训</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_Toc443925426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7" w:history="1">
        <w:r w:rsidRPr="00110712">
          <w:rPr>
            <w:rStyle w:val="Hyperlink"/>
            <w:rFonts w:ascii="宋体" w:eastAsia="宋体" w:hAnsi="宋体" w:cs="宋体"/>
            <w:noProof/>
            <w:color w:val="000000"/>
            <w:sz w:val="26"/>
          </w:rPr>
          <w:t>10.7</w:t>
        </w:r>
        <w:r w:rsidRPr="00110712">
          <w:rPr>
            <w:rStyle w:val="Hyperlink"/>
            <w:rFonts w:ascii="宋体" w:eastAsia="宋体" w:hAnsi="宋体" w:cs="宋体" w:hint="eastAsia"/>
            <w:noProof/>
            <w:color w:val="000000"/>
            <w:sz w:val="26"/>
          </w:rPr>
          <w:t>、保证工期的技术措施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_Toc443925427 \h </w:instrText>
        </w:r>
        <w:r>
          <w:rPr>
            <w:noProof/>
          </w:rPr>
          <w:fldChar w:fldCharType="separate"/>
        </w:r>
        <w:r w:rsidR="00127B17">
          <w:rPr>
            <w:rFonts w:ascii="宋体" w:eastAsia="宋体" w:hAnsi="宋体" w:cs="宋体"/>
            <w:noProof/>
            <w:color w:val="000000"/>
            <w:sz w:val="26"/>
          </w:rPr>
          <w:t>38</w:t>
        </w:r>
        <w:r>
          <w:rPr>
            <w:noProof/>
          </w:rPr>
          <w:fldChar w:fldCharType="end"/>
        </w:r>
      </w:hyperlink>
    </w:p>
    <w:p w:rsidR="00F77921">
      <w:pPr>
        <w:pStyle w:val="TOC1"/>
        <w:tabs>
          <w:tab w:val="left" w:pos="630"/>
          <w:tab w:val="right" w:leader="dot" w:pos="9175"/>
        </w:tabs>
        <w:bidi w:val="0"/>
        <w:rPr>
          <w:b w:val="0"/>
          <w:bCs w:val="0"/>
          <w:caps w:val="0"/>
          <w:noProof/>
          <w:color w:val="auto"/>
          <w:kern w:val="2"/>
          <w:sz w:val="21"/>
          <w:szCs w:val="22"/>
          <w:u w:color="auto"/>
        </w:rPr>
      </w:pPr>
      <w:hyperlink w:anchor="_Toc443925428" w:history="1">
        <w:r w:rsidRPr="00110712">
          <w:rPr>
            <w:rStyle w:val="Hyperlink"/>
            <w:rFonts w:ascii="宋体" w:eastAsia="宋体" w:hAnsi="宋体" w:cs="宋体"/>
            <w:noProof/>
            <w:color w:val="000000"/>
            <w:sz w:val="26"/>
          </w:rPr>
          <w:t>11.</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环境爱护措施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_Toc443925428 \h </w:instrText>
        </w:r>
        <w:r>
          <w:rPr>
            <w:noProof/>
          </w:rPr>
          <w:fldChar w:fldCharType="separate"/>
        </w:r>
        <w:r w:rsidR="00127B17">
          <w:rPr>
            <w:rFonts w:ascii="宋体" w:eastAsia="宋体" w:hAnsi="宋体" w:cs="宋体"/>
            <w:noProof/>
            <w:color w:val="000000"/>
            <w:sz w:val="26"/>
          </w:rPr>
          <w:t>39</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29" w:history="1">
        <w:r w:rsidRPr="00110712">
          <w:rPr>
            <w:rStyle w:val="Hyperlink"/>
            <w:rFonts w:ascii="宋体" w:eastAsia="宋体" w:hAnsi="宋体" w:cs="宋体"/>
            <w:noProof/>
            <w:color w:val="000000"/>
            <w:sz w:val="26"/>
          </w:rPr>
          <w:t>11.1</w:t>
        </w:r>
        <w:r w:rsidRPr="00110712">
          <w:rPr>
            <w:rStyle w:val="Hyperlink"/>
            <w:rFonts w:ascii="宋体" w:eastAsia="宋体" w:hAnsi="宋体" w:cs="宋体" w:hint="eastAsia"/>
            <w:noProof/>
            <w:color w:val="000000"/>
            <w:sz w:val="26"/>
          </w:rPr>
          <w:t>平安文明工地目标</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_Toc443925429 \h </w:instrText>
        </w:r>
        <w:r>
          <w:rPr>
            <w:noProof/>
          </w:rPr>
          <w:fldChar w:fldCharType="separate"/>
        </w:r>
        <w:r w:rsidR="00127B17">
          <w:rPr>
            <w:rFonts w:ascii="宋体" w:eastAsia="宋体" w:hAnsi="宋体" w:cs="宋体"/>
            <w:noProof/>
            <w:color w:val="000000"/>
            <w:sz w:val="26"/>
          </w:rPr>
          <w:t>39</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30" w:history="1">
        <w:r w:rsidRPr="00110712">
          <w:rPr>
            <w:rStyle w:val="Hyperlink"/>
            <w:rFonts w:ascii="宋体" w:eastAsia="宋体" w:hAnsi="宋体" w:cs="宋体"/>
            <w:noProof/>
            <w:color w:val="000000"/>
            <w:sz w:val="26"/>
          </w:rPr>
          <w:t>11.2</w:t>
        </w:r>
        <w:r w:rsidRPr="00110712">
          <w:rPr>
            <w:rStyle w:val="Hyperlink"/>
            <w:rFonts w:ascii="宋体" w:eastAsia="宋体" w:hAnsi="宋体" w:cs="宋体" w:hint="eastAsia"/>
            <w:noProof/>
            <w:color w:val="000000"/>
            <w:sz w:val="26"/>
          </w:rPr>
          <w:t>文明施工管理体系</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_Toc443925430 \h </w:instrText>
        </w:r>
        <w:r>
          <w:rPr>
            <w:noProof/>
          </w:rPr>
          <w:fldChar w:fldCharType="separate"/>
        </w:r>
        <w:r w:rsidR="00127B17">
          <w:rPr>
            <w:rFonts w:ascii="宋体" w:eastAsia="宋体" w:hAnsi="宋体" w:cs="宋体"/>
            <w:noProof/>
            <w:color w:val="000000"/>
            <w:sz w:val="26"/>
          </w:rPr>
          <w:t>39</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31" w:history="1">
        <w:r w:rsidRPr="00110712">
          <w:rPr>
            <w:rStyle w:val="Hyperlink"/>
            <w:rFonts w:ascii="宋体" w:eastAsia="宋体" w:hAnsi="宋体" w:cs="宋体"/>
            <w:noProof/>
            <w:color w:val="000000"/>
            <w:sz w:val="26"/>
          </w:rPr>
          <w:t>11.3</w:t>
        </w:r>
        <w:r w:rsidRPr="00110712">
          <w:rPr>
            <w:rStyle w:val="Hyperlink"/>
            <w:rFonts w:ascii="宋体" w:eastAsia="宋体" w:hAnsi="宋体" w:cs="宋体" w:hint="eastAsia"/>
            <w:noProof/>
            <w:color w:val="000000"/>
            <w:sz w:val="26"/>
          </w:rPr>
          <w:t>文明施工现场布置</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_Toc443925431 \h </w:instrText>
        </w:r>
        <w:r>
          <w:rPr>
            <w:noProof/>
          </w:rPr>
          <w:fldChar w:fldCharType="separate"/>
        </w:r>
        <w:r w:rsidR="00127B17">
          <w:rPr>
            <w:rFonts w:ascii="宋体" w:eastAsia="宋体" w:hAnsi="宋体" w:cs="宋体"/>
            <w:noProof/>
            <w:color w:val="000000"/>
            <w:sz w:val="26"/>
          </w:rPr>
          <w:t>39</w:t>
        </w:r>
        <w:r>
          <w:rPr>
            <w:noProof/>
          </w:rPr>
          <w:fldChar w:fldCharType="end"/>
        </w:r>
      </w:hyperlink>
    </w:p>
    <w:p w:rsidR="00F77921">
      <w:pPr>
        <w:pStyle w:val="TOC2"/>
        <w:tabs>
          <w:tab w:val="right" w:leader="dot" w:pos="9175"/>
        </w:tabs>
        <w:bidi w:val="0"/>
        <w:rPr>
          <w:smallCaps w:val="0"/>
          <w:noProof/>
          <w:color w:val="auto"/>
          <w:kern w:val="2"/>
          <w:sz w:val="21"/>
          <w:szCs w:val="22"/>
          <w:u w:color="auto"/>
        </w:rPr>
        <w:sectPr w:rsidSect="00FF118B">
          <w:type w:val="nextPage"/>
          <w:pgSz w:w="11907" w:h="16840"/>
          <w:pgMar w:top="1248" w:right="1304" w:bottom="1400" w:left="1418" w:header="567" w:footer="851" w:gutter="0"/>
          <w:pgNumType w:start="2"/>
          <w:cols w:space="720"/>
          <w:titlePg w:val="0"/>
          <w:docGrid w:linePitch="536" w:charSpace="-3211"/>
        </w:sectPr>
      </w:pPr>
      <w:hyperlink w:anchor="_Toc443925432" w:history="1">
        <w:r w:rsidRPr="00110712">
          <w:rPr>
            <w:rStyle w:val="Hyperlink"/>
            <w:rFonts w:ascii="宋体" w:eastAsia="宋体" w:hAnsi="宋体" w:cs="宋体"/>
            <w:noProof/>
            <w:color w:val="000000"/>
            <w:sz w:val="26"/>
          </w:rPr>
          <w:t>11.4</w:t>
        </w:r>
        <w:r w:rsidRPr="00110712">
          <w:rPr>
            <w:rStyle w:val="Hyperlink"/>
            <w:rFonts w:ascii="宋体" w:eastAsia="宋体" w:hAnsi="宋体" w:cs="宋体" w:hint="eastAsia"/>
            <w:noProof/>
            <w:color w:val="000000"/>
            <w:sz w:val="26"/>
          </w:rPr>
          <w:t>施工环境爱护措施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_Toc443925432 \h </w:instrText>
        </w:r>
        <w:r>
          <w:rPr>
            <w:noProof/>
          </w:rPr>
          <w:fldChar w:fldCharType="separate"/>
        </w:r>
        <w:r w:rsidR="00127B17">
          <w:rPr>
            <w:rFonts w:ascii="宋体" w:eastAsia="宋体" w:hAnsi="宋体" w:cs="宋体"/>
            <w:noProof/>
            <w:color w:val="000000"/>
            <w:sz w:val="26"/>
          </w:rPr>
          <w:t>40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37" w:history="1">
        <w:r w:rsidRPr="00110712">
          <w:rPr>
            <w:rStyle w:val="Hyperlink"/>
            <w:rFonts w:ascii="宋体" w:eastAsia="宋体" w:hAnsi="宋体" w:cs="宋体"/>
            <w:noProof/>
            <w:color w:val="000000"/>
            <w:sz w:val="26"/>
          </w:rPr>
          <w:t>11.5</w:t>
        </w:r>
        <w:r w:rsidRPr="00110712">
          <w:rPr>
            <w:rStyle w:val="Hyperlink"/>
            <w:rFonts w:ascii="宋体" w:eastAsia="宋体" w:hAnsi="宋体" w:cs="宋体" w:hint="eastAsia"/>
            <w:noProof/>
            <w:color w:val="000000"/>
            <w:sz w:val="26"/>
          </w:rPr>
          <w:t>施工现场环境卫生管理措施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_Toc443925437 \h </w:instrText>
        </w:r>
        <w:r>
          <w:rPr>
            <w:noProof/>
          </w:rPr>
          <w:fldChar w:fldCharType="separate"/>
        </w:r>
        <w:r w:rsidR="00127B17">
          <w:rPr>
            <w:rFonts w:ascii="宋体" w:eastAsia="宋体" w:hAnsi="宋体" w:cs="宋体"/>
            <w:noProof/>
            <w:color w:val="000000"/>
            <w:sz w:val="26"/>
          </w:rPr>
          <w:t>41</w:t>
        </w:r>
        <w:r>
          <w:rPr>
            <w:noProof/>
          </w:rPr>
          <w:fldChar w:fldCharType="end"/>
        </w:r>
      </w:hyperlink>
    </w:p>
    <w:p w:rsidR="00F77921">
      <w:pPr>
        <w:pStyle w:val="TOC1"/>
        <w:tabs>
          <w:tab w:val="left" w:pos="630"/>
          <w:tab w:val="right" w:leader="dot" w:pos="9175"/>
        </w:tabs>
        <w:bidi w:val="0"/>
        <w:rPr>
          <w:b w:val="0"/>
          <w:bCs w:val="0"/>
          <w:caps w:val="0"/>
          <w:noProof/>
          <w:color w:val="auto"/>
          <w:kern w:val="2"/>
          <w:sz w:val="21"/>
          <w:szCs w:val="22"/>
          <w:u w:color="auto"/>
        </w:rPr>
      </w:pPr>
      <w:hyperlink w:anchor="_Toc443925442" w:history="1">
        <w:r w:rsidRPr="00110712">
          <w:rPr>
            <w:rStyle w:val="Hyperlink"/>
            <w:rFonts w:ascii="宋体" w:eastAsia="宋体" w:hAnsi="宋体" w:cs="宋体"/>
            <w:noProof/>
            <w:color w:val="000000"/>
            <w:sz w:val="26"/>
          </w:rPr>
          <w:t>12.</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平安生产措施</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_Toc443925442 \h </w:instrText>
        </w:r>
        <w:r>
          <w:rPr>
            <w:noProof/>
          </w:rPr>
          <w:fldChar w:fldCharType="separate"/>
        </w:r>
        <w:r w:rsidR="00127B17">
          <w:rPr>
            <w:rFonts w:ascii="宋体" w:eastAsia="宋体" w:hAnsi="宋体" w:cs="宋体"/>
            <w:noProof/>
            <w:color w:val="000000"/>
            <w:sz w:val="26"/>
          </w:rPr>
          <w:t>43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43" w:history="1">
        <w:r w:rsidRPr="00110712">
          <w:rPr>
            <w:rStyle w:val="Hyperlink"/>
            <w:rFonts w:ascii="宋体" w:eastAsia="宋体" w:hAnsi="宋体" w:cs="宋体"/>
            <w:noProof/>
            <w:color w:val="000000"/>
            <w:sz w:val="26"/>
          </w:rPr>
          <w:t>12.1</w:t>
        </w:r>
        <w:r w:rsidRPr="00110712">
          <w:rPr>
            <w:rStyle w:val="Hyperlink"/>
            <w:rFonts w:ascii="宋体" w:eastAsia="宋体" w:hAnsi="宋体" w:cs="宋体" w:hint="eastAsia"/>
            <w:noProof/>
            <w:color w:val="000000"/>
            <w:sz w:val="26"/>
          </w:rPr>
          <w:t>平安管理目标</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_Toc443925443 \h </w:instrText>
        </w:r>
        <w:r>
          <w:rPr>
            <w:noProof/>
          </w:rPr>
          <w:fldChar w:fldCharType="separate"/>
        </w:r>
        <w:r w:rsidR="00127B17">
          <w:rPr>
            <w:rFonts w:ascii="宋体" w:eastAsia="宋体" w:hAnsi="宋体" w:cs="宋体"/>
            <w:noProof/>
            <w:color w:val="000000"/>
            <w:sz w:val="26"/>
          </w:rPr>
          <w:t>43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44" w:history="1">
        <w:r w:rsidRPr="00110712">
          <w:rPr>
            <w:rStyle w:val="Hyperlink"/>
            <w:rFonts w:ascii="宋体" w:eastAsia="宋体" w:hAnsi="宋体" w:cs="宋体"/>
            <w:noProof/>
            <w:color w:val="000000"/>
            <w:sz w:val="26"/>
          </w:rPr>
          <w:t>12.2</w:t>
        </w:r>
        <w:r w:rsidRPr="00110712">
          <w:rPr>
            <w:rStyle w:val="Hyperlink"/>
            <w:rFonts w:ascii="宋体" w:eastAsia="宋体" w:hAnsi="宋体" w:cs="宋体" w:hint="eastAsia"/>
            <w:noProof/>
            <w:color w:val="000000"/>
            <w:sz w:val="26"/>
          </w:rPr>
          <w:t>平安保证体系</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_Toc443925444 \h </w:instrText>
        </w:r>
        <w:r>
          <w:rPr>
            <w:noProof/>
          </w:rPr>
          <w:fldChar w:fldCharType="separate"/>
        </w:r>
        <w:r w:rsidR="00127B17">
          <w:rPr>
            <w:rFonts w:ascii="宋体" w:eastAsia="宋体" w:hAnsi="宋体" w:cs="宋体"/>
            <w:noProof/>
            <w:color w:val="000000"/>
            <w:sz w:val="26"/>
          </w:rPr>
          <w:t>43</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47" w:history="1">
        <w:r w:rsidRPr="00110712">
          <w:rPr>
            <w:rStyle w:val="Hyperlink"/>
            <w:rFonts w:ascii="宋体" w:eastAsia="宋体" w:hAnsi="宋体" w:cs="宋体"/>
            <w:noProof/>
            <w:color w:val="000000"/>
            <w:sz w:val="26"/>
          </w:rPr>
          <w:t>12.3</w:t>
        </w:r>
        <w:r w:rsidRPr="00110712">
          <w:rPr>
            <w:rStyle w:val="Hyperlink"/>
            <w:rFonts w:ascii="宋体" w:eastAsia="宋体" w:hAnsi="宋体" w:cs="宋体" w:hint="eastAsia"/>
            <w:noProof/>
            <w:color w:val="000000"/>
            <w:sz w:val="26"/>
          </w:rPr>
          <w:t>现场施工平安管理</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_Toc443925447 \h </w:instrText>
        </w:r>
        <w:r>
          <w:rPr>
            <w:noProof/>
          </w:rPr>
          <w:fldChar w:fldCharType="separate"/>
        </w:r>
        <w:r w:rsidR="00127B17">
          <w:rPr>
            <w:rFonts w:ascii="宋体" w:eastAsia="宋体" w:hAnsi="宋体" w:cs="宋体"/>
            <w:noProof/>
            <w:color w:val="000000"/>
            <w:sz w:val="26"/>
          </w:rPr>
          <w:t>46</w:t>
        </w:r>
        <w:r>
          <w:rPr>
            <w:noProof/>
          </w:rPr>
          <w:fldChar w:fldCharType="end"/>
        </w:r>
      </w:hyperlink>
    </w:p>
    <w:p w:rsidR="00F77921">
      <w:pPr>
        <w:pStyle w:val="TOC1"/>
        <w:tabs>
          <w:tab w:val="right" w:leader="dot" w:pos="9175"/>
        </w:tabs>
        <w:bidi w:val="0"/>
        <w:rPr>
          <w:b w:val="0"/>
          <w:bCs w:val="0"/>
          <w:caps w:val="0"/>
          <w:noProof/>
          <w:color w:val="auto"/>
          <w:kern w:val="2"/>
          <w:sz w:val="21"/>
          <w:szCs w:val="22"/>
          <w:u w:color="auto"/>
        </w:rPr>
      </w:pPr>
      <w:hyperlink w:anchor="_Toc443925450" w:history="1">
        <w:r w:rsidRPr="00110712">
          <w:rPr>
            <w:rStyle w:val="Hyperlink"/>
            <w:rFonts w:ascii="宋体" w:eastAsia="宋体" w:hAnsi="宋体" w:cs="宋体"/>
            <w:noProof/>
            <w:color w:val="000000"/>
            <w:sz w:val="26"/>
          </w:rPr>
          <w:t>14</w:t>
        </w:r>
        <w:r w:rsidRPr="00110712">
          <w:rPr>
            <w:rStyle w:val="Hyperlink"/>
            <w:rFonts w:ascii="宋体" w:eastAsia="宋体" w:hAnsi="宋体" w:cs="宋体" w:hint="eastAsia"/>
            <w:noProof/>
            <w:color w:val="000000"/>
            <w:sz w:val="26"/>
          </w:rPr>
          <w:t>、职工违章作业造成不良后果时，按有关规定处理；</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_Toc443925450 \h </w:instrText>
        </w:r>
        <w:r>
          <w:rPr>
            <w:noProof/>
          </w:rPr>
          <w:fldChar w:fldCharType="separate"/>
        </w:r>
        <w:r w:rsidR="00127B17">
          <w:rPr>
            <w:rFonts w:ascii="宋体" w:eastAsia="宋体" w:hAnsi="宋体" w:cs="宋体"/>
            <w:noProof/>
            <w:color w:val="000000"/>
            <w:sz w:val="26"/>
          </w:rPr>
          <w:t>47</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51" w:history="1">
        <w:r w:rsidRPr="00110712">
          <w:rPr>
            <w:rStyle w:val="Hyperlink"/>
            <w:rFonts w:ascii="宋体" w:eastAsia="宋体" w:hAnsi="宋体" w:cs="宋体"/>
            <w:noProof/>
            <w:color w:val="000000"/>
            <w:sz w:val="26"/>
          </w:rPr>
          <w:t>12.4</w:t>
        </w:r>
        <w:r w:rsidRPr="00110712">
          <w:rPr>
            <w:rStyle w:val="Hyperlink"/>
            <w:rFonts w:ascii="宋体" w:eastAsia="宋体" w:hAnsi="宋体" w:cs="宋体" w:hint="eastAsia"/>
            <w:noProof/>
            <w:color w:val="000000"/>
            <w:sz w:val="26"/>
          </w:rPr>
          <w:t>现场平安防护要点</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_Toc443925451 \h </w:instrText>
        </w:r>
        <w:r>
          <w:rPr>
            <w:noProof/>
          </w:rPr>
          <w:fldChar w:fldCharType="separate"/>
        </w:r>
        <w:r w:rsidR="00127B17">
          <w:rPr>
            <w:rFonts w:ascii="宋体" w:eastAsia="宋体" w:hAnsi="宋体" w:cs="宋体"/>
            <w:noProof/>
            <w:color w:val="000000"/>
            <w:sz w:val="26"/>
          </w:rPr>
          <w:t>47</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56" w:history="1">
        <w:r w:rsidRPr="00110712">
          <w:rPr>
            <w:rStyle w:val="Hyperlink"/>
            <w:rFonts w:ascii="宋体" w:eastAsia="宋体" w:hAnsi="宋体" w:cs="宋体"/>
            <w:noProof/>
            <w:color w:val="000000"/>
            <w:sz w:val="26"/>
          </w:rPr>
          <w:t>12.5</w:t>
        </w:r>
        <w:r w:rsidRPr="00110712">
          <w:rPr>
            <w:rStyle w:val="Hyperlink"/>
            <w:rFonts w:ascii="宋体" w:eastAsia="宋体" w:hAnsi="宋体" w:cs="宋体" w:hint="eastAsia"/>
            <w:noProof/>
            <w:color w:val="000000"/>
            <w:sz w:val="26"/>
          </w:rPr>
          <w:t>平安检查与奖罚</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_Toc443925456 \h </w:instrText>
        </w:r>
        <w:r>
          <w:rPr>
            <w:noProof/>
          </w:rPr>
          <w:fldChar w:fldCharType="separate"/>
        </w:r>
        <w:r w:rsidR="00127B17">
          <w:rPr>
            <w:rFonts w:ascii="宋体" w:eastAsia="宋体" w:hAnsi="宋体" w:cs="宋体"/>
            <w:noProof/>
            <w:color w:val="000000"/>
            <w:sz w:val="26"/>
          </w:rPr>
          <w:t>49</w:t>
        </w:r>
        <w:r>
          <w:rPr>
            <w:noProof/>
          </w:rPr>
          <w:fldChar w:fldCharType="end"/>
        </w:r>
      </w:hyperlink>
    </w:p>
    <w:p w:rsidR="00F77921">
      <w:pPr>
        <w:pStyle w:val="TOC1"/>
        <w:tabs>
          <w:tab w:val="left" w:pos="630"/>
          <w:tab w:val="right" w:leader="dot" w:pos="9175"/>
        </w:tabs>
        <w:bidi w:val="0"/>
        <w:rPr>
          <w:b w:val="0"/>
          <w:bCs w:val="0"/>
          <w:caps w:val="0"/>
          <w:noProof/>
          <w:color w:val="auto"/>
          <w:kern w:val="2"/>
          <w:sz w:val="21"/>
          <w:szCs w:val="22"/>
          <w:u w:color="auto"/>
        </w:rPr>
      </w:pPr>
      <w:hyperlink w:anchor="_Toc443925457" w:history="1">
        <w:r w:rsidRPr="00110712">
          <w:rPr>
            <w:rStyle w:val="Hyperlink"/>
            <w:rFonts w:ascii="宋体" w:eastAsia="宋体" w:hAnsi="宋体" w:cs="宋体"/>
            <w:noProof/>
            <w:color w:val="000000"/>
            <w:sz w:val="26"/>
          </w:rPr>
          <w:t>13.</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听从工程监理、严格执行监理指令</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_Toc443925457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58" w:history="1">
        <w:r w:rsidRPr="00110712">
          <w:rPr>
            <w:rStyle w:val="Hyperlink"/>
            <w:rFonts w:ascii="宋体" w:eastAsia="宋体" w:hAnsi="宋体" w:cs="宋体"/>
            <w:noProof/>
            <w:color w:val="000000"/>
            <w:sz w:val="26"/>
          </w:rPr>
          <w:t>13.1</w:t>
        </w:r>
        <w:r w:rsidRPr="00110712">
          <w:rPr>
            <w:rStyle w:val="Hyperlink"/>
            <w:rFonts w:ascii="宋体" w:eastAsia="宋体" w:hAnsi="宋体" w:cs="宋体" w:hint="eastAsia"/>
            <w:noProof/>
            <w:color w:val="000000"/>
            <w:sz w:val="26"/>
          </w:rPr>
          <w:t>报验工作</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_Toc443925458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1" w:history="1">
        <w:r w:rsidRPr="00110712">
          <w:rPr>
            <w:rStyle w:val="Hyperlink"/>
            <w:rFonts w:ascii="宋体" w:eastAsia="宋体" w:hAnsi="宋体" w:cs="宋体"/>
            <w:noProof/>
            <w:color w:val="000000"/>
            <w:sz w:val="26"/>
          </w:rPr>
          <w:t>13.2</w:t>
        </w:r>
        <w:r w:rsidRPr="00110712">
          <w:rPr>
            <w:rStyle w:val="Hyperlink"/>
            <w:rFonts w:ascii="宋体" w:eastAsia="宋体" w:hAnsi="宋体" w:cs="宋体" w:hint="eastAsia"/>
            <w:noProof/>
            <w:color w:val="000000"/>
            <w:sz w:val="26"/>
          </w:rPr>
          <w:t>报审工作</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_Toc443925461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2" w:history="1">
        <w:r w:rsidRPr="00110712">
          <w:rPr>
            <w:rStyle w:val="Hyperlink"/>
            <w:rFonts w:ascii="宋体" w:eastAsia="宋体" w:hAnsi="宋体" w:cs="宋体"/>
            <w:noProof/>
            <w:color w:val="000000"/>
            <w:sz w:val="26"/>
          </w:rPr>
          <w:t>13.3</w:t>
        </w:r>
        <w:r w:rsidRPr="00110712">
          <w:rPr>
            <w:rStyle w:val="Hyperlink"/>
            <w:rFonts w:ascii="宋体" w:eastAsia="宋体" w:hAnsi="宋体" w:cs="宋体" w:hint="eastAsia"/>
            <w:noProof/>
            <w:color w:val="000000"/>
            <w:sz w:val="26"/>
          </w:rPr>
          <w:t>施工中各项施工环节的监理认可制</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_Toc443925462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3" w:history="1">
        <w:r w:rsidRPr="00110712">
          <w:rPr>
            <w:rStyle w:val="Hyperlink"/>
            <w:rFonts w:ascii="宋体" w:eastAsia="宋体" w:hAnsi="宋体" w:cs="宋体"/>
            <w:noProof/>
            <w:color w:val="000000"/>
            <w:sz w:val="26"/>
          </w:rPr>
          <w:t>13.4</w:t>
        </w:r>
        <w:r w:rsidRPr="00110712">
          <w:rPr>
            <w:rStyle w:val="Hyperlink"/>
            <w:rFonts w:ascii="宋体" w:eastAsia="宋体" w:hAnsi="宋体" w:cs="宋体" w:hint="eastAsia"/>
            <w:noProof/>
            <w:color w:val="000000"/>
            <w:sz w:val="26"/>
          </w:rPr>
          <w:t>参与监理例会</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_Toc443925463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4" w:history="1">
        <w:r w:rsidRPr="00110712">
          <w:rPr>
            <w:rStyle w:val="Hyperlink"/>
            <w:rFonts w:ascii="宋体" w:eastAsia="宋体" w:hAnsi="宋体" w:cs="宋体"/>
            <w:noProof/>
            <w:color w:val="000000"/>
            <w:sz w:val="26"/>
          </w:rPr>
          <w:t>13.5</w:t>
        </w:r>
        <w:r w:rsidRPr="00110712">
          <w:rPr>
            <w:rStyle w:val="Hyperlink"/>
            <w:rFonts w:ascii="宋体" w:eastAsia="宋体" w:hAnsi="宋体" w:cs="宋体" w:hint="eastAsia"/>
            <w:noProof/>
            <w:color w:val="000000"/>
            <w:sz w:val="26"/>
          </w:rPr>
          <w:t>对施工中出现的相关问题处理</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_Toc443925464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5" w:history="1">
        <w:r w:rsidRPr="00110712">
          <w:rPr>
            <w:rStyle w:val="Hyperlink"/>
            <w:rFonts w:ascii="宋体" w:eastAsia="宋体" w:hAnsi="宋体" w:cs="宋体"/>
            <w:noProof/>
            <w:color w:val="000000"/>
            <w:sz w:val="26"/>
          </w:rPr>
          <w:t>13.6</w:t>
        </w:r>
        <w:r w:rsidRPr="00110712">
          <w:rPr>
            <w:rStyle w:val="Hyperlink"/>
            <w:rFonts w:ascii="宋体" w:eastAsia="宋体" w:hAnsi="宋体" w:cs="宋体" w:hint="eastAsia"/>
            <w:noProof/>
            <w:color w:val="000000"/>
            <w:sz w:val="26"/>
          </w:rPr>
          <w:t>坚持每天施工技术人员与监理互通会制度</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_Toc443925465 \h </w:instrText>
        </w:r>
        <w:r>
          <w:rPr>
            <w:noProof/>
          </w:rPr>
          <w:fldChar w:fldCharType="separate"/>
        </w:r>
        <w:r w:rsidR="00127B17">
          <w:rPr>
            <w:rFonts w:ascii="宋体" w:eastAsia="宋体" w:hAnsi="宋体" w:cs="宋体"/>
            <w:noProof/>
            <w:color w:val="000000"/>
            <w:sz w:val="26"/>
          </w:rPr>
          <w:t>50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6" w:history="1">
        <w:r w:rsidRPr="00110712">
          <w:rPr>
            <w:rStyle w:val="Hyperlink"/>
            <w:rFonts w:ascii="宋体" w:eastAsia="宋体" w:hAnsi="宋体" w:cs="宋体"/>
            <w:noProof/>
            <w:color w:val="000000"/>
            <w:sz w:val="26"/>
          </w:rPr>
          <w:t>13.7</w:t>
        </w:r>
        <w:r w:rsidRPr="00110712">
          <w:rPr>
            <w:rStyle w:val="Hyperlink"/>
            <w:rFonts w:ascii="宋体" w:eastAsia="宋体" w:hAnsi="宋体" w:cs="宋体" w:hint="eastAsia"/>
            <w:noProof/>
            <w:color w:val="000000"/>
            <w:sz w:val="26"/>
          </w:rPr>
          <w:t>施工中与监理、业主的协调协作</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_Toc443925466 \h </w:instrText>
        </w:r>
        <w:r>
          <w:rPr>
            <w:noProof/>
          </w:rPr>
          <w:fldChar w:fldCharType="separate"/>
        </w:r>
        <w:r w:rsidR="00127B17">
          <w:rPr>
            <w:rFonts w:ascii="宋体" w:eastAsia="宋体" w:hAnsi="宋体" w:cs="宋体"/>
            <w:noProof/>
            <w:color w:val="000000"/>
            <w:sz w:val="26"/>
          </w:rPr>
          <w:t>51</w:t>
        </w:r>
        <w:r>
          <w:rPr>
            <w:noProof/>
          </w:rPr>
          <w:fldChar w:fldCharType="end"/>
        </w:r>
      </w:hyperlink>
    </w:p>
    <w:p w:rsidR="00F77921">
      <w:pPr>
        <w:pStyle w:val="TOC1"/>
        <w:tabs>
          <w:tab w:val="left" w:pos="630"/>
          <w:tab w:val="right" w:leader="dot" w:pos="9175"/>
        </w:tabs>
        <w:bidi w:val="0"/>
        <w:rPr>
          <w:b w:val="0"/>
          <w:bCs w:val="0"/>
          <w:caps w:val="0"/>
          <w:noProof/>
          <w:color w:val="auto"/>
          <w:kern w:val="2"/>
          <w:sz w:val="21"/>
          <w:szCs w:val="22"/>
          <w:u w:color="auto"/>
        </w:rPr>
      </w:pPr>
      <w:hyperlink w:anchor="_Toc443925467" w:history="1">
        <w:r w:rsidRPr="00110712">
          <w:rPr>
            <w:rStyle w:val="Hyperlink"/>
            <w:rFonts w:ascii="宋体" w:eastAsia="宋体" w:hAnsi="宋体" w:cs="宋体"/>
            <w:noProof/>
            <w:color w:val="000000"/>
            <w:sz w:val="26"/>
          </w:rPr>
          <w:t>14.</w:t>
        </w:r>
        <w:r>
          <w:rPr>
            <w:rFonts w:ascii="宋体" w:eastAsia="宋体" w:hAnsi="宋体" w:cs="宋体"/>
            <w:b w:val="0"/>
            <w:bCs w:val="0"/>
            <w:caps w:val="0"/>
            <w:noProof/>
            <w:color w:val="000000"/>
            <w:kern w:val="2"/>
            <w:sz w:val="26"/>
            <w:szCs w:val="22"/>
            <w:u w:color="auto"/>
          </w:rPr>
          <w:tab/>
        </w:r>
        <w:r w:rsidRPr="00110712">
          <w:rPr>
            <w:rStyle w:val="Hyperlink"/>
            <w:rFonts w:ascii="宋体" w:eastAsia="宋体" w:hAnsi="宋体" w:cs="宋体" w:hint="eastAsia"/>
            <w:noProof/>
            <w:color w:val="000000"/>
            <w:sz w:val="26"/>
          </w:rPr>
          <w:t>潜在危急源的应急打算和响应</w:t>
        </w:r>
        <w:r w:rsidRPr="00110712">
          <w:rPr>
            <w:rStyle w:val="Hyperlink"/>
            <w:rFonts w:ascii="宋体" w:eastAsia="宋体" w:hAnsi="宋体" w:cs="宋体"/>
            <w:noProof/>
            <w:color w:val="000000"/>
            <w:sz w:val="26"/>
          </w:rPr>
          <w:t>(</w:t>
        </w:r>
        <w:r w:rsidRPr="00110712">
          <w:rPr>
            <w:rStyle w:val="Hyperlink"/>
            <w:rFonts w:ascii="宋体" w:eastAsia="宋体" w:hAnsi="宋体" w:cs="宋体" w:hint="eastAsia"/>
            <w:noProof/>
            <w:color w:val="000000"/>
            <w:sz w:val="26"/>
          </w:rPr>
          <w:t>事故</w:t>
        </w:r>
        <w:r w:rsidRPr="00110712">
          <w:rPr>
            <w:rStyle w:val="Hyperlink"/>
            <w:rFonts w:ascii="宋体" w:eastAsia="宋体" w:hAnsi="宋体" w:cs="宋体"/>
            <w:noProof/>
            <w:color w:val="000000"/>
            <w:sz w:val="26"/>
          </w:rPr>
          <w:t>)</w:t>
        </w:r>
        <w:r w:rsidRPr="00110712">
          <w:rPr>
            <w:rStyle w:val="Hyperlink"/>
            <w:rFonts w:ascii="宋体" w:eastAsia="宋体" w:hAnsi="宋体" w:cs="宋体" w:hint="eastAsia"/>
            <w:noProof/>
            <w:color w:val="000000"/>
            <w:sz w:val="26"/>
          </w:rPr>
          <w:t>事务</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_Toc443925467 \h </w:instrText>
        </w:r>
        <w:r>
          <w:rPr>
            <w:noProof/>
          </w:rPr>
          <w:fldChar w:fldCharType="separate"/>
        </w:r>
        <w:r w:rsidR="00127B17">
          <w:rPr>
            <w:rFonts w:ascii="宋体" w:eastAsia="宋体" w:hAnsi="宋体" w:cs="宋体"/>
            <w:noProof/>
            <w:color w:val="000000"/>
            <w:sz w:val="26"/>
          </w:rPr>
          <w:t>51</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68" w:history="1">
        <w:r w:rsidRPr="00110712">
          <w:rPr>
            <w:rStyle w:val="Hyperlink"/>
            <w:rFonts w:ascii="宋体" w:eastAsia="宋体" w:hAnsi="宋体" w:cs="宋体"/>
            <w:noProof/>
            <w:color w:val="000000"/>
            <w:sz w:val="26"/>
          </w:rPr>
          <w:t>14.1</w:t>
        </w:r>
        <w:r w:rsidRPr="00110712">
          <w:rPr>
            <w:rStyle w:val="Hyperlink"/>
            <w:rFonts w:ascii="宋体" w:eastAsia="宋体" w:hAnsi="宋体" w:cs="宋体" w:hint="eastAsia"/>
            <w:noProof/>
            <w:color w:val="000000"/>
            <w:sz w:val="26"/>
          </w:rPr>
          <w:t>坍塌事故应急打算与响应预案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_Toc443925468 \h </w:instrText>
        </w:r>
        <w:r>
          <w:rPr>
            <w:noProof/>
          </w:rPr>
          <w:fldChar w:fldCharType="separate"/>
        </w:r>
        <w:r w:rsidR="00127B17">
          <w:rPr>
            <w:rFonts w:ascii="宋体" w:eastAsia="宋体" w:hAnsi="宋体" w:cs="宋体"/>
            <w:noProof/>
            <w:color w:val="000000"/>
            <w:sz w:val="26"/>
          </w:rPr>
          <w:t>51</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71" w:history="1">
        <w:r w:rsidRPr="00110712">
          <w:rPr>
            <w:rStyle w:val="Hyperlink"/>
            <w:rFonts w:ascii="宋体" w:eastAsia="宋体" w:hAnsi="宋体" w:cs="宋体"/>
            <w:noProof/>
            <w:color w:val="000000"/>
            <w:sz w:val="26"/>
          </w:rPr>
          <w:t>14.2</w:t>
        </w:r>
        <w:r w:rsidRPr="00110712">
          <w:rPr>
            <w:rStyle w:val="Hyperlink"/>
            <w:rFonts w:ascii="宋体" w:eastAsia="宋体" w:hAnsi="宋体" w:cs="宋体" w:hint="eastAsia"/>
            <w:noProof/>
            <w:color w:val="000000"/>
            <w:sz w:val="26"/>
          </w:rPr>
          <w:t>倾覆事故应急打算与响应预案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_Toc443925471 \h </w:instrText>
        </w:r>
        <w:r>
          <w:rPr>
            <w:noProof/>
          </w:rPr>
          <w:fldChar w:fldCharType="separate"/>
        </w:r>
        <w:r w:rsidR="00127B17">
          <w:rPr>
            <w:rFonts w:ascii="宋体" w:eastAsia="宋体" w:hAnsi="宋体" w:cs="宋体"/>
            <w:noProof/>
            <w:color w:val="000000"/>
            <w:sz w:val="26"/>
          </w:rPr>
          <w:t>52</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74" w:history="1">
        <w:r w:rsidRPr="00110712">
          <w:rPr>
            <w:rStyle w:val="Hyperlink"/>
            <w:rFonts w:ascii="宋体" w:eastAsia="宋体" w:hAnsi="宋体" w:cs="宋体"/>
            <w:noProof/>
            <w:color w:val="000000"/>
            <w:sz w:val="26"/>
          </w:rPr>
          <w:t>14.3</w:t>
        </w:r>
        <w:r w:rsidRPr="00110712">
          <w:rPr>
            <w:rStyle w:val="Hyperlink"/>
            <w:rFonts w:ascii="宋体" w:eastAsia="宋体" w:hAnsi="宋体" w:cs="宋体" w:hint="eastAsia"/>
            <w:noProof/>
            <w:color w:val="000000"/>
            <w:sz w:val="26"/>
          </w:rPr>
          <w:t>物体打击事故应急打算与响应预案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_Toc443925474 \h </w:instrText>
        </w:r>
        <w:r>
          <w:rPr>
            <w:noProof/>
          </w:rPr>
          <w:fldChar w:fldCharType="separate"/>
        </w:r>
        <w:r w:rsidR="00127B17">
          <w:rPr>
            <w:rFonts w:ascii="宋体" w:eastAsia="宋体" w:hAnsi="宋体" w:cs="宋体"/>
            <w:noProof/>
            <w:color w:val="000000"/>
            <w:sz w:val="26"/>
          </w:rPr>
          <w:t>54</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77" w:history="1">
        <w:r w:rsidRPr="00110712">
          <w:rPr>
            <w:rStyle w:val="Hyperlink"/>
            <w:rFonts w:ascii="宋体" w:eastAsia="宋体" w:hAnsi="宋体" w:cs="宋体"/>
            <w:noProof/>
            <w:color w:val="000000"/>
            <w:sz w:val="26"/>
          </w:rPr>
          <w:t>14.4</w:t>
        </w:r>
        <w:r w:rsidRPr="00110712">
          <w:rPr>
            <w:rStyle w:val="Hyperlink"/>
            <w:rFonts w:ascii="宋体" w:eastAsia="宋体" w:hAnsi="宋体" w:cs="宋体" w:hint="eastAsia"/>
            <w:noProof/>
            <w:color w:val="000000"/>
            <w:sz w:val="26"/>
          </w:rPr>
          <w:t>机械损害应急打算与响应预案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_Toc443925477 \h </w:instrText>
        </w:r>
        <w:r>
          <w:rPr>
            <w:noProof/>
          </w:rPr>
          <w:fldChar w:fldCharType="separate"/>
        </w:r>
        <w:r w:rsidR="00127B17">
          <w:rPr>
            <w:rFonts w:ascii="宋体" w:eastAsia="宋体" w:hAnsi="宋体" w:cs="宋体"/>
            <w:noProof/>
            <w:color w:val="000000"/>
            <w:sz w:val="26"/>
          </w:rPr>
          <w:t>55</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80" w:history="1">
        <w:r w:rsidRPr="00110712">
          <w:rPr>
            <w:rStyle w:val="Hyperlink"/>
            <w:rFonts w:ascii="宋体" w:eastAsia="宋体" w:hAnsi="宋体" w:cs="宋体"/>
            <w:noProof/>
            <w:color w:val="000000"/>
            <w:sz w:val="26"/>
          </w:rPr>
          <w:t>14.5</w:t>
        </w:r>
        <w:r w:rsidRPr="00110712">
          <w:rPr>
            <w:rStyle w:val="Hyperlink"/>
            <w:rFonts w:ascii="宋体" w:eastAsia="宋体" w:hAnsi="宋体" w:cs="宋体" w:hint="eastAsia"/>
            <w:noProof/>
            <w:color w:val="000000"/>
            <w:sz w:val="26"/>
          </w:rPr>
          <w:t>触电事故应急打算与响应预案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_Toc443925480 \h </w:instrText>
        </w:r>
        <w:r>
          <w:rPr>
            <w:noProof/>
          </w:rPr>
          <w:fldChar w:fldCharType="separate"/>
        </w:r>
        <w:r w:rsidR="00127B17">
          <w:rPr>
            <w:rFonts w:ascii="宋体" w:eastAsia="宋体" w:hAnsi="宋体" w:cs="宋体"/>
            <w:noProof/>
            <w:color w:val="000000"/>
            <w:sz w:val="26"/>
          </w:rPr>
          <w:t>56</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83" w:history="1">
        <w:r w:rsidRPr="00110712">
          <w:rPr>
            <w:rStyle w:val="Hyperlink"/>
            <w:rFonts w:ascii="宋体" w:eastAsia="宋体" w:hAnsi="宋体" w:cs="宋体"/>
            <w:noProof/>
            <w:color w:val="000000"/>
            <w:sz w:val="26"/>
          </w:rPr>
          <w:t>14.6</w:t>
        </w:r>
        <w:r w:rsidRPr="00110712">
          <w:rPr>
            <w:rStyle w:val="Hyperlink"/>
            <w:rFonts w:ascii="宋体" w:eastAsia="宋体" w:hAnsi="宋体" w:cs="宋体" w:hint="eastAsia"/>
            <w:noProof/>
            <w:color w:val="000000"/>
            <w:sz w:val="26"/>
          </w:rPr>
          <w:t>环境污染事务应急打算与响应预案</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_Toc443925483 \h </w:instrText>
        </w:r>
        <w:r>
          <w:rPr>
            <w:noProof/>
          </w:rPr>
          <w:fldChar w:fldCharType="separate"/>
        </w:r>
        <w:r w:rsidR="00127B17">
          <w:rPr>
            <w:rFonts w:ascii="宋体" w:eastAsia="宋体" w:hAnsi="宋体" w:cs="宋体"/>
            <w:noProof/>
            <w:color w:val="000000"/>
            <w:sz w:val="26"/>
          </w:rPr>
          <w:t>59</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86" w:history="1">
        <w:r w:rsidRPr="00110712">
          <w:rPr>
            <w:rStyle w:val="Hyperlink"/>
            <w:rFonts w:ascii="宋体" w:eastAsia="宋体" w:hAnsi="宋体" w:cs="宋体"/>
            <w:noProof/>
            <w:color w:val="000000"/>
            <w:sz w:val="26"/>
          </w:rPr>
          <w:t>14.7</w:t>
        </w:r>
        <w:r w:rsidRPr="00110712">
          <w:rPr>
            <w:rStyle w:val="Hyperlink"/>
            <w:rFonts w:ascii="宋体" w:eastAsia="宋体" w:hAnsi="宋体" w:cs="宋体" w:hint="eastAsia"/>
            <w:noProof/>
            <w:color w:val="000000"/>
            <w:sz w:val="26"/>
          </w:rPr>
          <w:t>火灾</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_Toc443925486 \h </w:instrText>
        </w:r>
        <w:r>
          <w:rPr>
            <w:noProof/>
          </w:rPr>
          <w:fldChar w:fldCharType="separate"/>
        </w:r>
        <w:r w:rsidR="00127B17">
          <w:rPr>
            <w:rFonts w:ascii="宋体" w:eastAsia="宋体" w:hAnsi="宋体" w:cs="宋体"/>
            <w:noProof/>
            <w:color w:val="000000"/>
            <w:sz w:val="26"/>
          </w:rPr>
          <w:t>60</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89" w:history="1">
        <w:r w:rsidRPr="00110712">
          <w:rPr>
            <w:rStyle w:val="Hyperlink"/>
            <w:rFonts w:ascii="宋体" w:eastAsia="宋体" w:hAnsi="宋体" w:cs="宋体"/>
            <w:noProof/>
            <w:color w:val="000000"/>
            <w:sz w:val="26"/>
          </w:rPr>
          <w:t>14.8</w:t>
        </w:r>
        <w:r w:rsidRPr="00110712">
          <w:rPr>
            <w:rStyle w:val="Hyperlink"/>
            <w:rFonts w:ascii="宋体" w:eastAsia="宋体" w:hAnsi="宋体" w:cs="宋体" w:hint="eastAsia"/>
            <w:noProof/>
            <w:color w:val="000000"/>
            <w:sz w:val="26"/>
          </w:rPr>
          <w:t>施工中挖断水、电、通信光缆、煤气管道</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_Toc443925489 \h </w:instrText>
        </w:r>
        <w:r>
          <w:rPr>
            <w:noProof/>
          </w:rPr>
          <w:fldChar w:fldCharType="separate"/>
        </w:r>
        <w:r w:rsidR="00127B17">
          <w:rPr>
            <w:rFonts w:ascii="宋体" w:eastAsia="宋体" w:hAnsi="宋体" w:cs="宋体"/>
            <w:noProof/>
            <w:color w:val="000000"/>
            <w:sz w:val="26"/>
          </w:rPr>
          <w:t>61</w:t>
        </w:r>
        <w:r>
          <w:rPr>
            <w:noProof/>
          </w:rPr>
          <w:fldChar w:fldCharType="end"/>
        </w:r>
      </w:hyperlink>
    </w:p>
    <w:p w:rsidR="00F77921">
      <w:pPr>
        <w:pStyle w:val="TOC2"/>
        <w:tabs>
          <w:tab w:val="right" w:leader="dot" w:pos="9175"/>
        </w:tabs>
        <w:bidi w:val="0"/>
        <w:rPr>
          <w:smallCaps w:val="0"/>
          <w:noProof/>
          <w:color w:val="auto"/>
          <w:kern w:val="2"/>
          <w:sz w:val="21"/>
          <w:szCs w:val="22"/>
          <w:u w:color="auto"/>
        </w:rPr>
      </w:pPr>
      <w:hyperlink w:anchor="_Toc443925492" w:history="1">
        <w:r w:rsidRPr="00110712">
          <w:rPr>
            <w:rStyle w:val="Hyperlink"/>
            <w:rFonts w:ascii="宋体" w:eastAsia="宋体" w:hAnsi="宋体" w:cs="宋体"/>
            <w:noProof/>
            <w:color w:val="000000"/>
            <w:sz w:val="26"/>
          </w:rPr>
          <w:t>14.9</w:t>
        </w:r>
        <w:r w:rsidRPr="00110712">
          <w:rPr>
            <w:rStyle w:val="Hyperlink"/>
            <w:rFonts w:ascii="宋体" w:eastAsia="宋体" w:hAnsi="宋体" w:cs="宋体" w:hint="eastAsia"/>
            <w:noProof/>
            <w:color w:val="000000"/>
            <w:sz w:val="26"/>
          </w:rPr>
          <w:t>食物中毒、传染疾病</w:t>
        </w:r>
        <w:r>
          <w:rPr>
            <w:rFonts w:ascii="宋体" w:eastAsia="宋体" w:hAnsi="宋体" w:cs="宋体"/>
            <w:noProof/>
            <w:color w:val="000000"/>
            <w:sz w:val="26"/>
          </w:rPr>
          <w:tab/>
        </w:r>
        <w:r>
          <w:rPr>
            <w:noProof/>
          </w:rPr>
          <w:fldChar w:fldCharType="begin"/>
        </w:r>
        <w:r>
          <w:rPr>
            <w:rFonts w:ascii="宋体" w:eastAsia="宋体" w:hAnsi="宋体" w:cs="宋体"/>
            <w:noProof/>
            <w:color w:val="000000"/>
            <w:sz w:val="26"/>
          </w:rPr>
          <w:instrText xml:space="preserve"> PAGEREF _Toc443925492 \h </w:instrText>
        </w:r>
        <w:r>
          <w:rPr>
            <w:noProof/>
          </w:rPr>
          <w:fldChar w:fldCharType="separate"/>
        </w:r>
        <w:r w:rsidR="00127B17">
          <w:rPr>
            <w:rFonts w:ascii="宋体" w:eastAsia="宋体" w:hAnsi="宋体" w:cs="宋体"/>
            <w:noProof/>
            <w:color w:val="000000"/>
            <w:sz w:val="26"/>
          </w:rPr>
          <w:t>62</w:t>
        </w:r>
        <w:r>
          <w:rPr>
            <w:noProof/>
          </w:rPr>
          <w:fldChar w:fldCharType="end"/>
        </w:r>
      </w:hyperlink>
    </w:p>
    <w:p w:rsidR="00823742" w:rsidRPr="00320DAB" w:rsidP="00CA0024">
      <w:pPr>
        <w:pStyle w:val="TOC1"/>
        <w:tabs>
          <w:tab w:val="left" w:pos="630"/>
          <w:tab w:val="right" w:leader="dot" w:pos="9175"/>
        </w:tabs>
        <w:bidi w:val="0"/>
        <w:spacing w:line="360" w:lineRule="auto"/>
        <w:rPr>
          <w:rStyle w:val="Hyperlink"/>
          <w:color w:val="auto"/>
          <w:u w:val="none" w:color="auto"/>
        </w:rPr>
      </w:pPr>
      <w:r w:rsidRPr="00320DAB" w:rsidR="00F524B6">
        <w:rPr>
          <w:rFonts w:ascii="宋体" w:hAnsi="宋体"/>
          <w:b w:val="0"/>
          <w:sz w:val="24"/>
          <w:szCs w:val="24"/>
        </w:rPr>
        <w:fldChar w:fldCharType="end"/>
      </w:r>
      <w:hyperlink w:anchor="_Toc245025446" w:history="1">
        <w:r w:rsidRPr="00320DAB">
          <w:rPr>
            <w:rStyle w:val="Hyperlink"/>
            <w:rFonts w:ascii="宋体" w:eastAsia="宋体" w:hAnsi="宋体" w:cs="宋体"/>
            <w:b w:val="0"/>
            <w:noProof/>
            <w:color w:val="000000"/>
            <w:sz w:val="26"/>
            <w:u w:val="none" w:color="auto"/>
          </w:rPr>
          <w:t>1</w:t>
        </w:r>
        <w:r w:rsidRPr="00320DAB">
          <w:rPr>
            <w:rStyle w:val="Hyperlink"/>
            <w:rFonts w:ascii="宋体" w:eastAsia="宋体" w:hAnsi="宋体" w:cs="宋体" w:hint="eastAsia"/>
            <w:b w:val="0"/>
            <w:noProof/>
            <w:color w:val="000000"/>
            <w:sz w:val="26"/>
            <w:u w:val="none" w:color="auto"/>
          </w:rPr>
          <w:t>5</w:t>
        </w:r>
        <w:r w:rsidRPr="00320DAB">
          <w:rPr>
            <w:rStyle w:val="Hyperlink"/>
            <w:rFonts w:ascii="宋体" w:eastAsia="宋体" w:hAnsi="宋体" w:cs="宋体"/>
            <w:b w:val="0"/>
            <w:noProof/>
            <w:color w:val="000000"/>
            <w:sz w:val="26"/>
            <w:u w:val="none" w:color="auto"/>
          </w:rPr>
          <w:t>.</w:t>
        </w:r>
        <w:r w:rsidRPr="00320DAB">
          <w:rPr>
            <w:rStyle w:val="Hyperlink"/>
            <w:rFonts w:ascii="宋体" w:eastAsia="宋体" w:hAnsi="宋体" w:cs="宋体"/>
            <w:b w:val="0"/>
            <w:color w:val="000000"/>
            <w:sz w:val="26"/>
            <w:u w:val="none" w:color="auto"/>
          </w:rPr>
          <w:tab/>
        </w:r>
        <w:r w:rsidRPr="00320DAB">
          <w:rPr>
            <w:rStyle w:val="Hyperlink"/>
            <w:rFonts w:ascii="宋体" w:eastAsia="宋体" w:hAnsi="宋体" w:cs="宋体" w:hint="eastAsia"/>
            <w:b w:val="0"/>
            <w:noProof/>
            <w:color w:val="000000"/>
            <w:sz w:val="26"/>
            <w:u w:val="none" w:color="auto"/>
          </w:rPr>
          <w:t>附</w:t>
        </w:r>
        <w:r w:rsidRPr="00320DAB" w:rsidR="00BA5BAC">
          <w:rPr>
            <w:rStyle w:val="Hyperlink"/>
            <w:rFonts w:ascii="宋体" w:eastAsia="宋体" w:hAnsi="宋体" w:cs="宋体" w:hint="eastAsia"/>
            <w:b w:val="0"/>
            <w:noProof/>
            <w:color w:val="000000"/>
            <w:sz w:val="26"/>
            <w:u w:val="none" w:color="auto"/>
          </w:rPr>
          <w:t>表、附</w:t>
        </w:r>
        <w:r w:rsidRPr="00320DAB">
          <w:rPr>
            <w:rStyle w:val="Hyperlink"/>
            <w:rFonts w:ascii="宋体" w:eastAsia="宋体" w:hAnsi="宋体" w:cs="宋体" w:hint="eastAsia"/>
            <w:b w:val="0"/>
            <w:noProof/>
            <w:color w:val="000000"/>
            <w:sz w:val="26"/>
            <w:u w:val="none" w:color="auto"/>
          </w:rPr>
          <w:t>图</w:t>
        </w:r>
        <w:r w:rsidRPr="00320DAB">
          <w:rPr>
            <w:rStyle w:val="Hyperlink"/>
            <w:rFonts w:ascii="宋体" w:eastAsia="宋体" w:hAnsi="宋体" w:cs="宋体"/>
            <w:b w:val="0"/>
            <w:color w:val="000000"/>
            <w:sz w:val="26"/>
            <w:u w:val="none" w:color="auto"/>
          </w:rPr>
          <w:tab/>
        </w:r>
        <w:r w:rsidRPr="00320DAB" w:rsidR="00320DAB">
          <w:rPr>
            <w:rStyle w:val="Hyperlink"/>
            <w:rFonts w:ascii="宋体" w:eastAsia="宋体" w:hAnsi="宋体" w:cs="宋体" w:hint="eastAsia"/>
            <w:b w:val="0"/>
            <w:color w:val="000000"/>
            <w:sz w:val="26"/>
            <w:u w:val="none" w:color="auto"/>
          </w:rPr>
          <w:t>95</w:t>
        </w:r>
      </w:hyperlink>
    </w:p>
    <w:p w:rsidR="00A37AD3" w:rsidRPr="00823742" w:rsidP="00CA0024">
      <w:pPr>
        <w:bidi w:val="0"/>
        <w:spacing w:line="360" w:lineRule="auto"/>
        <w:rPr>
          <w:rFonts w:ascii="宋体" w:hAnsi="宋体"/>
          <w:sz w:val="24"/>
          <w:szCs w:val="24"/>
        </w:rPr>
      </w:pPr>
    </w:p>
    <w:p w:rsidR="00A37AD3" w:rsidP="00CA0024">
      <w:pPr>
        <w:bidi w:val="0"/>
        <w:spacing w:line="360" w:lineRule="auto"/>
        <w:rPr>
          <w:rFonts w:ascii="宋体" w:hAnsi="宋体" w:hint="eastAsia"/>
          <w:sz w:val="24"/>
          <w:szCs w:val="24"/>
        </w:rPr>
      </w:pPr>
    </w:p>
    <w:p w:rsidR="000C38A4" w:rsidP="00CA0024">
      <w:pPr>
        <w:bidi w:val="0"/>
        <w:spacing w:line="360" w:lineRule="auto"/>
        <w:rPr>
          <w:rFonts w:ascii="宋体" w:hAnsi="宋体" w:hint="eastAsia"/>
          <w:sz w:val="24"/>
          <w:szCs w:val="24"/>
        </w:rPr>
        <w:sectPr w:rsidSect="00FF118B">
          <w:type w:val="nextPage"/>
          <w:pgSz w:w="11907" w:h="16840"/>
          <w:pgMar w:top="1248" w:right="1304" w:bottom="1400" w:left="1418" w:header="567" w:footer="851" w:gutter="0"/>
          <w:pgNumType w:start="3"/>
          <w:cols w:space="720"/>
          <w:titlePg w:val="0"/>
          <w:docGrid w:linePitch="536" w:charSpace="-3211"/>
        </w:sectPr>
      </w:pPr>
    </w:p>
    <w:p w:rsidR="000C38A4" w:rsidRPr="00D83B67" w:rsidP="00CA0024">
      <w:pPr>
        <w:bidi w:val="0"/>
        <w:spacing w:line="360" w:lineRule="auto"/>
        <w:rPr>
          <w:rFonts w:ascii="宋体" w:hAnsi="宋体"/>
          <w:sz w:val="24"/>
          <w:szCs w:val="24"/>
        </w:rPr>
      </w:pPr>
    </w:p>
    <w:p w:rsidR="009D5B3E" w:rsidP="00C8605E">
      <w:pPr>
        <w:pStyle w:val="Heading1"/>
        <w:bidi w:val="0"/>
        <w:ind w:left="0" w:firstLine="0"/>
        <w:rPr>
          <w:rFonts w:hint="eastAsia"/>
          <w:b w:val="0"/>
          <w:szCs w:val="32"/>
        </w:rPr>
      </w:pPr>
      <w:bookmarkStart w:id="12" w:name="_Toc443925348"/>
      <w:r>
        <w:rPr>
          <w:rFonts w:ascii="宋体" w:eastAsia="宋体" w:hAnsi="宋体" w:cs="宋体" w:hint="eastAsia"/>
          <w:b w:val="0"/>
          <w:color w:val="000000"/>
          <w:sz w:val="26"/>
          <w:szCs w:val="32"/>
        </w:rPr>
        <w:t>编制</w:t>
      </w:r>
      <w:r w:rsidR="002924FD">
        <w:rPr>
          <w:rFonts w:ascii="宋体" w:eastAsia="宋体" w:hAnsi="宋体" w:cs="宋体" w:hint="eastAsia"/>
          <w:b w:val="0"/>
          <w:color w:val="000000"/>
          <w:sz w:val="26"/>
          <w:szCs w:val="32"/>
        </w:rPr>
        <w:t>说明与依据</w:t>
      </w:r>
      <w:bookmarkEnd w:id="12"/>
    </w:p>
    <w:p w:rsidR="002924FD" w:rsidP="00C8605E">
      <w:pPr>
        <w:pStyle w:val="Heading2"/>
        <w:bidi w:val="0"/>
        <w:rPr>
          <w:rFonts w:hint="eastAsia"/>
          <w:b w:val="0"/>
          <w:sz w:val="24"/>
          <w:szCs w:val="24"/>
        </w:rPr>
      </w:pPr>
      <w:bookmarkStart w:id="13" w:name="_Toc443925349"/>
      <w:r w:rsidRPr="002924FD">
        <w:rPr>
          <w:rFonts w:ascii="宋体" w:eastAsia="宋体" w:hAnsi="宋体" w:cs="宋体" w:hint="eastAsia"/>
          <w:b w:val="0"/>
          <w:color w:val="000000"/>
          <w:sz w:val="26"/>
          <w:szCs w:val="24"/>
        </w:rPr>
        <w:t>1.1编制说明：</w:t>
      </w:r>
      <w:bookmarkEnd w:id="13"/>
    </w:p>
    <w:p w:rsidR="00196C65" w:rsidRPr="00F77921" w:rsidP="00196C65">
      <w:pPr>
        <w:bidi w:val="0"/>
        <w:snapToGrid w:val="0"/>
        <w:spacing w:line="360" w:lineRule="auto"/>
        <w:ind w:firstLine="480"/>
        <w:rPr>
          <w:rFonts w:ascii="宋体" w:hAnsi="宋体" w:hint="eastAsia"/>
          <w:sz w:val="24"/>
          <w:szCs w:val="24"/>
        </w:rPr>
      </w:pPr>
      <w:r w:rsidR="002924FD">
        <w:rPr>
          <w:rFonts w:ascii="宋体" w:eastAsia="宋体" w:hAnsi="宋体" w:cs="宋体" w:hint="eastAsia"/>
          <w:color w:val="000000"/>
          <w:sz w:val="26"/>
          <w:szCs w:val="24"/>
        </w:rPr>
        <w:t>本工程开挖</w:t>
      </w:r>
      <w:r w:rsidRPr="00D83B67" w:rsidR="002924FD">
        <w:rPr>
          <w:rFonts w:ascii="宋体" w:eastAsia="宋体" w:hAnsi="宋体" w:cs="宋体" w:hint="eastAsia"/>
          <w:color w:val="000000"/>
          <w:sz w:val="26"/>
          <w:szCs w:val="24"/>
        </w:rPr>
        <w:t>深</w:t>
      </w:r>
      <w:r w:rsidR="002924FD">
        <w:rPr>
          <w:rFonts w:ascii="宋体" w:eastAsia="宋体" w:hAnsi="宋体" w:cs="宋体" w:hint="eastAsia"/>
          <w:color w:val="000000"/>
          <w:sz w:val="26"/>
          <w:szCs w:val="24"/>
        </w:rPr>
        <w:t>度</w:t>
      </w:r>
      <w:r w:rsidRPr="00D83B67" w:rsidR="002924FD">
        <w:rPr>
          <w:rFonts w:ascii="宋体" w:eastAsia="宋体" w:hAnsi="宋体" w:cs="宋体" w:hint="eastAsia"/>
          <w:color w:val="000000"/>
          <w:sz w:val="26"/>
          <w:szCs w:val="24"/>
        </w:rPr>
        <w:t>为</w:t>
      </w:r>
      <w:r w:rsidR="00582C1A">
        <w:rPr>
          <w:rFonts w:ascii="宋体" w:eastAsia="宋体" w:hAnsi="宋体" w:cs="宋体" w:hint="eastAsia"/>
          <w:color w:val="000000"/>
          <w:sz w:val="26"/>
          <w:szCs w:val="24"/>
        </w:rPr>
        <w:t>5.75</w:t>
      </w:r>
      <w:r w:rsidRPr="00D83B67" w:rsidR="002924FD">
        <w:rPr>
          <w:rFonts w:ascii="宋体" w:eastAsia="宋体" w:hAnsi="宋体" w:cs="宋体"/>
          <w:color w:val="000000"/>
          <w:sz w:val="26"/>
          <w:szCs w:val="24"/>
        </w:rPr>
        <w:t>m</w:t>
      </w:r>
      <w:r w:rsidR="00582C1A">
        <w:rPr>
          <w:rFonts w:ascii="宋体" w:eastAsia="宋体" w:hAnsi="宋体" w:cs="宋体" w:hint="eastAsia"/>
          <w:color w:val="000000"/>
          <w:sz w:val="26"/>
          <w:szCs w:val="24"/>
        </w:rPr>
        <w:t>、5.1m、</w:t>
      </w:r>
      <w:r w:rsidR="002924FD">
        <w:rPr>
          <w:rFonts w:ascii="宋体" w:eastAsia="宋体" w:hAnsi="宋体" w:cs="宋体" w:hint="eastAsia"/>
          <w:color w:val="000000"/>
          <w:sz w:val="26"/>
          <w:szCs w:val="24"/>
        </w:rPr>
        <w:t>超过5m，简洁发生基坑坍塌、周边建筑物、道路、管线等受损，渗水等</w:t>
      </w:r>
      <w:r w:rsidRPr="00F77921" w:rsidR="002924FD">
        <w:rPr>
          <w:rFonts w:ascii="宋体" w:eastAsia="宋体" w:hAnsi="宋体" w:cs="宋体" w:hint="eastAsia"/>
          <w:color w:val="000000"/>
          <w:sz w:val="26"/>
          <w:szCs w:val="24"/>
        </w:rPr>
        <w:t>危急属于超过肯定危急性较大的分项工程需编制专项平安方案并且组织专家论证，通过后方可组织基坑施工。</w:t>
      </w:r>
      <w:r w:rsidRPr="00F77921">
        <w:rPr>
          <w:rFonts w:ascii="宋体" w:eastAsia="宋体" w:hAnsi="宋体" w:cs="宋体" w:hint="eastAsia"/>
          <w:color w:val="000000"/>
          <w:sz w:val="26"/>
          <w:szCs w:val="24"/>
        </w:rPr>
        <w:t>本工程深基坑工程施工平安等级为二级。</w:t>
      </w:r>
    </w:p>
    <w:p w:rsidR="00E210E7" w:rsidRPr="00F77921" w:rsidP="00F77921">
      <w:pPr>
        <w:bidi w:val="0"/>
        <w:snapToGrid w:val="0"/>
        <w:spacing w:line="360" w:lineRule="auto"/>
        <w:ind w:firstLine="482"/>
        <w:rPr>
          <w:rFonts w:ascii="宋体" w:hAnsi="宋体" w:hint="eastAsia"/>
          <w:b/>
          <w:sz w:val="24"/>
          <w:szCs w:val="24"/>
        </w:rPr>
      </w:pPr>
      <w:r w:rsidRPr="00F77921">
        <w:rPr>
          <w:rFonts w:ascii="宋体" w:eastAsia="宋体" w:hAnsi="宋体" w:cs="宋体" w:hint="eastAsia"/>
          <w:b/>
          <w:color w:val="000000"/>
          <w:sz w:val="26"/>
          <w:szCs w:val="24"/>
        </w:rPr>
        <w:t>深基坑</w:t>
      </w:r>
      <w:r w:rsidRPr="00F77921" w:rsidR="00320EBA">
        <w:rPr>
          <w:rFonts w:ascii="宋体" w:eastAsia="宋体" w:hAnsi="宋体" w:cs="宋体" w:hint="eastAsia"/>
          <w:b/>
          <w:color w:val="000000"/>
          <w:sz w:val="26"/>
          <w:szCs w:val="24"/>
        </w:rPr>
        <w:t>工程</w:t>
      </w:r>
      <w:r w:rsidRPr="00F77921" w:rsidR="000414AE">
        <w:rPr>
          <w:rFonts w:ascii="宋体" w:eastAsia="宋体" w:hAnsi="宋体" w:cs="宋体" w:hint="eastAsia"/>
          <w:b/>
          <w:color w:val="000000"/>
          <w:sz w:val="26"/>
          <w:szCs w:val="24"/>
        </w:rPr>
        <w:t>施工</w:t>
      </w:r>
      <w:r w:rsidRPr="00F77921">
        <w:rPr>
          <w:rFonts w:ascii="宋体" w:eastAsia="宋体" w:hAnsi="宋体" w:cs="宋体" w:hint="eastAsia"/>
          <w:b/>
          <w:color w:val="000000"/>
          <w:sz w:val="26"/>
          <w:szCs w:val="24"/>
        </w:rPr>
        <w:t>过程中的重大危急源</w:t>
      </w:r>
      <w:r w:rsidRPr="00F77921" w:rsidR="00320EBA">
        <w:rPr>
          <w:rFonts w:ascii="宋体" w:eastAsia="宋体" w:hAnsi="宋体" w:cs="宋体" w:hint="eastAsia"/>
          <w:b/>
          <w:color w:val="000000"/>
          <w:sz w:val="26"/>
          <w:szCs w:val="24"/>
        </w:rPr>
        <w:t>：</w:t>
      </w:r>
      <w:bookmarkEnd w:id="0"/>
      <w:bookmarkEnd w:id="1"/>
      <w:bookmarkEnd w:id="2"/>
      <w:bookmarkEnd w:id="3"/>
      <w:bookmarkEnd w:id="4"/>
      <w:bookmarkEnd w:id="5"/>
      <w:bookmarkEnd w:id="6"/>
      <w:bookmarkEnd w:id="7"/>
      <w:bookmarkEnd w:id="8"/>
      <w:bookmarkEnd w:id="9"/>
      <w:bookmarkEnd w:id="10"/>
      <w:bookmarkEnd w:id="11"/>
    </w:p>
    <w:p w:rsidR="0023169E" w:rsidRPr="00F77921" w:rsidP="00F77921">
      <w:pPr>
        <w:bidi w:val="0"/>
        <w:snapToGrid w:val="0"/>
        <w:spacing w:line="360" w:lineRule="auto"/>
        <w:ind w:firstLine="480"/>
        <w:rPr>
          <w:rFonts w:ascii="宋体" w:hAnsi="宋体" w:hint="eastAsia"/>
          <w:sz w:val="24"/>
          <w:szCs w:val="24"/>
        </w:rPr>
      </w:pPr>
      <w:r w:rsidRPr="00F77921" w:rsidR="00177C6A">
        <w:rPr>
          <w:rFonts w:ascii="宋体" w:eastAsia="宋体" w:hAnsi="宋体" w:cs="宋体" w:hint="eastAsia"/>
          <w:color w:val="000000"/>
          <w:sz w:val="26"/>
          <w:szCs w:val="24"/>
        </w:rPr>
        <w:t>1、</w:t>
      </w:r>
      <w:r w:rsidRPr="00F77921">
        <w:rPr>
          <w:rFonts w:ascii="宋体" w:eastAsia="宋体" w:hAnsi="宋体" w:cs="宋体" w:hint="eastAsia"/>
          <w:color w:val="000000"/>
          <w:sz w:val="26"/>
          <w:szCs w:val="24"/>
        </w:rPr>
        <w:t>基坑坍塌；2、周边建筑物裂缝、地面道路管线下沉；3、</w:t>
      </w:r>
      <w:r w:rsidRPr="00F77921" w:rsidR="000414AE">
        <w:rPr>
          <w:rFonts w:ascii="宋体" w:eastAsia="宋体" w:hAnsi="宋体" w:cs="宋体" w:hint="eastAsia"/>
          <w:color w:val="000000"/>
          <w:sz w:val="26"/>
          <w:szCs w:val="24"/>
        </w:rPr>
        <w:t>施工过程中的5大损害</w:t>
      </w:r>
      <w:r w:rsidRPr="00F77921">
        <w:rPr>
          <w:rFonts w:ascii="宋体" w:eastAsia="宋体" w:hAnsi="宋体" w:cs="宋体" w:hint="eastAsia"/>
          <w:color w:val="000000"/>
          <w:sz w:val="26"/>
          <w:szCs w:val="24"/>
        </w:rPr>
        <w:t>；</w:t>
      </w:r>
    </w:p>
    <w:p w:rsidR="00177C6A" w:rsidRPr="00F77921" w:rsidP="00F77921">
      <w:pPr>
        <w:bidi w:val="0"/>
        <w:snapToGrid w:val="0"/>
        <w:spacing w:line="360" w:lineRule="auto"/>
        <w:ind w:firstLine="482"/>
        <w:rPr>
          <w:rFonts w:ascii="宋体" w:hAnsi="宋体" w:hint="eastAsia"/>
          <w:b/>
          <w:sz w:val="24"/>
          <w:szCs w:val="24"/>
        </w:rPr>
      </w:pPr>
      <w:r w:rsidRPr="00F77921">
        <w:rPr>
          <w:rFonts w:ascii="宋体" w:eastAsia="宋体" w:hAnsi="宋体" w:cs="宋体" w:hint="eastAsia"/>
          <w:b/>
          <w:color w:val="000000"/>
          <w:sz w:val="26"/>
          <w:szCs w:val="24"/>
        </w:rPr>
        <w:t>深基坑工程</w:t>
      </w:r>
      <w:r w:rsidRPr="00F77921" w:rsidR="00A72C5B">
        <w:rPr>
          <w:rFonts w:ascii="宋体" w:eastAsia="宋体" w:hAnsi="宋体" w:cs="宋体" w:hint="eastAsia"/>
          <w:b/>
          <w:color w:val="000000"/>
          <w:sz w:val="26"/>
          <w:szCs w:val="24"/>
        </w:rPr>
        <w:t>施工</w:t>
      </w:r>
      <w:r w:rsidRPr="00F77921">
        <w:rPr>
          <w:rFonts w:ascii="宋体" w:eastAsia="宋体" w:hAnsi="宋体" w:cs="宋体" w:hint="eastAsia"/>
          <w:b/>
          <w:color w:val="000000"/>
          <w:sz w:val="26"/>
          <w:szCs w:val="24"/>
        </w:rPr>
        <w:t>限制的难点：</w:t>
      </w:r>
    </w:p>
    <w:p w:rsidR="00EF05C3" w:rsidP="00177C6A">
      <w:pPr>
        <w:bidi w:val="0"/>
        <w:snapToGrid w:val="0"/>
        <w:spacing w:line="360" w:lineRule="auto"/>
        <w:ind w:firstLine="480"/>
        <w:rPr>
          <w:rFonts w:ascii="宋体" w:hAnsi="宋体" w:hint="eastAsia"/>
          <w:sz w:val="24"/>
          <w:szCs w:val="24"/>
        </w:rPr>
      </w:pPr>
      <w:r w:rsidR="00177C6A">
        <w:rPr>
          <w:rFonts w:ascii="宋体" w:eastAsia="宋体" w:hAnsi="宋体" w:cs="宋体" w:hint="eastAsia"/>
          <w:color w:val="000000"/>
          <w:sz w:val="26"/>
          <w:szCs w:val="24"/>
        </w:rPr>
        <w:t>1、</w:t>
      </w:r>
      <w:r>
        <w:rPr>
          <w:rFonts w:ascii="宋体" w:eastAsia="宋体" w:hAnsi="宋体" w:cs="宋体" w:hint="eastAsia"/>
          <w:color w:val="000000"/>
          <w:sz w:val="26"/>
          <w:szCs w:val="24"/>
        </w:rPr>
        <w:t>土方开挖与降水对周边环境的影响</w:t>
      </w:r>
      <w:r w:rsidR="00A72C5B">
        <w:rPr>
          <w:rFonts w:ascii="宋体" w:eastAsia="宋体" w:hAnsi="宋体" w:cs="宋体" w:hint="eastAsia"/>
          <w:color w:val="000000"/>
          <w:sz w:val="26"/>
          <w:szCs w:val="24"/>
        </w:rPr>
        <w:t>；</w:t>
      </w:r>
    </w:p>
    <w:p w:rsidR="00EF05C3" w:rsidP="00177C6A">
      <w:pPr>
        <w:bidi w:val="0"/>
        <w:snapToGrid w:val="0"/>
        <w:spacing w:line="360" w:lineRule="auto"/>
        <w:ind w:firstLine="480"/>
        <w:rPr>
          <w:rFonts w:ascii="宋体" w:hAnsi="宋体" w:hint="eastAsia"/>
          <w:sz w:val="24"/>
          <w:szCs w:val="24"/>
        </w:rPr>
      </w:pPr>
      <w:r w:rsidR="00177C6A">
        <w:rPr>
          <w:rFonts w:ascii="宋体" w:eastAsia="宋体" w:hAnsi="宋体" w:cs="宋体" w:hint="eastAsia"/>
          <w:color w:val="000000"/>
          <w:sz w:val="26"/>
          <w:szCs w:val="24"/>
        </w:rPr>
        <w:t>2、</w:t>
      </w:r>
      <w:r>
        <w:rPr>
          <w:rFonts w:ascii="宋体" w:eastAsia="宋体" w:hAnsi="宋体" w:cs="宋体" w:hint="eastAsia"/>
          <w:color w:val="000000"/>
          <w:sz w:val="26"/>
          <w:szCs w:val="24"/>
        </w:rPr>
        <w:t>支护设计的合理性</w:t>
      </w:r>
      <w:r w:rsidR="00A72C5B">
        <w:rPr>
          <w:rFonts w:ascii="宋体" w:eastAsia="宋体" w:hAnsi="宋体" w:cs="宋体" w:hint="eastAsia"/>
          <w:color w:val="000000"/>
          <w:sz w:val="26"/>
          <w:szCs w:val="24"/>
        </w:rPr>
        <w:t>；</w:t>
      </w:r>
    </w:p>
    <w:p w:rsidR="00177C6A" w:rsidP="00177C6A">
      <w:pPr>
        <w:bidi w:val="0"/>
        <w:snapToGrid w:val="0"/>
        <w:spacing w:line="360" w:lineRule="auto"/>
        <w:ind w:firstLine="480"/>
        <w:rPr>
          <w:rFonts w:ascii="宋体" w:hAnsi="宋体" w:hint="eastAsia"/>
          <w:sz w:val="24"/>
          <w:szCs w:val="24"/>
        </w:rPr>
      </w:pPr>
      <w:r w:rsidR="00EF05C3">
        <w:rPr>
          <w:rFonts w:ascii="宋体" w:eastAsia="宋体" w:hAnsi="宋体" w:cs="宋体" w:hint="eastAsia"/>
          <w:color w:val="000000"/>
          <w:sz w:val="26"/>
          <w:szCs w:val="24"/>
        </w:rPr>
        <w:t>3、</w:t>
      </w:r>
      <w:r w:rsidR="00A72C5B">
        <w:rPr>
          <w:rFonts w:ascii="宋体" w:eastAsia="宋体" w:hAnsi="宋体" w:cs="宋体" w:hint="eastAsia"/>
          <w:color w:val="000000"/>
          <w:sz w:val="26"/>
          <w:szCs w:val="24"/>
        </w:rPr>
        <w:t>理解设计意图，确保</w:t>
      </w:r>
      <w:r w:rsidR="00EF05C3">
        <w:rPr>
          <w:rFonts w:ascii="宋体" w:eastAsia="宋体" w:hAnsi="宋体" w:cs="宋体" w:hint="eastAsia"/>
          <w:color w:val="000000"/>
          <w:sz w:val="26"/>
          <w:szCs w:val="24"/>
        </w:rPr>
        <w:t>支护结构施工质量</w:t>
      </w:r>
      <w:r w:rsidR="00A72C5B">
        <w:rPr>
          <w:rFonts w:ascii="宋体" w:eastAsia="宋体" w:hAnsi="宋体" w:cs="宋体" w:hint="eastAsia"/>
          <w:color w:val="000000"/>
          <w:sz w:val="26"/>
          <w:szCs w:val="24"/>
        </w:rPr>
        <w:t>；</w:t>
      </w:r>
    </w:p>
    <w:p w:rsidR="00177C6A" w:rsidP="00177C6A">
      <w:pPr>
        <w:bidi w:val="0"/>
        <w:snapToGrid w:val="0"/>
        <w:spacing w:line="360" w:lineRule="auto"/>
        <w:ind w:firstLine="480"/>
        <w:rPr>
          <w:rFonts w:ascii="宋体" w:hAnsi="宋体" w:hint="eastAsia"/>
          <w:sz w:val="24"/>
          <w:szCs w:val="24"/>
        </w:rPr>
      </w:pPr>
      <w:r w:rsidR="00EF05C3">
        <w:rPr>
          <w:rFonts w:ascii="宋体" w:eastAsia="宋体" w:hAnsi="宋体" w:cs="宋体" w:hint="eastAsia"/>
          <w:color w:val="000000"/>
          <w:sz w:val="26"/>
          <w:szCs w:val="24"/>
        </w:rPr>
        <w:t>4</w:t>
      </w:r>
      <w:r>
        <w:rPr>
          <w:rFonts w:ascii="宋体" w:eastAsia="宋体" w:hAnsi="宋体" w:cs="宋体" w:hint="eastAsia"/>
          <w:color w:val="000000"/>
          <w:sz w:val="26"/>
          <w:szCs w:val="24"/>
        </w:rPr>
        <w:t>、</w:t>
      </w:r>
      <w:r w:rsidR="00EF05C3">
        <w:rPr>
          <w:rFonts w:ascii="宋体" w:eastAsia="宋体" w:hAnsi="宋体" w:cs="宋体" w:hint="eastAsia"/>
          <w:color w:val="000000"/>
          <w:sz w:val="26"/>
          <w:szCs w:val="24"/>
        </w:rPr>
        <w:t>支护完成后的合理运用与维护</w:t>
      </w:r>
      <w:r w:rsidR="00A72C5B">
        <w:rPr>
          <w:rFonts w:ascii="宋体" w:eastAsia="宋体" w:hAnsi="宋体" w:cs="宋体" w:hint="eastAsia"/>
          <w:color w:val="000000"/>
          <w:sz w:val="26"/>
          <w:szCs w:val="24"/>
        </w:rPr>
        <w:t>；</w:t>
      </w:r>
    </w:p>
    <w:p w:rsidR="00177C6A" w:rsidP="00177C6A">
      <w:pPr>
        <w:bidi w:val="0"/>
        <w:snapToGrid w:val="0"/>
        <w:spacing w:line="360" w:lineRule="auto"/>
        <w:ind w:firstLine="482"/>
        <w:rPr>
          <w:rFonts w:ascii="宋体" w:hAnsi="宋体" w:hint="eastAsia"/>
          <w:b/>
          <w:sz w:val="24"/>
          <w:szCs w:val="24"/>
        </w:rPr>
      </w:pPr>
      <w:r w:rsidRPr="00E210E7">
        <w:rPr>
          <w:rFonts w:ascii="宋体" w:eastAsia="宋体" w:hAnsi="宋体" w:cs="宋体" w:hint="eastAsia"/>
          <w:b/>
          <w:color w:val="000000"/>
          <w:sz w:val="26"/>
          <w:szCs w:val="24"/>
        </w:rPr>
        <w:t>深基坑施工工程过程中</w:t>
      </w:r>
      <w:r>
        <w:rPr>
          <w:rFonts w:ascii="宋体" w:eastAsia="宋体" w:hAnsi="宋体" w:cs="宋体" w:hint="eastAsia"/>
          <w:b/>
          <w:color w:val="000000"/>
          <w:sz w:val="26"/>
          <w:szCs w:val="24"/>
        </w:rPr>
        <w:t>限制的重点</w:t>
      </w:r>
      <w:r w:rsidRPr="00E210E7">
        <w:rPr>
          <w:rFonts w:ascii="宋体" w:eastAsia="宋体" w:hAnsi="宋体" w:cs="宋体" w:hint="eastAsia"/>
          <w:b/>
          <w:color w:val="000000"/>
          <w:sz w:val="26"/>
          <w:szCs w:val="24"/>
        </w:rPr>
        <w:t>：</w:t>
      </w:r>
    </w:p>
    <w:p w:rsidR="00177C6A" w:rsidP="00177C6A">
      <w:pPr>
        <w:bidi w:val="0"/>
        <w:snapToGrid w:val="0"/>
        <w:spacing w:line="360" w:lineRule="auto"/>
        <w:ind w:firstLine="480"/>
        <w:rPr>
          <w:rFonts w:ascii="宋体" w:hAnsi="宋体" w:hint="eastAsia"/>
          <w:sz w:val="24"/>
          <w:szCs w:val="24"/>
        </w:rPr>
      </w:pPr>
      <w:r>
        <w:rPr>
          <w:rFonts w:ascii="宋体" w:eastAsia="宋体" w:hAnsi="宋体" w:cs="宋体" w:hint="eastAsia"/>
          <w:color w:val="000000"/>
          <w:sz w:val="26"/>
          <w:szCs w:val="24"/>
        </w:rPr>
        <w:t>1、</w:t>
      </w:r>
      <w:r w:rsidR="00A72C5B">
        <w:rPr>
          <w:rFonts w:ascii="宋体" w:eastAsia="宋体" w:hAnsi="宋体" w:cs="宋体" w:hint="eastAsia"/>
          <w:color w:val="000000"/>
          <w:sz w:val="26"/>
          <w:szCs w:val="24"/>
        </w:rPr>
        <w:t>勘察前</w:t>
      </w:r>
      <w:r w:rsidR="00EF05C3">
        <w:rPr>
          <w:rFonts w:ascii="宋体" w:eastAsia="宋体" w:hAnsi="宋体" w:cs="宋体" w:hint="eastAsia"/>
          <w:color w:val="000000"/>
          <w:sz w:val="26"/>
          <w:szCs w:val="24"/>
        </w:rPr>
        <w:t>对现场周边环境进行细致调查与探讨分析</w:t>
      </w:r>
      <w:r>
        <w:rPr>
          <w:rFonts w:ascii="宋体" w:eastAsia="宋体" w:hAnsi="宋体" w:cs="宋体" w:hint="eastAsia"/>
          <w:color w:val="000000"/>
          <w:sz w:val="26"/>
          <w:szCs w:val="24"/>
        </w:rPr>
        <w:t>。</w:t>
      </w:r>
    </w:p>
    <w:p w:rsidR="00EF05C3" w:rsidP="00177C6A">
      <w:pPr>
        <w:bidi w:val="0"/>
        <w:snapToGrid w:val="0"/>
        <w:spacing w:line="360" w:lineRule="auto"/>
        <w:ind w:firstLine="480"/>
        <w:rPr>
          <w:rFonts w:ascii="宋体" w:hAnsi="宋体" w:hint="eastAsia"/>
          <w:sz w:val="24"/>
          <w:szCs w:val="24"/>
        </w:rPr>
      </w:pPr>
      <w:r w:rsidRPr="00E210E7" w:rsidR="00177C6A">
        <w:rPr>
          <w:rFonts w:ascii="宋体" w:eastAsia="宋体" w:hAnsi="宋体" w:cs="宋体" w:hint="eastAsia"/>
          <w:color w:val="000000"/>
          <w:sz w:val="26"/>
          <w:szCs w:val="24"/>
        </w:rPr>
        <w:t>2、</w:t>
      </w:r>
      <w:r>
        <w:rPr>
          <w:rFonts w:ascii="宋体" w:eastAsia="宋体" w:hAnsi="宋体" w:cs="宋体" w:hint="eastAsia"/>
          <w:color w:val="000000"/>
          <w:sz w:val="26"/>
          <w:szCs w:val="24"/>
        </w:rPr>
        <w:t>做好地勘勘察与支护降水设计并组织专家进行合理性论证。</w:t>
      </w:r>
    </w:p>
    <w:p w:rsidR="00EF05C3" w:rsidP="00177C6A">
      <w:pPr>
        <w:bidi w:val="0"/>
        <w:snapToGrid w:val="0"/>
        <w:spacing w:line="360" w:lineRule="auto"/>
        <w:ind w:firstLine="480"/>
        <w:rPr>
          <w:rFonts w:ascii="宋体" w:hAnsi="宋体" w:hint="eastAsia"/>
          <w:sz w:val="24"/>
          <w:szCs w:val="24"/>
        </w:rPr>
      </w:pPr>
      <w:r>
        <w:rPr>
          <w:rFonts w:ascii="宋体" w:eastAsia="宋体" w:hAnsi="宋体" w:cs="宋体" w:hint="eastAsia"/>
          <w:color w:val="000000"/>
          <w:sz w:val="26"/>
          <w:szCs w:val="24"/>
        </w:rPr>
        <w:t>3、施工</w:t>
      </w:r>
      <w:r w:rsidR="00464C5B">
        <w:rPr>
          <w:rFonts w:ascii="宋体" w:eastAsia="宋体" w:hAnsi="宋体" w:cs="宋体" w:hint="eastAsia"/>
          <w:color w:val="000000"/>
          <w:sz w:val="26"/>
          <w:szCs w:val="24"/>
        </w:rPr>
        <w:t>前编制深基坑施工方案，并组织专家进行可行性论证同时做好交底工作。</w:t>
      </w:r>
    </w:p>
    <w:p w:rsidR="00464C5B" w:rsidP="00B97E83">
      <w:pPr>
        <w:bidi w:val="0"/>
        <w:snapToGrid w:val="0"/>
        <w:spacing w:line="360" w:lineRule="auto"/>
        <w:ind w:firstLine="480"/>
        <w:rPr>
          <w:rFonts w:ascii="宋体" w:hAnsi="宋体" w:hint="eastAsia"/>
          <w:sz w:val="24"/>
          <w:szCs w:val="24"/>
        </w:rPr>
      </w:pPr>
      <w:r w:rsidR="00EF05C3">
        <w:rPr>
          <w:rFonts w:ascii="宋体" w:eastAsia="宋体" w:hAnsi="宋体" w:cs="宋体" w:hint="eastAsia"/>
          <w:color w:val="000000"/>
          <w:sz w:val="26"/>
          <w:szCs w:val="24"/>
        </w:rPr>
        <w:t>4、施工过程中</w:t>
      </w:r>
      <w:r w:rsidR="00177C6A">
        <w:rPr>
          <w:rFonts w:ascii="宋体" w:eastAsia="宋体" w:hAnsi="宋体" w:cs="宋体" w:hint="eastAsia"/>
          <w:color w:val="000000"/>
          <w:sz w:val="26"/>
          <w:szCs w:val="24"/>
        </w:rPr>
        <w:t>施工中严格按操作规程与施工方案施工，确保支护施工质量。</w:t>
      </w:r>
      <w:r w:rsidR="00B97E83">
        <w:rPr>
          <w:rFonts w:ascii="宋体" w:eastAsia="宋体" w:hAnsi="宋体" w:cs="宋体" w:hint="eastAsia"/>
          <w:color w:val="000000"/>
          <w:sz w:val="26"/>
          <w:szCs w:val="24"/>
        </w:rPr>
        <w:t>特殊是留意：大面积降水前必需进行预降水，检查降水效果；</w:t>
      </w:r>
    </w:p>
    <w:p w:rsidR="00B97E83" w:rsidP="00B97E83">
      <w:pPr>
        <w:bidi w:val="0"/>
        <w:snapToGrid w:val="0"/>
        <w:spacing w:line="360" w:lineRule="auto"/>
        <w:ind w:firstLine="480"/>
        <w:rPr>
          <w:rFonts w:ascii="宋体" w:hAnsi="宋体" w:hint="eastAsia"/>
          <w:sz w:val="24"/>
          <w:szCs w:val="24"/>
        </w:rPr>
      </w:pPr>
      <w:r w:rsidR="00464C5B">
        <w:rPr>
          <w:rFonts w:ascii="宋体" w:eastAsia="宋体" w:hAnsi="宋体" w:cs="宋体" w:hint="eastAsia"/>
          <w:color w:val="000000"/>
          <w:sz w:val="26"/>
          <w:szCs w:val="24"/>
        </w:rPr>
        <w:t xml:space="preserve"> </w:t>
      </w:r>
      <w:r>
        <w:rPr>
          <w:rFonts w:ascii="宋体" w:eastAsia="宋体" w:hAnsi="宋体" w:cs="宋体" w:hint="eastAsia"/>
          <w:color w:val="000000"/>
          <w:sz w:val="26"/>
          <w:szCs w:val="24"/>
        </w:rPr>
        <w:t>5</w:t>
      </w:r>
      <w:r w:rsidRPr="00E210E7">
        <w:rPr>
          <w:rFonts w:ascii="宋体" w:eastAsia="宋体" w:hAnsi="宋体" w:cs="宋体" w:hint="eastAsia"/>
          <w:color w:val="000000"/>
          <w:sz w:val="26"/>
          <w:szCs w:val="24"/>
        </w:rPr>
        <w:t>、</w:t>
      </w:r>
      <w:r>
        <w:rPr>
          <w:rFonts w:ascii="宋体" w:eastAsia="宋体" w:hAnsi="宋体" w:cs="宋体" w:hint="eastAsia"/>
          <w:color w:val="000000"/>
          <w:sz w:val="26"/>
          <w:szCs w:val="24"/>
        </w:rPr>
        <w:t>建设方托付第三方对支护结构变形、周边建筑物裂缝、地下水位观测进行监测，做好记录，并且与时发觉问题与时处理。</w:t>
      </w:r>
    </w:p>
    <w:p w:rsidR="00177C6A" w:rsidP="00177C6A">
      <w:pPr>
        <w:bidi w:val="0"/>
        <w:snapToGrid w:val="0"/>
        <w:spacing w:line="360" w:lineRule="auto"/>
        <w:ind w:firstLine="480"/>
        <w:rPr>
          <w:rFonts w:ascii="宋体" w:hAnsi="宋体" w:hint="eastAsia"/>
          <w:sz w:val="24"/>
          <w:szCs w:val="24"/>
        </w:rPr>
      </w:pPr>
      <w:r w:rsidR="00B97E83">
        <w:rPr>
          <w:rFonts w:ascii="宋体" w:eastAsia="宋体" w:hAnsi="宋体" w:cs="宋体" w:hint="eastAsia"/>
          <w:color w:val="000000"/>
          <w:sz w:val="26"/>
          <w:szCs w:val="24"/>
        </w:rPr>
        <w:t>6、</w:t>
      </w:r>
      <w:r>
        <w:rPr>
          <w:rFonts w:ascii="宋体" w:eastAsia="宋体" w:hAnsi="宋体" w:cs="宋体" w:hint="eastAsia"/>
          <w:color w:val="000000"/>
          <w:sz w:val="26"/>
          <w:szCs w:val="24"/>
        </w:rPr>
        <w:t>坑支护完成后组织地勘单位、支护设计单位、建设单位、观测单位、监理单位、总包单位、支护单位对其进行验收，并进行平安性评估。</w:t>
      </w:r>
    </w:p>
    <w:p w:rsidR="00177C6A" w:rsidP="00B97E83">
      <w:pPr>
        <w:bidi w:val="0"/>
        <w:snapToGrid w:val="0"/>
        <w:spacing w:line="360" w:lineRule="auto"/>
        <w:ind w:firstLine="480"/>
        <w:rPr>
          <w:rFonts w:ascii="宋体" w:hAnsi="宋体" w:hint="eastAsia"/>
          <w:sz w:val="24"/>
          <w:szCs w:val="24"/>
        </w:rPr>
      </w:pPr>
      <w:r w:rsidR="00EF05C3">
        <w:rPr>
          <w:rFonts w:ascii="宋体" w:eastAsia="宋体" w:hAnsi="宋体" w:cs="宋体" w:hint="eastAsia"/>
          <w:color w:val="000000"/>
          <w:sz w:val="26"/>
          <w:szCs w:val="24"/>
        </w:rPr>
        <w:t>7</w:t>
      </w:r>
      <w:r>
        <w:rPr>
          <w:rFonts w:ascii="宋体" w:eastAsia="宋体" w:hAnsi="宋体" w:cs="宋体" w:hint="eastAsia"/>
          <w:color w:val="000000"/>
          <w:sz w:val="26"/>
          <w:szCs w:val="24"/>
        </w:rPr>
        <w:t>、</w:t>
      </w:r>
      <w:r w:rsidR="00B97E83">
        <w:rPr>
          <w:rFonts w:ascii="宋体" w:eastAsia="宋体" w:hAnsi="宋体" w:cs="宋体" w:hint="eastAsia"/>
          <w:color w:val="000000"/>
          <w:sz w:val="26"/>
          <w:szCs w:val="24"/>
        </w:rPr>
        <w:t>运用维护阶段对支护结构、地下水位、周边环境的巡查工作。</w:t>
      </w:r>
    </w:p>
    <w:p w:rsidR="000414AE" w:rsidP="00B97E83">
      <w:pPr>
        <w:bidi w:val="0"/>
        <w:snapToGrid w:val="0"/>
        <w:spacing w:line="360" w:lineRule="auto"/>
        <w:ind w:firstLine="480"/>
        <w:rPr>
          <w:rFonts w:ascii="宋体" w:hAnsi="宋体" w:hint="eastAsia"/>
          <w:sz w:val="24"/>
          <w:szCs w:val="24"/>
        </w:rPr>
        <w:sectPr w:rsidSect="00FF118B">
          <w:type w:val="nextPage"/>
          <w:pgSz w:w="11907" w:h="16840"/>
          <w:pgMar w:top="1248" w:right="1304" w:bottom="1400" w:left="1418" w:header="567" w:footer="851" w:gutter="0"/>
          <w:pgNumType w:start="4"/>
          <w:cols w:space="720"/>
          <w:titlePg w:val="0"/>
          <w:docGrid w:linePitch="536" w:charSpace="-3211"/>
        </w:sectPr>
      </w:pPr>
      <w:r w:rsidR="00B97E83">
        <w:rPr>
          <w:rFonts w:ascii="宋体" w:eastAsia="宋体" w:hAnsi="宋体" w:cs="宋体" w:hint="eastAsia"/>
          <w:color w:val="000000"/>
          <w:sz w:val="26"/>
          <w:szCs w:val="24"/>
        </w:rPr>
        <w:t>8</w:t>
      </w:r>
      <w:r w:rsidRPr="00E210E7" w:rsidR="00177C6A">
        <w:rPr>
          <w:rFonts w:ascii="宋体" w:eastAsia="宋体" w:hAnsi="宋体" w:cs="宋体" w:hint="eastAsia"/>
          <w:color w:val="000000"/>
          <w:sz w:val="26"/>
          <w:szCs w:val="24"/>
        </w:rPr>
        <w:t>、</w:t>
      </w:r>
      <w:r w:rsidR="00B97E83">
        <w:rPr>
          <w:rFonts w:ascii="宋体" w:eastAsia="宋体" w:hAnsi="宋体" w:cs="宋体" w:hint="eastAsia"/>
          <w:color w:val="000000"/>
          <w:sz w:val="26"/>
          <w:szCs w:val="24"/>
        </w:rPr>
        <w:t>整个施工过程中做资料的收集整理，包括纸质与影像资料。</w:t>
      </w:r>
    </w:p>
    <w:p w:rsidR="00B97E83" w:rsidP="00B97E83">
      <w:pPr>
        <w:bidi w:val="0"/>
        <w:snapToGrid w:val="0"/>
        <w:spacing w:line="360" w:lineRule="auto"/>
        <w:ind w:firstLine="480"/>
        <w:rPr>
          <w:rFonts w:ascii="宋体" w:hAnsi="宋体" w:hint="eastAsia"/>
          <w:sz w:val="24"/>
          <w:szCs w:val="24"/>
        </w:rPr>
      </w:pPr>
    </w:p>
    <w:p w:rsidR="00B97E83" w:rsidP="00B97E83">
      <w:pPr>
        <w:bidi w:val="0"/>
        <w:snapToGrid w:val="0"/>
        <w:spacing w:line="360" w:lineRule="auto"/>
        <w:ind w:firstLine="480"/>
        <w:rPr>
          <w:rFonts w:ascii="宋体" w:hAnsi="宋体" w:hint="eastAsia"/>
          <w:sz w:val="24"/>
          <w:szCs w:val="24"/>
        </w:rPr>
      </w:pPr>
    </w:p>
    <w:p w:rsidR="00EB4D56" w:rsidRPr="00B97E83" w:rsidP="00B97E83">
      <w:pPr>
        <w:bidi w:val="0"/>
        <w:snapToGrid w:val="0"/>
        <w:spacing w:line="360" w:lineRule="auto"/>
        <w:ind w:firstLine="480"/>
        <w:rPr>
          <w:rFonts w:ascii="宋体" w:hAnsi="宋体" w:hint="eastAsia"/>
          <w:sz w:val="24"/>
          <w:szCs w:val="24"/>
        </w:rPr>
      </w:pPr>
    </w:p>
    <w:p w:rsidR="002924FD" w:rsidP="0023169E">
      <w:pPr>
        <w:pStyle w:val="Heading2"/>
        <w:bidi w:val="0"/>
        <w:rPr>
          <w:rFonts w:hint="eastAsia"/>
          <w:b w:val="0"/>
          <w:sz w:val="24"/>
          <w:szCs w:val="24"/>
        </w:rPr>
      </w:pPr>
      <w:bookmarkStart w:id="14" w:name="_Toc443925350"/>
      <w:r w:rsidRPr="009D5B3E" w:rsidR="009D5B3E">
        <w:rPr>
          <w:rFonts w:ascii="宋体" w:eastAsia="宋体" w:hAnsi="宋体" w:cs="宋体" w:hint="eastAsia"/>
          <w:b w:val="0"/>
          <w:color w:val="000000"/>
          <w:sz w:val="26"/>
          <w:szCs w:val="24"/>
        </w:rPr>
        <w:t>1</w:t>
      </w:r>
      <w:r w:rsidRPr="009D5B3E" w:rsidR="008401E4">
        <w:rPr>
          <w:rFonts w:ascii="宋体" w:eastAsia="宋体" w:hAnsi="宋体" w:cs="宋体" w:hint="eastAsia"/>
          <w:b w:val="0"/>
          <w:color w:val="000000"/>
          <w:sz w:val="26"/>
          <w:szCs w:val="24"/>
        </w:rPr>
        <w:t>.</w:t>
      </w:r>
      <w:r>
        <w:rPr>
          <w:rFonts w:ascii="宋体" w:eastAsia="宋体" w:hAnsi="宋体" w:cs="宋体" w:hint="eastAsia"/>
          <w:b w:val="0"/>
          <w:color w:val="000000"/>
          <w:sz w:val="26"/>
          <w:szCs w:val="24"/>
        </w:rPr>
        <w:t>2编制依据：</w:t>
      </w:r>
      <w:bookmarkEnd w:id="14"/>
    </w:p>
    <w:p w:rsidR="004170F3" w:rsidRPr="009D5B3E" w:rsidP="00C8605E">
      <w:pPr>
        <w:pStyle w:val="Heading3"/>
        <w:bidi w:val="0"/>
        <w:rPr>
          <w:b w:val="0"/>
          <w:szCs w:val="24"/>
        </w:rPr>
      </w:pPr>
      <w:bookmarkStart w:id="15" w:name="_Toc443925351"/>
      <w:smartTag w:uri="urn:schemas-microsoft-com:office:smarttags" w:element="chsdate">
        <w:smartTagPr>
          <w:attr w:name="Day" w:val="30"/>
          <w:attr w:name="IsLunarDate" w:val="False"/>
          <w:attr w:name="IsROCDate" w:val="False"/>
          <w:attr w:name="Month" w:val="12"/>
          <w:attr w:name="Year" w:val="1899"/>
        </w:smartTagPr>
      </w:smartTag>
      <w:r w:rsidRPr="009D5B3E">
        <w:rPr>
          <w:rFonts w:ascii="宋体" w:eastAsia="宋体" w:hAnsi="宋体" w:cs="宋体" w:hint="eastAsia"/>
          <w:b w:val="0"/>
          <w:color w:val="000000"/>
          <w:sz w:val="26"/>
          <w:szCs w:val="24"/>
        </w:rPr>
        <w:t>依据</w:t>
      </w:r>
      <w:r w:rsidRPr="009D5B3E">
        <w:rPr>
          <w:rFonts w:ascii="宋体" w:eastAsia="宋体" w:hAnsi="宋体" w:cs="宋体"/>
          <w:b w:val="0"/>
          <w:color w:val="000000"/>
          <w:sz w:val="26"/>
          <w:szCs w:val="24"/>
        </w:rPr>
        <w:t>国家行业有关规范、规程。</w:t>
      </w:r>
      <w:bookmarkEnd w:id="15"/>
    </w:p>
    <w:tbl>
      <w:tblPr>
        <w:tblStyle w:val="TableNormal"/>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4638"/>
        <w:gridCol w:w="3158"/>
      </w:tblGrid>
      <w:tr w:rsidTr="00546D64">
        <w:tblPrEx>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序号</w:t>
            </w:r>
          </w:p>
        </w:tc>
        <w:tc>
          <w:tcPr>
            <w:tcW w:w="4638"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内           容</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规程、规范号</w:t>
            </w:r>
          </w:p>
        </w:tc>
      </w:tr>
      <w:tr w:rsidTr="00546D64">
        <w:tblPrEx>
          <w:tblW w:w="0" w:type="auto"/>
          <w:tblInd w:w="250" w:type="dxa"/>
          <w:tblLayout w:type="fixed"/>
          <w:tblLook w:val="0000"/>
        </w:tblPrEx>
        <w:trPr>
          <w:cantSplit/>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1</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Pr>
                <w:rFonts w:ascii="宋体" w:eastAsia="宋体" w:hAnsi="宋体" w:cs="宋体" w:hint="eastAsia"/>
                <w:color w:val="000000"/>
                <w:sz w:val="26"/>
                <w:szCs w:val="24"/>
              </w:rPr>
              <w:t>建筑地基基础设计规范</w:t>
            </w:r>
          </w:p>
        </w:tc>
        <w:tc>
          <w:tcPr>
            <w:tcW w:w="3158" w:type="dxa"/>
            <w:vAlign w:val="center"/>
          </w:tcPr>
          <w:p w:rsidR="004170F3" w:rsidRPr="00D83B67" w:rsidP="00CA0024">
            <w:pPr>
              <w:bidi w:val="0"/>
              <w:spacing w:line="360" w:lineRule="auto"/>
              <w:ind w:firstLine="720"/>
              <w:jc w:val="both"/>
              <w:textAlignment w:val="baseline"/>
              <w:rPr>
                <w:rFonts w:ascii="宋体" w:hAnsi="宋体"/>
                <w:sz w:val="24"/>
                <w:szCs w:val="24"/>
              </w:rPr>
            </w:pPr>
            <w:r w:rsidRPr="00D83B67">
              <w:rPr>
                <w:rFonts w:ascii="宋体" w:eastAsia="宋体" w:hAnsi="宋体" w:cs="宋体"/>
                <w:color w:val="000000"/>
                <w:sz w:val="26"/>
                <w:szCs w:val="24"/>
              </w:rPr>
              <w:t>GB50007-2011</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2</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建筑地基与基础工程施工质量验收规范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GB50202-2002</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3</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钢筋焊接与验收规范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JGJ18-2012</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4</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建筑基坑支护技术规程</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JGJ120-2012</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5</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建筑桩基技术规范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JGJ94-2008</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6</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建筑基坑工程监测技术规范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GB50497-2009</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7</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锚杆喷射混凝土支护技术规范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GB50086-2001</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8</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建筑地基处理技术规范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JGJ79-2012</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9</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混凝土结构工程施工质量验收规范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GB50204-20</w:t>
            </w:r>
            <w:r w:rsidRPr="00D83B67" w:rsidR="00546D64">
              <w:rPr>
                <w:rFonts w:ascii="宋体" w:eastAsia="宋体" w:hAnsi="宋体" w:cs="宋体" w:hint="eastAsia"/>
                <w:color w:val="000000"/>
                <w:sz w:val="26"/>
                <w:szCs w:val="24"/>
              </w:rPr>
              <w:t>10</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10</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建筑边坡工程技术规范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GB50330-2013</w:t>
            </w:r>
          </w:p>
        </w:tc>
      </w:tr>
      <w:tr w:rsidTr="00546D64">
        <w:tblPrEx>
          <w:tblW w:w="0" w:type="auto"/>
          <w:tblInd w:w="250" w:type="dxa"/>
          <w:tblLayout w:type="fixed"/>
          <w:tblLook w:val="0000"/>
        </w:tblPrEx>
        <w:trPr>
          <w:trHeight w:val="525"/>
        </w:trPr>
        <w:tc>
          <w:tcPr>
            <w:tcW w:w="851" w:type="dxa"/>
            <w:vAlign w:val="center"/>
          </w:tcPr>
          <w:p w:rsidR="004170F3" w:rsidRPr="00D83B67" w:rsidP="00CA0024">
            <w:pPr>
              <w:bidi w:val="0"/>
              <w:spacing w:line="360" w:lineRule="auto"/>
              <w:jc w:val="center"/>
              <w:textAlignment w:val="baseline"/>
              <w:rPr>
                <w:rFonts w:ascii="宋体" w:hAnsi="宋体"/>
                <w:sz w:val="24"/>
                <w:szCs w:val="24"/>
              </w:rPr>
            </w:pPr>
            <w:r w:rsidRPr="00D83B67">
              <w:rPr>
                <w:rFonts w:ascii="宋体" w:eastAsia="宋体" w:hAnsi="宋体" w:cs="宋体" w:hint="eastAsia"/>
                <w:color w:val="000000"/>
                <w:sz w:val="26"/>
                <w:szCs w:val="24"/>
              </w:rPr>
              <w:t>11</w:t>
            </w:r>
          </w:p>
        </w:tc>
        <w:tc>
          <w:tcPr>
            <w:tcW w:w="4638" w:type="dxa"/>
            <w:vAlign w:val="center"/>
          </w:tcPr>
          <w:p w:rsidR="004170F3" w:rsidRPr="00D83B67" w:rsidP="00CA0024">
            <w:pPr>
              <w:bidi w:val="0"/>
              <w:spacing w:line="360" w:lineRule="auto"/>
              <w:jc w:val="both"/>
              <w:textAlignment w:val="baseline"/>
              <w:rPr>
                <w:rFonts w:ascii="宋体" w:hAnsi="宋体"/>
                <w:sz w:val="24"/>
                <w:szCs w:val="24"/>
              </w:rPr>
            </w:pPr>
            <w:r w:rsidRPr="00D83B67" w:rsidR="00546D64">
              <w:rPr>
                <w:rFonts w:ascii="宋体" w:eastAsia="宋体" w:hAnsi="宋体" w:cs="宋体" w:hint="eastAsia"/>
                <w:color w:val="000000"/>
                <w:sz w:val="26"/>
                <w:szCs w:val="24"/>
              </w:rPr>
              <w:t>建筑深基坑工程施工平安技术规范</w:t>
            </w:r>
          </w:p>
        </w:tc>
        <w:tc>
          <w:tcPr>
            <w:tcW w:w="3158" w:type="dxa"/>
            <w:vAlign w:val="center"/>
          </w:tcPr>
          <w:p w:rsidR="004170F3" w:rsidRPr="00D83B67" w:rsidP="00CA0024">
            <w:pPr>
              <w:bidi w:val="0"/>
              <w:spacing w:line="360" w:lineRule="auto"/>
              <w:jc w:val="center"/>
              <w:textAlignment w:val="baseline"/>
              <w:rPr>
                <w:rFonts w:ascii="宋体" w:hAnsi="宋体"/>
                <w:sz w:val="24"/>
                <w:szCs w:val="24"/>
              </w:rPr>
            </w:pPr>
            <w:r w:rsidRPr="00D83B67" w:rsidR="00546D64">
              <w:rPr>
                <w:rFonts w:ascii="宋体" w:eastAsia="宋体" w:hAnsi="宋体" w:cs="宋体"/>
                <w:color w:val="000000"/>
                <w:sz w:val="26"/>
                <w:szCs w:val="24"/>
              </w:rPr>
              <w:t>JGJ311-2013</w:t>
            </w:r>
          </w:p>
        </w:tc>
      </w:tr>
    </w:tbl>
    <w:p w:rsidR="004170F3" w:rsidRPr="009D5B3E" w:rsidP="00691E41">
      <w:pPr>
        <w:pStyle w:val="Heading3"/>
        <w:bidi w:val="0"/>
        <w:rPr>
          <w:b w:val="0"/>
          <w:szCs w:val="24"/>
        </w:rPr>
      </w:pPr>
      <w:bookmarkStart w:id="16" w:name="_Toc443925353"/>
      <w:r w:rsidRPr="009D5B3E" w:rsidR="009D5B3E">
        <w:rPr>
          <w:rFonts w:ascii="宋体" w:eastAsia="宋体" w:hAnsi="宋体" w:cs="宋体" w:hint="eastAsia"/>
          <w:b w:val="0"/>
          <w:color w:val="000000"/>
          <w:sz w:val="26"/>
          <w:szCs w:val="24"/>
        </w:rPr>
        <w:t>1</w:t>
      </w:r>
      <w:r w:rsidRPr="009D5B3E" w:rsidR="008401E4">
        <w:rPr>
          <w:rFonts w:ascii="宋体" w:eastAsia="宋体" w:hAnsi="宋体" w:cs="宋体" w:hint="eastAsia"/>
          <w:b w:val="0"/>
          <w:color w:val="000000"/>
          <w:sz w:val="26"/>
          <w:szCs w:val="24"/>
        </w:rPr>
        <w:t>.</w:t>
      </w:r>
      <w:r w:rsidRPr="009D5B3E">
        <w:rPr>
          <w:rFonts w:ascii="宋体" w:eastAsia="宋体" w:hAnsi="宋体" w:cs="宋体"/>
          <w:b w:val="0"/>
          <w:color w:val="000000"/>
          <w:sz w:val="26"/>
          <w:szCs w:val="24"/>
        </w:rPr>
        <w:t>2</w:t>
      </w:r>
      <w:r w:rsidR="002924FD">
        <w:rPr>
          <w:rFonts w:ascii="宋体" w:eastAsia="宋体" w:hAnsi="宋体" w:cs="宋体" w:hint="eastAsia"/>
          <w:b w:val="0"/>
          <w:color w:val="000000"/>
          <w:sz w:val="26"/>
          <w:szCs w:val="24"/>
        </w:rPr>
        <w:t>.2</w:t>
      </w:r>
      <w:r w:rsidRPr="009D5B3E">
        <w:rPr>
          <w:rFonts w:ascii="宋体" w:eastAsia="宋体" w:hAnsi="宋体" w:cs="宋体" w:hint="eastAsia"/>
          <w:b w:val="0"/>
          <w:color w:val="000000"/>
          <w:sz w:val="26"/>
          <w:szCs w:val="24"/>
        </w:rPr>
        <w:t>本项目岩</w:t>
      </w:r>
      <w:r w:rsidRPr="00691E41">
        <w:rPr>
          <w:rFonts w:ascii="宋体" w:eastAsia="宋体" w:hAnsi="宋体" w:cs="宋体" w:hint="eastAsia"/>
          <w:b w:val="0"/>
          <w:color w:val="000000"/>
          <w:sz w:val="26"/>
          <w:szCs w:val="24"/>
        </w:rPr>
        <w:t>土地</w:t>
      </w:r>
      <w:r w:rsidRPr="009D5B3E">
        <w:rPr>
          <w:rFonts w:ascii="宋体" w:eastAsia="宋体" w:hAnsi="宋体" w:cs="宋体" w:hint="eastAsia"/>
          <w:b w:val="0"/>
          <w:color w:val="000000"/>
          <w:sz w:val="26"/>
          <w:szCs w:val="24"/>
        </w:rPr>
        <w:t>质</w:t>
      </w:r>
      <w:r w:rsidRPr="009D5B3E">
        <w:rPr>
          <w:rFonts w:ascii="宋体" w:eastAsia="宋体" w:hAnsi="宋体" w:cs="宋体"/>
          <w:b w:val="0"/>
          <w:color w:val="000000"/>
          <w:sz w:val="26"/>
          <w:szCs w:val="24"/>
        </w:rPr>
        <w:t>勘察报告</w:t>
      </w:r>
      <w:bookmarkEnd w:id="16"/>
    </w:p>
    <w:p w:rsidR="004170F3" w:rsidRPr="00691E41" w:rsidP="00691E41">
      <w:pPr>
        <w:pStyle w:val="Heading3"/>
        <w:bidi w:val="0"/>
        <w:rPr>
          <w:b w:val="0"/>
          <w:szCs w:val="24"/>
        </w:rPr>
      </w:pPr>
      <w:bookmarkStart w:id="17" w:name="_Toc443925354"/>
      <w:smartTag w:uri="urn:schemas-microsoft-com:office:smarttags" w:element="chsdate">
        <w:smartTagPr>
          <w:attr w:name="Day" w:val="30"/>
          <w:attr w:name="IsLunarDate" w:val="False"/>
          <w:attr w:name="IsROCDate" w:val="False"/>
          <w:attr w:name="Month" w:val="12"/>
          <w:attr w:name="Year" w:val="1899"/>
        </w:smartTagPr>
        <w:r w:rsidRPr="00691E41" w:rsidR="009D5B3E">
          <w:rPr>
            <w:rFonts w:ascii="宋体" w:eastAsia="宋体" w:hAnsi="宋体" w:cs="宋体" w:hint="eastAsia"/>
            <w:b w:val="0"/>
            <w:color w:val="000000"/>
            <w:sz w:val="26"/>
            <w:szCs w:val="24"/>
          </w:rPr>
          <w:t>1</w:t>
        </w:r>
        <w:r w:rsidRPr="00691E41" w:rsidR="008401E4">
          <w:rPr>
            <w:rFonts w:ascii="宋体" w:eastAsia="宋体" w:hAnsi="宋体" w:cs="宋体" w:hint="eastAsia"/>
            <w:b w:val="0"/>
            <w:color w:val="000000"/>
            <w:sz w:val="26"/>
            <w:szCs w:val="24"/>
          </w:rPr>
          <w:t>.</w:t>
        </w:r>
        <w:r w:rsidRPr="00691E41" w:rsidR="002924FD">
          <w:rPr>
            <w:rFonts w:ascii="宋体" w:eastAsia="宋体" w:hAnsi="宋体" w:cs="宋体" w:hint="eastAsia"/>
            <w:b w:val="0"/>
            <w:color w:val="000000"/>
            <w:sz w:val="26"/>
            <w:szCs w:val="24"/>
          </w:rPr>
          <w:t>2.3</w:t>
        </w:r>
      </w:smartTag>
      <w:r w:rsidRPr="00691E41">
        <w:rPr>
          <w:rFonts w:ascii="宋体" w:eastAsia="宋体" w:hAnsi="宋体" w:cs="宋体" w:hint="eastAsia"/>
          <w:b w:val="0"/>
          <w:color w:val="000000"/>
          <w:sz w:val="26"/>
          <w:szCs w:val="24"/>
        </w:rPr>
        <w:t>本项目基坑支护设计图纸</w:t>
      </w:r>
      <w:r w:rsidRPr="00691E41" w:rsidR="00AA605F">
        <w:rPr>
          <w:rFonts w:ascii="宋体" w:eastAsia="宋体" w:hAnsi="宋体" w:cs="宋体" w:hint="eastAsia"/>
          <w:b w:val="0"/>
          <w:color w:val="000000"/>
          <w:sz w:val="26"/>
          <w:szCs w:val="24"/>
        </w:rPr>
        <w:t>（已经通过专家论证）</w:t>
      </w:r>
      <w:bookmarkEnd w:id="17"/>
    </w:p>
    <w:p w:rsidR="004170F3" w:rsidRPr="00691E41" w:rsidP="00691E41">
      <w:pPr>
        <w:pStyle w:val="Heading3"/>
        <w:bidi w:val="0"/>
        <w:rPr>
          <w:b w:val="0"/>
          <w:szCs w:val="24"/>
        </w:rPr>
      </w:pPr>
      <w:bookmarkStart w:id="18" w:name="_Toc443925355"/>
      <w:smartTag w:uri="urn:schemas-microsoft-com:office:smarttags" w:element="chsdate">
        <w:smartTagPr>
          <w:attr w:name="Day" w:val="30"/>
          <w:attr w:name="IsLunarDate" w:val="False"/>
          <w:attr w:name="IsROCDate" w:val="False"/>
          <w:attr w:name="Month" w:val="12"/>
          <w:attr w:name="Year" w:val="1899"/>
        </w:smartTagPr>
        <w:r w:rsidRPr="00691E41" w:rsidR="009D5B3E">
          <w:rPr>
            <w:rFonts w:ascii="宋体" w:eastAsia="宋体" w:hAnsi="宋体" w:cs="宋体" w:hint="eastAsia"/>
            <w:b w:val="0"/>
            <w:color w:val="000000"/>
            <w:sz w:val="26"/>
            <w:szCs w:val="24"/>
          </w:rPr>
          <w:t>1</w:t>
        </w:r>
        <w:r w:rsidRPr="00691E41" w:rsidR="008401E4">
          <w:rPr>
            <w:rFonts w:ascii="宋体" w:eastAsia="宋体" w:hAnsi="宋体" w:cs="宋体" w:hint="eastAsia"/>
            <w:b w:val="0"/>
            <w:color w:val="000000"/>
            <w:sz w:val="26"/>
            <w:szCs w:val="24"/>
          </w:rPr>
          <w:t>.</w:t>
        </w:r>
        <w:r w:rsidRPr="00691E41" w:rsidR="002924FD">
          <w:rPr>
            <w:rFonts w:ascii="宋体" w:eastAsia="宋体" w:hAnsi="宋体" w:cs="宋体" w:hint="eastAsia"/>
            <w:b w:val="0"/>
            <w:color w:val="000000"/>
            <w:sz w:val="26"/>
            <w:szCs w:val="24"/>
          </w:rPr>
          <w:t>2.</w:t>
        </w:r>
        <w:r w:rsidRPr="00691E41">
          <w:rPr>
            <w:rFonts w:ascii="宋体" w:eastAsia="宋体" w:hAnsi="宋体" w:cs="宋体" w:hint="eastAsia"/>
            <w:b w:val="0"/>
            <w:color w:val="000000"/>
            <w:sz w:val="26"/>
            <w:szCs w:val="24"/>
          </w:rPr>
          <w:t>4</w:t>
        </w:r>
      </w:smartTag>
      <w:r w:rsidRPr="00691E41">
        <w:rPr>
          <w:rFonts w:ascii="宋体" w:eastAsia="宋体" w:hAnsi="宋体" w:cs="宋体" w:hint="eastAsia"/>
          <w:b w:val="0"/>
          <w:color w:val="000000"/>
          <w:sz w:val="26"/>
          <w:szCs w:val="24"/>
        </w:rPr>
        <w:t>国家、省、市有关的法律、法规、条例</w:t>
      </w:r>
      <w:bookmarkEnd w:id="18"/>
    </w:p>
    <w:p w:rsidR="004170F3" w:rsidRPr="00691E41" w:rsidP="00691E41">
      <w:pPr>
        <w:pStyle w:val="Heading3"/>
        <w:bidi w:val="0"/>
        <w:rPr>
          <w:b w:val="0"/>
          <w:szCs w:val="24"/>
        </w:rPr>
      </w:pPr>
      <w:bookmarkStart w:id="19" w:name="_Toc443925356"/>
      <w:smartTag w:uri="urn:schemas-microsoft-com:office:smarttags" w:element="chsdate">
        <w:smartTagPr>
          <w:attr w:name="Day" w:val="30"/>
          <w:attr w:name="IsLunarDate" w:val="False"/>
          <w:attr w:name="IsROCDate" w:val="False"/>
          <w:attr w:name="Month" w:val="12"/>
          <w:attr w:name="Year" w:val="1899"/>
        </w:smartTagPr>
        <w:r w:rsidRPr="00691E41" w:rsidR="009D5B3E">
          <w:rPr>
            <w:rFonts w:ascii="宋体" w:eastAsia="宋体" w:hAnsi="宋体" w:cs="宋体" w:hint="eastAsia"/>
            <w:b w:val="0"/>
            <w:color w:val="000000"/>
            <w:sz w:val="26"/>
            <w:szCs w:val="24"/>
          </w:rPr>
          <w:t>1</w:t>
        </w:r>
        <w:r w:rsidRPr="00691E41" w:rsidR="008401E4">
          <w:rPr>
            <w:rFonts w:ascii="宋体" w:eastAsia="宋体" w:hAnsi="宋体" w:cs="宋体" w:hint="eastAsia"/>
            <w:b w:val="0"/>
            <w:color w:val="000000"/>
            <w:sz w:val="26"/>
            <w:szCs w:val="24"/>
          </w:rPr>
          <w:t>.</w:t>
        </w:r>
        <w:r w:rsidRPr="00691E41" w:rsidR="002924FD">
          <w:rPr>
            <w:rFonts w:ascii="宋体" w:eastAsia="宋体" w:hAnsi="宋体" w:cs="宋体" w:hint="eastAsia"/>
            <w:b w:val="0"/>
            <w:color w:val="000000"/>
            <w:sz w:val="26"/>
            <w:szCs w:val="24"/>
          </w:rPr>
          <w:t>2.</w:t>
        </w:r>
        <w:r w:rsidRPr="00691E41">
          <w:rPr>
            <w:rFonts w:ascii="宋体" w:eastAsia="宋体" w:hAnsi="宋体" w:cs="宋体" w:hint="eastAsia"/>
            <w:b w:val="0"/>
            <w:color w:val="000000"/>
            <w:sz w:val="26"/>
            <w:szCs w:val="24"/>
          </w:rPr>
          <w:t>5</w:t>
        </w:r>
      </w:smartTag>
      <w:r w:rsidRPr="00691E41">
        <w:rPr>
          <w:rFonts w:ascii="宋体" w:eastAsia="宋体" w:hAnsi="宋体" w:cs="宋体" w:hint="eastAsia"/>
          <w:b w:val="0"/>
          <w:color w:val="000000"/>
          <w:sz w:val="26"/>
          <w:szCs w:val="24"/>
        </w:rPr>
        <w:t>公司有关项目管理的各项规章制</w:t>
      </w:r>
      <w:bookmarkEnd w:id="19"/>
    </w:p>
    <w:p w:rsidR="005C032B" w:rsidRPr="00D83B67" w:rsidP="00CA0024">
      <w:pPr>
        <w:bidi w:val="0"/>
        <w:spacing w:line="360" w:lineRule="auto"/>
        <w:rPr>
          <w:rFonts w:ascii="宋体" w:hAnsi="宋体"/>
          <w:sz w:val="24"/>
          <w:szCs w:val="24"/>
        </w:rPr>
      </w:pPr>
    </w:p>
    <w:p w:rsidR="005C032B" w:rsidP="00CA0024">
      <w:pPr>
        <w:bidi w:val="0"/>
        <w:spacing w:line="360" w:lineRule="auto"/>
        <w:rPr>
          <w:rFonts w:ascii="宋体" w:hAnsi="宋体" w:hint="eastAsia"/>
          <w:sz w:val="24"/>
          <w:szCs w:val="24"/>
        </w:rPr>
      </w:pPr>
    </w:p>
    <w:p w:rsidR="004E7D0A" w:rsidP="00CA0024">
      <w:pPr>
        <w:bidi w:val="0"/>
        <w:spacing w:line="360" w:lineRule="auto"/>
        <w:rPr>
          <w:rFonts w:ascii="宋体" w:hAnsi="宋体" w:hint="eastAsia"/>
          <w:sz w:val="24"/>
          <w:szCs w:val="24"/>
        </w:rPr>
      </w:pPr>
    </w:p>
    <w:p w:rsidR="004E7D0A" w:rsidP="00CA0024">
      <w:pPr>
        <w:bidi w:val="0"/>
        <w:spacing w:line="360" w:lineRule="auto"/>
        <w:rPr>
          <w:rFonts w:ascii="宋体" w:hAnsi="宋体" w:hint="eastAsia"/>
          <w:sz w:val="24"/>
          <w:szCs w:val="24"/>
        </w:rPr>
      </w:pPr>
    </w:p>
    <w:p w:rsidR="004E7D0A" w:rsidP="00CA0024">
      <w:pPr>
        <w:bidi w:val="0"/>
        <w:spacing w:line="360" w:lineRule="auto"/>
        <w:rPr>
          <w:rFonts w:ascii="宋体" w:hAnsi="宋体" w:hint="eastAsia"/>
          <w:sz w:val="24"/>
          <w:szCs w:val="24"/>
        </w:rPr>
      </w:pPr>
    </w:p>
    <w:p w:rsidR="004E7D0A" w:rsidP="00CA0024">
      <w:pPr>
        <w:bidi w:val="0"/>
        <w:spacing w:line="360" w:lineRule="auto"/>
        <w:rPr>
          <w:rFonts w:ascii="宋体" w:hAnsi="宋体" w:hint="eastAsia"/>
          <w:sz w:val="24"/>
          <w:szCs w:val="24"/>
        </w:rPr>
      </w:pPr>
    </w:p>
    <w:p w:rsidR="004E7D0A" w:rsidP="00CA0024">
      <w:pPr>
        <w:bidi w:val="0"/>
        <w:spacing w:line="360" w:lineRule="auto"/>
        <w:rPr>
          <w:rFonts w:ascii="宋体" w:hAnsi="宋体" w:hint="eastAsia"/>
          <w:sz w:val="24"/>
          <w:szCs w:val="24"/>
        </w:rPr>
      </w:pPr>
      <w:r>
        <w:rPr>
          <w:rFonts w:ascii="宋体" w:hAnsi="宋体" w:hint="eastAsia"/>
          <w:sz w:val="24"/>
          <w:szCs w:val="24"/>
        </w:rPr>
        <w:br/>
      </w:r>
      <w:r>
        <w:rPr>
          <w:rFonts w:ascii="宋体" w:hAnsi="宋体" w:hint="eastAsia"/>
          <w:sz w:val="24"/>
          <w:szCs w:val="24"/>
        </w:rPr>
        <w:br/>
      </w:r>
    </w:p>
    <w:p>
      <w:pPr>
        <w:spacing w:line="240" w:lineRule="auto"/>
        <w:jc w:val="left"/>
        <w:textAlignment w:val="auto"/>
        <w:rPr>
          <w:rFonts w:ascii="SimSun" w:eastAsia="SimSun" w:hAnsi="SimSun" w:cs="SimSun"/>
          <w:b/>
          <w:bCs/>
          <w:sz w:val="30"/>
          <w:szCs w:val="30"/>
          <w:u w:color="auto"/>
        </w:rPr>
      </w:pPr>
      <w:r>
        <w:rPr>
          <w:rFonts w:ascii="SimSun" w:eastAsia="SimSun" w:hAnsi="SimSun" w:cs="SimSun"/>
          <w:b/>
          <w:bCs/>
          <w:sz w:val="30"/>
          <w:szCs w:val="30"/>
          <w:u w:color="auto"/>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https://d.book118.com/427101020122006042</w:t>
        </w:r>
      </w:hyperlink>
    </w:p>
    <w:p w:rsidR="004E7D0A" w:rsidP="00CA0024">
      <w:pPr>
        <w:bidi w:val="0"/>
        <w:spacing w:line="360" w:lineRule="auto"/>
        <w:rPr>
          <w:rFonts w:ascii="宋体" w:hAnsi="宋体" w:hint="eastAsia"/>
          <w:sz w:val="24"/>
          <w:szCs w:val="24"/>
        </w:rPr>
      </w:pPr>
    </w:p>
    <w:sectPr w:rsidSect="00FF118B">
      <w:type w:val="nextPage"/>
      <w:pgSz w:w="11907" w:h="16840"/>
      <w:pgMar w:top="1248" w:right="1304" w:bottom="1400" w:left="1418" w:header="567" w:footer="851" w:gutter="0"/>
      <w:pgNumType w:start="5"/>
      <w:cols w:space="720"/>
      <w:titlePg w:val="0"/>
      <w:docGrid w:linePitch="536" w:charSpace="-321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xt">
    <w:panose1 w:val="00000400000000000000"/>
    <w:charset w:val="00"/>
    <w:family w:val="auto"/>
    <w:pitch w:val="variable"/>
    <w:sig w:usb0="A0003AA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2C0592"/>
    <w:multiLevelType w:val="multilevel"/>
    <w:tmpl w:val="61D2401A"/>
    <w:lvl w:ilvl="0">
      <w:start w:val="1"/>
      <w:numFmt w:val="decimal"/>
      <w:pStyle w:val="Heading1"/>
      <w:lvlText w:val="%1."/>
      <w:lvlJc w:val="left"/>
      <w:pPr>
        <w:ind w:left="420" w:hanging="420"/>
      </w:pPr>
    </w:lvl>
    <w:lvl w:ilvl="1">
      <w:start w:val="4"/>
      <w:numFmt w:val="decimal"/>
      <w:isLgl/>
      <w:lvlText w:val="%1.%2"/>
      <w:lvlJc w:val="left"/>
      <w:pPr>
        <w:ind w:left="540" w:hanging="54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HorizontalSpacing w:val="97"/>
  <w:drawingGridVerticalSpacing w:val="156"/>
  <w:displayHorizontalDrawingGridEvery w:val="0"/>
  <w:displayVerticalDrawingGridEvery w:val="2"/>
  <w:characterSpacingControl w:val="compressPunctuation"/>
  <w:noLineBreaksAfter w:lang="en-US" w:val="$([{£¥·‘“〈《「『【〔〖〝﹙﹛﹝＄（．［｛￡￥"/>
  <w:noLineBreaksBefore w:lang="en-US" w:val="!%),.:;&gt;?]}¢¨°·ˇˉ―‖’”…‰′″›℃∶、。〃〉》」』】〕〗〞︶︺︾﹀﹄﹚﹜﹞！＂％＇），．：；？］｀｜｝～￠"/>
  <w:doNotValidateAgainstSchema/>
  <w:doNotDemarcateInvalidXml/>
  <w:compat>
    <w:spaceForUL/>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310"/>
    <w:rsid w:val="00002474"/>
    <w:rsid w:val="000414AE"/>
    <w:rsid w:val="0006576D"/>
    <w:rsid w:val="000730F1"/>
    <w:rsid w:val="000907B0"/>
    <w:rsid w:val="00092781"/>
    <w:rsid w:val="000C38A4"/>
    <w:rsid w:val="000D1B94"/>
    <w:rsid w:val="000D5206"/>
    <w:rsid w:val="00110712"/>
    <w:rsid w:val="00127B17"/>
    <w:rsid w:val="00157896"/>
    <w:rsid w:val="00175219"/>
    <w:rsid w:val="00177C6A"/>
    <w:rsid w:val="00192A1B"/>
    <w:rsid w:val="00192F89"/>
    <w:rsid w:val="00196C65"/>
    <w:rsid w:val="001A2ECE"/>
    <w:rsid w:val="001B4575"/>
    <w:rsid w:val="001C6D6F"/>
    <w:rsid w:val="00205EC6"/>
    <w:rsid w:val="0023169E"/>
    <w:rsid w:val="002761CC"/>
    <w:rsid w:val="002924FD"/>
    <w:rsid w:val="00297F30"/>
    <w:rsid w:val="002A15D0"/>
    <w:rsid w:val="002D4D59"/>
    <w:rsid w:val="00320DAB"/>
    <w:rsid w:val="00320EBA"/>
    <w:rsid w:val="00352A17"/>
    <w:rsid w:val="00376A3F"/>
    <w:rsid w:val="003A131B"/>
    <w:rsid w:val="004170F3"/>
    <w:rsid w:val="00452498"/>
    <w:rsid w:val="00456004"/>
    <w:rsid w:val="00464C5B"/>
    <w:rsid w:val="00482F11"/>
    <w:rsid w:val="00483AFC"/>
    <w:rsid w:val="00496961"/>
    <w:rsid w:val="004C0B43"/>
    <w:rsid w:val="004C5AD2"/>
    <w:rsid w:val="004E7D0A"/>
    <w:rsid w:val="005055EA"/>
    <w:rsid w:val="00516123"/>
    <w:rsid w:val="00534C0D"/>
    <w:rsid w:val="00546D64"/>
    <w:rsid w:val="00575F50"/>
    <w:rsid w:val="00582C1A"/>
    <w:rsid w:val="005C032B"/>
    <w:rsid w:val="005C4723"/>
    <w:rsid w:val="005E1D61"/>
    <w:rsid w:val="006059AE"/>
    <w:rsid w:val="0062752E"/>
    <w:rsid w:val="00657B62"/>
    <w:rsid w:val="00660B02"/>
    <w:rsid w:val="00691E41"/>
    <w:rsid w:val="006C10E1"/>
    <w:rsid w:val="006D1C3B"/>
    <w:rsid w:val="006D3A47"/>
    <w:rsid w:val="00706BF5"/>
    <w:rsid w:val="0070778A"/>
    <w:rsid w:val="00761760"/>
    <w:rsid w:val="007A5AFE"/>
    <w:rsid w:val="007D4B98"/>
    <w:rsid w:val="007F0C27"/>
    <w:rsid w:val="008176AE"/>
    <w:rsid w:val="00823742"/>
    <w:rsid w:val="008401E4"/>
    <w:rsid w:val="00863096"/>
    <w:rsid w:val="00864F50"/>
    <w:rsid w:val="008942C9"/>
    <w:rsid w:val="008A1CA7"/>
    <w:rsid w:val="008A7361"/>
    <w:rsid w:val="008D494F"/>
    <w:rsid w:val="008F5078"/>
    <w:rsid w:val="00911C9D"/>
    <w:rsid w:val="00913B87"/>
    <w:rsid w:val="00965D73"/>
    <w:rsid w:val="009D3B7C"/>
    <w:rsid w:val="009D5B3E"/>
    <w:rsid w:val="00A00901"/>
    <w:rsid w:val="00A0617A"/>
    <w:rsid w:val="00A1032D"/>
    <w:rsid w:val="00A37AD3"/>
    <w:rsid w:val="00A72C5B"/>
    <w:rsid w:val="00A774A6"/>
    <w:rsid w:val="00AA605F"/>
    <w:rsid w:val="00AF56AB"/>
    <w:rsid w:val="00B00C49"/>
    <w:rsid w:val="00B06799"/>
    <w:rsid w:val="00B44F98"/>
    <w:rsid w:val="00B63FC3"/>
    <w:rsid w:val="00B8193E"/>
    <w:rsid w:val="00B97E83"/>
    <w:rsid w:val="00BA5BAC"/>
    <w:rsid w:val="00BB24E1"/>
    <w:rsid w:val="00BB6EAD"/>
    <w:rsid w:val="00BC0B38"/>
    <w:rsid w:val="00BC13A7"/>
    <w:rsid w:val="00BF155D"/>
    <w:rsid w:val="00C13294"/>
    <w:rsid w:val="00C41660"/>
    <w:rsid w:val="00C8605E"/>
    <w:rsid w:val="00CA0024"/>
    <w:rsid w:val="00D0154D"/>
    <w:rsid w:val="00D069E4"/>
    <w:rsid w:val="00D42AA8"/>
    <w:rsid w:val="00D42FDC"/>
    <w:rsid w:val="00D701B0"/>
    <w:rsid w:val="00D763FF"/>
    <w:rsid w:val="00D83B67"/>
    <w:rsid w:val="00DD0C40"/>
    <w:rsid w:val="00E0306D"/>
    <w:rsid w:val="00E210E7"/>
    <w:rsid w:val="00E2395E"/>
    <w:rsid w:val="00E30356"/>
    <w:rsid w:val="00E42225"/>
    <w:rsid w:val="00E739E4"/>
    <w:rsid w:val="00EB4D56"/>
    <w:rsid w:val="00EE43D6"/>
    <w:rsid w:val="00EF05C3"/>
    <w:rsid w:val="00EF580B"/>
    <w:rsid w:val="00F47D1D"/>
    <w:rsid w:val="00F570EF"/>
    <w:rsid w:val="00F76FE1"/>
    <w:rsid w:val="00F77921"/>
    <w:rsid w:val="00FA070B"/>
    <w:rsid w:val="00FB6C3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39" w:unhideWhenUsed="0"/>
    <w:lsdException w:name="toc 2" w:uiPriority="39" w:unhideWhenUsed="0"/>
    <w:lsdException w:name="toc 3" w:uiPriority="39" w:unhideWhenUsed="0"/>
    <w:lsdException w:name="toc 4" w:uiPriority="39" w:unhideWhenUsed="0"/>
    <w:lsdException w:name="toc 5" w:uiPriority="39" w:unhideWhenUsed="0"/>
    <w:lsdException w:name="toc 6" w:uiPriority="39" w:unhideWhenUsed="0"/>
    <w:lsdException w:name="toc 7" w:uiPriority="39" w:unhideWhenUsed="0"/>
    <w:lsdException w:name="toc 8" w:uiPriority="39" w:unhideWhenUsed="0"/>
    <w:lsdException w:name="toc 9"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FB0"/>
    <w:pPr>
      <w:spacing w:line="425" w:lineRule="atLeast"/>
      <w:jc w:val="both"/>
      <w:textAlignment w:val="baseline"/>
    </w:pPr>
    <w:rPr>
      <w:color w:val="000000"/>
      <w:sz w:val="21"/>
      <w:u w:color="000000"/>
      <w:lang w:val="en-US" w:eastAsia="zh-CN" w:bidi="ar-SA"/>
    </w:rPr>
  </w:style>
  <w:style w:type="paragraph" w:styleId="Heading1">
    <w:name w:val="heading 1"/>
    <w:basedOn w:val="Normal"/>
    <w:next w:val="Normal"/>
    <w:qFormat/>
    <w:rsid w:val="00B63FC3"/>
    <w:pPr>
      <w:keepNext/>
      <w:keepLines/>
      <w:widowControl w:val="0"/>
      <w:numPr>
        <w:ilvl w:val="0"/>
        <w:numId w:val="1"/>
      </w:numPr>
      <w:spacing w:line="360" w:lineRule="auto"/>
      <w:jc w:val="center"/>
      <w:textAlignment w:val="auto"/>
      <w:outlineLvl w:val="0"/>
    </w:pPr>
    <w:rPr>
      <w:rFonts w:ascii="宋体" w:hAnsi="宋体"/>
      <w:b/>
      <w:bCs/>
      <w:color w:val="auto"/>
      <w:kern w:val="44"/>
      <w:sz w:val="32"/>
      <w:szCs w:val="44"/>
    </w:rPr>
  </w:style>
  <w:style w:type="paragraph" w:styleId="Heading2">
    <w:name w:val="heading 2"/>
    <w:basedOn w:val="Normal"/>
    <w:next w:val="Normal"/>
    <w:link w:val="2Char1"/>
    <w:qFormat/>
    <w:rsid w:val="004170F3"/>
    <w:pPr>
      <w:keepNext/>
      <w:keepLines/>
      <w:widowControl w:val="0"/>
      <w:spacing w:line="360" w:lineRule="auto"/>
      <w:textAlignment w:val="auto"/>
      <w:outlineLvl w:val="1"/>
    </w:pPr>
    <w:rPr>
      <w:rFonts w:ascii="宋体" w:hAnsi="宋体"/>
      <w:b/>
      <w:bCs/>
      <w:color w:val="auto"/>
      <w:kern w:val="2"/>
      <w:sz w:val="28"/>
      <w:szCs w:val="32"/>
    </w:rPr>
  </w:style>
  <w:style w:type="paragraph" w:styleId="Heading3">
    <w:name w:val="heading 3"/>
    <w:basedOn w:val="Normal"/>
    <w:next w:val="Normal"/>
    <w:qFormat/>
    <w:rsid w:val="00E706E8"/>
    <w:pPr>
      <w:keepNext/>
      <w:keepLines/>
      <w:widowControl w:val="0"/>
      <w:spacing w:line="360" w:lineRule="auto"/>
      <w:textAlignment w:val="auto"/>
      <w:outlineLvl w:val="2"/>
    </w:pPr>
    <w:rPr>
      <w:rFonts w:ascii="宋体" w:hAnsi="宋体"/>
      <w:b/>
      <w:bCs/>
      <w:color w:val="auto"/>
      <w:kern w:val="2"/>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rsid w:val="00CF6FB0"/>
    <w:rPr>
      <w:color w:val="800080"/>
      <w:u w:val="single"/>
    </w:rPr>
  </w:style>
  <w:style w:type="character" w:styleId="Hyperlink">
    <w:name w:val="Hyperlink"/>
    <w:basedOn w:val="DefaultParagraphFont"/>
    <w:uiPriority w:val="99"/>
    <w:rsid w:val="00CF6FB0"/>
    <w:rPr>
      <w:color w:val="0000FF"/>
      <w:u w:val="single"/>
    </w:rPr>
  </w:style>
  <w:style w:type="character" w:styleId="PageNumber">
    <w:name w:val="page number"/>
    <w:basedOn w:val="DefaultParagraphFont"/>
    <w:rsid w:val="00CF6FB0"/>
  </w:style>
  <w:style w:type="character" w:customStyle="1" w:styleId="2Char">
    <w:name w:val="标题 2 Char"/>
    <w:basedOn w:val="DefaultParagraphFont"/>
    <w:rsid w:val="00CF6FB0"/>
    <w:rPr>
      <w:rFonts w:ascii="宋体" w:eastAsia="宋体" w:hAnsi="宋体"/>
      <w:b/>
      <w:bCs/>
      <w:kern w:val="2"/>
      <w:sz w:val="28"/>
      <w:szCs w:val="32"/>
      <w:lang w:val="en-US" w:eastAsia="zh-CN" w:bidi="ar-SA"/>
    </w:rPr>
  </w:style>
  <w:style w:type="character" w:customStyle="1" w:styleId="a">
    <w:name w:val="链接"/>
    <w:basedOn w:val="DefaultParagraphFont"/>
    <w:rsid w:val="00CF6FB0"/>
    <w:rPr>
      <w:rFonts w:ascii="Times New Roman" w:eastAsia="宋体"/>
      <w:color w:val="0000FF"/>
      <w:sz w:val="21"/>
      <w:u w:val="single" w:color="0000FF"/>
      <w:vertAlign w:val="baseline"/>
      <w:lang w:val="en-US" w:eastAsia="zh-CN"/>
    </w:rPr>
  </w:style>
  <w:style w:type="character" w:customStyle="1" w:styleId="a0">
    <w:name w:val="超级链接"/>
    <w:basedOn w:val="2"/>
    <w:rsid w:val="00CF6FB0"/>
    <w:rPr>
      <w:rFonts w:ascii="Times New Roman" w:eastAsia="宋体"/>
      <w:color w:val="0000FF"/>
      <w:sz w:val="21"/>
      <w:u w:val="single" w:color="0000FF"/>
      <w:vertAlign w:val="baseline"/>
      <w:lang w:val="en-US" w:eastAsia="zh-CN"/>
    </w:rPr>
  </w:style>
  <w:style w:type="character" w:customStyle="1" w:styleId="2Char1">
    <w:name w:val="标题 2 Char1"/>
    <w:basedOn w:val="DefaultParagraphFont"/>
    <w:link w:val="Heading2"/>
    <w:rsid w:val="004170F3"/>
    <w:rPr>
      <w:rFonts w:ascii="宋体" w:hAnsi="宋体"/>
      <w:b/>
      <w:bCs/>
      <w:kern w:val="2"/>
      <w:sz w:val="28"/>
      <w:szCs w:val="32"/>
    </w:rPr>
  </w:style>
  <w:style w:type="character" w:customStyle="1" w:styleId="2">
    <w:name w:val="默认段落字体2"/>
    <w:semiHidden/>
    <w:rsid w:val="00CF6FB0"/>
    <w:rPr>
      <w:rFonts w:ascii="Times New Roman" w:eastAsia="宋体"/>
      <w:color w:val="000000"/>
      <w:spacing w:val="0"/>
      <w:w w:val="100"/>
      <w:sz w:val="21"/>
      <w:u w:val="none" w:color="000000"/>
      <w:vertAlign w:val="baseline"/>
      <w:lang w:val="en-US" w:eastAsia="zh-CN"/>
    </w:rPr>
  </w:style>
  <w:style w:type="paragraph" w:styleId="DocumentMap">
    <w:name w:val="Document Map"/>
    <w:basedOn w:val="Normal"/>
    <w:semiHidden/>
    <w:rsid w:val="00CF6FB0"/>
    <w:pPr>
      <w:spacing w:line="351" w:lineRule="atLeast"/>
      <w:ind w:firstLine="419"/>
    </w:pPr>
  </w:style>
  <w:style w:type="paragraph" w:styleId="BodyTextIndent3">
    <w:name w:val="Body Text Indent 3"/>
    <w:basedOn w:val="Normal"/>
    <w:rsid w:val="00CF6FB0"/>
    <w:pPr>
      <w:spacing w:line="360" w:lineRule="auto"/>
      <w:ind w:firstLine="1260"/>
    </w:pPr>
    <w:rPr>
      <w:rFonts w:ascii="宋体" w:hAnsi="宋体"/>
      <w:sz w:val="28"/>
    </w:rPr>
  </w:style>
  <w:style w:type="paragraph" w:styleId="TOC7">
    <w:name w:val="toc 7"/>
    <w:basedOn w:val="Normal"/>
    <w:next w:val="Normal"/>
    <w:uiPriority w:val="39"/>
    <w:rsid w:val="00CF6FB0"/>
    <w:pPr>
      <w:ind w:left="1260"/>
      <w:jc w:val="left"/>
    </w:pPr>
    <w:rPr>
      <w:rFonts w:ascii="Calibri" w:hAnsi="Calibri"/>
      <w:sz w:val="18"/>
      <w:szCs w:val="18"/>
    </w:rPr>
  </w:style>
  <w:style w:type="paragraph" w:styleId="BodyTextIndent">
    <w:name w:val="Body Text Indent"/>
    <w:basedOn w:val="Normal"/>
    <w:rsid w:val="00CF6FB0"/>
    <w:pPr>
      <w:spacing w:line="360" w:lineRule="auto"/>
      <w:ind w:firstLine="538"/>
    </w:pPr>
    <w:rPr>
      <w:sz w:val="28"/>
    </w:rPr>
  </w:style>
  <w:style w:type="paragraph" w:styleId="BodyText">
    <w:name w:val="Body Text"/>
    <w:basedOn w:val="Normal"/>
    <w:rsid w:val="00CF6FB0"/>
    <w:pPr>
      <w:widowControl w:val="0"/>
      <w:spacing w:line="360" w:lineRule="exact"/>
      <w:jc w:val="center"/>
      <w:textAlignment w:val="auto"/>
    </w:pPr>
    <w:rPr>
      <w:rFonts w:ascii="楷体_GB2312" w:eastAsia="楷体_GB2312"/>
      <w:color w:val="auto"/>
      <w:kern w:val="2"/>
      <w:sz w:val="32"/>
      <w:szCs w:val="24"/>
    </w:rPr>
  </w:style>
  <w:style w:type="paragraph" w:customStyle="1" w:styleId="p18">
    <w:name w:val="p18"/>
    <w:basedOn w:val="Normal"/>
    <w:rsid w:val="00CF6FB0"/>
    <w:pPr>
      <w:spacing w:line="360" w:lineRule="auto"/>
      <w:ind w:firstLine="645"/>
    </w:pPr>
    <w:rPr>
      <w:rFonts w:ascii="宋体" w:hAnsi="宋体" w:cs="宋体"/>
      <w:sz w:val="32"/>
      <w:szCs w:val="32"/>
    </w:rPr>
  </w:style>
  <w:style w:type="paragraph" w:styleId="TOC6">
    <w:name w:val="toc 6"/>
    <w:basedOn w:val="Normal"/>
    <w:next w:val="Normal"/>
    <w:uiPriority w:val="39"/>
    <w:rsid w:val="00CF6FB0"/>
    <w:pPr>
      <w:ind w:left="1050"/>
      <w:jc w:val="left"/>
    </w:pPr>
    <w:rPr>
      <w:rFonts w:ascii="Calibri" w:hAnsi="Calibri"/>
      <w:sz w:val="18"/>
      <w:szCs w:val="18"/>
    </w:rPr>
  </w:style>
  <w:style w:type="paragraph" w:styleId="Footer">
    <w:name w:val="footer"/>
    <w:basedOn w:val="Normal"/>
    <w:rsid w:val="00CF6FB0"/>
    <w:pPr>
      <w:tabs>
        <w:tab w:val="left" w:pos="4149"/>
        <w:tab w:val="left" w:pos="8016"/>
      </w:tabs>
      <w:spacing w:line="351" w:lineRule="atLeast"/>
      <w:ind w:firstLine="419"/>
      <w:jc w:val="left"/>
    </w:pPr>
    <w:rPr>
      <w:sz w:val="18"/>
    </w:rPr>
  </w:style>
  <w:style w:type="paragraph" w:styleId="TOC8">
    <w:name w:val="toc 8"/>
    <w:basedOn w:val="Normal"/>
    <w:next w:val="Normal"/>
    <w:uiPriority w:val="39"/>
    <w:rsid w:val="00CF6FB0"/>
    <w:pPr>
      <w:ind w:left="1470"/>
      <w:jc w:val="left"/>
    </w:pPr>
    <w:rPr>
      <w:rFonts w:ascii="Calibri" w:hAnsi="Calibri"/>
      <w:sz w:val="18"/>
      <w:szCs w:val="18"/>
    </w:rPr>
  </w:style>
  <w:style w:type="paragraph" w:styleId="BodyText3">
    <w:name w:val="Body Text 3"/>
    <w:basedOn w:val="Normal"/>
    <w:rsid w:val="00CF6FB0"/>
    <w:pPr>
      <w:widowControl w:val="0"/>
      <w:spacing w:line="240" w:lineRule="auto"/>
      <w:jc w:val="center"/>
      <w:textAlignment w:val="auto"/>
    </w:pPr>
    <w:rPr>
      <w:rFonts w:ascii="宋体"/>
      <w:color w:val="auto"/>
      <w:kern w:val="2"/>
      <w:sz w:val="24"/>
      <w:szCs w:val="24"/>
    </w:rPr>
  </w:style>
  <w:style w:type="paragraph" w:styleId="Date">
    <w:name w:val="Date"/>
    <w:basedOn w:val="Normal"/>
    <w:next w:val="Normal"/>
    <w:rsid w:val="00CF6FB0"/>
    <w:pPr>
      <w:spacing w:line="351" w:lineRule="atLeast"/>
      <w:ind w:firstLine="419"/>
    </w:pPr>
  </w:style>
  <w:style w:type="paragraph" w:styleId="PlainText">
    <w:name w:val="Plain Text"/>
    <w:basedOn w:val="Normal"/>
    <w:rsid w:val="00CF6FB0"/>
    <w:pPr>
      <w:widowControl w:val="0"/>
      <w:spacing w:line="240" w:lineRule="auto"/>
      <w:textAlignment w:val="auto"/>
    </w:pPr>
    <w:rPr>
      <w:rFonts w:ascii="宋体" w:eastAsia="仿宋_GB2312" w:hAnsi="Courier New"/>
      <w:color w:val="auto"/>
      <w:kern w:val="2"/>
      <w:sz w:val="28"/>
    </w:rPr>
  </w:style>
  <w:style w:type="paragraph" w:styleId="TOC5">
    <w:name w:val="toc 5"/>
    <w:basedOn w:val="Normal"/>
    <w:next w:val="Normal"/>
    <w:uiPriority w:val="39"/>
    <w:rsid w:val="00CF6FB0"/>
    <w:pPr>
      <w:ind w:left="840"/>
      <w:jc w:val="left"/>
    </w:pPr>
    <w:rPr>
      <w:rFonts w:ascii="Calibri" w:hAnsi="Calibri"/>
      <w:sz w:val="18"/>
      <w:szCs w:val="18"/>
    </w:rPr>
  </w:style>
  <w:style w:type="paragraph" w:styleId="TOC4">
    <w:name w:val="toc 4"/>
    <w:basedOn w:val="Normal"/>
    <w:next w:val="Normal"/>
    <w:uiPriority w:val="39"/>
    <w:rsid w:val="00CF6FB0"/>
    <w:pPr>
      <w:ind w:left="630"/>
      <w:jc w:val="left"/>
    </w:pPr>
    <w:rPr>
      <w:rFonts w:ascii="Calibri" w:hAnsi="Calibri"/>
      <w:sz w:val="18"/>
      <w:szCs w:val="18"/>
    </w:rPr>
  </w:style>
  <w:style w:type="paragraph" w:styleId="TOC1">
    <w:name w:val="toc 1"/>
    <w:basedOn w:val="Normal"/>
    <w:next w:val="Normal"/>
    <w:uiPriority w:val="39"/>
    <w:rsid w:val="00CF6FB0"/>
    <w:pPr>
      <w:spacing w:before="120" w:after="120"/>
      <w:jc w:val="left"/>
    </w:pPr>
    <w:rPr>
      <w:rFonts w:ascii="Calibri" w:hAnsi="Calibri"/>
      <w:b/>
      <w:bCs/>
      <w:caps/>
      <w:sz w:val="20"/>
    </w:rPr>
  </w:style>
  <w:style w:type="paragraph" w:styleId="Header">
    <w:name w:val="header"/>
    <w:basedOn w:val="Normal"/>
    <w:rsid w:val="00CF6FB0"/>
    <w:pPr>
      <w:tabs>
        <w:tab w:val="left" w:pos="4149"/>
        <w:tab w:val="left" w:pos="8016"/>
      </w:tabs>
      <w:spacing w:line="351" w:lineRule="atLeast"/>
      <w:ind w:firstLine="419"/>
      <w:jc w:val="center"/>
    </w:pPr>
    <w:rPr>
      <w:sz w:val="18"/>
      <w:szCs w:val="18"/>
      <w:u w:val="single"/>
    </w:rPr>
  </w:style>
  <w:style w:type="paragraph" w:styleId="BodyTextIndent2">
    <w:name w:val="Body Text Indent 2"/>
    <w:basedOn w:val="Normal"/>
    <w:rsid w:val="00CF6FB0"/>
    <w:pPr>
      <w:adjustRightInd w:val="0"/>
      <w:snapToGrid w:val="0"/>
      <w:spacing w:line="360" w:lineRule="auto"/>
      <w:ind w:firstLine="615"/>
    </w:pPr>
    <w:rPr>
      <w:rFonts w:ascii="宋体" w:hAnsi="宋体"/>
      <w:sz w:val="28"/>
    </w:rPr>
  </w:style>
  <w:style w:type="paragraph" w:styleId="TOC3">
    <w:name w:val="toc 3"/>
    <w:basedOn w:val="Normal"/>
    <w:next w:val="Normal"/>
    <w:uiPriority w:val="39"/>
    <w:rsid w:val="00CF6FB0"/>
    <w:pPr>
      <w:ind w:left="420"/>
      <w:jc w:val="left"/>
    </w:pPr>
    <w:rPr>
      <w:rFonts w:ascii="Calibri" w:hAnsi="Calibri"/>
      <w:i/>
      <w:iCs/>
      <w:sz w:val="20"/>
    </w:rPr>
  </w:style>
  <w:style w:type="paragraph" w:styleId="TOC2">
    <w:name w:val="toc 2"/>
    <w:basedOn w:val="Normal"/>
    <w:next w:val="Normal"/>
    <w:uiPriority w:val="39"/>
    <w:rsid w:val="00CF6FB0"/>
    <w:pPr>
      <w:ind w:left="210"/>
      <w:jc w:val="left"/>
    </w:pPr>
    <w:rPr>
      <w:rFonts w:ascii="Calibri" w:hAnsi="Calibri"/>
      <w:smallCaps/>
      <w:sz w:val="20"/>
    </w:rPr>
  </w:style>
  <w:style w:type="paragraph" w:styleId="TOC9">
    <w:name w:val="toc 9"/>
    <w:basedOn w:val="Normal"/>
    <w:next w:val="Normal"/>
    <w:uiPriority w:val="39"/>
    <w:rsid w:val="00CF6FB0"/>
    <w:pPr>
      <w:ind w:left="1680"/>
      <w:jc w:val="left"/>
    </w:pPr>
    <w:rPr>
      <w:rFonts w:ascii="Calibri" w:hAnsi="Calibri"/>
      <w:sz w:val="18"/>
      <w:szCs w:val="18"/>
    </w:rPr>
  </w:style>
  <w:style w:type="paragraph" w:styleId="BodyText2">
    <w:name w:val="Body Text 2"/>
    <w:basedOn w:val="Normal"/>
    <w:rsid w:val="00CF6FB0"/>
    <w:pPr>
      <w:widowControl w:val="0"/>
      <w:tabs>
        <w:tab w:val="left" w:pos="0"/>
      </w:tabs>
      <w:spacing w:line="360" w:lineRule="auto"/>
      <w:textAlignment w:val="auto"/>
    </w:pPr>
    <w:rPr>
      <w:rFonts w:ascii="宋体" w:hAnsi="宋体"/>
      <w:color w:val="auto"/>
      <w:kern w:val="2"/>
      <w:sz w:val="28"/>
      <w:szCs w:val="24"/>
    </w:rPr>
  </w:style>
  <w:style w:type="paragraph" w:customStyle="1" w:styleId="p0">
    <w:name w:val="p0"/>
    <w:basedOn w:val="Normal"/>
    <w:rsid w:val="00CF6FB0"/>
    <w:rPr>
      <w:szCs w:val="21"/>
    </w:rPr>
  </w:style>
  <w:style w:type="paragraph" w:styleId="NormalWeb">
    <w:name w:val="Normal (Web)"/>
    <w:basedOn w:val="Normal"/>
    <w:rsid w:val="00CF6FB0"/>
    <w:pPr>
      <w:spacing w:before="100" w:beforeAutospacing="1" w:after="100" w:afterAutospacing="1" w:line="240" w:lineRule="auto"/>
      <w:jc w:val="left"/>
      <w:textAlignment w:val="auto"/>
    </w:pPr>
    <w:rPr>
      <w:rFonts w:ascii="宋体" w:hAnsi="宋体" w:cs="宋体"/>
      <w:color w:val="auto"/>
      <w:sz w:val="24"/>
      <w:szCs w:val="24"/>
    </w:rPr>
  </w:style>
  <w:style w:type="paragraph" w:customStyle="1" w:styleId="1">
    <w:name w:val="页脚1"/>
    <w:basedOn w:val="Normal"/>
    <w:rsid w:val="00CF6FB0"/>
    <w:pPr>
      <w:tabs>
        <w:tab w:val="center" w:pos="4153"/>
        <w:tab w:val="right" w:pos="8306"/>
      </w:tabs>
      <w:snapToGrid w:val="0"/>
      <w:spacing w:line="240" w:lineRule="atLeast"/>
      <w:jc w:val="left"/>
    </w:pPr>
    <w:rPr>
      <w:sz w:val="18"/>
      <w:szCs w:val="18"/>
    </w:rPr>
  </w:style>
  <w:style w:type="paragraph" w:customStyle="1" w:styleId="a1">
    <w:name w:val="文章总标题"/>
    <w:basedOn w:val="Normal"/>
    <w:next w:val="a3"/>
    <w:rsid w:val="00CF6FB0"/>
    <w:pPr>
      <w:spacing w:before="566" w:after="544" w:line="566" w:lineRule="atLeast"/>
      <w:jc w:val="center"/>
    </w:pPr>
    <w:rPr>
      <w:rFonts w:ascii="Arial" w:eastAsia="黑体"/>
      <w:sz w:val="54"/>
    </w:rPr>
  </w:style>
  <w:style w:type="paragraph" w:customStyle="1" w:styleId="a2">
    <w:name w:val="正文文字"/>
    <w:basedOn w:val="Normal"/>
    <w:rsid w:val="00CF6FB0"/>
    <w:pPr>
      <w:spacing w:line="351" w:lineRule="atLeast"/>
      <w:ind w:firstLine="419"/>
    </w:pPr>
    <w:rPr>
      <w:sz w:val="28"/>
    </w:rPr>
  </w:style>
  <w:style w:type="paragraph" w:customStyle="1" w:styleId="a3">
    <w:name w:val="文章附标题"/>
    <w:basedOn w:val="Normal"/>
    <w:next w:val="a4"/>
    <w:rsid w:val="00CF6FB0"/>
    <w:pPr>
      <w:spacing w:before="187" w:after="175" w:line="374" w:lineRule="atLeast"/>
      <w:jc w:val="center"/>
    </w:pPr>
    <w:rPr>
      <w:sz w:val="36"/>
    </w:rPr>
  </w:style>
  <w:style w:type="paragraph" w:customStyle="1" w:styleId="a4">
    <w:name w:val="章标题"/>
    <w:basedOn w:val="Normal"/>
    <w:next w:val="a5"/>
    <w:rsid w:val="00CF6FB0"/>
    <w:pPr>
      <w:spacing w:before="158" w:after="153" w:line="323" w:lineRule="atLeast"/>
      <w:jc w:val="center"/>
    </w:pPr>
    <w:rPr>
      <w:rFonts w:ascii="Arial" w:eastAsia="黑体"/>
      <w:sz w:val="31"/>
    </w:rPr>
  </w:style>
  <w:style w:type="paragraph" w:customStyle="1" w:styleId="a5">
    <w:name w:val="节标题"/>
    <w:basedOn w:val="Normal"/>
    <w:next w:val="a6"/>
    <w:rsid w:val="00CF6FB0"/>
    <w:pPr>
      <w:spacing w:line="289" w:lineRule="atLeast"/>
      <w:jc w:val="center"/>
    </w:pPr>
    <w:rPr>
      <w:sz w:val="28"/>
    </w:rPr>
  </w:style>
  <w:style w:type="paragraph" w:customStyle="1" w:styleId="10">
    <w:name w:val="目录1"/>
    <w:basedOn w:val="Normal"/>
    <w:next w:val="Normal"/>
    <w:rsid w:val="00CF6FB0"/>
    <w:pPr>
      <w:tabs>
        <w:tab w:val="left" w:leader="dot" w:pos="8503"/>
      </w:tabs>
      <w:spacing w:after="102" w:line="215" w:lineRule="atLeast"/>
      <w:ind w:firstLine="419"/>
      <w:jc w:val="left"/>
    </w:pPr>
  </w:style>
  <w:style w:type="paragraph" w:customStyle="1" w:styleId="a6">
    <w:name w:val="小节标题"/>
    <w:basedOn w:val="Normal"/>
    <w:next w:val="Normal"/>
    <w:rsid w:val="00CF6FB0"/>
    <w:pPr>
      <w:spacing w:before="175" w:after="102" w:line="351" w:lineRule="atLeast"/>
    </w:pPr>
    <w:rPr>
      <w:rFonts w:eastAsia="黑体"/>
    </w:rPr>
  </w:style>
  <w:style w:type="paragraph" w:customStyle="1" w:styleId="a7">
    <w:name w:val="正文文字缩进"/>
    <w:basedOn w:val="Normal"/>
    <w:rsid w:val="00CF6FB0"/>
    <w:pPr>
      <w:spacing w:line="702" w:lineRule="atLeast"/>
      <w:ind w:firstLine="629"/>
    </w:pPr>
    <w:rPr>
      <w:sz w:val="28"/>
    </w:rPr>
  </w:style>
  <w:style w:type="paragraph" w:customStyle="1" w:styleId="3">
    <w:name w:val="目录3"/>
    <w:basedOn w:val="Normal"/>
    <w:next w:val="Normal"/>
    <w:rsid w:val="00CF6FB0"/>
    <w:pPr>
      <w:tabs>
        <w:tab w:val="left" w:leader="dot" w:pos="8503"/>
      </w:tabs>
      <w:spacing w:line="317" w:lineRule="atLeast"/>
      <w:ind w:left="419" w:firstLine="419"/>
    </w:pPr>
  </w:style>
  <w:style w:type="paragraph" w:customStyle="1" w:styleId="a8">
    <w:name w:val="目录标题"/>
    <w:basedOn w:val="Normal"/>
    <w:next w:val="Normal"/>
    <w:rsid w:val="00CF6FB0"/>
    <w:pPr>
      <w:spacing w:before="215" w:after="419" w:line="436" w:lineRule="atLeast"/>
      <w:ind w:firstLine="419"/>
      <w:jc w:val="center"/>
    </w:pPr>
    <w:rPr>
      <w:rFonts w:ascii="Arial" w:eastAsia="黑体"/>
      <w:spacing w:val="283"/>
      <w:sz w:val="42"/>
    </w:rPr>
  </w:style>
  <w:style w:type="paragraph" w:customStyle="1" w:styleId="4">
    <w:name w:val="目录4"/>
    <w:basedOn w:val="Normal"/>
    <w:next w:val="Normal"/>
    <w:rsid w:val="00CF6FB0"/>
    <w:pPr>
      <w:tabs>
        <w:tab w:val="left" w:leader="dot" w:pos="8503"/>
      </w:tabs>
      <w:spacing w:line="317" w:lineRule="atLeast"/>
      <w:ind w:left="419" w:firstLine="629"/>
    </w:pPr>
  </w:style>
  <w:style w:type="paragraph" w:customStyle="1" w:styleId="20">
    <w:name w:val="目录2"/>
    <w:basedOn w:val="Normal"/>
    <w:next w:val="Normal"/>
    <w:rsid w:val="00CF6FB0"/>
    <w:pPr>
      <w:tabs>
        <w:tab w:val="left" w:leader="dot" w:pos="8503"/>
      </w:tabs>
      <w:spacing w:line="317" w:lineRule="atLeast"/>
      <w:ind w:left="419" w:firstLine="419"/>
    </w:pPr>
  </w:style>
  <w:style w:type="paragraph" w:customStyle="1" w:styleId="1CharCharCharCharChar">
    <w:name w:val="样式 四号 首行缩进:  1 厘米 Char Char Char Char Char"/>
    <w:basedOn w:val="Normal"/>
    <w:rsid w:val="00643F15"/>
    <w:pPr>
      <w:widowControl w:val="0"/>
      <w:spacing w:line="360" w:lineRule="auto"/>
      <w:ind w:firstLine="567"/>
      <w:textAlignment w:val="auto"/>
    </w:pPr>
    <w:rPr>
      <w:rFonts w:cs="宋体"/>
      <w:kern w:val="2"/>
      <w:sz w:val="24"/>
      <w:szCs w:val="24"/>
    </w:rPr>
  </w:style>
  <w:style w:type="paragraph" w:customStyle="1" w:styleId="21">
    <w:name w:val="正文文本 21"/>
    <w:basedOn w:val="Normal"/>
    <w:rsid w:val="00DD57CC"/>
    <w:pPr>
      <w:widowControl w:val="0"/>
      <w:adjustRightInd w:val="0"/>
      <w:spacing w:line="360" w:lineRule="auto"/>
      <w:ind w:firstLine="630"/>
    </w:pPr>
    <w:rPr>
      <w:color w:val="auto"/>
      <w:kern w:val="2"/>
      <w:sz w:val="28"/>
    </w:rPr>
  </w:style>
  <w:style w:type="paragraph" w:customStyle="1" w:styleId="CharCharCharCharCharCharCharCharCharChar">
    <w:name w:val="Char Char Char Char Char Char Char Char Char Char"/>
    <w:basedOn w:val="Normal"/>
    <w:rsid w:val="004170F3"/>
    <w:pPr>
      <w:widowControl w:val="0"/>
      <w:tabs>
        <w:tab w:val="left" w:pos="432"/>
        <w:tab w:val="num" w:pos="1080"/>
      </w:tabs>
      <w:spacing w:line="240" w:lineRule="auto"/>
      <w:ind w:left="1080" w:hanging="720"/>
      <w:textAlignment w:val="auto"/>
    </w:pPr>
    <w:rPr>
      <w:color w:val="auto"/>
      <w:kern w:val="2"/>
      <w:sz w:val="24"/>
      <w:szCs w:val="24"/>
    </w:rPr>
  </w:style>
  <w:style w:type="paragraph" w:styleId="BalloonText">
    <w:name w:val="Balloon Text"/>
    <w:basedOn w:val="Normal"/>
    <w:link w:val="Char"/>
    <w:rsid w:val="00764471"/>
    <w:pPr>
      <w:spacing w:line="240" w:lineRule="auto"/>
    </w:pPr>
    <w:rPr>
      <w:sz w:val="18"/>
      <w:szCs w:val="18"/>
    </w:rPr>
  </w:style>
  <w:style w:type="character" w:customStyle="1" w:styleId="Char">
    <w:name w:val="批注框文本 Char"/>
    <w:basedOn w:val="DefaultParagraphFont"/>
    <w:link w:val="BalloonText"/>
    <w:rsid w:val="00764471"/>
    <w:rPr>
      <w:color w:val="000000"/>
      <w:sz w:val="18"/>
      <w:szCs w:val="18"/>
      <w:u w:color="000000"/>
    </w:rPr>
  </w:style>
  <w:style w:type="paragraph" w:customStyle="1" w:styleId="22">
    <w:name w:val="样式2"/>
    <w:basedOn w:val="Heading2"/>
    <w:rsid w:val="00761834"/>
    <w:pPr>
      <w:spacing w:before="120" w:after="120"/>
    </w:pPr>
    <w:rPr>
      <w:rFonts w:ascii="Arial" w:hAnsi="Arial"/>
      <w:bCs w:val="0"/>
      <w:sz w:val="24"/>
      <w:szCs w:val="20"/>
    </w:rPr>
  </w:style>
  <w:style w:type="paragraph" w:customStyle="1" w:styleId="a9">
    <w:name w:val="表格"/>
    <w:basedOn w:val="Normal"/>
    <w:next w:val="Normal"/>
    <w:rsid w:val="00796032"/>
    <w:pPr>
      <w:widowControl w:val="0"/>
      <w:adjustRightInd w:val="0"/>
      <w:spacing w:before="60" w:after="60" w:line="240" w:lineRule="atLeast"/>
      <w:jc w:val="center"/>
    </w:pPr>
    <w:rPr>
      <w:rFonts w:ascii="仿宋_GB2312" w:eastAsia="仿宋_GB2312" w:hAnsi="宋体"/>
      <w:kern w:val="15"/>
      <w:sz w:val="24"/>
      <w:szCs w:val="24"/>
    </w:rPr>
  </w:style>
  <w:style w:type="paragraph" w:customStyle="1" w:styleId="Char0">
    <w:name w:val="中标正文 Char"/>
    <w:basedOn w:val="Normal"/>
    <w:autoRedefine/>
    <w:rsid w:val="006216A4"/>
    <w:pPr>
      <w:widowControl w:val="0"/>
      <w:numPr>
        <w:ilvl w:val="0"/>
      </w:numPr>
      <w:spacing w:line="440" w:lineRule="exact"/>
      <w:textAlignment w:val="auto"/>
    </w:pPr>
    <w:rPr>
      <w:rFonts w:ascii="宋体" w:hAnsi="宋体" w:cs="Arial"/>
      <w:color w:val="auto"/>
      <w:kern w:val="2"/>
      <w:sz w:val="28"/>
      <w:szCs w:val="24"/>
    </w:rPr>
  </w:style>
  <w:style w:type="paragraph" w:customStyle="1" w:styleId="222">
    <w:name w:val="样式 样式 样式 正文缩进 + 首行缩进:  2 字符 + 首行缩进:  2 字符 + 宋体 首行缩进:  2 字符 段后:..."/>
    <w:basedOn w:val="Normal"/>
    <w:rsid w:val="00BA5BAC"/>
    <w:pPr>
      <w:widowControl w:val="0"/>
      <w:spacing w:line="240" w:lineRule="auto"/>
      <w:ind w:firstLine="200"/>
      <w:textAlignment w:val="auto"/>
    </w:pPr>
    <w:rPr>
      <w:rFonts w:ascii="宋体" w:hAnsi="宋体" w:cs="宋体"/>
      <w:color w:val="auto"/>
      <w:kern w:val="2"/>
      <w:sz w:val="24"/>
      <w:u w:color="auto"/>
    </w:rPr>
  </w:style>
  <w:style w:type="paragraph" w:customStyle="1" w:styleId="Default">
    <w:name w:val="Default"/>
    <w:rsid w:val="006A3FDD"/>
    <w:pPr>
      <w:widowControl w:val="0"/>
      <w:autoSpaceDE w:val="0"/>
      <w:autoSpaceDN w:val="0"/>
      <w:adjustRightInd w:val="0"/>
    </w:pPr>
    <w:rPr>
      <w:rFonts w:ascii="宋体" w:cs="宋体"/>
      <w:color w:val="000000"/>
      <w:sz w:val="24"/>
      <w:szCs w:val="24"/>
      <w:lang w:val="en-US" w:eastAsia="zh-CN" w:bidi="ar-SA"/>
    </w:rPr>
  </w:style>
  <w:style w:type="paragraph" w:customStyle="1" w:styleId="reader-word-layer">
    <w:name w:val="reader-word-layer"/>
    <w:basedOn w:val="Normal"/>
    <w:rsid w:val="00CA0024"/>
    <w:pPr>
      <w:spacing w:before="100" w:beforeAutospacing="1" w:after="100" w:afterAutospacing="1" w:line="240" w:lineRule="auto"/>
      <w:jc w:val="left"/>
      <w:textAlignment w:val="auto"/>
    </w:pPr>
    <w:rPr>
      <w:rFonts w:ascii="宋体" w:hAnsi="宋体" w:cs="宋体"/>
      <w:color w:val="auto"/>
      <w:sz w:val="24"/>
      <w:szCs w:val="24"/>
      <w:u w:color="auto"/>
    </w:rPr>
  </w:style>
  <w:style w:type="paragraph" w:customStyle="1" w:styleId="ParaChar">
    <w:name w:val="默认段落字体 Para Char"/>
    <w:basedOn w:val="Normal"/>
    <w:rsid w:val="00E210E7"/>
    <w:pPr>
      <w:widowControl w:val="0"/>
      <w:spacing w:line="360" w:lineRule="auto"/>
      <w:jc w:val="left"/>
      <w:textAlignment w:val="auto"/>
    </w:pPr>
    <w:rPr>
      <w:color w:val="auto"/>
      <w:kern w:val="2"/>
      <w:szCs w:val="24"/>
      <w:u w:color="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7101020122006042"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00697-FFB8-4712-9C6A-6FAC13FB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Pages>
  <Words>6367</Words>
  <Characters>36298</Characters>
  <Application>Microsoft Office Word</Application>
  <DocSecurity>0</DocSecurity>
  <Lines>302</Lines>
  <Paragraphs>85</Paragraphs>
  <ScaleCrop>false</ScaleCrop>
  <Company/>
  <LinksUpToDate>false</LinksUpToDate>
  <CharactersWithSpaces>42580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42</cp:revision>
  <cp:lastPrinted>2014-11-30T02:03:00Z</cp:lastPrinted>
  <dcterms:created xsi:type="dcterms:W3CDTF">2014-11-30T01:14:00Z</dcterms:created>
  <dcterms:modified xsi:type="dcterms:W3CDTF">2016-02-22T09:30:00Z</dcterms:modified>
</cp:coreProperties>
</file>