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工业炸药项目建设方案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15" w:history="1">
        <w:r>
          <w:rPr>
            <w:rFonts w:ascii="仿宋" w:eastAsia="仿宋" w:hAnsi="仿宋" w:cs="仿宋" w:hint="eastAsia"/>
            <w:lang w:eastAsia="zh-CN"/>
          </w:rPr>
          <w:t>序言</w:t>
        </w:r>
        <w:r>
          <w:tab/>
        </w:r>
        <w:r>
          <w:fldChar w:fldCharType="begin"/>
        </w:r>
        <w:r>
          <w:instrText xml:space="preserve"> PAGEREF _Toc23015 \h </w:instrText>
        </w:r>
        <w:r>
          <w:fldChar w:fldCharType="separate"/>
        </w:r>
        <w:r>
          <w:t>3</w:t>
        </w:r>
        <w:r>
          <w:fldChar w:fldCharType="end"/>
        </w:r>
      </w:hyperlink>
    </w:p>
    <w:p>
      <w:pPr>
        <w:pStyle w:val="TOC1"/>
        <w:tabs>
          <w:tab w:val="right" w:leader="dot" w:pos="8306"/>
        </w:tabs>
      </w:pPr>
      <w:hyperlink w:anchor="_Toc14762" w:history="1">
        <w:r>
          <w:rPr>
            <w:rFonts w:ascii="仿宋" w:eastAsia="仿宋" w:hAnsi="仿宋" w:cs="仿宋" w:hint="eastAsia"/>
            <w:lang w:eastAsia="zh-CN"/>
          </w:rPr>
          <w:t>一、项目选址研究</w:t>
        </w:r>
        <w:r>
          <w:tab/>
        </w:r>
        <w:r>
          <w:fldChar w:fldCharType="begin"/>
        </w:r>
        <w:r>
          <w:instrText xml:space="preserve"> PAGEREF _Toc14762 \h </w:instrText>
        </w:r>
        <w:r>
          <w:fldChar w:fldCharType="separate"/>
        </w:r>
        <w:r>
          <w:t>3</w:t>
        </w:r>
        <w:r>
          <w:fldChar w:fldCharType="end"/>
        </w:r>
      </w:hyperlink>
    </w:p>
    <w:p>
      <w:pPr>
        <w:pStyle w:val="TOC2"/>
        <w:tabs>
          <w:tab w:val="right" w:leader="dot" w:pos="8306"/>
        </w:tabs>
      </w:pPr>
      <w:hyperlink w:anchor="_Toc27756" w:history="1">
        <w:r>
          <w:rPr>
            <w:rFonts w:ascii="仿宋" w:eastAsia="仿宋" w:hAnsi="仿宋" w:cs="仿宋" w:hint="eastAsia"/>
            <w:lang w:eastAsia="zh-CN"/>
          </w:rPr>
          <w:t>(一)、项目选址原则</w:t>
        </w:r>
        <w:r>
          <w:tab/>
        </w:r>
        <w:r>
          <w:fldChar w:fldCharType="begin"/>
        </w:r>
        <w:r>
          <w:instrText xml:space="preserve"> PAGEREF _Toc27756 \h </w:instrText>
        </w:r>
        <w:r>
          <w:fldChar w:fldCharType="separate"/>
        </w:r>
        <w:r>
          <w:t>3</w:t>
        </w:r>
        <w:r>
          <w:fldChar w:fldCharType="end"/>
        </w:r>
      </w:hyperlink>
    </w:p>
    <w:p>
      <w:pPr>
        <w:pStyle w:val="TOC2"/>
        <w:tabs>
          <w:tab w:val="right" w:leader="dot" w:pos="8306"/>
        </w:tabs>
      </w:pPr>
      <w:hyperlink w:anchor="_Toc1587" w:history="1">
        <w:r>
          <w:rPr>
            <w:rFonts w:ascii="仿宋" w:eastAsia="仿宋" w:hAnsi="仿宋" w:cs="仿宋" w:hint="eastAsia"/>
            <w:lang w:eastAsia="zh-CN"/>
          </w:rPr>
          <w:t>(二)、项目选址</w:t>
        </w:r>
        <w:r>
          <w:tab/>
        </w:r>
        <w:r>
          <w:fldChar w:fldCharType="begin"/>
        </w:r>
        <w:r>
          <w:instrText xml:space="preserve"> PAGEREF _Toc1587 \h </w:instrText>
        </w:r>
        <w:r>
          <w:fldChar w:fldCharType="separate"/>
        </w:r>
        <w:r>
          <w:t>6</w:t>
        </w:r>
        <w:r>
          <w:fldChar w:fldCharType="end"/>
        </w:r>
      </w:hyperlink>
    </w:p>
    <w:p>
      <w:pPr>
        <w:pStyle w:val="TOC2"/>
        <w:tabs>
          <w:tab w:val="right" w:leader="dot" w:pos="8306"/>
        </w:tabs>
      </w:pPr>
      <w:hyperlink w:anchor="_Toc27181" w:history="1">
        <w:r>
          <w:rPr>
            <w:rFonts w:ascii="仿宋" w:eastAsia="仿宋" w:hAnsi="仿宋" w:cs="仿宋" w:hint="eastAsia"/>
            <w:lang w:eastAsia="zh-CN"/>
          </w:rPr>
          <w:t>(三)、建设条件分析</w:t>
        </w:r>
        <w:r>
          <w:tab/>
        </w:r>
        <w:r>
          <w:fldChar w:fldCharType="begin"/>
        </w:r>
        <w:r>
          <w:instrText xml:space="preserve"> PAGEREF _Toc27181 \h </w:instrText>
        </w:r>
        <w:r>
          <w:fldChar w:fldCharType="separate"/>
        </w:r>
        <w:r>
          <w:t>8</w:t>
        </w:r>
        <w:r>
          <w:fldChar w:fldCharType="end"/>
        </w:r>
      </w:hyperlink>
    </w:p>
    <w:p>
      <w:pPr>
        <w:pStyle w:val="TOC2"/>
        <w:tabs>
          <w:tab w:val="right" w:leader="dot" w:pos="8306"/>
        </w:tabs>
      </w:pPr>
      <w:hyperlink w:anchor="_Toc5122" w:history="1">
        <w:r>
          <w:rPr>
            <w:rFonts w:ascii="仿宋" w:eastAsia="仿宋" w:hAnsi="仿宋" w:cs="仿宋" w:hint="eastAsia"/>
            <w:lang w:eastAsia="zh-CN"/>
          </w:rPr>
          <w:t>(四)、用地控制指标</w:t>
        </w:r>
        <w:r>
          <w:tab/>
        </w:r>
        <w:r>
          <w:fldChar w:fldCharType="begin"/>
        </w:r>
        <w:r>
          <w:instrText xml:space="preserve"> PAGEREF _Toc5122 \h </w:instrText>
        </w:r>
        <w:r>
          <w:fldChar w:fldCharType="separate"/>
        </w:r>
        <w:r>
          <w:t>10</w:t>
        </w:r>
        <w:r>
          <w:fldChar w:fldCharType="end"/>
        </w:r>
      </w:hyperlink>
    </w:p>
    <w:p>
      <w:pPr>
        <w:pStyle w:val="TOC2"/>
        <w:tabs>
          <w:tab w:val="right" w:leader="dot" w:pos="8306"/>
        </w:tabs>
      </w:pPr>
      <w:hyperlink w:anchor="_Toc6183" w:history="1">
        <w:r>
          <w:rPr>
            <w:rFonts w:ascii="仿宋" w:eastAsia="仿宋" w:hAnsi="仿宋" w:cs="仿宋" w:hint="eastAsia"/>
            <w:lang w:eastAsia="zh-CN"/>
          </w:rPr>
          <w:t>(五)、地总体要求</w:t>
        </w:r>
        <w:r>
          <w:tab/>
        </w:r>
        <w:r>
          <w:fldChar w:fldCharType="begin"/>
        </w:r>
        <w:r>
          <w:instrText xml:space="preserve"> PAGEREF _Toc6183 \h </w:instrText>
        </w:r>
        <w:r>
          <w:fldChar w:fldCharType="separate"/>
        </w:r>
        <w:r>
          <w:t>11</w:t>
        </w:r>
        <w:r>
          <w:fldChar w:fldCharType="end"/>
        </w:r>
      </w:hyperlink>
    </w:p>
    <w:p>
      <w:pPr>
        <w:pStyle w:val="TOC2"/>
        <w:tabs>
          <w:tab w:val="right" w:leader="dot" w:pos="8306"/>
        </w:tabs>
      </w:pPr>
      <w:hyperlink w:anchor="_Toc15869" w:history="1">
        <w:r>
          <w:rPr>
            <w:rFonts w:ascii="仿宋" w:eastAsia="仿宋" w:hAnsi="仿宋" w:cs="仿宋" w:hint="eastAsia"/>
            <w:lang w:eastAsia="zh-CN"/>
          </w:rPr>
          <w:t>(六)、节约用地措施</w:t>
        </w:r>
        <w:r>
          <w:tab/>
        </w:r>
        <w:r>
          <w:fldChar w:fldCharType="begin"/>
        </w:r>
        <w:r>
          <w:instrText xml:space="preserve"> PAGEREF _Toc15869 \h </w:instrText>
        </w:r>
        <w:r>
          <w:fldChar w:fldCharType="separate"/>
        </w:r>
        <w:r>
          <w:t>12</w:t>
        </w:r>
        <w:r>
          <w:fldChar w:fldCharType="end"/>
        </w:r>
      </w:hyperlink>
    </w:p>
    <w:p>
      <w:pPr>
        <w:pStyle w:val="TOC2"/>
        <w:tabs>
          <w:tab w:val="right" w:leader="dot" w:pos="8306"/>
        </w:tabs>
      </w:pPr>
      <w:hyperlink w:anchor="_Toc20511" w:history="1">
        <w:r>
          <w:rPr>
            <w:rFonts w:ascii="仿宋" w:eastAsia="仿宋" w:hAnsi="仿宋" w:cs="仿宋" w:hint="eastAsia"/>
            <w:lang w:eastAsia="zh-CN"/>
          </w:rPr>
          <w:t>(七)、选址综合评价</w:t>
        </w:r>
        <w:r>
          <w:tab/>
        </w:r>
        <w:r>
          <w:fldChar w:fldCharType="begin"/>
        </w:r>
        <w:r>
          <w:instrText xml:space="preserve"> PAGEREF _Toc20511 \h </w:instrText>
        </w:r>
        <w:r>
          <w:fldChar w:fldCharType="separate"/>
        </w:r>
        <w:r>
          <w:t>14</w:t>
        </w:r>
        <w:r>
          <w:fldChar w:fldCharType="end"/>
        </w:r>
      </w:hyperlink>
    </w:p>
    <w:p>
      <w:pPr>
        <w:pStyle w:val="TOC1"/>
        <w:tabs>
          <w:tab w:val="right" w:leader="dot" w:pos="8306"/>
        </w:tabs>
      </w:pPr>
      <w:hyperlink w:anchor="_Toc32634" w:history="1">
        <w:r>
          <w:rPr>
            <w:rFonts w:ascii="仿宋" w:eastAsia="仿宋" w:hAnsi="仿宋" w:cs="仿宋" w:hint="eastAsia"/>
            <w:lang w:eastAsia="zh-CN"/>
          </w:rPr>
          <w:t>二、社会影响分析</w:t>
        </w:r>
        <w:r>
          <w:tab/>
        </w:r>
        <w:r>
          <w:fldChar w:fldCharType="begin"/>
        </w:r>
        <w:r>
          <w:instrText xml:space="preserve"> PAGEREF _Toc32634 \h </w:instrText>
        </w:r>
        <w:r>
          <w:fldChar w:fldCharType="separate"/>
        </w:r>
        <w:r>
          <w:t>15</w:t>
        </w:r>
        <w:r>
          <w:fldChar w:fldCharType="end"/>
        </w:r>
      </w:hyperlink>
    </w:p>
    <w:p>
      <w:pPr>
        <w:pStyle w:val="TOC2"/>
        <w:tabs>
          <w:tab w:val="right" w:leader="dot" w:pos="8306"/>
        </w:tabs>
      </w:pPr>
      <w:hyperlink w:anchor="_Toc11794" w:history="1">
        <w:r>
          <w:rPr>
            <w:rFonts w:ascii="仿宋" w:eastAsia="仿宋" w:hAnsi="仿宋" w:cs="仿宋" w:hint="eastAsia"/>
            <w:lang w:eastAsia="zh-CN"/>
          </w:rPr>
          <w:t>(一)、社会影响效果分析</w:t>
        </w:r>
        <w:r>
          <w:tab/>
        </w:r>
        <w:r>
          <w:fldChar w:fldCharType="begin"/>
        </w:r>
        <w:r>
          <w:instrText xml:space="preserve"> PAGEREF _Toc11794 \h </w:instrText>
        </w:r>
        <w:r>
          <w:fldChar w:fldCharType="separate"/>
        </w:r>
        <w:r>
          <w:t>15</w:t>
        </w:r>
        <w:r>
          <w:fldChar w:fldCharType="end"/>
        </w:r>
      </w:hyperlink>
    </w:p>
    <w:p>
      <w:pPr>
        <w:pStyle w:val="TOC2"/>
        <w:tabs>
          <w:tab w:val="right" w:leader="dot" w:pos="8306"/>
        </w:tabs>
      </w:pPr>
      <w:hyperlink w:anchor="_Toc25218" w:history="1">
        <w:r>
          <w:rPr>
            <w:rFonts w:ascii="仿宋" w:eastAsia="仿宋" w:hAnsi="仿宋" w:cs="仿宋" w:hint="eastAsia"/>
            <w:lang w:eastAsia="zh-CN"/>
          </w:rPr>
          <w:t>(二)、社会适应性分析</w:t>
        </w:r>
        <w:r>
          <w:tab/>
        </w:r>
        <w:r>
          <w:fldChar w:fldCharType="begin"/>
        </w:r>
        <w:r>
          <w:instrText xml:space="preserve"> PAGEREF _Toc25218 \h </w:instrText>
        </w:r>
        <w:r>
          <w:fldChar w:fldCharType="separate"/>
        </w:r>
        <w:r>
          <w:t>17</w:t>
        </w:r>
        <w:r>
          <w:fldChar w:fldCharType="end"/>
        </w:r>
      </w:hyperlink>
    </w:p>
    <w:p>
      <w:pPr>
        <w:pStyle w:val="TOC2"/>
        <w:tabs>
          <w:tab w:val="right" w:leader="dot" w:pos="8306"/>
        </w:tabs>
      </w:pPr>
      <w:hyperlink w:anchor="_Toc25080" w:history="1">
        <w:r>
          <w:rPr>
            <w:rFonts w:ascii="仿宋" w:eastAsia="仿宋" w:hAnsi="仿宋" w:cs="仿宋" w:hint="eastAsia"/>
            <w:lang w:eastAsia="zh-CN"/>
          </w:rPr>
          <w:t>(三)、社会风险及对策分析</w:t>
        </w:r>
        <w:r>
          <w:tab/>
        </w:r>
        <w:r>
          <w:fldChar w:fldCharType="begin"/>
        </w:r>
        <w:r>
          <w:instrText xml:space="preserve"> PAGEREF _Toc25080 \h </w:instrText>
        </w:r>
        <w:r>
          <w:fldChar w:fldCharType="separate"/>
        </w:r>
        <w:r>
          <w:t>18</w:t>
        </w:r>
        <w:r>
          <w:fldChar w:fldCharType="end"/>
        </w:r>
      </w:hyperlink>
    </w:p>
    <w:p>
      <w:pPr>
        <w:pStyle w:val="TOC1"/>
        <w:tabs>
          <w:tab w:val="right" w:leader="dot" w:pos="8306"/>
        </w:tabs>
      </w:pPr>
      <w:hyperlink w:anchor="_Toc13557" w:history="1">
        <w:r>
          <w:rPr>
            <w:rFonts w:ascii="仿宋" w:eastAsia="仿宋" w:hAnsi="仿宋" w:cs="仿宋" w:hint="eastAsia"/>
            <w:lang w:eastAsia="zh-CN"/>
          </w:rPr>
          <w:t>三、环境和生态影响分析</w:t>
        </w:r>
        <w:r>
          <w:tab/>
        </w:r>
        <w:r>
          <w:fldChar w:fldCharType="begin"/>
        </w:r>
        <w:r>
          <w:instrText xml:space="preserve"> PAGEREF _Toc13557 \h </w:instrText>
        </w:r>
        <w:r>
          <w:fldChar w:fldCharType="separate"/>
        </w:r>
        <w:r>
          <w:t>22</w:t>
        </w:r>
        <w:r>
          <w:fldChar w:fldCharType="end"/>
        </w:r>
      </w:hyperlink>
    </w:p>
    <w:p>
      <w:pPr>
        <w:pStyle w:val="TOC2"/>
        <w:tabs>
          <w:tab w:val="right" w:leader="dot" w:pos="8306"/>
        </w:tabs>
      </w:pPr>
      <w:hyperlink w:anchor="_Toc4309" w:history="1">
        <w:r>
          <w:rPr>
            <w:rFonts w:ascii="仿宋" w:eastAsia="仿宋" w:hAnsi="仿宋" w:cs="仿宋" w:hint="eastAsia"/>
            <w:lang w:eastAsia="zh-CN"/>
          </w:rPr>
          <w:t>(一)、环境和生态现状</w:t>
        </w:r>
        <w:r>
          <w:tab/>
        </w:r>
        <w:r>
          <w:fldChar w:fldCharType="begin"/>
        </w:r>
        <w:r>
          <w:instrText xml:space="preserve"> PAGEREF _Toc4309 \h </w:instrText>
        </w:r>
        <w:r>
          <w:fldChar w:fldCharType="separate"/>
        </w:r>
        <w:r>
          <w:t>22</w:t>
        </w:r>
        <w:r>
          <w:fldChar w:fldCharType="end"/>
        </w:r>
      </w:hyperlink>
    </w:p>
    <w:p>
      <w:pPr>
        <w:pStyle w:val="TOC2"/>
        <w:tabs>
          <w:tab w:val="right" w:leader="dot" w:pos="8306"/>
        </w:tabs>
      </w:pPr>
      <w:hyperlink w:anchor="_Toc25567" w:history="1">
        <w:r>
          <w:rPr>
            <w:rFonts w:ascii="仿宋" w:eastAsia="仿宋" w:hAnsi="仿宋" w:cs="仿宋" w:hint="eastAsia"/>
            <w:lang w:eastAsia="zh-CN"/>
          </w:rPr>
          <w:t>(二)、生态环境影响分析</w:t>
        </w:r>
        <w:r>
          <w:tab/>
        </w:r>
        <w:r>
          <w:fldChar w:fldCharType="begin"/>
        </w:r>
        <w:r>
          <w:instrText xml:space="preserve"> PAGEREF _Toc25567 \h </w:instrText>
        </w:r>
        <w:r>
          <w:fldChar w:fldCharType="separate"/>
        </w:r>
        <w:r>
          <w:t>24</w:t>
        </w:r>
        <w:r>
          <w:fldChar w:fldCharType="end"/>
        </w:r>
      </w:hyperlink>
    </w:p>
    <w:p>
      <w:pPr>
        <w:pStyle w:val="TOC2"/>
        <w:tabs>
          <w:tab w:val="right" w:leader="dot" w:pos="8306"/>
        </w:tabs>
      </w:pPr>
      <w:hyperlink w:anchor="_Toc18227" w:history="1">
        <w:r>
          <w:rPr>
            <w:rFonts w:ascii="仿宋" w:eastAsia="仿宋" w:hAnsi="仿宋" w:cs="仿宋" w:hint="eastAsia"/>
            <w:lang w:eastAsia="zh-CN"/>
          </w:rPr>
          <w:t>(三)、生态环境保护措施</w:t>
        </w:r>
        <w:r>
          <w:tab/>
        </w:r>
        <w:r>
          <w:fldChar w:fldCharType="begin"/>
        </w:r>
        <w:r>
          <w:instrText xml:space="preserve"> PAGEREF _Toc18227 \h </w:instrText>
        </w:r>
        <w:r>
          <w:fldChar w:fldCharType="separate"/>
        </w:r>
        <w:r>
          <w:t>25</w:t>
        </w:r>
        <w:r>
          <w:fldChar w:fldCharType="end"/>
        </w:r>
      </w:hyperlink>
    </w:p>
    <w:p>
      <w:pPr>
        <w:pStyle w:val="TOC2"/>
        <w:tabs>
          <w:tab w:val="right" w:leader="dot" w:pos="8306"/>
        </w:tabs>
      </w:pPr>
      <w:hyperlink w:anchor="_Toc5773" w:history="1">
        <w:r>
          <w:rPr>
            <w:rFonts w:ascii="仿宋" w:eastAsia="仿宋" w:hAnsi="仿宋" w:cs="仿宋" w:hint="eastAsia"/>
            <w:lang w:eastAsia="zh-CN"/>
          </w:rPr>
          <w:t>(四)、地质灾害影响分析</w:t>
        </w:r>
        <w:r>
          <w:tab/>
        </w:r>
        <w:r>
          <w:fldChar w:fldCharType="begin"/>
        </w:r>
        <w:r>
          <w:instrText xml:space="preserve"> PAGEREF _Toc5773 \h </w:instrText>
        </w:r>
        <w:r>
          <w:fldChar w:fldCharType="separate"/>
        </w:r>
        <w:r>
          <w:t>27</w:t>
        </w:r>
        <w:r>
          <w:fldChar w:fldCharType="end"/>
        </w:r>
      </w:hyperlink>
    </w:p>
    <w:p>
      <w:pPr>
        <w:pStyle w:val="TOC2"/>
        <w:tabs>
          <w:tab w:val="right" w:leader="dot" w:pos="8306"/>
        </w:tabs>
      </w:pPr>
      <w:hyperlink w:anchor="_Toc20594" w:history="1">
        <w:r>
          <w:rPr>
            <w:rFonts w:ascii="仿宋" w:eastAsia="仿宋" w:hAnsi="仿宋" w:cs="仿宋" w:hint="eastAsia"/>
            <w:lang w:eastAsia="zh-CN"/>
          </w:rPr>
          <w:t>(五)、特殊环境影响</w:t>
        </w:r>
        <w:r>
          <w:tab/>
        </w:r>
        <w:r>
          <w:fldChar w:fldCharType="begin"/>
        </w:r>
        <w:r>
          <w:instrText xml:space="preserve"> PAGEREF _Toc20594 \h </w:instrText>
        </w:r>
        <w:r>
          <w:fldChar w:fldCharType="separate"/>
        </w:r>
        <w:r>
          <w:t>28</w:t>
        </w:r>
        <w:r>
          <w:fldChar w:fldCharType="end"/>
        </w:r>
      </w:hyperlink>
    </w:p>
    <w:p>
      <w:pPr>
        <w:pStyle w:val="TOC1"/>
        <w:tabs>
          <w:tab w:val="right" w:leader="dot" w:pos="8306"/>
        </w:tabs>
      </w:pPr>
      <w:hyperlink w:anchor="_Toc12056" w:history="1">
        <w:r>
          <w:rPr>
            <w:rFonts w:ascii="仿宋" w:eastAsia="仿宋" w:hAnsi="仿宋" w:cs="仿宋" w:hint="eastAsia"/>
            <w:lang w:eastAsia="zh-CN"/>
          </w:rPr>
          <w:t>四、背景、必要性分析</w:t>
        </w:r>
        <w:r>
          <w:tab/>
        </w:r>
        <w:r>
          <w:fldChar w:fldCharType="begin"/>
        </w:r>
        <w:r>
          <w:instrText xml:space="preserve"> PAGEREF _Toc12056 \h </w:instrText>
        </w:r>
        <w:r>
          <w:fldChar w:fldCharType="separate"/>
        </w:r>
        <w:r>
          <w:t>29</w:t>
        </w:r>
        <w:r>
          <w:fldChar w:fldCharType="end"/>
        </w:r>
      </w:hyperlink>
    </w:p>
    <w:p>
      <w:pPr>
        <w:pStyle w:val="TOC2"/>
        <w:tabs>
          <w:tab w:val="right" w:leader="dot" w:pos="8306"/>
        </w:tabs>
      </w:pPr>
      <w:hyperlink w:anchor="_Toc8597" w:history="1">
        <w:r>
          <w:rPr>
            <w:rFonts w:ascii="仿宋" w:eastAsia="仿宋" w:hAnsi="仿宋" w:cs="仿宋" w:hint="eastAsia"/>
            <w:lang w:eastAsia="zh-CN"/>
          </w:rPr>
          <w:t>(一)、项目建设背景</w:t>
        </w:r>
        <w:r>
          <w:tab/>
        </w:r>
        <w:r>
          <w:fldChar w:fldCharType="begin"/>
        </w:r>
        <w:r>
          <w:instrText xml:space="preserve"> PAGEREF _Toc8597 \h </w:instrText>
        </w:r>
        <w:r>
          <w:fldChar w:fldCharType="separate"/>
        </w:r>
        <w:r>
          <w:t>29</w:t>
        </w:r>
        <w:r>
          <w:fldChar w:fldCharType="end"/>
        </w:r>
      </w:hyperlink>
    </w:p>
    <w:p>
      <w:pPr>
        <w:pStyle w:val="TOC2"/>
        <w:tabs>
          <w:tab w:val="right" w:leader="dot" w:pos="8306"/>
        </w:tabs>
      </w:pPr>
      <w:hyperlink w:anchor="_Toc17541" w:history="1">
        <w:r>
          <w:rPr>
            <w:rFonts w:ascii="仿宋" w:eastAsia="仿宋" w:hAnsi="仿宋" w:cs="仿宋" w:hint="eastAsia"/>
            <w:lang w:eastAsia="zh-CN"/>
          </w:rPr>
          <w:t>(二)、必要性分析</w:t>
        </w:r>
        <w:r>
          <w:tab/>
        </w:r>
        <w:r>
          <w:fldChar w:fldCharType="begin"/>
        </w:r>
        <w:r>
          <w:instrText xml:space="preserve"> PAGEREF _Toc17541 \h </w:instrText>
        </w:r>
        <w:r>
          <w:fldChar w:fldCharType="separate"/>
        </w:r>
        <w:r>
          <w:t>30</w:t>
        </w:r>
        <w:r>
          <w:fldChar w:fldCharType="end"/>
        </w:r>
      </w:hyperlink>
    </w:p>
    <w:p>
      <w:pPr>
        <w:pStyle w:val="TOC2"/>
        <w:tabs>
          <w:tab w:val="right" w:leader="dot" w:pos="8306"/>
        </w:tabs>
      </w:pPr>
      <w:hyperlink w:anchor="_Toc15216" w:history="1">
        <w:r>
          <w:rPr>
            <w:rFonts w:ascii="仿宋" w:eastAsia="仿宋" w:hAnsi="仿宋" w:cs="仿宋" w:hint="eastAsia"/>
            <w:lang w:eastAsia="zh-CN"/>
          </w:rPr>
          <w:t>(三)、项目建设有利条件</w:t>
        </w:r>
        <w:r>
          <w:tab/>
        </w:r>
        <w:r>
          <w:fldChar w:fldCharType="begin"/>
        </w:r>
        <w:r>
          <w:instrText xml:space="preserve"> PAGEREF _Toc15216 \h </w:instrText>
        </w:r>
        <w:r>
          <w:fldChar w:fldCharType="separate"/>
        </w:r>
        <w:r>
          <w:t>32</w:t>
        </w:r>
        <w:r>
          <w:fldChar w:fldCharType="end"/>
        </w:r>
      </w:hyperlink>
    </w:p>
    <w:p>
      <w:pPr>
        <w:pStyle w:val="TOC1"/>
        <w:tabs>
          <w:tab w:val="right" w:leader="dot" w:pos="8306"/>
        </w:tabs>
      </w:pPr>
      <w:hyperlink w:anchor="_Toc2732" w:history="1">
        <w:r>
          <w:rPr>
            <w:rFonts w:ascii="仿宋" w:eastAsia="仿宋" w:hAnsi="仿宋" w:cs="仿宋" w:hint="eastAsia"/>
            <w:lang w:eastAsia="zh-CN"/>
          </w:rPr>
          <w:t>五、工业炸药项目概论</w:t>
        </w:r>
        <w:r>
          <w:tab/>
        </w:r>
        <w:r>
          <w:fldChar w:fldCharType="begin"/>
        </w:r>
        <w:r>
          <w:instrText xml:space="preserve"> PAGEREF _Toc2732 \h </w:instrText>
        </w:r>
        <w:r>
          <w:fldChar w:fldCharType="separate"/>
        </w:r>
        <w:r>
          <w:t>33</w:t>
        </w:r>
        <w:r>
          <w:fldChar w:fldCharType="end"/>
        </w:r>
      </w:hyperlink>
    </w:p>
    <w:p>
      <w:pPr>
        <w:pStyle w:val="TOC2"/>
        <w:tabs>
          <w:tab w:val="right" w:leader="dot" w:pos="8306"/>
        </w:tabs>
      </w:pPr>
      <w:hyperlink w:anchor="_Toc18285" w:history="1">
        <w:r>
          <w:rPr>
            <w:rFonts w:ascii="仿宋" w:eastAsia="仿宋" w:hAnsi="仿宋" w:cs="仿宋" w:hint="eastAsia"/>
            <w:lang w:eastAsia="zh-CN"/>
          </w:rPr>
          <w:t>(一)、项目申报单位概况</w:t>
        </w:r>
        <w:r>
          <w:tab/>
        </w:r>
        <w:r>
          <w:fldChar w:fldCharType="begin"/>
        </w:r>
        <w:r>
          <w:instrText xml:space="preserve"> PAGEREF _Toc18285 \h </w:instrText>
        </w:r>
        <w:r>
          <w:fldChar w:fldCharType="separate"/>
        </w:r>
        <w:r>
          <w:t>33</w:t>
        </w:r>
        <w:r>
          <w:fldChar w:fldCharType="end"/>
        </w:r>
      </w:hyperlink>
    </w:p>
    <w:p>
      <w:pPr>
        <w:pStyle w:val="TOC2"/>
        <w:tabs>
          <w:tab w:val="right" w:leader="dot" w:pos="8306"/>
        </w:tabs>
      </w:pPr>
      <w:hyperlink w:anchor="_Toc32382" w:history="1">
        <w:r>
          <w:rPr>
            <w:rFonts w:ascii="仿宋" w:eastAsia="仿宋" w:hAnsi="仿宋" w:cs="仿宋" w:hint="eastAsia"/>
            <w:lang w:eastAsia="zh-CN"/>
          </w:rPr>
          <w:t>(二)、项目概况</w:t>
        </w:r>
        <w:r>
          <w:tab/>
        </w:r>
        <w:r>
          <w:fldChar w:fldCharType="begin"/>
        </w:r>
        <w:r>
          <w:instrText xml:space="preserve"> PAGEREF _Toc32382 \h </w:instrText>
        </w:r>
        <w:r>
          <w:fldChar w:fldCharType="separate"/>
        </w:r>
        <w:r>
          <w:t>34</w:t>
        </w:r>
        <w:r>
          <w:fldChar w:fldCharType="end"/>
        </w:r>
      </w:hyperlink>
    </w:p>
    <w:p>
      <w:pPr>
        <w:pStyle w:val="TOC1"/>
        <w:tabs>
          <w:tab w:val="right" w:leader="dot" w:pos="8306"/>
        </w:tabs>
      </w:pPr>
      <w:hyperlink w:anchor="_Toc2874" w:history="1">
        <w:r>
          <w:rPr>
            <w:rFonts w:ascii="仿宋" w:eastAsia="仿宋" w:hAnsi="仿宋" w:cs="仿宋" w:hint="eastAsia"/>
            <w:lang w:eastAsia="zh-CN"/>
          </w:rPr>
          <w:t>六、建设风险评估分析</w:t>
        </w:r>
        <w:r>
          <w:tab/>
        </w:r>
        <w:r>
          <w:fldChar w:fldCharType="begin"/>
        </w:r>
        <w:r>
          <w:instrText xml:space="preserve"> PAGEREF _Toc2874 \h </w:instrText>
        </w:r>
        <w:r>
          <w:fldChar w:fldCharType="separate"/>
        </w:r>
        <w:r>
          <w:t>37</w:t>
        </w:r>
        <w:r>
          <w:fldChar w:fldCharType="end"/>
        </w:r>
      </w:hyperlink>
    </w:p>
    <w:p>
      <w:pPr>
        <w:pStyle w:val="TOC2"/>
        <w:tabs>
          <w:tab w:val="right" w:leader="dot" w:pos="8306"/>
        </w:tabs>
      </w:pPr>
      <w:hyperlink w:anchor="_Toc8556" w:history="1">
        <w:r>
          <w:rPr>
            <w:rFonts w:ascii="仿宋" w:eastAsia="仿宋" w:hAnsi="仿宋" w:cs="仿宋" w:hint="eastAsia"/>
            <w:lang w:eastAsia="zh-CN"/>
          </w:rPr>
          <w:t>(一)、政策风险分析</w:t>
        </w:r>
        <w:r>
          <w:tab/>
        </w:r>
        <w:r>
          <w:fldChar w:fldCharType="begin"/>
        </w:r>
        <w:r>
          <w:instrText xml:space="preserve"> PAGEREF _Toc8556 \h </w:instrText>
        </w:r>
        <w:r>
          <w:fldChar w:fldCharType="separate"/>
        </w:r>
        <w:r>
          <w:t>37</w:t>
        </w:r>
        <w:r>
          <w:fldChar w:fldCharType="end"/>
        </w:r>
      </w:hyperlink>
    </w:p>
    <w:p>
      <w:pPr>
        <w:pStyle w:val="TOC2"/>
        <w:tabs>
          <w:tab w:val="right" w:leader="dot" w:pos="8306"/>
        </w:tabs>
      </w:pPr>
      <w:hyperlink w:anchor="_Toc29467" w:history="1">
        <w:r>
          <w:rPr>
            <w:rFonts w:ascii="仿宋" w:eastAsia="仿宋" w:hAnsi="仿宋" w:cs="仿宋" w:hint="eastAsia"/>
            <w:lang w:eastAsia="zh-CN"/>
          </w:rPr>
          <w:t>(二)、社会风险分析</w:t>
        </w:r>
        <w:r>
          <w:tab/>
        </w:r>
        <w:r>
          <w:fldChar w:fldCharType="begin"/>
        </w:r>
        <w:r>
          <w:instrText xml:space="preserve"> PAGEREF _Toc29467 \h </w:instrText>
        </w:r>
        <w:r>
          <w:fldChar w:fldCharType="separate"/>
        </w:r>
        <w:r>
          <w:t>38</w:t>
        </w:r>
        <w:r>
          <w:fldChar w:fldCharType="end"/>
        </w:r>
      </w:hyperlink>
    </w:p>
    <w:p>
      <w:pPr>
        <w:pStyle w:val="TOC2"/>
        <w:tabs>
          <w:tab w:val="right" w:leader="dot" w:pos="8306"/>
        </w:tabs>
      </w:pPr>
      <w:hyperlink w:anchor="_Toc9454" w:history="1">
        <w:r>
          <w:rPr>
            <w:rFonts w:ascii="仿宋" w:eastAsia="仿宋" w:hAnsi="仿宋" w:cs="仿宋" w:hint="eastAsia"/>
            <w:lang w:eastAsia="zh-CN"/>
          </w:rPr>
          <w:t>(三)、市场风险分析</w:t>
        </w:r>
        <w:r>
          <w:tab/>
        </w:r>
        <w:r>
          <w:fldChar w:fldCharType="begin"/>
        </w:r>
        <w:r>
          <w:instrText xml:space="preserve"> PAGEREF _Toc9454 \h </w:instrText>
        </w:r>
        <w:r>
          <w:fldChar w:fldCharType="separate"/>
        </w:r>
        <w:r>
          <w:t>40</w:t>
        </w:r>
        <w:r>
          <w:fldChar w:fldCharType="end"/>
        </w:r>
      </w:hyperlink>
    </w:p>
    <w:p>
      <w:pPr>
        <w:pStyle w:val="TOC2"/>
        <w:tabs>
          <w:tab w:val="right" w:leader="dot" w:pos="8306"/>
        </w:tabs>
      </w:pPr>
      <w:hyperlink w:anchor="_Toc12226" w:history="1">
        <w:r>
          <w:rPr>
            <w:rFonts w:ascii="仿宋" w:eastAsia="仿宋" w:hAnsi="仿宋" w:cs="仿宋" w:hint="eastAsia"/>
            <w:lang w:eastAsia="zh-CN"/>
          </w:rPr>
          <w:t>(四)、资金风险分析</w:t>
        </w:r>
        <w:r>
          <w:tab/>
        </w:r>
        <w:r>
          <w:fldChar w:fldCharType="begin"/>
        </w:r>
        <w:r>
          <w:instrText xml:space="preserve"> PAGEREF _Toc12226 \h </w:instrText>
        </w:r>
        <w:r>
          <w:fldChar w:fldCharType="separate"/>
        </w:r>
        <w:r>
          <w:t>40</w:t>
        </w:r>
        <w:r>
          <w:fldChar w:fldCharType="end"/>
        </w:r>
      </w:hyperlink>
    </w:p>
    <w:p>
      <w:pPr>
        <w:pStyle w:val="TOC2"/>
        <w:tabs>
          <w:tab w:val="right" w:leader="dot" w:pos="8306"/>
        </w:tabs>
      </w:pPr>
      <w:hyperlink w:anchor="_Toc12172" w:history="1">
        <w:r>
          <w:rPr>
            <w:rFonts w:ascii="仿宋" w:eastAsia="仿宋" w:hAnsi="仿宋" w:cs="仿宋" w:hint="eastAsia"/>
            <w:lang w:eastAsia="zh-CN"/>
          </w:rPr>
          <w:t>(五)、技术风险分析</w:t>
        </w:r>
        <w:r>
          <w:tab/>
        </w:r>
        <w:r>
          <w:fldChar w:fldCharType="begin"/>
        </w:r>
        <w:r>
          <w:instrText xml:space="preserve"> PAGEREF _Toc12172 \h </w:instrText>
        </w:r>
        <w:r>
          <w:fldChar w:fldCharType="separate"/>
        </w:r>
        <w:r>
          <w:t>42</w:t>
        </w:r>
        <w:r>
          <w:fldChar w:fldCharType="end"/>
        </w:r>
      </w:hyperlink>
    </w:p>
    <w:p>
      <w:pPr>
        <w:pStyle w:val="TOC2"/>
        <w:tabs>
          <w:tab w:val="right" w:leader="dot" w:pos="8306"/>
        </w:tabs>
      </w:pPr>
      <w:hyperlink w:anchor="_Toc3023" w:history="1">
        <w:r>
          <w:rPr>
            <w:rFonts w:ascii="仿宋" w:eastAsia="仿宋" w:hAnsi="仿宋" w:cs="仿宋" w:hint="eastAsia"/>
            <w:lang w:eastAsia="zh-CN"/>
          </w:rPr>
          <w:t>(六)、财务风险分析</w:t>
        </w:r>
        <w:r>
          <w:tab/>
        </w:r>
        <w:r>
          <w:fldChar w:fldCharType="begin"/>
        </w:r>
        <w:r>
          <w:instrText xml:space="preserve"> PAGEREF _Toc3023 \h </w:instrText>
        </w:r>
        <w:r>
          <w:fldChar w:fldCharType="separate"/>
        </w:r>
        <w:r>
          <w:t>43</w:t>
        </w:r>
        <w:r>
          <w:fldChar w:fldCharType="end"/>
        </w:r>
      </w:hyperlink>
    </w:p>
    <w:p>
      <w:pPr>
        <w:pStyle w:val="TOC2"/>
        <w:tabs>
          <w:tab w:val="right" w:leader="dot" w:pos="8306"/>
        </w:tabs>
      </w:pPr>
      <w:hyperlink w:anchor="_Toc28367" w:history="1">
        <w:r>
          <w:rPr>
            <w:rFonts w:ascii="仿宋" w:eastAsia="仿宋" w:hAnsi="仿宋" w:cs="仿宋" w:hint="eastAsia"/>
            <w:lang w:eastAsia="zh-CN"/>
          </w:rPr>
          <w:t>(七)、管理风险分析</w:t>
        </w:r>
        <w:r>
          <w:tab/>
        </w:r>
        <w:r>
          <w:fldChar w:fldCharType="begin"/>
        </w:r>
        <w:r>
          <w:instrText xml:space="preserve"> PAGEREF _Toc28367 \h </w:instrText>
        </w:r>
        <w:r>
          <w:fldChar w:fldCharType="separate"/>
        </w:r>
        <w:r>
          <w:t>45</w:t>
        </w:r>
        <w:r>
          <w:fldChar w:fldCharType="end"/>
        </w:r>
      </w:hyperlink>
    </w:p>
    <w:p>
      <w:pPr>
        <w:pStyle w:val="TOC2"/>
        <w:tabs>
          <w:tab w:val="right" w:leader="dot" w:pos="8306"/>
        </w:tabs>
      </w:pPr>
      <w:hyperlink w:anchor="_Toc32361" w:history="1">
        <w:r>
          <w:rPr>
            <w:rFonts w:ascii="仿宋" w:eastAsia="仿宋" w:hAnsi="仿宋" w:cs="仿宋" w:hint="eastAsia"/>
            <w:lang w:eastAsia="zh-CN"/>
          </w:rPr>
          <w:t>(八)、其它风险分析</w:t>
        </w:r>
        <w:r>
          <w:tab/>
        </w:r>
        <w:r>
          <w:fldChar w:fldCharType="begin"/>
        </w:r>
        <w:r>
          <w:instrText xml:space="preserve"> PAGEREF _Toc32361 \h </w:instrText>
        </w:r>
        <w:r>
          <w:fldChar w:fldCharType="separate"/>
        </w:r>
        <w:r>
          <w:t>46</w:t>
        </w:r>
        <w:r>
          <w:fldChar w:fldCharType="end"/>
        </w:r>
      </w:hyperlink>
    </w:p>
    <w:p>
      <w:pPr>
        <w:pStyle w:val="TOC2"/>
        <w:tabs>
          <w:tab w:val="right" w:leader="dot" w:pos="8306"/>
        </w:tabs>
      </w:pPr>
      <w:hyperlink w:anchor="_Toc1531" w:history="1">
        <w:r>
          <w:rPr>
            <w:rFonts w:ascii="仿宋" w:eastAsia="仿宋" w:hAnsi="仿宋" w:cs="仿宋" w:hint="eastAsia"/>
            <w:lang w:eastAsia="zh-CN"/>
          </w:rPr>
          <w:t>(九)、社会影响评估</w:t>
        </w:r>
        <w:r>
          <w:tab/>
        </w:r>
        <w:r>
          <w:fldChar w:fldCharType="begin"/>
        </w:r>
        <w:r>
          <w:instrText xml:space="preserve"> PAGEREF _Toc1531 \h </w:instrText>
        </w:r>
        <w:r>
          <w:fldChar w:fldCharType="separate"/>
        </w:r>
        <w:r>
          <w:t>47</w:t>
        </w:r>
        <w:r>
          <w:fldChar w:fldCharType="end"/>
        </w:r>
      </w:hyperlink>
    </w:p>
    <w:p>
      <w:pPr>
        <w:pStyle w:val="TOC1"/>
        <w:tabs>
          <w:tab w:val="right" w:leader="dot" w:pos="8306"/>
        </w:tabs>
      </w:pPr>
      <w:hyperlink w:anchor="_Toc27539" w:history="1">
        <w:r>
          <w:rPr>
            <w:rFonts w:ascii="仿宋" w:eastAsia="仿宋" w:hAnsi="仿宋" w:cs="仿宋" w:hint="eastAsia"/>
            <w:lang w:eastAsia="zh-CN"/>
          </w:rPr>
          <w:t>七、项目变更管理</w:t>
        </w:r>
        <w:r>
          <w:tab/>
        </w:r>
        <w:r>
          <w:fldChar w:fldCharType="begin"/>
        </w:r>
        <w:r>
          <w:instrText xml:space="preserve"> PAGEREF _Toc27539 \h </w:instrText>
        </w:r>
        <w:r>
          <w:fldChar w:fldCharType="separate"/>
        </w:r>
        <w:r>
          <w:t>49</w:t>
        </w:r>
        <w:r>
          <w:fldChar w:fldCharType="end"/>
        </w:r>
      </w:hyperlink>
    </w:p>
    <w:p>
      <w:pPr>
        <w:pStyle w:val="TOC2"/>
        <w:tabs>
          <w:tab w:val="right" w:leader="dot" w:pos="8306"/>
        </w:tabs>
      </w:pPr>
      <w:hyperlink w:anchor="_Toc10132" w:history="1">
        <w:r>
          <w:rPr>
            <w:rFonts w:ascii="仿宋" w:eastAsia="仿宋" w:hAnsi="仿宋" w:cs="仿宋" w:hint="eastAsia"/>
            <w:lang w:eastAsia="zh-CN"/>
          </w:rPr>
          <w:t>(一)、变更控制流程</w:t>
        </w:r>
        <w:r>
          <w:tab/>
        </w:r>
        <w:r>
          <w:fldChar w:fldCharType="begin"/>
        </w:r>
        <w:r>
          <w:instrText xml:space="preserve"> PAGEREF _Toc10132 \h </w:instrText>
        </w:r>
        <w:r>
          <w:fldChar w:fldCharType="separate"/>
        </w:r>
        <w:r>
          <w:t>49</w:t>
        </w:r>
        <w:r>
          <w:fldChar w:fldCharType="end"/>
        </w:r>
      </w:hyperlink>
    </w:p>
    <w:p>
      <w:pPr>
        <w:pStyle w:val="TOC2"/>
        <w:tabs>
          <w:tab w:val="right" w:leader="dot" w:pos="8306"/>
        </w:tabs>
      </w:pPr>
      <w:hyperlink w:anchor="_Toc18467" w:history="1">
        <w:r>
          <w:rPr>
            <w:rFonts w:ascii="仿宋" w:eastAsia="仿宋" w:hAnsi="仿宋" w:cs="仿宋" w:hint="eastAsia"/>
            <w:lang w:eastAsia="zh-CN"/>
          </w:rPr>
          <w:t>(二)、影响评估与处理</w:t>
        </w:r>
        <w:r>
          <w:tab/>
        </w:r>
        <w:r>
          <w:fldChar w:fldCharType="begin"/>
        </w:r>
        <w:r>
          <w:instrText xml:space="preserve"> PAGEREF _Toc18467 \h </w:instrText>
        </w:r>
        <w:r>
          <w:fldChar w:fldCharType="separate"/>
        </w:r>
        <w:r>
          <w:t>50</w:t>
        </w:r>
        <w:r>
          <w:fldChar w:fldCharType="end"/>
        </w:r>
      </w:hyperlink>
    </w:p>
    <w:p>
      <w:pPr>
        <w:pStyle w:val="TOC2"/>
        <w:tabs>
          <w:tab w:val="right" w:leader="dot" w:pos="8306"/>
        </w:tabs>
      </w:pPr>
      <w:hyperlink w:anchor="_Toc22512" w:history="1">
        <w:r>
          <w:rPr>
            <w:rFonts w:ascii="仿宋" w:eastAsia="仿宋" w:hAnsi="仿宋" w:cs="仿宋" w:hint="eastAsia"/>
            <w:lang w:eastAsia="zh-CN"/>
          </w:rPr>
          <w:t>(三)、变更记录与追踪</w:t>
        </w:r>
        <w:r>
          <w:tab/>
        </w:r>
        <w:r>
          <w:fldChar w:fldCharType="begin"/>
        </w:r>
        <w:r>
          <w:instrText xml:space="preserve"> PAGEREF _Toc22512 \h </w:instrText>
        </w:r>
        <w:r>
          <w:fldChar w:fldCharType="separate"/>
        </w:r>
        <w:r>
          <w:t>52</w:t>
        </w:r>
        <w:r>
          <w:fldChar w:fldCharType="end"/>
        </w:r>
      </w:hyperlink>
    </w:p>
    <w:p>
      <w:pPr>
        <w:pStyle w:val="TOC2"/>
        <w:tabs>
          <w:tab w:val="right" w:leader="dot" w:pos="8306"/>
        </w:tabs>
      </w:pPr>
      <w:hyperlink w:anchor="_Toc18060" w:history="1">
        <w:r>
          <w:rPr>
            <w:rFonts w:ascii="仿宋" w:eastAsia="仿宋" w:hAnsi="仿宋" w:cs="仿宋" w:hint="eastAsia"/>
            <w:lang w:eastAsia="zh-CN"/>
          </w:rPr>
          <w:t>(四)、变更管理策略</w:t>
        </w:r>
        <w:r>
          <w:tab/>
        </w:r>
        <w:r>
          <w:fldChar w:fldCharType="begin"/>
        </w:r>
        <w:r>
          <w:instrText xml:space="preserve"> PAGEREF _Toc18060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1" w:history="1">
        <w:r>
          <w:rPr>
            <w:rFonts w:ascii="仿宋" w:eastAsia="仿宋" w:hAnsi="仿宋" w:cs="仿宋" w:hint="eastAsia"/>
            <w:lang w:eastAsia="zh-CN"/>
          </w:rPr>
          <w:t>八、环境保护与治理方案</w:t>
        </w:r>
        <w:r>
          <w:tab/>
        </w:r>
        <w:r>
          <w:fldChar w:fldCharType="begin"/>
        </w:r>
        <w:r>
          <w:instrText xml:space="preserve"> PAGEREF _Toc2401 \h </w:instrText>
        </w:r>
        <w:r>
          <w:fldChar w:fldCharType="separate"/>
        </w:r>
        <w:r>
          <w:t>55</w:t>
        </w:r>
        <w:r>
          <w:fldChar w:fldCharType="end"/>
        </w:r>
      </w:hyperlink>
    </w:p>
    <w:p>
      <w:pPr>
        <w:pStyle w:val="TOC2"/>
        <w:tabs>
          <w:tab w:val="right" w:leader="dot" w:pos="8306"/>
        </w:tabs>
      </w:pPr>
      <w:hyperlink w:anchor="_Toc6870" w:history="1">
        <w:r>
          <w:rPr>
            <w:rFonts w:ascii="仿宋" w:eastAsia="仿宋" w:hAnsi="仿宋" w:cs="仿宋" w:hint="eastAsia"/>
            <w:lang w:eastAsia="zh-CN"/>
          </w:rPr>
          <w:t>(一)、项目环境影响评估</w:t>
        </w:r>
        <w:r>
          <w:tab/>
        </w:r>
        <w:r>
          <w:fldChar w:fldCharType="begin"/>
        </w:r>
        <w:r>
          <w:instrText xml:space="preserve"> PAGEREF _Toc6870 \h </w:instrText>
        </w:r>
        <w:r>
          <w:fldChar w:fldCharType="separate"/>
        </w:r>
        <w:r>
          <w:t>55</w:t>
        </w:r>
        <w:r>
          <w:fldChar w:fldCharType="end"/>
        </w:r>
      </w:hyperlink>
    </w:p>
    <w:p>
      <w:pPr>
        <w:pStyle w:val="TOC2"/>
        <w:tabs>
          <w:tab w:val="right" w:leader="dot" w:pos="8306"/>
        </w:tabs>
      </w:pPr>
      <w:hyperlink w:anchor="_Toc1734" w:history="1">
        <w:r>
          <w:rPr>
            <w:rFonts w:ascii="仿宋" w:eastAsia="仿宋" w:hAnsi="仿宋" w:cs="仿宋" w:hint="eastAsia"/>
            <w:lang w:eastAsia="zh-CN"/>
          </w:rPr>
          <w:t>(二)、环境保护措施与治理方案</w:t>
        </w:r>
        <w:r>
          <w:tab/>
        </w:r>
        <w:r>
          <w:fldChar w:fldCharType="begin"/>
        </w:r>
        <w:r>
          <w:instrText xml:space="preserve"> PAGEREF _Toc1734 \h </w:instrText>
        </w:r>
        <w:r>
          <w:fldChar w:fldCharType="separate"/>
        </w:r>
        <w:r>
          <w:t>56</w:t>
        </w:r>
        <w:r>
          <w:fldChar w:fldCharType="end"/>
        </w:r>
      </w:hyperlink>
    </w:p>
    <w:p>
      <w:pPr>
        <w:pStyle w:val="TOC1"/>
        <w:tabs>
          <w:tab w:val="right" w:leader="dot" w:pos="8306"/>
        </w:tabs>
      </w:pPr>
      <w:hyperlink w:anchor="_Toc6012" w:history="1">
        <w:r>
          <w:rPr>
            <w:rFonts w:ascii="仿宋" w:eastAsia="仿宋" w:hAnsi="仿宋" w:cs="仿宋" w:hint="eastAsia"/>
            <w:lang w:eastAsia="zh-CN"/>
          </w:rPr>
          <w:t>九、土地利用与规划方案</w:t>
        </w:r>
        <w:r>
          <w:tab/>
        </w:r>
        <w:r>
          <w:fldChar w:fldCharType="begin"/>
        </w:r>
        <w:r>
          <w:instrText xml:space="preserve"> PAGEREF _Toc6012 \h </w:instrText>
        </w:r>
        <w:r>
          <w:fldChar w:fldCharType="separate"/>
        </w:r>
        <w:r>
          <w:t>56</w:t>
        </w:r>
        <w:r>
          <w:fldChar w:fldCharType="end"/>
        </w:r>
      </w:hyperlink>
    </w:p>
    <w:p>
      <w:pPr>
        <w:pStyle w:val="TOC2"/>
        <w:tabs>
          <w:tab w:val="right" w:leader="dot" w:pos="8306"/>
        </w:tabs>
      </w:pPr>
      <w:hyperlink w:anchor="_Toc1915" w:history="1">
        <w:r>
          <w:rPr>
            <w:rFonts w:ascii="仿宋" w:eastAsia="仿宋" w:hAnsi="仿宋" w:cs="仿宋" w:hint="eastAsia"/>
            <w:lang w:eastAsia="zh-CN"/>
          </w:rPr>
          <w:t>(一)、项目用地情况分析</w:t>
        </w:r>
        <w:r>
          <w:tab/>
        </w:r>
        <w:r>
          <w:fldChar w:fldCharType="begin"/>
        </w:r>
        <w:r>
          <w:instrText xml:space="preserve"> PAGEREF _Toc1915 \h </w:instrText>
        </w:r>
        <w:r>
          <w:fldChar w:fldCharType="separate"/>
        </w:r>
        <w:r>
          <w:t>56</w:t>
        </w:r>
        <w:r>
          <w:fldChar w:fldCharType="end"/>
        </w:r>
      </w:hyperlink>
    </w:p>
    <w:p>
      <w:pPr>
        <w:pStyle w:val="TOC2"/>
        <w:tabs>
          <w:tab w:val="right" w:leader="dot" w:pos="8306"/>
        </w:tabs>
      </w:pPr>
      <w:hyperlink w:anchor="_Toc12804" w:history="1">
        <w:r>
          <w:rPr>
            <w:rFonts w:ascii="仿宋" w:eastAsia="仿宋" w:hAnsi="仿宋" w:cs="仿宋" w:hint="eastAsia"/>
            <w:lang w:eastAsia="zh-CN"/>
          </w:rPr>
          <w:t>(二)、土地利用规划方案</w:t>
        </w:r>
        <w:r>
          <w:tab/>
        </w:r>
        <w:r>
          <w:fldChar w:fldCharType="begin"/>
        </w:r>
        <w:r>
          <w:instrText xml:space="preserve"> PAGEREF _Toc12804 \h </w:instrText>
        </w:r>
        <w:r>
          <w:fldChar w:fldCharType="separate"/>
        </w:r>
        <w:r>
          <w:t>57</w:t>
        </w:r>
        <w:r>
          <w:fldChar w:fldCharType="end"/>
        </w:r>
      </w:hyperlink>
    </w:p>
    <w:p>
      <w:pPr>
        <w:pStyle w:val="TOC1"/>
        <w:tabs>
          <w:tab w:val="right" w:leader="dot" w:pos="8306"/>
        </w:tabs>
      </w:pPr>
      <w:hyperlink w:anchor="_Toc24585" w:history="1">
        <w:r>
          <w:rPr>
            <w:rFonts w:ascii="仿宋" w:eastAsia="仿宋" w:hAnsi="仿宋" w:cs="仿宋" w:hint="eastAsia"/>
            <w:lang w:eastAsia="zh-CN"/>
          </w:rPr>
          <w:t>十、项目质量与标准</w:t>
        </w:r>
        <w:r>
          <w:tab/>
        </w:r>
        <w:r>
          <w:fldChar w:fldCharType="begin"/>
        </w:r>
        <w:r>
          <w:instrText xml:space="preserve"> PAGEREF _Toc24585 \h </w:instrText>
        </w:r>
        <w:r>
          <w:fldChar w:fldCharType="separate"/>
        </w:r>
        <w:r>
          <w:t>58</w:t>
        </w:r>
        <w:r>
          <w:fldChar w:fldCharType="end"/>
        </w:r>
      </w:hyperlink>
    </w:p>
    <w:p>
      <w:pPr>
        <w:pStyle w:val="TOC2"/>
        <w:tabs>
          <w:tab w:val="right" w:leader="dot" w:pos="8306"/>
        </w:tabs>
      </w:pPr>
      <w:hyperlink w:anchor="_Toc13708" w:history="1">
        <w:r>
          <w:rPr>
            <w:rFonts w:ascii="仿宋" w:eastAsia="仿宋" w:hAnsi="仿宋" w:cs="仿宋" w:hint="eastAsia"/>
            <w:lang w:eastAsia="zh-CN"/>
          </w:rPr>
          <w:t>(一)、质量保障体系</w:t>
        </w:r>
        <w:r>
          <w:tab/>
        </w:r>
        <w:r>
          <w:fldChar w:fldCharType="begin"/>
        </w:r>
        <w:r>
          <w:instrText xml:space="preserve"> PAGEREF _Toc13708 \h </w:instrText>
        </w:r>
        <w:r>
          <w:fldChar w:fldCharType="separate"/>
        </w:r>
        <w:r>
          <w:t>58</w:t>
        </w:r>
        <w:r>
          <w:fldChar w:fldCharType="end"/>
        </w:r>
      </w:hyperlink>
    </w:p>
    <w:p>
      <w:pPr>
        <w:pStyle w:val="TOC2"/>
        <w:tabs>
          <w:tab w:val="right" w:leader="dot" w:pos="8306"/>
        </w:tabs>
      </w:pPr>
      <w:hyperlink w:anchor="_Toc7422" w:history="1">
        <w:r>
          <w:rPr>
            <w:rFonts w:ascii="仿宋" w:eastAsia="仿宋" w:hAnsi="仿宋" w:cs="仿宋" w:hint="eastAsia"/>
            <w:lang w:eastAsia="zh-CN"/>
          </w:rPr>
          <w:t>(二)、标准化作业流程</w:t>
        </w:r>
        <w:r>
          <w:tab/>
        </w:r>
        <w:r>
          <w:fldChar w:fldCharType="begin"/>
        </w:r>
        <w:r>
          <w:instrText xml:space="preserve"> PAGEREF _Toc7422 \h </w:instrText>
        </w:r>
        <w:r>
          <w:fldChar w:fldCharType="separate"/>
        </w:r>
        <w:r>
          <w:t>60</w:t>
        </w:r>
        <w:r>
          <w:fldChar w:fldCharType="end"/>
        </w:r>
      </w:hyperlink>
    </w:p>
    <w:p>
      <w:pPr>
        <w:pStyle w:val="TOC2"/>
        <w:tabs>
          <w:tab w:val="right" w:leader="dot" w:pos="8306"/>
        </w:tabs>
      </w:pPr>
      <w:hyperlink w:anchor="_Toc23210" w:history="1">
        <w:r>
          <w:rPr>
            <w:rFonts w:ascii="仿宋" w:eastAsia="仿宋" w:hAnsi="仿宋" w:cs="仿宋" w:hint="eastAsia"/>
            <w:lang w:eastAsia="zh-CN"/>
          </w:rPr>
          <w:t>(三)、质量监控与评估</w:t>
        </w:r>
        <w:r>
          <w:tab/>
        </w:r>
        <w:r>
          <w:fldChar w:fldCharType="begin"/>
        </w:r>
        <w:r>
          <w:instrText xml:space="preserve"> PAGEREF _Toc23210 \h </w:instrText>
        </w:r>
        <w:r>
          <w:fldChar w:fldCharType="separate"/>
        </w:r>
        <w:r>
          <w:t>62</w:t>
        </w:r>
        <w:r>
          <w:fldChar w:fldCharType="end"/>
        </w:r>
      </w:hyperlink>
    </w:p>
    <w:p>
      <w:pPr>
        <w:pStyle w:val="TOC2"/>
        <w:tabs>
          <w:tab w:val="right" w:leader="dot" w:pos="8306"/>
        </w:tabs>
      </w:pPr>
      <w:hyperlink w:anchor="_Toc465" w:history="1">
        <w:r>
          <w:rPr>
            <w:rFonts w:ascii="仿宋" w:eastAsia="仿宋" w:hAnsi="仿宋" w:cs="仿宋" w:hint="eastAsia"/>
            <w:lang w:eastAsia="zh-CN"/>
          </w:rPr>
          <w:t>(四)、质量改进计划</w:t>
        </w:r>
        <w:r>
          <w:tab/>
        </w:r>
        <w:r>
          <w:fldChar w:fldCharType="begin"/>
        </w:r>
        <w:r>
          <w:instrText xml:space="preserve"> PAGEREF _Toc465 \h </w:instrText>
        </w:r>
        <w:r>
          <w:fldChar w:fldCharType="separate"/>
        </w:r>
        <w:r>
          <w:t>62</w:t>
        </w:r>
        <w:r>
          <w:fldChar w:fldCharType="end"/>
        </w:r>
      </w:hyperlink>
    </w:p>
    <w:p>
      <w:pPr>
        <w:pStyle w:val="TOC1"/>
        <w:tabs>
          <w:tab w:val="right" w:leader="dot" w:pos="8306"/>
        </w:tabs>
      </w:pPr>
      <w:hyperlink w:anchor="_Toc30537" w:history="1">
        <w:r>
          <w:rPr>
            <w:rFonts w:ascii="仿宋" w:eastAsia="仿宋" w:hAnsi="仿宋" w:cs="仿宋" w:hint="eastAsia"/>
            <w:lang w:eastAsia="zh-CN"/>
          </w:rPr>
          <w:t>十一、客户关系管理与市场拓展</w:t>
        </w:r>
        <w:r>
          <w:tab/>
        </w:r>
        <w:r>
          <w:fldChar w:fldCharType="begin"/>
        </w:r>
        <w:r>
          <w:instrText xml:space="preserve"> PAGEREF _Toc30537 \h </w:instrText>
        </w:r>
        <w:r>
          <w:fldChar w:fldCharType="separate"/>
        </w:r>
        <w:r>
          <w:t>64</w:t>
        </w:r>
        <w:r>
          <w:fldChar w:fldCharType="end"/>
        </w:r>
      </w:hyperlink>
    </w:p>
    <w:p>
      <w:pPr>
        <w:pStyle w:val="TOC2"/>
        <w:tabs>
          <w:tab w:val="right" w:leader="dot" w:pos="8306"/>
        </w:tabs>
      </w:pPr>
      <w:hyperlink w:anchor="_Toc29646" w:history="1">
        <w:r>
          <w:rPr>
            <w:rFonts w:ascii="仿宋" w:eastAsia="仿宋" w:hAnsi="仿宋" w:cs="仿宋" w:hint="eastAsia"/>
            <w:lang w:eastAsia="zh-CN"/>
          </w:rPr>
          <w:t>(一)、客户关系管理策略</w:t>
        </w:r>
        <w:r>
          <w:tab/>
        </w:r>
        <w:r>
          <w:fldChar w:fldCharType="begin"/>
        </w:r>
        <w:r>
          <w:instrText xml:space="preserve"> PAGEREF _Toc29646 \h </w:instrText>
        </w:r>
        <w:r>
          <w:fldChar w:fldCharType="separate"/>
        </w:r>
        <w:r>
          <w:t>64</w:t>
        </w:r>
        <w:r>
          <w:fldChar w:fldCharType="end"/>
        </w:r>
      </w:hyperlink>
    </w:p>
    <w:p>
      <w:pPr>
        <w:pStyle w:val="TOC2"/>
        <w:tabs>
          <w:tab w:val="right" w:leader="dot" w:pos="8306"/>
        </w:tabs>
      </w:pPr>
      <w:hyperlink w:anchor="_Toc20072" w:history="1">
        <w:r>
          <w:rPr>
            <w:rFonts w:ascii="仿宋" w:eastAsia="仿宋" w:hAnsi="仿宋" w:cs="仿宋" w:hint="eastAsia"/>
            <w:lang w:eastAsia="zh-CN"/>
          </w:rPr>
          <w:t>(二)、市场拓展方案</w:t>
        </w:r>
        <w:r>
          <w:tab/>
        </w:r>
        <w:r>
          <w:fldChar w:fldCharType="begin"/>
        </w:r>
        <w:r>
          <w:instrText xml:space="preserve"> PAGEREF _Toc20072 \h </w:instrText>
        </w:r>
        <w:r>
          <w:fldChar w:fldCharType="separate"/>
        </w:r>
        <w:r>
          <w:t>65</w:t>
        </w:r>
        <w:r>
          <w:fldChar w:fldCharType="end"/>
        </w:r>
      </w:hyperlink>
    </w:p>
    <w:p>
      <w:pPr>
        <w:pStyle w:val="TOC1"/>
        <w:tabs>
          <w:tab w:val="right" w:leader="dot" w:pos="8306"/>
        </w:tabs>
      </w:pPr>
      <w:hyperlink w:anchor="_Toc22862" w:history="1">
        <w:r>
          <w:rPr>
            <w:rFonts w:ascii="仿宋" w:eastAsia="仿宋" w:hAnsi="仿宋" w:cs="仿宋" w:hint="eastAsia"/>
            <w:lang w:eastAsia="zh-CN"/>
          </w:rPr>
          <w:t>十二、资金管理与财务规划</w:t>
        </w:r>
        <w:r>
          <w:tab/>
        </w:r>
        <w:r>
          <w:fldChar w:fldCharType="begin"/>
        </w:r>
        <w:r>
          <w:instrText xml:space="preserve"> PAGEREF _Toc22862 \h </w:instrText>
        </w:r>
        <w:r>
          <w:fldChar w:fldCharType="separate"/>
        </w:r>
        <w:r>
          <w:t>66</w:t>
        </w:r>
        <w:r>
          <w:fldChar w:fldCharType="end"/>
        </w:r>
      </w:hyperlink>
    </w:p>
    <w:p>
      <w:pPr>
        <w:pStyle w:val="TOC2"/>
        <w:tabs>
          <w:tab w:val="right" w:leader="dot" w:pos="8306"/>
        </w:tabs>
      </w:pPr>
      <w:hyperlink w:anchor="_Toc1772" w:history="1">
        <w:r>
          <w:rPr>
            <w:rFonts w:ascii="仿宋" w:eastAsia="仿宋" w:hAnsi="仿宋" w:cs="仿宋" w:hint="eastAsia"/>
            <w:lang w:eastAsia="zh-CN"/>
          </w:rPr>
          <w:t>(一)、项目资金来源与筹措</w:t>
        </w:r>
        <w:r>
          <w:tab/>
        </w:r>
        <w:r>
          <w:fldChar w:fldCharType="begin"/>
        </w:r>
        <w:r>
          <w:instrText xml:space="preserve"> PAGEREF _Toc1772 \h </w:instrText>
        </w:r>
        <w:r>
          <w:fldChar w:fldCharType="separate"/>
        </w:r>
        <w:r>
          <w:t>66</w:t>
        </w:r>
        <w:r>
          <w:fldChar w:fldCharType="end"/>
        </w:r>
      </w:hyperlink>
    </w:p>
    <w:p>
      <w:pPr>
        <w:pStyle w:val="TOC2"/>
        <w:tabs>
          <w:tab w:val="right" w:leader="dot" w:pos="8306"/>
        </w:tabs>
      </w:pPr>
      <w:hyperlink w:anchor="_Toc30671" w:history="1">
        <w:r>
          <w:rPr>
            <w:rFonts w:ascii="仿宋" w:eastAsia="仿宋" w:hAnsi="仿宋" w:cs="仿宋" w:hint="eastAsia"/>
            <w:lang w:eastAsia="zh-CN"/>
          </w:rPr>
          <w:t>(二)、资金使用与监管</w:t>
        </w:r>
        <w:r>
          <w:tab/>
        </w:r>
        <w:r>
          <w:fldChar w:fldCharType="begin"/>
        </w:r>
        <w:r>
          <w:instrText xml:space="preserve"> PAGEREF _Toc30671 \h </w:instrText>
        </w:r>
        <w:r>
          <w:fldChar w:fldCharType="separate"/>
        </w:r>
        <w:r>
          <w:t>68</w:t>
        </w:r>
        <w:r>
          <w:fldChar w:fldCharType="end"/>
        </w:r>
      </w:hyperlink>
    </w:p>
    <w:p>
      <w:pPr>
        <w:pStyle w:val="TOC2"/>
        <w:tabs>
          <w:tab w:val="right" w:leader="dot" w:pos="8306"/>
        </w:tabs>
      </w:pPr>
      <w:hyperlink w:anchor="_Toc18913" w:history="1">
        <w:r>
          <w:rPr>
            <w:rFonts w:ascii="仿宋" w:eastAsia="仿宋" w:hAnsi="仿宋" w:cs="仿宋" w:hint="eastAsia"/>
            <w:lang w:eastAsia="zh-CN"/>
          </w:rPr>
          <w:t>(三)、财务规划与预测</w:t>
        </w:r>
        <w:r>
          <w:tab/>
        </w:r>
        <w:r>
          <w:fldChar w:fldCharType="begin"/>
        </w:r>
        <w:r>
          <w:instrText xml:space="preserve"> PAGEREF _Toc18913 \h </w:instrText>
        </w:r>
        <w:r>
          <w:fldChar w:fldCharType="separate"/>
        </w:r>
        <w:r>
          <w:t>69</w:t>
        </w:r>
        <w:r>
          <w:fldChar w:fldCharType="end"/>
        </w:r>
      </w:hyperlink>
    </w:p>
    <w:p>
      <w:pPr>
        <w:pStyle w:val="TOC1"/>
        <w:tabs>
          <w:tab w:val="right" w:leader="dot" w:pos="8306"/>
        </w:tabs>
      </w:pPr>
      <w:hyperlink w:anchor="_Toc28581" w:history="1">
        <w:r>
          <w:rPr>
            <w:rFonts w:ascii="仿宋" w:eastAsia="仿宋" w:hAnsi="仿宋" w:cs="仿宋" w:hint="eastAsia"/>
            <w:lang w:eastAsia="zh-CN"/>
          </w:rPr>
          <w:t>十三、质量管理与控制</w:t>
        </w:r>
        <w:r>
          <w:tab/>
        </w:r>
        <w:r>
          <w:fldChar w:fldCharType="begin"/>
        </w:r>
        <w:r>
          <w:instrText xml:space="preserve"> PAGEREF _Toc28581 \h </w:instrText>
        </w:r>
        <w:r>
          <w:fldChar w:fldCharType="separate"/>
        </w:r>
        <w:r>
          <w:t>70</w:t>
        </w:r>
        <w:r>
          <w:fldChar w:fldCharType="end"/>
        </w:r>
      </w:hyperlink>
    </w:p>
    <w:p>
      <w:pPr>
        <w:pStyle w:val="TOC2"/>
        <w:tabs>
          <w:tab w:val="right" w:leader="dot" w:pos="8306"/>
        </w:tabs>
      </w:pPr>
      <w:hyperlink w:anchor="_Toc19422" w:history="1">
        <w:r>
          <w:rPr>
            <w:rFonts w:ascii="仿宋" w:eastAsia="仿宋" w:hAnsi="仿宋" w:cs="仿宋" w:hint="eastAsia"/>
            <w:lang w:eastAsia="zh-CN"/>
          </w:rPr>
          <w:t>(一)、质量管理体系建设</w:t>
        </w:r>
        <w:r>
          <w:tab/>
        </w:r>
        <w:r>
          <w:fldChar w:fldCharType="begin"/>
        </w:r>
        <w:r>
          <w:instrText xml:space="preserve"> PAGEREF _Toc19422 \h </w:instrText>
        </w:r>
        <w:r>
          <w:fldChar w:fldCharType="separate"/>
        </w:r>
        <w:r>
          <w:t>70</w:t>
        </w:r>
        <w:r>
          <w:fldChar w:fldCharType="end"/>
        </w:r>
      </w:hyperlink>
    </w:p>
    <w:p>
      <w:pPr>
        <w:pStyle w:val="TOC2"/>
        <w:tabs>
          <w:tab w:val="right" w:leader="dot" w:pos="8306"/>
        </w:tabs>
      </w:pPr>
      <w:hyperlink w:anchor="_Toc10841" w:history="1">
        <w:r>
          <w:rPr>
            <w:rFonts w:ascii="仿宋" w:eastAsia="仿宋" w:hAnsi="仿宋" w:cs="仿宋" w:hint="eastAsia"/>
            <w:lang w:eastAsia="zh-CN"/>
          </w:rPr>
          <w:t>(二)、质量控制措施</w:t>
        </w:r>
        <w:r>
          <w:tab/>
        </w:r>
        <w:r>
          <w:fldChar w:fldCharType="begin"/>
        </w:r>
        <w:r>
          <w:instrText xml:space="preserve"> PAGEREF _Toc10841 \h </w:instrText>
        </w:r>
        <w:r>
          <w:fldChar w:fldCharType="separate"/>
        </w:r>
        <w:r>
          <w:t>71</w:t>
        </w:r>
        <w:r>
          <w:fldChar w:fldCharType="end"/>
        </w:r>
      </w:hyperlink>
    </w:p>
    <w:p>
      <w:pPr>
        <w:pStyle w:val="TOC1"/>
        <w:tabs>
          <w:tab w:val="right" w:leader="dot" w:pos="8306"/>
        </w:tabs>
      </w:pPr>
      <w:hyperlink w:anchor="_Toc25189" w:history="1">
        <w:r>
          <w:rPr>
            <w:rFonts w:ascii="仿宋" w:eastAsia="仿宋" w:hAnsi="仿宋" w:cs="仿宋" w:hint="eastAsia"/>
            <w:lang w:eastAsia="zh-CN"/>
          </w:rPr>
          <w:t>十四、法律法规与政策遵循</w:t>
        </w:r>
        <w:r>
          <w:tab/>
        </w:r>
        <w:r>
          <w:fldChar w:fldCharType="begin"/>
        </w:r>
        <w:r>
          <w:instrText xml:space="preserve"> PAGEREF _Toc25189 \h </w:instrText>
        </w:r>
        <w:r>
          <w:fldChar w:fldCharType="separate"/>
        </w:r>
        <w:r>
          <w:t>72</w:t>
        </w:r>
        <w:r>
          <w:fldChar w:fldCharType="end"/>
        </w:r>
      </w:hyperlink>
    </w:p>
    <w:p>
      <w:pPr>
        <w:pStyle w:val="TOC2"/>
        <w:tabs>
          <w:tab w:val="right" w:leader="dot" w:pos="8306"/>
        </w:tabs>
      </w:pPr>
      <w:hyperlink w:anchor="_Toc30970" w:history="1">
        <w:r>
          <w:rPr>
            <w:rFonts w:ascii="仿宋" w:eastAsia="仿宋" w:hAnsi="仿宋" w:cs="仿宋" w:hint="eastAsia"/>
            <w:lang w:eastAsia="zh-CN"/>
          </w:rPr>
          <w:t>(一)、法律法规遵守</w:t>
        </w:r>
        <w:r>
          <w:tab/>
        </w:r>
        <w:r>
          <w:fldChar w:fldCharType="begin"/>
        </w:r>
        <w:r>
          <w:instrText xml:space="preserve"> PAGEREF _Toc30970 \h </w:instrText>
        </w:r>
        <w:r>
          <w:fldChar w:fldCharType="separate"/>
        </w:r>
        <w:r>
          <w:t>72</w:t>
        </w:r>
        <w:r>
          <w:fldChar w:fldCharType="end"/>
        </w:r>
      </w:hyperlink>
    </w:p>
    <w:p>
      <w:pPr>
        <w:pStyle w:val="TOC2"/>
        <w:tabs>
          <w:tab w:val="right" w:leader="dot" w:pos="8306"/>
        </w:tabs>
      </w:pPr>
      <w:hyperlink w:anchor="_Toc3451" w:history="1">
        <w:r>
          <w:rPr>
            <w:rFonts w:ascii="仿宋" w:eastAsia="仿宋" w:hAnsi="仿宋" w:cs="仿宋" w:hint="eastAsia"/>
            <w:lang w:eastAsia="zh-CN"/>
          </w:rPr>
          <w:t>(二)、政策导向与利用</w:t>
        </w:r>
        <w:r>
          <w:tab/>
        </w:r>
        <w:r>
          <w:fldChar w:fldCharType="begin"/>
        </w:r>
        <w:r>
          <w:instrText xml:space="preserve"> PAGEREF _Toc3451 \h </w:instrText>
        </w:r>
        <w:r>
          <w:fldChar w:fldCharType="separate"/>
        </w:r>
        <w:r>
          <w:t>73</w:t>
        </w:r>
        <w:r>
          <w:fldChar w:fldCharType="end"/>
        </w:r>
      </w:hyperlink>
    </w:p>
    <w:p>
      <w:pPr>
        <w:pStyle w:val="TOC1"/>
        <w:tabs>
          <w:tab w:val="right" w:leader="dot" w:pos="8306"/>
        </w:tabs>
      </w:pPr>
      <w:hyperlink w:anchor="_Toc18918" w:history="1">
        <w:r>
          <w:rPr>
            <w:rFonts w:ascii="仿宋" w:eastAsia="仿宋" w:hAnsi="仿宋" w:cs="仿宋" w:hint="eastAsia"/>
            <w:lang w:eastAsia="zh-CN"/>
          </w:rPr>
          <w:t>十五、项目施工方案</w:t>
        </w:r>
        <w:r>
          <w:tab/>
        </w:r>
        <w:r>
          <w:fldChar w:fldCharType="begin"/>
        </w:r>
        <w:r>
          <w:instrText xml:space="preserve"> PAGEREF _Toc18918 \h </w:instrText>
        </w:r>
        <w:r>
          <w:fldChar w:fldCharType="separate"/>
        </w:r>
        <w:r>
          <w:t>74</w:t>
        </w:r>
        <w:r>
          <w:fldChar w:fldCharType="end"/>
        </w:r>
      </w:hyperlink>
    </w:p>
    <w:p>
      <w:pPr>
        <w:pStyle w:val="TOC2"/>
        <w:tabs>
          <w:tab w:val="right" w:leader="dot" w:pos="8306"/>
        </w:tabs>
      </w:pPr>
      <w:hyperlink w:anchor="_Toc24270" w:history="1">
        <w:r>
          <w:rPr>
            <w:rFonts w:ascii="仿宋" w:eastAsia="仿宋" w:hAnsi="仿宋" w:cs="仿宋" w:hint="eastAsia"/>
            <w:lang w:eastAsia="zh-CN"/>
          </w:rPr>
          <w:t>(一)、施工组织设计</w:t>
        </w:r>
        <w:r>
          <w:tab/>
        </w:r>
        <w:r>
          <w:fldChar w:fldCharType="begin"/>
        </w:r>
        <w:r>
          <w:instrText xml:space="preserve"> PAGEREF _Toc24270 \h </w:instrText>
        </w:r>
        <w:r>
          <w:fldChar w:fldCharType="separate"/>
        </w:r>
        <w:r>
          <w:t>74</w:t>
        </w:r>
        <w:r>
          <w:fldChar w:fldCharType="end"/>
        </w:r>
      </w:hyperlink>
    </w:p>
    <w:p>
      <w:pPr>
        <w:pStyle w:val="TOC2"/>
        <w:tabs>
          <w:tab w:val="right" w:leader="dot" w:pos="8306"/>
        </w:tabs>
      </w:pPr>
      <w:hyperlink w:anchor="_Toc22990" w:history="1">
        <w:r>
          <w:rPr>
            <w:rFonts w:ascii="仿宋" w:eastAsia="仿宋" w:hAnsi="仿宋" w:cs="仿宋" w:hint="eastAsia"/>
            <w:lang w:eastAsia="zh-CN"/>
          </w:rPr>
          <w:t>(二)、施工工艺与技术路线</w:t>
        </w:r>
        <w:r>
          <w:tab/>
        </w:r>
        <w:r>
          <w:fldChar w:fldCharType="begin"/>
        </w:r>
        <w:r>
          <w:instrText xml:space="preserve"> PAGEREF _Toc22990 \h </w:instrText>
        </w:r>
        <w:r>
          <w:fldChar w:fldCharType="separate"/>
        </w:r>
        <w:r>
          <w:t>76</w:t>
        </w:r>
        <w:r>
          <w:fldChar w:fldCharType="end"/>
        </w:r>
      </w:hyperlink>
    </w:p>
    <w:p>
      <w:pPr>
        <w:pStyle w:val="TOC2"/>
        <w:tabs>
          <w:tab w:val="right" w:leader="dot" w:pos="8306"/>
        </w:tabs>
      </w:pPr>
      <w:hyperlink w:anchor="_Toc13079" w:history="1">
        <w:r>
          <w:rPr>
            <w:rFonts w:ascii="仿宋" w:eastAsia="仿宋" w:hAnsi="仿宋" w:cs="仿宋" w:hint="eastAsia"/>
            <w:lang w:eastAsia="zh-CN"/>
          </w:rPr>
          <w:t>(三)、关键节点施工计划</w:t>
        </w:r>
        <w:r>
          <w:tab/>
        </w:r>
        <w:r>
          <w:fldChar w:fldCharType="begin"/>
        </w:r>
        <w:r>
          <w:instrText xml:space="preserve"> PAGEREF _Toc13079 \h </w:instrText>
        </w:r>
        <w:r>
          <w:fldChar w:fldCharType="separate"/>
        </w:r>
        <w:r>
          <w:t>77</w:t>
        </w:r>
        <w:r>
          <w:fldChar w:fldCharType="end"/>
        </w:r>
      </w:hyperlink>
    </w:p>
    <w:p>
      <w:pPr>
        <w:pStyle w:val="TOC2"/>
        <w:tabs>
          <w:tab w:val="right" w:leader="dot" w:pos="8306"/>
        </w:tabs>
      </w:pPr>
      <w:hyperlink w:anchor="_Toc8718" w:history="1">
        <w:r>
          <w:rPr>
            <w:rFonts w:ascii="仿宋" w:eastAsia="仿宋" w:hAnsi="仿宋" w:cs="仿宋" w:hint="eastAsia"/>
            <w:lang w:eastAsia="zh-CN"/>
          </w:rPr>
          <w:t>(四)、施工现场管理</w:t>
        </w:r>
        <w:r>
          <w:tab/>
        </w:r>
        <w:r>
          <w:fldChar w:fldCharType="begin"/>
        </w:r>
        <w:r>
          <w:instrText xml:space="preserve"> PAGEREF _Toc8718 \h </w:instrText>
        </w:r>
        <w:r>
          <w:fldChar w:fldCharType="separate"/>
        </w:r>
        <w:r>
          <w:t>79</w:t>
        </w:r>
        <w:r>
          <w:fldChar w:fldCharType="end"/>
        </w:r>
      </w:hyperlink>
    </w:p>
    <w:p>
      <w:pPr>
        <w:pStyle w:val="TOC1"/>
        <w:tabs>
          <w:tab w:val="right" w:leader="dot" w:pos="8306"/>
        </w:tabs>
      </w:pPr>
      <w:hyperlink w:anchor="_Toc6055" w:history="1">
        <w:r>
          <w:rPr>
            <w:rFonts w:ascii="仿宋" w:eastAsia="仿宋" w:hAnsi="仿宋" w:cs="仿宋" w:hint="eastAsia"/>
            <w:lang w:eastAsia="zh-CN"/>
          </w:rPr>
          <w:t>十六、成果转化与推广应用</w:t>
        </w:r>
        <w:r>
          <w:tab/>
        </w:r>
        <w:r>
          <w:fldChar w:fldCharType="begin"/>
        </w:r>
        <w:r>
          <w:instrText xml:space="preserve"> PAGEREF _Toc6055 \h </w:instrText>
        </w:r>
        <w:r>
          <w:fldChar w:fldCharType="separate"/>
        </w:r>
        <w:r>
          <w:t>81</w:t>
        </w:r>
        <w:r>
          <w:fldChar w:fldCharType="end"/>
        </w:r>
      </w:hyperlink>
    </w:p>
    <w:p>
      <w:pPr>
        <w:pStyle w:val="TOC2"/>
        <w:tabs>
          <w:tab w:val="right" w:leader="dot" w:pos="8306"/>
        </w:tabs>
      </w:pPr>
      <w:hyperlink w:anchor="_Toc5772" w:history="1">
        <w:r>
          <w:rPr>
            <w:rFonts w:ascii="仿宋" w:eastAsia="仿宋" w:hAnsi="仿宋" w:cs="仿宋" w:hint="eastAsia"/>
            <w:lang w:eastAsia="zh-CN"/>
          </w:rPr>
          <w:t>(一)、成果转化策略制定</w:t>
        </w:r>
        <w:r>
          <w:tab/>
        </w:r>
        <w:r>
          <w:fldChar w:fldCharType="begin"/>
        </w:r>
        <w:r>
          <w:instrText xml:space="preserve"> PAGEREF _Toc5772 \h </w:instrText>
        </w:r>
        <w:r>
          <w:fldChar w:fldCharType="separate"/>
        </w:r>
        <w:r>
          <w:t>81</w:t>
        </w:r>
        <w:r>
          <w:fldChar w:fldCharType="end"/>
        </w:r>
      </w:hyperlink>
    </w:p>
    <w:p>
      <w:pPr>
        <w:pStyle w:val="TOC2"/>
        <w:tabs>
          <w:tab w:val="right" w:leader="dot" w:pos="8306"/>
        </w:tabs>
      </w:pPr>
      <w:hyperlink w:anchor="_Toc17726" w:history="1">
        <w:r>
          <w:rPr>
            <w:rFonts w:ascii="仿宋" w:eastAsia="仿宋" w:hAnsi="仿宋" w:cs="仿宋" w:hint="eastAsia"/>
            <w:lang w:eastAsia="zh-CN"/>
          </w:rPr>
          <w:t>(二)、成果推广应用方案</w:t>
        </w:r>
        <w:r>
          <w:tab/>
        </w:r>
        <w:r>
          <w:fldChar w:fldCharType="begin"/>
        </w:r>
        <w:r>
          <w:instrText xml:space="preserve"> PAGEREF _Toc17726 \h </w:instrText>
        </w:r>
        <w:r>
          <w:fldChar w:fldCharType="separate"/>
        </w:r>
        <w:r>
          <w:t>82</w:t>
        </w:r>
        <w:r>
          <w:fldChar w:fldCharType="end"/>
        </w:r>
      </w:hyperlink>
    </w:p>
    <w:p>
      <w:pPr>
        <w:pStyle w:val="TOC1"/>
        <w:tabs>
          <w:tab w:val="right" w:leader="dot" w:pos="8306"/>
        </w:tabs>
      </w:pPr>
      <w:hyperlink w:anchor="_Toc6070" w:history="1">
        <w:r>
          <w:rPr>
            <w:rFonts w:ascii="仿宋" w:eastAsia="仿宋" w:hAnsi="仿宋" w:cs="仿宋" w:hint="eastAsia"/>
            <w:lang w:eastAsia="zh-CN"/>
          </w:rPr>
          <w:t>十七、企业合规与伦理</w:t>
        </w:r>
        <w:r>
          <w:tab/>
        </w:r>
        <w:r>
          <w:fldChar w:fldCharType="begin"/>
        </w:r>
        <w:r>
          <w:instrText xml:space="preserve"> PAGEREF _Toc6070 \h </w:instrText>
        </w:r>
        <w:r>
          <w:fldChar w:fldCharType="separate"/>
        </w:r>
        <w:r>
          <w:t>84</w:t>
        </w:r>
        <w:r>
          <w:fldChar w:fldCharType="end"/>
        </w:r>
      </w:hyperlink>
    </w:p>
    <w:p>
      <w:pPr>
        <w:pStyle w:val="TOC2"/>
        <w:tabs>
          <w:tab w:val="right" w:leader="dot" w:pos="8306"/>
        </w:tabs>
      </w:pPr>
      <w:hyperlink w:anchor="_Toc8852" w:history="1">
        <w:r>
          <w:rPr>
            <w:rFonts w:ascii="仿宋" w:eastAsia="仿宋" w:hAnsi="仿宋" w:cs="仿宋" w:hint="eastAsia"/>
            <w:lang w:eastAsia="zh-CN"/>
          </w:rPr>
          <w:t>(一)、合规政策与程序</w:t>
        </w:r>
        <w:r>
          <w:tab/>
        </w:r>
        <w:r>
          <w:fldChar w:fldCharType="begin"/>
        </w:r>
        <w:r>
          <w:instrText xml:space="preserve"> PAGEREF _Toc8852 \h </w:instrText>
        </w:r>
        <w:r>
          <w:fldChar w:fldCharType="separate"/>
        </w:r>
        <w:r>
          <w:t>84</w:t>
        </w:r>
        <w:r>
          <w:fldChar w:fldCharType="end"/>
        </w:r>
      </w:hyperlink>
    </w:p>
    <w:p>
      <w:pPr>
        <w:pStyle w:val="TOC2"/>
        <w:tabs>
          <w:tab w:val="right" w:leader="dot" w:pos="8306"/>
        </w:tabs>
      </w:pPr>
      <w:hyperlink w:anchor="_Toc24926" w:history="1">
        <w:r>
          <w:rPr>
            <w:rFonts w:ascii="仿宋" w:eastAsia="仿宋" w:hAnsi="仿宋" w:cs="仿宋" w:hint="eastAsia"/>
            <w:lang w:eastAsia="zh-CN"/>
          </w:rPr>
          <w:t>(二)、伦理规范与培训</w:t>
        </w:r>
        <w:r>
          <w:tab/>
        </w:r>
        <w:r>
          <w:fldChar w:fldCharType="begin"/>
        </w:r>
        <w:r>
          <w:instrText xml:space="preserve"> PAGEREF _Toc24926 \h </w:instrText>
        </w:r>
        <w:r>
          <w:fldChar w:fldCharType="separate"/>
        </w:r>
        <w:r>
          <w:t>85</w:t>
        </w:r>
        <w:r>
          <w:fldChar w:fldCharType="end"/>
        </w:r>
      </w:hyperlink>
    </w:p>
    <w:p>
      <w:pPr>
        <w:pStyle w:val="TOC2"/>
        <w:tabs>
          <w:tab w:val="right" w:leader="dot" w:pos="8306"/>
        </w:tabs>
      </w:pPr>
      <w:hyperlink w:anchor="_Toc5184" w:history="1">
        <w:r>
          <w:rPr>
            <w:rFonts w:ascii="仿宋" w:eastAsia="仿宋" w:hAnsi="仿宋" w:cs="仿宋" w:hint="eastAsia"/>
            <w:lang w:eastAsia="zh-CN"/>
          </w:rPr>
          <w:t>(三)、合规风险评估</w:t>
        </w:r>
        <w:r>
          <w:tab/>
        </w:r>
        <w:r>
          <w:fldChar w:fldCharType="begin"/>
        </w:r>
        <w:r>
          <w:instrText xml:space="preserve"> PAGEREF _Toc5184 \h </w:instrText>
        </w:r>
        <w:r>
          <w:fldChar w:fldCharType="separate"/>
        </w:r>
        <w:r>
          <w:t>86</w:t>
        </w:r>
        <w:r>
          <w:fldChar w:fldCharType="end"/>
        </w:r>
      </w:hyperlink>
    </w:p>
    <w:p>
      <w:pPr>
        <w:pStyle w:val="TOC2"/>
        <w:tabs>
          <w:tab w:val="right" w:leader="dot" w:pos="8306"/>
        </w:tabs>
      </w:pPr>
      <w:hyperlink w:anchor="_Toc17796" w:history="1">
        <w:r>
          <w:rPr>
            <w:rFonts w:ascii="仿宋" w:eastAsia="仿宋" w:hAnsi="仿宋" w:cs="仿宋" w:hint="eastAsia"/>
            <w:lang w:eastAsia="zh-CN"/>
          </w:rPr>
          <w:t>(四)、合规监督与执行</w:t>
        </w:r>
        <w:r>
          <w:tab/>
        </w:r>
        <w:r>
          <w:fldChar w:fldCharType="begin"/>
        </w:r>
        <w:r>
          <w:instrText xml:space="preserve"> PAGEREF _Toc17796 \h </w:instrText>
        </w:r>
        <w:r>
          <w:fldChar w:fldCharType="separate"/>
        </w:r>
        <w:r>
          <w:t>87</w:t>
        </w:r>
        <w:r>
          <w:fldChar w:fldCharType="end"/>
        </w:r>
      </w:hyperlink>
    </w:p>
    <w:p>
      <w:pPr>
        <w:pStyle w:val="TOC1"/>
        <w:tabs>
          <w:tab w:val="right" w:leader="dot" w:pos="8306"/>
        </w:tabs>
      </w:pPr>
      <w:hyperlink w:anchor="_Toc19693" w:history="1">
        <w:r>
          <w:rPr>
            <w:rFonts w:ascii="仿宋" w:eastAsia="仿宋" w:hAnsi="仿宋" w:cs="仿宋" w:hint="eastAsia"/>
            <w:lang w:eastAsia="zh-CN"/>
          </w:rPr>
          <w:t>十八、人力资源管理与开发</w:t>
        </w:r>
        <w:r>
          <w:tab/>
        </w:r>
        <w:r>
          <w:fldChar w:fldCharType="begin"/>
        </w:r>
        <w:r>
          <w:instrText xml:space="preserve"> PAGEREF _Toc19693 \h </w:instrText>
        </w:r>
        <w:r>
          <w:fldChar w:fldCharType="separate"/>
        </w:r>
        <w:r>
          <w:t>88</w:t>
        </w:r>
        <w:r>
          <w:fldChar w:fldCharType="end"/>
        </w:r>
      </w:hyperlink>
    </w:p>
    <w:p>
      <w:pPr>
        <w:pStyle w:val="TOC2"/>
        <w:tabs>
          <w:tab w:val="right" w:leader="dot" w:pos="8306"/>
        </w:tabs>
      </w:pPr>
      <w:hyperlink w:anchor="_Toc14917" w:history="1">
        <w:r>
          <w:rPr>
            <w:rFonts w:ascii="仿宋" w:eastAsia="仿宋" w:hAnsi="仿宋" w:cs="仿宋" w:hint="eastAsia"/>
            <w:lang w:eastAsia="zh-CN"/>
          </w:rPr>
          <w:t>(一)、人力资源规划</w:t>
        </w:r>
        <w:r>
          <w:tab/>
        </w:r>
        <w:r>
          <w:fldChar w:fldCharType="begin"/>
        </w:r>
        <w:r>
          <w:instrText xml:space="preserve"> PAGEREF _Toc14917 \h </w:instrText>
        </w:r>
        <w:r>
          <w:fldChar w:fldCharType="separate"/>
        </w:r>
        <w:r>
          <w:t>88</w:t>
        </w:r>
        <w:r>
          <w:fldChar w:fldCharType="end"/>
        </w:r>
      </w:hyperlink>
    </w:p>
    <w:p>
      <w:pPr>
        <w:pStyle w:val="TOC2"/>
        <w:tabs>
          <w:tab w:val="right" w:leader="dot" w:pos="8306"/>
        </w:tabs>
      </w:pPr>
      <w:hyperlink w:anchor="_Toc10221" w:history="1">
        <w:r>
          <w:rPr>
            <w:rFonts w:ascii="仿宋" w:eastAsia="仿宋" w:hAnsi="仿宋" w:cs="仿宋" w:hint="eastAsia"/>
            <w:lang w:eastAsia="zh-CN"/>
          </w:rPr>
          <w:t>(二)、人力资源开发与培训</w:t>
        </w:r>
        <w:r>
          <w:tab/>
        </w:r>
        <w:r>
          <w:fldChar w:fldCharType="begin"/>
        </w:r>
        <w:r>
          <w:instrText xml:space="preserve"> PAGEREF _Toc10221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76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775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58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718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512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工业炸药项目与土地用途规划：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炸药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工业炸药项目的容积率和建筑密度：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用地控制指标通常规定了容积率和建筑密度的要求。对于工业炸药项目来说，这将影响建筑物的规模和高度。必须确保项目的设计符合容积率和建筑密度的限制，以遵守用地控制法规。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工业炸药项目的建筑线限制：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用地控制指标还可能规定了建筑物与街道或相邻土地的距离，这被称为建筑线限制。工业炸药项目必须遵守这些规定，以确保建筑的位置符合法规。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工业炸药项目的环境影响和可持续性：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用地控制指标可能包括环境保护要求，例如绿地比例和污染防控措施。对于工业炸药项目，这意味着必须考虑如何保护当地生态系统、水资源和空气质量，以确保项目的可持续性。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工业炸药项目的规划和设计团队需要定期审查和更新用地控制指标，以确保项目的合规性。如果需要调整用地控制指标，必须与政府部门和相关利益相关者协商，以确保变更是合法的和有利于城市的发展。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在整个项目规划和实施过程中，与用地控制指标的合作和遵守是至关重要的。这有助于确保工业炸药项目是一个合法、可持续且与城市规划一致的发展项目。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618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工业炸药项目在满足用地控制指标的前提下，还需要考虑地总体要求。这些要求通常由城市规划部门或政府机构制定，旨在确保项目的建设与城市的整体发展目标一致。以下是与地总体要求相关的关键考虑因素：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工业炸药项目需要评估可用地块的规模和形状，以确定是否满足地总体要求。某些城市规划可能要求项目具有特定的地块大小或形状，以适应城市发展的整体格局。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每个城市都有自己的规划目标和愿景，包括住宅区、商业区和工业区的平衡发展。工业炸药项目需要与城市规划目标保持一致，以确保项目不会破坏城市的整体规划。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https://d.book118.com/427110003153006031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C972D3"/>
    <w:rsid w:val="49C972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7110003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2024-01-09T15:40:00Z</dcterms:created>
  <dcterms:modified xsi:type="dcterms:W3CDTF">2024-01-09T15:40:54Z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321031AF9CFA4BDD9B7EB1873C379AEB_11</vt:lpwstr>
  </property>
  <property fmtid="{D5CDD505-2E9C-101B-9397-08002B2CF9AE}" pid="3" name="KSOProductBuildVer">
    <vt:lpwstr>2052-12.1.0.16120</vt:lpwstr>
  </property>
</Properties>
</file>