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宽频带地震计项目可行性建设方案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5" w:history="1">
        <w:r>
          <w:rPr>
            <w:rFonts w:ascii="仿宋" w:eastAsia="仿宋" w:hAnsi="仿宋" w:cs="仿宋" w:hint="eastAsia"/>
            <w:lang w:eastAsia="zh-CN"/>
          </w:rPr>
          <w:t>概论</w:t>
        </w:r>
        <w:r>
          <w:tab/>
        </w:r>
        <w:r>
          <w:fldChar w:fldCharType="begin"/>
        </w:r>
        <w:r>
          <w:instrText xml:space="preserve"> PAGEREF _Toc415 \h </w:instrText>
        </w:r>
        <w:r>
          <w:fldChar w:fldCharType="separate"/>
        </w:r>
        <w:r>
          <w:t>3</w:t>
        </w:r>
        <w:r>
          <w:fldChar w:fldCharType="end"/>
        </w:r>
      </w:hyperlink>
    </w:p>
    <w:p>
      <w:pPr>
        <w:pStyle w:val="TOC1"/>
        <w:tabs>
          <w:tab w:val="right" w:leader="dot" w:pos="8306"/>
        </w:tabs>
      </w:pPr>
      <w:hyperlink w:anchor="_Toc27914" w:history="1">
        <w:r>
          <w:rPr>
            <w:rFonts w:ascii="仿宋" w:eastAsia="仿宋" w:hAnsi="仿宋" w:cs="仿宋" w:hint="eastAsia"/>
            <w:lang w:eastAsia="zh-CN"/>
          </w:rPr>
          <w:t>一、宽频带地震计项目概论</w:t>
        </w:r>
        <w:r>
          <w:tab/>
        </w:r>
        <w:r>
          <w:fldChar w:fldCharType="begin"/>
        </w:r>
        <w:r>
          <w:instrText xml:space="preserve"> PAGEREF _Toc27914 \h </w:instrText>
        </w:r>
        <w:r>
          <w:fldChar w:fldCharType="separate"/>
        </w:r>
        <w:r>
          <w:t>3</w:t>
        </w:r>
        <w:r>
          <w:fldChar w:fldCharType="end"/>
        </w:r>
      </w:hyperlink>
    </w:p>
    <w:p>
      <w:pPr>
        <w:pStyle w:val="TOC2"/>
        <w:tabs>
          <w:tab w:val="right" w:leader="dot" w:pos="8306"/>
        </w:tabs>
      </w:pPr>
      <w:hyperlink w:anchor="_Toc26007" w:history="1">
        <w:r>
          <w:rPr>
            <w:rFonts w:ascii="仿宋" w:eastAsia="仿宋" w:hAnsi="仿宋" w:cs="仿宋" w:hint="eastAsia"/>
            <w:lang w:eastAsia="zh-CN"/>
          </w:rPr>
          <w:t>(一)、项目申报单位概况</w:t>
        </w:r>
        <w:r>
          <w:tab/>
        </w:r>
        <w:r>
          <w:fldChar w:fldCharType="begin"/>
        </w:r>
        <w:r>
          <w:instrText xml:space="preserve"> PAGEREF _Toc26007 \h </w:instrText>
        </w:r>
        <w:r>
          <w:fldChar w:fldCharType="separate"/>
        </w:r>
        <w:r>
          <w:t>3</w:t>
        </w:r>
        <w:r>
          <w:fldChar w:fldCharType="end"/>
        </w:r>
      </w:hyperlink>
    </w:p>
    <w:p>
      <w:pPr>
        <w:pStyle w:val="TOC2"/>
        <w:tabs>
          <w:tab w:val="right" w:leader="dot" w:pos="8306"/>
        </w:tabs>
      </w:pPr>
      <w:hyperlink w:anchor="_Toc10291" w:history="1">
        <w:r>
          <w:rPr>
            <w:rFonts w:ascii="仿宋" w:eastAsia="仿宋" w:hAnsi="仿宋" w:cs="仿宋" w:hint="eastAsia"/>
            <w:lang w:eastAsia="zh-CN"/>
          </w:rPr>
          <w:t>(二)、项目概况</w:t>
        </w:r>
        <w:r>
          <w:tab/>
        </w:r>
        <w:r>
          <w:fldChar w:fldCharType="begin"/>
        </w:r>
        <w:r>
          <w:instrText xml:space="preserve"> PAGEREF _Toc10291 \h </w:instrText>
        </w:r>
        <w:r>
          <w:fldChar w:fldCharType="separate"/>
        </w:r>
        <w:r>
          <w:t>4</w:t>
        </w:r>
        <w:r>
          <w:fldChar w:fldCharType="end"/>
        </w:r>
      </w:hyperlink>
    </w:p>
    <w:p>
      <w:pPr>
        <w:pStyle w:val="TOC1"/>
        <w:tabs>
          <w:tab w:val="right" w:leader="dot" w:pos="8306"/>
        </w:tabs>
      </w:pPr>
      <w:hyperlink w:anchor="_Toc1416" w:history="1">
        <w:r>
          <w:rPr>
            <w:rFonts w:ascii="仿宋" w:eastAsia="仿宋" w:hAnsi="仿宋" w:cs="仿宋" w:hint="eastAsia"/>
            <w:lang w:eastAsia="zh-CN"/>
          </w:rPr>
          <w:t>二、经济影响分析</w:t>
        </w:r>
        <w:r>
          <w:tab/>
        </w:r>
        <w:r>
          <w:fldChar w:fldCharType="begin"/>
        </w:r>
        <w:r>
          <w:instrText xml:space="preserve"> PAGEREF _Toc1416 \h </w:instrText>
        </w:r>
        <w:r>
          <w:fldChar w:fldCharType="separate"/>
        </w:r>
        <w:r>
          <w:t>7</w:t>
        </w:r>
        <w:r>
          <w:fldChar w:fldCharType="end"/>
        </w:r>
      </w:hyperlink>
    </w:p>
    <w:p>
      <w:pPr>
        <w:pStyle w:val="TOC2"/>
        <w:tabs>
          <w:tab w:val="right" w:leader="dot" w:pos="8306"/>
        </w:tabs>
      </w:pPr>
      <w:hyperlink w:anchor="_Toc16442" w:history="1">
        <w:r>
          <w:rPr>
            <w:rFonts w:ascii="仿宋" w:eastAsia="仿宋" w:hAnsi="仿宋" w:cs="仿宋" w:hint="eastAsia"/>
            <w:lang w:eastAsia="zh-CN"/>
          </w:rPr>
          <w:t>(一)、经济费用效益或费用效果分析</w:t>
        </w:r>
        <w:r>
          <w:tab/>
        </w:r>
        <w:r>
          <w:fldChar w:fldCharType="begin"/>
        </w:r>
        <w:r>
          <w:instrText xml:space="preserve"> PAGEREF _Toc16442 \h </w:instrText>
        </w:r>
        <w:r>
          <w:fldChar w:fldCharType="separate"/>
        </w:r>
        <w:r>
          <w:t>7</w:t>
        </w:r>
        <w:r>
          <w:fldChar w:fldCharType="end"/>
        </w:r>
      </w:hyperlink>
    </w:p>
    <w:p>
      <w:pPr>
        <w:pStyle w:val="TOC2"/>
        <w:tabs>
          <w:tab w:val="right" w:leader="dot" w:pos="8306"/>
        </w:tabs>
      </w:pPr>
      <w:hyperlink w:anchor="_Toc4484" w:history="1">
        <w:r>
          <w:rPr>
            <w:rFonts w:ascii="仿宋" w:eastAsia="仿宋" w:hAnsi="仿宋" w:cs="仿宋" w:hint="eastAsia"/>
            <w:lang w:eastAsia="zh-CN"/>
          </w:rPr>
          <w:t>(二)、行业影响分析</w:t>
        </w:r>
        <w:r>
          <w:tab/>
        </w:r>
        <w:r>
          <w:fldChar w:fldCharType="begin"/>
        </w:r>
        <w:r>
          <w:instrText xml:space="preserve"> PAGEREF _Toc4484 \h </w:instrText>
        </w:r>
        <w:r>
          <w:fldChar w:fldCharType="separate"/>
        </w:r>
        <w:r>
          <w:t>9</w:t>
        </w:r>
        <w:r>
          <w:fldChar w:fldCharType="end"/>
        </w:r>
      </w:hyperlink>
    </w:p>
    <w:p>
      <w:pPr>
        <w:pStyle w:val="TOC2"/>
        <w:tabs>
          <w:tab w:val="right" w:leader="dot" w:pos="8306"/>
        </w:tabs>
      </w:pPr>
      <w:hyperlink w:anchor="_Toc27957" w:history="1">
        <w:r>
          <w:rPr>
            <w:rFonts w:ascii="仿宋" w:eastAsia="仿宋" w:hAnsi="仿宋" w:cs="仿宋" w:hint="eastAsia"/>
            <w:lang w:eastAsia="zh-CN"/>
          </w:rPr>
          <w:t>(三)、区域经济影响分析</w:t>
        </w:r>
        <w:r>
          <w:tab/>
        </w:r>
        <w:r>
          <w:fldChar w:fldCharType="begin"/>
        </w:r>
        <w:r>
          <w:instrText xml:space="preserve"> PAGEREF _Toc27957 \h </w:instrText>
        </w:r>
        <w:r>
          <w:fldChar w:fldCharType="separate"/>
        </w:r>
        <w:r>
          <w:t>11</w:t>
        </w:r>
        <w:r>
          <w:fldChar w:fldCharType="end"/>
        </w:r>
      </w:hyperlink>
    </w:p>
    <w:p>
      <w:pPr>
        <w:pStyle w:val="TOC2"/>
        <w:tabs>
          <w:tab w:val="right" w:leader="dot" w:pos="8306"/>
        </w:tabs>
      </w:pPr>
      <w:hyperlink w:anchor="_Toc12396" w:history="1">
        <w:r>
          <w:rPr>
            <w:rFonts w:ascii="仿宋" w:eastAsia="仿宋" w:hAnsi="仿宋" w:cs="仿宋" w:hint="eastAsia"/>
            <w:lang w:eastAsia="zh-CN"/>
          </w:rPr>
          <w:t>(四)、宏观经济影响分析</w:t>
        </w:r>
        <w:r>
          <w:tab/>
        </w:r>
        <w:r>
          <w:fldChar w:fldCharType="begin"/>
        </w:r>
        <w:r>
          <w:instrText xml:space="preserve"> PAGEREF _Toc12396 \h </w:instrText>
        </w:r>
        <w:r>
          <w:fldChar w:fldCharType="separate"/>
        </w:r>
        <w:r>
          <w:t>12</w:t>
        </w:r>
        <w:r>
          <w:fldChar w:fldCharType="end"/>
        </w:r>
      </w:hyperlink>
    </w:p>
    <w:p>
      <w:pPr>
        <w:pStyle w:val="TOC1"/>
        <w:tabs>
          <w:tab w:val="right" w:leader="dot" w:pos="8306"/>
        </w:tabs>
      </w:pPr>
      <w:hyperlink w:anchor="_Toc21782" w:history="1">
        <w:r>
          <w:rPr>
            <w:rFonts w:ascii="仿宋" w:eastAsia="仿宋" w:hAnsi="仿宋" w:cs="仿宋" w:hint="eastAsia"/>
            <w:lang w:eastAsia="zh-CN"/>
          </w:rPr>
          <w:t>三、环境和生态影响分析</w:t>
        </w:r>
        <w:r>
          <w:tab/>
        </w:r>
        <w:r>
          <w:fldChar w:fldCharType="begin"/>
        </w:r>
        <w:r>
          <w:instrText xml:space="preserve"> PAGEREF _Toc21782 \h </w:instrText>
        </w:r>
        <w:r>
          <w:fldChar w:fldCharType="separate"/>
        </w:r>
        <w:r>
          <w:t>13</w:t>
        </w:r>
        <w:r>
          <w:fldChar w:fldCharType="end"/>
        </w:r>
      </w:hyperlink>
    </w:p>
    <w:p>
      <w:pPr>
        <w:pStyle w:val="TOC2"/>
        <w:tabs>
          <w:tab w:val="right" w:leader="dot" w:pos="8306"/>
        </w:tabs>
      </w:pPr>
      <w:hyperlink w:anchor="_Toc2198" w:history="1">
        <w:r>
          <w:rPr>
            <w:rFonts w:ascii="仿宋" w:eastAsia="仿宋" w:hAnsi="仿宋" w:cs="仿宋" w:hint="eastAsia"/>
            <w:lang w:eastAsia="zh-CN"/>
          </w:rPr>
          <w:t>(一)、环境和生态现状</w:t>
        </w:r>
        <w:r>
          <w:tab/>
        </w:r>
        <w:r>
          <w:fldChar w:fldCharType="begin"/>
        </w:r>
        <w:r>
          <w:instrText xml:space="preserve"> PAGEREF _Toc2198 \h </w:instrText>
        </w:r>
        <w:r>
          <w:fldChar w:fldCharType="separate"/>
        </w:r>
        <w:r>
          <w:t>13</w:t>
        </w:r>
        <w:r>
          <w:fldChar w:fldCharType="end"/>
        </w:r>
      </w:hyperlink>
    </w:p>
    <w:p>
      <w:pPr>
        <w:pStyle w:val="TOC2"/>
        <w:tabs>
          <w:tab w:val="right" w:leader="dot" w:pos="8306"/>
        </w:tabs>
      </w:pPr>
      <w:hyperlink w:anchor="_Toc1099" w:history="1">
        <w:r>
          <w:rPr>
            <w:rFonts w:ascii="仿宋" w:eastAsia="仿宋" w:hAnsi="仿宋" w:cs="仿宋" w:hint="eastAsia"/>
            <w:lang w:eastAsia="zh-CN"/>
          </w:rPr>
          <w:t>(二)、生态环境影响分析</w:t>
        </w:r>
        <w:r>
          <w:tab/>
        </w:r>
        <w:r>
          <w:fldChar w:fldCharType="begin"/>
        </w:r>
        <w:r>
          <w:instrText xml:space="preserve"> PAGEREF _Toc1099 \h </w:instrText>
        </w:r>
        <w:r>
          <w:fldChar w:fldCharType="separate"/>
        </w:r>
        <w:r>
          <w:t>15</w:t>
        </w:r>
        <w:r>
          <w:fldChar w:fldCharType="end"/>
        </w:r>
      </w:hyperlink>
    </w:p>
    <w:p>
      <w:pPr>
        <w:pStyle w:val="TOC2"/>
        <w:tabs>
          <w:tab w:val="right" w:leader="dot" w:pos="8306"/>
        </w:tabs>
      </w:pPr>
      <w:hyperlink w:anchor="_Toc7808" w:history="1">
        <w:r>
          <w:rPr>
            <w:rFonts w:ascii="仿宋" w:eastAsia="仿宋" w:hAnsi="仿宋" w:cs="仿宋" w:hint="eastAsia"/>
            <w:lang w:eastAsia="zh-CN"/>
          </w:rPr>
          <w:t>(三)、生态环境保护措施</w:t>
        </w:r>
        <w:r>
          <w:tab/>
        </w:r>
        <w:r>
          <w:fldChar w:fldCharType="begin"/>
        </w:r>
        <w:r>
          <w:instrText xml:space="preserve"> PAGEREF _Toc7808 \h </w:instrText>
        </w:r>
        <w:r>
          <w:fldChar w:fldCharType="separate"/>
        </w:r>
        <w:r>
          <w:t>16</w:t>
        </w:r>
        <w:r>
          <w:fldChar w:fldCharType="end"/>
        </w:r>
      </w:hyperlink>
    </w:p>
    <w:p>
      <w:pPr>
        <w:pStyle w:val="TOC2"/>
        <w:tabs>
          <w:tab w:val="right" w:leader="dot" w:pos="8306"/>
        </w:tabs>
      </w:pPr>
      <w:hyperlink w:anchor="_Toc30735" w:history="1">
        <w:r>
          <w:rPr>
            <w:rFonts w:ascii="仿宋" w:eastAsia="仿宋" w:hAnsi="仿宋" w:cs="仿宋" w:hint="eastAsia"/>
            <w:lang w:eastAsia="zh-CN"/>
          </w:rPr>
          <w:t>(四)、地质灾害影响分析</w:t>
        </w:r>
        <w:r>
          <w:tab/>
        </w:r>
        <w:r>
          <w:fldChar w:fldCharType="begin"/>
        </w:r>
        <w:r>
          <w:instrText xml:space="preserve"> PAGEREF _Toc30735 \h </w:instrText>
        </w:r>
        <w:r>
          <w:fldChar w:fldCharType="separate"/>
        </w:r>
        <w:r>
          <w:t>18</w:t>
        </w:r>
        <w:r>
          <w:fldChar w:fldCharType="end"/>
        </w:r>
      </w:hyperlink>
    </w:p>
    <w:p>
      <w:pPr>
        <w:pStyle w:val="TOC2"/>
        <w:tabs>
          <w:tab w:val="right" w:leader="dot" w:pos="8306"/>
        </w:tabs>
      </w:pPr>
      <w:hyperlink w:anchor="_Toc16970" w:history="1">
        <w:r>
          <w:rPr>
            <w:rFonts w:ascii="仿宋" w:eastAsia="仿宋" w:hAnsi="仿宋" w:cs="仿宋" w:hint="eastAsia"/>
            <w:lang w:eastAsia="zh-CN"/>
          </w:rPr>
          <w:t>(五)、特殊环境影响</w:t>
        </w:r>
        <w:r>
          <w:tab/>
        </w:r>
        <w:r>
          <w:fldChar w:fldCharType="begin"/>
        </w:r>
        <w:r>
          <w:instrText xml:space="preserve"> PAGEREF _Toc16970 \h </w:instrText>
        </w:r>
        <w:r>
          <w:fldChar w:fldCharType="separate"/>
        </w:r>
        <w:r>
          <w:t>19</w:t>
        </w:r>
        <w:r>
          <w:fldChar w:fldCharType="end"/>
        </w:r>
      </w:hyperlink>
    </w:p>
    <w:p>
      <w:pPr>
        <w:pStyle w:val="TOC1"/>
        <w:tabs>
          <w:tab w:val="right" w:leader="dot" w:pos="8306"/>
        </w:tabs>
      </w:pPr>
      <w:hyperlink w:anchor="_Toc12433" w:history="1">
        <w:r>
          <w:rPr>
            <w:rFonts w:ascii="仿宋" w:eastAsia="仿宋" w:hAnsi="仿宋" w:cs="仿宋" w:hint="eastAsia"/>
            <w:lang w:eastAsia="zh-CN"/>
          </w:rPr>
          <w:t>四、项目监理与质量保证</w:t>
        </w:r>
        <w:r>
          <w:tab/>
        </w:r>
        <w:r>
          <w:fldChar w:fldCharType="begin"/>
        </w:r>
        <w:r>
          <w:instrText xml:space="preserve"> PAGEREF _Toc12433 \h </w:instrText>
        </w:r>
        <w:r>
          <w:fldChar w:fldCharType="separate"/>
        </w:r>
        <w:r>
          <w:t>21</w:t>
        </w:r>
        <w:r>
          <w:fldChar w:fldCharType="end"/>
        </w:r>
      </w:hyperlink>
    </w:p>
    <w:p>
      <w:pPr>
        <w:pStyle w:val="TOC2"/>
        <w:tabs>
          <w:tab w:val="right" w:leader="dot" w:pos="8306"/>
        </w:tabs>
      </w:pPr>
      <w:hyperlink w:anchor="_Toc18891" w:history="1">
        <w:r>
          <w:rPr>
            <w:rFonts w:ascii="仿宋" w:eastAsia="仿宋" w:hAnsi="仿宋" w:cs="仿宋" w:hint="eastAsia"/>
            <w:lang w:eastAsia="zh-CN"/>
          </w:rPr>
          <w:t>(一)、监理体系构建</w:t>
        </w:r>
        <w:r>
          <w:tab/>
        </w:r>
        <w:r>
          <w:fldChar w:fldCharType="begin"/>
        </w:r>
        <w:r>
          <w:instrText xml:space="preserve"> PAGEREF _Toc18891 \h </w:instrText>
        </w:r>
        <w:r>
          <w:fldChar w:fldCharType="separate"/>
        </w:r>
        <w:r>
          <w:t>21</w:t>
        </w:r>
        <w:r>
          <w:fldChar w:fldCharType="end"/>
        </w:r>
      </w:hyperlink>
    </w:p>
    <w:p>
      <w:pPr>
        <w:pStyle w:val="TOC2"/>
        <w:tabs>
          <w:tab w:val="right" w:leader="dot" w:pos="8306"/>
        </w:tabs>
      </w:pPr>
      <w:hyperlink w:anchor="_Toc12579" w:history="1">
        <w:r>
          <w:rPr>
            <w:rFonts w:ascii="仿宋" w:eastAsia="仿宋" w:hAnsi="仿宋" w:cs="仿宋" w:hint="eastAsia"/>
            <w:lang w:eastAsia="zh-CN"/>
          </w:rPr>
          <w:t>(二)、质量保证体系实施</w:t>
        </w:r>
        <w:r>
          <w:tab/>
        </w:r>
        <w:r>
          <w:fldChar w:fldCharType="begin"/>
        </w:r>
        <w:r>
          <w:instrText xml:space="preserve"> PAGEREF _Toc12579 \h </w:instrText>
        </w:r>
        <w:r>
          <w:fldChar w:fldCharType="separate"/>
        </w:r>
        <w:r>
          <w:t>21</w:t>
        </w:r>
        <w:r>
          <w:fldChar w:fldCharType="end"/>
        </w:r>
      </w:hyperlink>
    </w:p>
    <w:p>
      <w:pPr>
        <w:pStyle w:val="TOC2"/>
        <w:tabs>
          <w:tab w:val="right" w:leader="dot" w:pos="8306"/>
        </w:tabs>
      </w:pPr>
      <w:hyperlink w:anchor="_Toc1145" w:history="1">
        <w:r>
          <w:rPr>
            <w:rFonts w:ascii="仿宋" w:eastAsia="仿宋" w:hAnsi="仿宋" w:cs="仿宋" w:hint="eastAsia"/>
            <w:lang w:eastAsia="zh-CN"/>
          </w:rPr>
          <w:t>(三)、监理与质量控制流程</w:t>
        </w:r>
        <w:r>
          <w:tab/>
        </w:r>
        <w:r>
          <w:fldChar w:fldCharType="begin"/>
        </w:r>
        <w:r>
          <w:instrText xml:space="preserve"> PAGEREF _Toc1145 \h </w:instrText>
        </w:r>
        <w:r>
          <w:fldChar w:fldCharType="separate"/>
        </w:r>
        <w:r>
          <w:t>22</w:t>
        </w:r>
        <w:r>
          <w:fldChar w:fldCharType="end"/>
        </w:r>
      </w:hyperlink>
    </w:p>
    <w:p>
      <w:pPr>
        <w:pStyle w:val="TOC1"/>
        <w:tabs>
          <w:tab w:val="right" w:leader="dot" w:pos="8306"/>
        </w:tabs>
      </w:pPr>
      <w:hyperlink w:anchor="_Toc18187" w:history="1">
        <w:r>
          <w:rPr>
            <w:rFonts w:ascii="仿宋" w:eastAsia="仿宋" w:hAnsi="仿宋" w:cs="仿宋" w:hint="eastAsia"/>
            <w:lang w:eastAsia="zh-CN"/>
          </w:rPr>
          <w:t>五、财务管理与成本控制</w:t>
        </w:r>
        <w:r>
          <w:tab/>
        </w:r>
        <w:r>
          <w:fldChar w:fldCharType="begin"/>
        </w:r>
        <w:r>
          <w:instrText xml:space="preserve"> PAGEREF _Toc18187 \h </w:instrText>
        </w:r>
        <w:r>
          <w:fldChar w:fldCharType="separate"/>
        </w:r>
        <w:r>
          <w:t>23</w:t>
        </w:r>
        <w:r>
          <w:fldChar w:fldCharType="end"/>
        </w:r>
      </w:hyperlink>
    </w:p>
    <w:p>
      <w:pPr>
        <w:pStyle w:val="TOC2"/>
        <w:tabs>
          <w:tab w:val="right" w:leader="dot" w:pos="8306"/>
        </w:tabs>
      </w:pPr>
      <w:hyperlink w:anchor="_Toc32647" w:history="1">
        <w:r>
          <w:rPr>
            <w:rFonts w:ascii="仿宋" w:eastAsia="仿宋" w:hAnsi="仿宋" w:cs="仿宋" w:hint="eastAsia"/>
            <w:lang w:eastAsia="zh-CN"/>
          </w:rPr>
          <w:t>(一)、财务管理体系建设</w:t>
        </w:r>
        <w:r>
          <w:tab/>
        </w:r>
        <w:r>
          <w:fldChar w:fldCharType="begin"/>
        </w:r>
        <w:r>
          <w:instrText xml:space="preserve"> PAGEREF _Toc32647 \h </w:instrText>
        </w:r>
        <w:r>
          <w:fldChar w:fldCharType="separate"/>
        </w:r>
        <w:r>
          <w:t>23</w:t>
        </w:r>
        <w:r>
          <w:fldChar w:fldCharType="end"/>
        </w:r>
      </w:hyperlink>
    </w:p>
    <w:p>
      <w:pPr>
        <w:pStyle w:val="TOC2"/>
        <w:tabs>
          <w:tab w:val="right" w:leader="dot" w:pos="8306"/>
        </w:tabs>
      </w:pPr>
      <w:hyperlink w:anchor="_Toc29613" w:history="1">
        <w:r>
          <w:rPr>
            <w:rFonts w:ascii="仿宋" w:eastAsia="仿宋" w:hAnsi="仿宋" w:cs="仿宋" w:hint="eastAsia"/>
            <w:lang w:eastAsia="zh-CN"/>
          </w:rPr>
          <w:t>(二)、成本控制措施</w:t>
        </w:r>
        <w:r>
          <w:tab/>
        </w:r>
        <w:r>
          <w:fldChar w:fldCharType="begin"/>
        </w:r>
        <w:r>
          <w:instrText xml:space="preserve"> PAGEREF _Toc29613 \h </w:instrText>
        </w:r>
        <w:r>
          <w:fldChar w:fldCharType="separate"/>
        </w:r>
        <w:r>
          <w:t>24</w:t>
        </w:r>
        <w:r>
          <w:fldChar w:fldCharType="end"/>
        </w:r>
      </w:hyperlink>
    </w:p>
    <w:p>
      <w:pPr>
        <w:pStyle w:val="TOC1"/>
        <w:tabs>
          <w:tab w:val="right" w:leader="dot" w:pos="8306"/>
        </w:tabs>
      </w:pPr>
      <w:hyperlink w:anchor="_Toc9178" w:history="1">
        <w:r>
          <w:rPr>
            <w:rFonts w:ascii="仿宋" w:eastAsia="仿宋" w:hAnsi="仿宋" w:cs="仿宋" w:hint="eastAsia"/>
            <w:lang w:eastAsia="zh-CN"/>
          </w:rPr>
          <w:t>六、项目选址研究</w:t>
        </w:r>
        <w:r>
          <w:tab/>
        </w:r>
        <w:r>
          <w:fldChar w:fldCharType="begin"/>
        </w:r>
        <w:r>
          <w:instrText xml:space="preserve"> PAGEREF _Toc9178 \h </w:instrText>
        </w:r>
        <w:r>
          <w:fldChar w:fldCharType="separate"/>
        </w:r>
        <w:r>
          <w:t>25</w:t>
        </w:r>
        <w:r>
          <w:fldChar w:fldCharType="end"/>
        </w:r>
      </w:hyperlink>
    </w:p>
    <w:p>
      <w:pPr>
        <w:pStyle w:val="TOC2"/>
        <w:tabs>
          <w:tab w:val="right" w:leader="dot" w:pos="8306"/>
        </w:tabs>
      </w:pPr>
      <w:hyperlink w:anchor="_Toc32035" w:history="1">
        <w:r>
          <w:rPr>
            <w:rFonts w:ascii="仿宋" w:eastAsia="仿宋" w:hAnsi="仿宋" w:cs="仿宋" w:hint="eastAsia"/>
            <w:lang w:eastAsia="zh-CN"/>
          </w:rPr>
          <w:t>(一)、项目选址原则</w:t>
        </w:r>
        <w:r>
          <w:tab/>
        </w:r>
        <w:r>
          <w:fldChar w:fldCharType="begin"/>
        </w:r>
        <w:r>
          <w:instrText xml:space="preserve"> PAGEREF _Toc32035 \h </w:instrText>
        </w:r>
        <w:r>
          <w:fldChar w:fldCharType="separate"/>
        </w:r>
        <w:r>
          <w:t>25</w:t>
        </w:r>
        <w:r>
          <w:fldChar w:fldCharType="end"/>
        </w:r>
      </w:hyperlink>
    </w:p>
    <w:p>
      <w:pPr>
        <w:pStyle w:val="TOC2"/>
        <w:tabs>
          <w:tab w:val="right" w:leader="dot" w:pos="8306"/>
        </w:tabs>
      </w:pPr>
      <w:hyperlink w:anchor="_Toc17610" w:history="1">
        <w:r>
          <w:rPr>
            <w:rFonts w:ascii="仿宋" w:eastAsia="仿宋" w:hAnsi="仿宋" w:cs="仿宋" w:hint="eastAsia"/>
            <w:lang w:eastAsia="zh-CN"/>
          </w:rPr>
          <w:t>(二)、项目选址</w:t>
        </w:r>
        <w:r>
          <w:tab/>
        </w:r>
        <w:r>
          <w:fldChar w:fldCharType="begin"/>
        </w:r>
        <w:r>
          <w:instrText xml:space="preserve"> PAGEREF _Toc17610 \h </w:instrText>
        </w:r>
        <w:r>
          <w:fldChar w:fldCharType="separate"/>
        </w:r>
        <w:r>
          <w:t>28</w:t>
        </w:r>
        <w:r>
          <w:fldChar w:fldCharType="end"/>
        </w:r>
      </w:hyperlink>
    </w:p>
    <w:p>
      <w:pPr>
        <w:pStyle w:val="TOC2"/>
        <w:tabs>
          <w:tab w:val="right" w:leader="dot" w:pos="8306"/>
        </w:tabs>
      </w:pPr>
      <w:hyperlink w:anchor="_Toc129" w:history="1">
        <w:r>
          <w:rPr>
            <w:rFonts w:ascii="仿宋" w:eastAsia="仿宋" w:hAnsi="仿宋" w:cs="仿宋" w:hint="eastAsia"/>
            <w:lang w:eastAsia="zh-CN"/>
          </w:rPr>
          <w:t>(三)、建设条件分析</w:t>
        </w:r>
        <w:r>
          <w:tab/>
        </w:r>
        <w:r>
          <w:fldChar w:fldCharType="begin"/>
        </w:r>
        <w:r>
          <w:instrText xml:space="preserve"> PAGEREF _Toc129 \h </w:instrText>
        </w:r>
        <w:r>
          <w:fldChar w:fldCharType="separate"/>
        </w:r>
        <w:r>
          <w:t>31</w:t>
        </w:r>
        <w:r>
          <w:fldChar w:fldCharType="end"/>
        </w:r>
      </w:hyperlink>
    </w:p>
    <w:p>
      <w:pPr>
        <w:pStyle w:val="TOC2"/>
        <w:tabs>
          <w:tab w:val="right" w:leader="dot" w:pos="8306"/>
        </w:tabs>
      </w:pPr>
      <w:hyperlink w:anchor="_Toc11721" w:history="1">
        <w:r>
          <w:rPr>
            <w:rFonts w:ascii="仿宋" w:eastAsia="仿宋" w:hAnsi="仿宋" w:cs="仿宋" w:hint="eastAsia"/>
            <w:lang w:eastAsia="zh-CN"/>
          </w:rPr>
          <w:t>(四)、用地控制指标</w:t>
        </w:r>
        <w:r>
          <w:tab/>
        </w:r>
        <w:r>
          <w:fldChar w:fldCharType="begin"/>
        </w:r>
        <w:r>
          <w:instrText xml:space="preserve"> PAGEREF _Toc11721 \h </w:instrText>
        </w:r>
        <w:r>
          <w:fldChar w:fldCharType="separate"/>
        </w:r>
        <w:r>
          <w:t>32</w:t>
        </w:r>
        <w:r>
          <w:fldChar w:fldCharType="end"/>
        </w:r>
      </w:hyperlink>
    </w:p>
    <w:p>
      <w:pPr>
        <w:pStyle w:val="TOC2"/>
        <w:tabs>
          <w:tab w:val="right" w:leader="dot" w:pos="8306"/>
        </w:tabs>
      </w:pPr>
      <w:hyperlink w:anchor="_Toc31577" w:history="1">
        <w:r>
          <w:rPr>
            <w:rFonts w:ascii="仿宋" w:eastAsia="仿宋" w:hAnsi="仿宋" w:cs="仿宋" w:hint="eastAsia"/>
            <w:lang w:eastAsia="zh-CN"/>
          </w:rPr>
          <w:t>(五)、地总体要求</w:t>
        </w:r>
        <w:r>
          <w:tab/>
        </w:r>
        <w:r>
          <w:fldChar w:fldCharType="begin"/>
        </w:r>
        <w:r>
          <w:instrText xml:space="preserve"> PAGEREF _Toc31577 \h </w:instrText>
        </w:r>
        <w:r>
          <w:fldChar w:fldCharType="separate"/>
        </w:r>
        <w:r>
          <w:t>33</w:t>
        </w:r>
        <w:r>
          <w:fldChar w:fldCharType="end"/>
        </w:r>
      </w:hyperlink>
    </w:p>
    <w:p>
      <w:pPr>
        <w:pStyle w:val="TOC2"/>
        <w:tabs>
          <w:tab w:val="right" w:leader="dot" w:pos="8306"/>
        </w:tabs>
      </w:pPr>
      <w:hyperlink w:anchor="_Toc28261" w:history="1">
        <w:r>
          <w:rPr>
            <w:rFonts w:ascii="仿宋" w:eastAsia="仿宋" w:hAnsi="仿宋" w:cs="仿宋" w:hint="eastAsia"/>
            <w:lang w:eastAsia="zh-CN"/>
          </w:rPr>
          <w:t>(六)、节约用地措施</w:t>
        </w:r>
        <w:r>
          <w:tab/>
        </w:r>
        <w:r>
          <w:fldChar w:fldCharType="begin"/>
        </w:r>
        <w:r>
          <w:instrText xml:space="preserve"> PAGEREF _Toc28261 \h </w:instrText>
        </w:r>
        <w:r>
          <w:fldChar w:fldCharType="separate"/>
        </w:r>
        <w:r>
          <w:t>34</w:t>
        </w:r>
        <w:r>
          <w:fldChar w:fldCharType="end"/>
        </w:r>
      </w:hyperlink>
    </w:p>
    <w:p>
      <w:pPr>
        <w:pStyle w:val="TOC2"/>
        <w:tabs>
          <w:tab w:val="right" w:leader="dot" w:pos="8306"/>
        </w:tabs>
      </w:pPr>
      <w:hyperlink w:anchor="_Toc11832" w:history="1">
        <w:r>
          <w:rPr>
            <w:rFonts w:ascii="仿宋" w:eastAsia="仿宋" w:hAnsi="仿宋" w:cs="仿宋" w:hint="eastAsia"/>
            <w:lang w:eastAsia="zh-CN"/>
          </w:rPr>
          <w:t>(七)、选址综合评价</w:t>
        </w:r>
        <w:r>
          <w:tab/>
        </w:r>
        <w:r>
          <w:fldChar w:fldCharType="begin"/>
        </w:r>
        <w:r>
          <w:instrText xml:space="preserve"> PAGEREF _Toc11832 \h </w:instrText>
        </w:r>
        <w:r>
          <w:fldChar w:fldCharType="separate"/>
        </w:r>
        <w:r>
          <w:t>36</w:t>
        </w:r>
        <w:r>
          <w:fldChar w:fldCharType="end"/>
        </w:r>
      </w:hyperlink>
    </w:p>
    <w:p>
      <w:pPr>
        <w:pStyle w:val="TOC1"/>
        <w:tabs>
          <w:tab w:val="right" w:leader="dot" w:pos="8306"/>
        </w:tabs>
      </w:pPr>
      <w:hyperlink w:anchor="_Toc24390" w:history="1">
        <w:r>
          <w:rPr>
            <w:rFonts w:ascii="仿宋" w:eastAsia="仿宋" w:hAnsi="仿宋" w:cs="仿宋" w:hint="eastAsia"/>
            <w:lang w:eastAsia="zh-CN"/>
          </w:rPr>
          <w:t>七、技术创新与产业升级</w:t>
        </w:r>
        <w:r>
          <w:tab/>
        </w:r>
        <w:r>
          <w:fldChar w:fldCharType="begin"/>
        </w:r>
        <w:r>
          <w:instrText xml:space="preserve"> PAGEREF _Toc24390 \h </w:instrText>
        </w:r>
        <w:r>
          <w:fldChar w:fldCharType="separate"/>
        </w:r>
        <w:r>
          <w:t>37</w:t>
        </w:r>
        <w:r>
          <w:fldChar w:fldCharType="end"/>
        </w:r>
      </w:hyperlink>
    </w:p>
    <w:p>
      <w:pPr>
        <w:pStyle w:val="TOC2"/>
        <w:tabs>
          <w:tab w:val="right" w:leader="dot" w:pos="8306"/>
        </w:tabs>
      </w:pPr>
      <w:hyperlink w:anchor="_Toc2102" w:history="1">
        <w:r>
          <w:rPr>
            <w:rFonts w:ascii="仿宋" w:eastAsia="仿宋" w:hAnsi="仿宋" w:cs="仿宋" w:hint="eastAsia"/>
            <w:lang w:eastAsia="zh-CN"/>
          </w:rPr>
          <w:t>(一)、技术创新方向与目标</w:t>
        </w:r>
        <w:r>
          <w:tab/>
        </w:r>
        <w:r>
          <w:fldChar w:fldCharType="begin"/>
        </w:r>
        <w:r>
          <w:instrText xml:space="preserve"> PAGEREF _Toc2102 \h </w:instrText>
        </w:r>
        <w:r>
          <w:fldChar w:fldCharType="separate"/>
        </w:r>
        <w:r>
          <w:t>37</w:t>
        </w:r>
        <w:r>
          <w:fldChar w:fldCharType="end"/>
        </w:r>
      </w:hyperlink>
    </w:p>
    <w:p>
      <w:pPr>
        <w:pStyle w:val="TOC2"/>
        <w:tabs>
          <w:tab w:val="right" w:leader="dot" w:pos="8306"/>
        </w:tabs>
      </w:pPr>
      <w:hyperlink w:anchor="_Toc28684" w:history="1">
        <w:r>
          <w:rPr>
            <w:rFonts w:ascii="仿宋" w:eastAsia="仿宋" w:hAnsi="仿宋" w:cs="仿宋" w:hint="eastAsia"/>
            <w:lang w:eastAsia="zh-CN"/>
          </w:rPr>
          <w:t>(二)、产业升级路径与措施</w:t>
        </w:r>
        <w:r>
          <w:tab/>
        </w:r>
        <w:r>
          <w:fldChar w:fldCharType="begin"/>
        </w:r>
        <w:r>
          <w:instrText xml:space="preserve"> PAGEREF _Toc28684 \h </w:instrText>
        </w:r>
        <w:r>
          <w:fldChar w:fldCharType="separate"/>
        </w:r>
        <w:r>
          <w:t>38</w:t>
        </w:r>
        <w:r>
          <w:fldChar w:fldCharType="end"/>
        </w:r>
      </w:hyperlink>
    </w:p>
    <w:p>
      <w:pPr>
        <w:pStyle w:val="TOC1"/>
        <w:tabs>
          <w:tab w:val="right" w:leader="dot" w:pos="8306"/>
        </w:tabs>
      </w:pPr>
      <w:hyperlink w:anchor="_Toc3017" w:history="1">
        <w:r>
          <w:rPr>
            <w:rFonts w:ascii="仿宋" w:eastAsia="仿宋" w:hAnsi="仿宋" w:cs="仿宋" w:hint="eastAsia"/>
            <w:lang w:eastAsia="zh-CN"/>
          </w:rPr>
          <w:t>八、环境保护与治理方案</w:t>
        </w:r>
        <w:r>
          <w:tab/>
        </w:r>
        <w:r>
          <w:fldChar w:fldCharType="begin"/>
        </w:r>
        <w:r>
          <w:instrText xml:space="preserve"> PAGEREF _Toc3017 \h </w:instrText>
        </w:r>
        <w:r>
          <w:fldChar w:fldCharType="separate"/>
        </w:r>
        <w:r>
          <w:t>39</w:t>
        </w:r>
        <w:r>
          <w:fldChar w:fldCharType="end"/>
        </w:r>
      </w:hyperlink>
    </w:p>
    <w:p>
      <w:pPr>
        <w:pStyle w:val="TOC2"/>
        <w:tabs>
          <w:tab w:val="right" w:leader="dot" w:pos="8306"/>
        </w:tabs>
      </w:pPr>
      <w:hyperlink w:anchor="_Toc3393" w:history="1">
        <w:r>
          <w:rPr>
            <w:rFonts w:ascii="仿宋" w:eastAsia="仿宋" w:hAnsi="仿宋" w:cs="仿宋" w:hint="eastAsia"/>
            <w:lang w:eastAsia="zh-CN"/>
          </w:rPr>
          <w:t>(一)、项目环境影响评估</w:t>
        </w:r>
        <w:r>
          <w:tab/>
        </w:r>
        <w:r>
          <w:fldChar w:fldCharType="begin"/>
        </w:r>
        <w:r>
          <w:instrText xml:space="preserve"> PAGEREF _Toc3393 \h </w:instrText>
        </w:r>
        <w:r>
          <w:fldChar w:fldCharType="separate"/>
        </w:r>
        <w:r>
          <w:t>39</w:t>
        </w:r>
        <w:r>
          <w:fldChar w:fldCharType="end"/>
        </w:r>
      </w:hyperlink>
    </w:p>
    <w:p>
      <w:pPr>
        <w:pStyle w:val="TOC2"/>
        <w:tabs>
          <w:tab w:val="right" w:leader="dot" w:pos="8306"/>
        </w:tabs>
      </w:pPr>
      <w:hyperlink w:anchor="_Toc24449" w:history="1">
        <w:r>
          <w:rPr>
            <w:rFonts w:ascii="仿宋" w:eastAsia="仿宋" w:hAnsi="仿宋" w:cs="仿宋" w:hint="eastAsia"/>
            <w:lang w:eastAsia="zh-CN"/>
          </w:rPr>
          <w:t>(二)、环境保护措施与治理方案</w:t>
        </w:r>
        <w:r>
          <w:tab/>
        </w:r>
        <w:r>
          <w:fldChar w:fldCharType="begin"/>
        </w:r>
        <w:r>
          <w:instrText xml:space="preserve"> PAGEREF _Toc24449 \h </w:instrText>
        </w:r>
        <w:r>
          <w:fldChar w:fldCharType="separate"/>
        </w:r>
        <w:r>
          <w:t>40</w:t>
        </w:r>
        <w:r>
          <w:fldChar w:fldCharType="end"/>
        </w:r>
      </w:hyperlink>
    </w:p>
    <w:p>
      <w:pPr>
        <w:pStyle w:val="TOC1"/>
        <w:tabs>
          <w:tab w:val="right" w:leader="dot" w:pos="8306"/>
        </w:tabs>
      </w:pPr>
      <w:hyperlink w:anchor="_Toc9912" w:history="1">
        <w:r>
          <w:rPr>
            <w:rFonts w:ascii="仿宋" w:eastAsia="仿宋" w:hAnsi="仿宋" w:cs="仿宋" w:hint="eastAsia"/>
            <w:lang w:eastAsia="zh-CN"/>
          </w:rPr>
          <w:t>九、客户关系管理与市场拓展</w:t>
        </w:r>
        <w:r>
          <w:tab/>
        </w:r>
        <w:r>
          <w:fldChar w:fldCharType="begin"/>
        </w:r>
        <w:r>
          <w:instrText xml:space="preserve"> PAGEREF _Toc9912 \h </w:instrText>
        </w:r>
        <w:r>
          <w:fldChar w:fldCharType="separate"/>
        </w:r>
        <w:r>
          <w:t>40</w:t>
        </w:r>
        <w:r>
          <w:fldChar w:fldCharType="end"/>
        </w:r>
      </w:hyperlink>
    </w:p>
    <w:p>
      <w:pPr>
        <w:pStyle w:val="TOC2"/>
        <w:tabs>
          <w:tab w:val="right" w:leader="dot" w:pos="8306"/>
        </w:tabs>
      </w:pPr>
      <w:hyperlink w:anchor="_Toc4442" w:history="1">
        <w:r>
          <w:rPr>
            <w:rFonts w:ascii="仿宋" w:eastAsia="仿宋" w:hAnsi="仿宋" w:cs="仿宋" w:hint="eastAsia"/>
            <w:lang w:eastAsia="zh-CN"/>
          </w:rPr>
          <w:t>(一)、客户关系管理策略</w:t>
        </w:r>
        <w:r>
          <w:tab/>
        </w:r>
        <w:r>
          <w:fldChar w:fldCharType="begin"/>
        </w:r>
        <w:r>
          <w:instrText xml:space="preserve"> PAGEREF _Toc4442 \h </w:instrText>
        </w:r>
        <w:r>
          <w:fldChar w:fldCharType="separate"/>
        </w:r>
        <w:r>
          <w:t>40</w:t>
        </w:r>
        <w:r>
          <w:fldChar w:fldCharType="end"/>
        </w:r>
      </w:hyperlink>
    </w:p>
    <w:p>
      <w:pPr>
        <w:pStyle w:val="TOC2"/>
        <w:tabs>
          <w:tab w:val="right" w:leader="dot" w:pos="8306"/>
        </w:tabs>
      </w:pPr>
      <w:hyperlink w:anchor="_Toc25109" w:history="1">
        <w:r>
          <w:rPr>
            <w:rFonts w:ascii="仿宋" w:eastAsia="仿宋" w:hAnsi="仿宋" w:cs="仿宋" w:hint="eastAsia"/>
            <w:lang w:eastAsia="zh-CN"/>
          </w:rPr>
          <w:t>(二)、市场拓展方案</w:t>
        </w:r>
        <w:r>
          <w:tab/>
        </w:r>
        <w:r>
          <w:fldChar w:fldCharType="begin"/>
        </w:r>
        <w:r>
          <w:instrText xml:space="preserve"> PAGEREF _Toc25109 \h </w:instrText>
        </w:r>
        <w:r>
          <w:fldChar w:fldCharType="separate"/>
        </w:r>
        <w:r>
          <w:t>42</w:t>
        </w:r>
        <w:r>
          <w:fldChar w:fldCharType="end"/>
        </w:r>
      </w:hyperlink>
    </w:p>
    <w:p>
      <w:pPr>
        <w:pStyle w:val="TOC1"/>
        <w:tabs>
          <w:tab w:val="right" w:leader="dot" w:pos="8306"/>
        </w:tabs>
      </w:pPr>
      <w:hyperlink w:anchor="_Toc2486" w:history="1">
        <w:r>
          <w:rPr>
            <w:rFonts w:ascii="仿宋" w:eastAsia="仿宋" w:hAnsi="仿宋" w:cs="仿宋" w:hint="eastAsia"/>
            <w:lang w:eastAsia="zh-CN"/>
          </w:rPr>
          <w:t>十、安全与应急管理</w:t>
        </w:r>
        <w:r>
          <w:tab/>
        </w:r>
        <w:r>
          <w:fldChar w:fldCharType="begin"/>
        </w:r>
        <w:r>
          <w:instrText xml:space="preserve"> PAGEREF _Toc2486 \h </w:instrText>
        </w:r>
        <w:r>
          <w:fldChar w:fldCharType="separate"/>
        </w:r>
        <w:r>
          <w:t>43</w:t>
        </w:r>
        <w:r>
          <w:fldChar w:fldCharType="end"/>
        </w:r>
      </w:hyperlink>
    </w:p>
    <w:p>
      <w:pPr>
        <w:pStyle w:val="TOC2"/>
        <w:tabs>
          <w:tab w:val="right" w:leader="dot" w:pos="8306"/>
        </w:tabs>
      </w:pPr>
      <w:hyperlink w:anchor="_Toc8778" w:history="1">
        <w:r>
          <w:rPr>
            <w:rFonts w:ascii="仿宋" w:eastAsia="仿宋" w:hAnsi="仿宋" w:cs="仿宋" w:hint="eastAsia"/>
            <w:lang w:eastAsia="zh-CN"/>
          </w:rPr>
          <w:t>(一)、安全生产管理</w:t>
        </w:r>
        <w:r>
          <w:tab/>
        </w:r>
        <w:r>
          <w:fldChar w:fldCharType="begin"/>
        </w:r>
        <w:r>
          <w:instrText xml:space="preserve"> PAGEREF _Toc8778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33" w:history="1">
        <w:r>
          <w:rPr>
            <w:rFonts w:ascii="仿宋" w:eastAsia="仿宋" w:hAnsi="仿宋" w:cs="仿宋" w:hint="eastAsia"/>
            <w:lang w:eastAsia="zh-CN"/>
          </w:rPr>
          <w:t>(二)、应急预案与响应</w:t>
        </w:r>
        <w:r>
          <w:tab/>
        </w:r>
        <w:r>
          <w:fldChar w:fldCharType="begin"/>
        </w:r>
        <w:r>
          <w:instrText xml:space="preserve"> PAGEREF _Toc21333 \h </w:instrText>
        </w:r>
        <w:r>
          <w:fldChar w:fldCharType="separate"/>
        </w:r>
        <w:r>
          <w:t>44</w:t>
        </w:r>
        <w:r>
          <w:fldChar w:fldCharType="end"/>
        </w:r>
      </w:hyperlink>
    </w:p>
    <w:p>
      <w:pPr>
        <w:pStyle w:val="TOC1"/>
        <w:tabs>
          <w:tab w:val="right" w:leader="dot" w:pos="8306"/>
        </w:tabs>
      </w:pPr>
      <w:hyperlink w:anchor="_Toc5202" w:history="1">
        <w:r>
          <w:rPr>
            <w:rFonts w:ascii="仿宋" w:eastAsia="仿宋" w:hAnsi="仿宋" w:cs="仿宋" w:hint="eastAsia"/>
            <w:lang w:eastAsia="zh-CN"/>
          </w:rPr>
          <w:t>十一、资金管理与财务规划</w:t>
        </w:r>
        <w:r>
          <w:tab/>
        </w:r>
        <w:r>
          <w:fldChar w:fldCharType="begin"/>
        </w:r>
        <w:r>
          <w:instrText xml:space="preserve"> PAGEREF _Toc5202 \h </w:instrText>
        </w:r>
        <w:r>
          <w:fldChar w:fldCharType="separate"/>
        </w:r>
        <w:r>
          <w:t>46</w:t>
        </w:r>
        <w:r>
          <w:fldChar w:fldCharType="end"/>
        </w:r>
      </w:hyperlink>
    </w:p>
    <w:p>
      <w:pPr>
        <w:pStyle w:val="TOC2"/>
        <w:tabs>
          <w:tab w:val="right" w:leader="dot" w:pos="8306"/>
        </w:tabs>
      </w:pPr>
      <w:hyperlink w:anchor="_Toc18356" w:history="1">
        <w:r>
          <w:rPr>
            <w:rFonts w:ascii="仿宋" w:eastAsia="仿宋" w:hAnsi="仿宋" w:cs="仿宋" w:hint="eastAsia"/>
            <w:lang w:eastAsia="zh-CN"/>
          </w:rPr>
          <w:t>(一)、项目资金来源与筹措</w:t>
        </w:r>
        <w:r>
          <w:tab/>
        </w:r>
        <w:r>
          <w:fldChar w:fldCharType="begin"/>
        </w:r>
        <w:r>
          <w:instrText xml:space="preserve"> PAGEREF _Toc18356 \h </w:instrText>
        </w:r>
        <w:r>
          <w:fldChar w:fldCharType="separate"/>
        </w:r>
        <w:r>
          <w:t>46</w:t>
        </w:r>
        <w:r>
          <w:fldChar w:fldCharType="end"/>
        </w:r>
      </w:hyperlink>
    </w:p>
    <w:p>
      <w:pPr>
        <w:pStyle w:val="TOC2"/>
        <w:tabs>
          <w:tab w:val="right" w:leader="dot" w:pos="8306"/>
        </w:tabs>
      </w:pPr>
      <w:hyperlink w:anchor="_Toc12913" w:history="1">
        <w:r>
          <w:rPr>
            <w:rFonts w:ascii="仿宋" w:eastAsia="仿宋" w:hAnsi="仿宋" w:cs="仿宋" w:hint="eastAsia"/>
            <w:lang w:eastAsia="zh-CN"/>
          </w:rPr>
          <w:t>(二)、资金使用与监管</w:t>
        </w:r>
        <w:r>
          <w:tab/>
        </w:r>
        <w:r>
          <w:fldChar w:fldCharType="begin"/>
        </w:r>
        <w:r>
          <w:instrText xml:space="preserve"> PAGEREF _Toc12913 \h </w:instrText>
        </w:r>
        <w:r>
          <w:fldChar w:fldCharType="separate"/>
        </w:r>
        <w:r>
          <w:t>47</w:t>
        </w:r>
        <w:r>
          <w:fldChar w:fldCharType="end"/>
        </w:r>
      </w:hyperlink>
    </w:p>
    <w:p>
      <w:pPr>
        <w:pStyle w:val="TOC2"/>
        <w:tabs>
          <w:tab w:val="right" w:leader="dot" w:pos="8306"/>
        </w:tabs>
      </w:pPr>
      <w:hyperlink w:anchor="_Toc27581" w:history="1">
        <w:r>
          <w:rPr>
            <w:rFonts w:ascii="仿宋" w:eastAsia="仿宋" w:hAnsi="仿宋" w:cs="仿宋" w:hint="eastAsia"/>
            <w:lang w:eastAsia="zh-CN"/>
          </w:rPr>
          <w:t>(三)、财务规划与预测</w:t>
        </w:r>
        <w:r>
          <w:tab/>
        </w:r>
        <w:r>
          <w:fldChar w:fldCharType="begin"/>
        </w:r>
        <w:r>
          <w:instrText xml:space="preserve"> PAGEREF _Toc27581 \h </w:instrText>
        </w:r>
        <w:r>
          <w:fldChar w:fldCharType="separate"/>
        </w:r>
        <w:r>
          <w:t>49</w:t>
        </w:r>
        <w:r>
          <w:fldChar w:fldCharType="end"/>
        </w:r>
      </w:hyperlink>
    </w:p>
    <w:p>
      <w:pPr>
        <w:pStyle w:val="TOC1"/>
        <w:tabs>
          <w:tab w:val="right" w:leader="dot" w:pos="8306"/>
        </w:tabs>
      </w:pPr>
      <w:hyperlink w:anchor="_Toc31423" w:history="1">
        <w:r>
          <w:rPr>
            <w:rFonts w:ascii="仿宋" w:eastAsia="仿宋" w:hAnsi="仿宋" w:cs="仿宋" w:hint="eastAsia"/>
            <w:lang w:eastAsia="zh-CN"/>
          </w:rPr>
          <w:t>十二、项目变更管理</w:t>
        </w:r>
        <w:r>
          <w:tab/>
        </w:r>
        <w:r>
          <w:fldChar w:fldCharType="begin"/>
        </w:r>
        <w:r>
          <w:instrText xml:space="preserve"> PAGEREF _Toc31423 \h </w:instrText>
        </w:r>
        <w:r>
          <w:fldChar w:fldCharType="separate"/>
        </w:r>
        <w:r>
          <w:t>50</w:t>
        </w:r>
        <w:r>
          <w:fldChar w:fldCharType="end"/>
        </w:r>
      </w:hyperlink>
    </w:p>
    <w:p>
      <w:pPr>
        <w:pStyle w:val="TOC2"/>
        <w:tabs>
          <w:tab w:val="right" w:leader="dot" w:pos="8306"/>
        </w:tabs>
      </w:pPr>
      <w:hyperlink w:anchor="_Toc26294" w:history="1">
        <w:r>
          <w:rPr>
            <w:rFonts w:ascii="仿宋" w:eastAsia="仿宋" w:hAnsi="仿宋" w:cs="仿宋" w:hint="eastAsia"/>
            <w:lang w:eastAsia="zh-CN"/>
          </w:rPr>
          <w:t>(一)、变更控制流程</w:t>
        </w:r>
        <w:r>
          <w:tab/>
        </w:r>
        <w:r>
          <w:fldChar w:fldCharType="begin"/>
        </w:r>
        <w:r>
          <w:instrText xml:space="preserve"> PAGEREF _Toc26294 \h </w:instrText>
        </w:r>
        <w:r>
          <w:fldChar w:fldCharType="separate"/>
        </w:r>
        <w:r>
          <w:t>50</w:t>
        </w:r>
        <w:r>
          <w:fldChar w:fldCharType="end"/>
        </w:r>
      </w:hyperlink>
    </w:p>
    <w:p>
      <w:pPr>
        <w:pStyle w:val="TOC2"/>
        <w:tabs>
          <w:tab w:val="right" w:leader="dot" w:pos="8306"/>
        </w:tabs>
      </w:pPr>
      <w:hyperlink w:anchor="_Toc15053" w:history="1">
        <w:r>
          <w:rPr>
            <w:rFonts w:ascii="仿宋" w:eastAsia="仿宋" w:hAnsi="仿宋" w:cs="仿宋" w:hint="eastAsia"/>
            <w:lang w:eastAsia="zh-CN"/>
          </w:rPr>
          <w:t>(二)、影响评估与处理</w:t>
        </w:r>
        <w:r>
          <w:tab/>
        </w:r>
        <w:r>
          <w:fldChar w:fldCharType="begin"/>
        </w:r>
        <w:r>
          <w:instrText xml:space="preserve"> PAGEREF _Toc15053 \h </w:instrText>
        </w:r>
        <w:r>
          <w:fldChar w:fldCharType="separate"/>
        </w:r>
        <w:r>
          <w:t>51</w:t>
        </w:r>
        <w:r>
          <w:fldChar w:fldCharType="end"/>
        </w:r>
      </w:hyperlink>
    </w:p>
    <w:p>
      <w:pPr>
        <w:pStyle w:val="TOC2"/>
        <w:tabs>
          <w:tab w:val="right" w:leader="dot" w:pos="8306"/>
        </w:tabs>
      </w:pPr>
      <w:hyperlink w:anchor="_Toc3523" w:history="1">
        <w:r>
          <w:rPr>
            <w:rFonts w:ascii="仿宋" w:eastAsia="仿宋" w:hAnsi="仿宋" w:cs="仿宋" w:hint="eastAsia"/>
            <w:lang w:eastAsia="zh-CN"/>
          </w:rPr>
          <w:t>(三)、变更记录与追踪</w:t>
        </w:r>
        <w:r>
          <w:tab/>
        </w:r>
        <w:r>
          <w:fldChar w:fldCharType="begin"/>
        </w:r>
        <w:r>
          <w:instrText xml:space="preserve"> PAGEREF _Toc3523 \h </w:instrText>
        </w:r>
        <w:r>
          <w:fldChar w:fldCharType="separate"/>
        </w:r>
        <w:r>
          <w:t>52</w:t>
        </w:r>
        <w:r>
          <w:fldChar w:fldCharType="end"/>
        </w:r>
      </w:hyperlink>
    </w:p>
    <w:p>
      <w:pPr>
        <w:pStyle w:val="TOC2"/>
        <w:tabs>
          <w:tab w:val="right" w:leader="dot" w:pos="8306"/>
        </w:tabs>
      </w:pPr>
      <w:hyperlink w:anchor="_Toc8607" w:history="1">
        <w:r>
          <w:rPr>
            <w:rFonts w:ascii="仿宋" w:eastAsia="仿宋" w:hAnsi="仿宋" w:cs="仿宋" w:hint="eastAsia"/>
            <w:lang w:eastAsia="zh-CN"/>
          </w:rPr>
          <w:t>(四)、变更管理策略</w:t>
        </w:r>
        <w:r>
          <w:tab/>
        </w:r>
        <w:r>
          <w:fldChar w:fldCharType="begin"/>
        </w:r>
        <w:r>
          <w:instrText xml:space="preserve"> PAGEREF _Toc8607 \h </w:instrText>
        </w:r>
        <w:r>
          <w:fldChar w:fldCharType="separate"/>
        </w:r>
        <w:r>
          <w:t>54</w:t>
        </w:r>
        <w:r>
          <w:fldChar w:fldCharType="end"/>
        </w:r>
      </w:hyperlink>
    </w:p>
    <w:p>
      <w:pPr>
        <w:pStyle w:val="TOC1"/>
        <w:tabs>
          <w:tab w:val="right" w:leader="dot" w:pos="8306"/>
        </w:tabs>
      </w:pPr>
      <w:hyperlink w:anchor="_Toc4228" w:history="1">
        <w:r>
          <w:rPr>
            <w:rFonts w:ascii="仿宋" w:eastAsia="仿宋" w:hAnsi="仿宋" w:cs="仿宋" w:hint="eastAsia"/>
            <w:lang w:eastAsia="zh-CN"/>
          </w:rPr>
          <w:t>十三、质量管理与控制</w:t>
        </w:r>
        <w:r>
          <w:tab/>
        </w:r>
        <w:r>
          <w:fldChar w:fldCharType="begin"/>
        </w:r>
        <w:r>
          <w:instrText xml:space="preserve"> PAGEREF _Toc4228 \h </w:instrText>
        </w:r>
        <w:r>
          <w:fldChar w:fldCharType="separate"/>
        </w:r>
        <w:r>
          <w:t>56</w:t>
        </w:r>
        <w:r>
          <w:fldChar w:fldCharType="end"/>
        </w:r>
      </w:hyperlink>
    </w:p>
    <w:p>
      <w:pPr>
        <w:pStyle w:val="TOC2"/>
        <w:tabs>
          <w:tab w:val="right" w:leader="dot" w:pos="8306"/>
        </w:tabs>
      </w:pPr>
      <w:hyperlink w:anchor="_Toc4693" w:history="1">
        <w:r>
          <w:rPr>
            <w:rFonts w:ascii="仿宋" w:eastAsia="仿宋" w:hAnsi="仿宋" w:cs="仿宋" w:hint="eastAsia"/>
            <w:lang w:eastAsia="zh-CN"/>
          </w:rPr>
          <w:t>(一)、质量管理体系建设</w:t>
        </w:r>
        <w:r>
          <w:tab/>
        </w:r>
        <w:r>
          <w:fldChar w:fldCharType="begin"/>
        </w:r>
        <w:r>
          <w:instrText xml:space="preserve"> PAGEREF _Toc4693 \h </w:instrText>
        </w:r>
        <w:r>
          <w:fldChar w:fldCharType="separate"/>
        </w:r>
        <w:r>
          <w:t>56</w:t>
        </w:r>
        <w:r>
          <w:fldChar w:fldCharType="end"/>
        </w:r>
      </w:hyperlink>
    </w:p>
    <w:p>
      <w:pPr>
        <w:pStyle w:val="TOC2"/>
        <w:tabs>
          <w:tab w:val="right" w:leader="dot" w:pos="8306"/>
        </w:tabs>
      </w:pPr>
      <w:hyperlink w:anchor="_Toc30612" w:history="1">
        <w:r>
          <w:rPr>
            <w:rFonts w:ascii="仿宋" w:eastAsia="仿宋" w:hAnsi="仿宋" w:cs="仿宋" w:hint="eastAsia"/>
            <w:lang w:eastAsia="zh-CN"/>
          </w:rPr>
          <w:t>(二)、质量控制措施</w:t>
        </w:r>
        <w:r>
          <w:tab/>
        </w:r>
        <w:r>
          <w:fldChar w:fldCharType="begin"/>
        </w:r>
        <w:r>
          <w:instrText xml:space="preserve"> PAGEREF _Toc30612 \h </w:instrText>
        </w:r>
        <w:r>
          <w:fldChar w:fldCharType="separate"/>
        </w:r>
        <w:r>
          <w:t>57</w:t>
        </w:r>
        <w:r>
          <w:fldChar w:fldCharType="end"/>
        </w:r>
      </w:hyperlink>
    </w:p>
    <w:p>
      <w:pPr>
        <w:pStyle w:val="TOC1"/>
        <w:tabs>
          <w:tab w:val="right" w:leader="dot" w:pos="8306"/>
        </w:tabs>
      </w:pPr>
      <w:hyperlink w:anchor="_Toc17716" w:history="1">
        <w:r>
          <w:rPr>
            <w:rFonts w:ascii="仿宋" w:eastAsia="仿宋" w:hAnsi="仿宋" w:cs="仿宋" w:hint="eastAsia"/>
            <w:lang w:eastAsia="zh-CN"/>
          </w:rPr>
          <w:t>十四、成果转化与推广应用</w:t>
        </w:r>
        <w:r>
          <w:tab/>
        </w:r>
        <w:r>
          <w:fldChar w:fldCharType="begin"/>
        </w:r>
        <w:r>
          <w:instrText xml:space="preserve"> PAGEREF _Toc17716 \h </w:instrText>
        </w:r>
        <w:r>
          <w:fldChar w:fldCharType="separate"/>
        </w:r>
        <w:r>
          <w:t>58</w:t>
        </w:r>
        <w:r>
          <w:fldChar w:fldCharType="end"/>
        </w:r>
      </w:hyperlink>
    </w:p>
    <w:p>
      <w:pPr>
        <w:pStyle w:val="TOC2"/>
        <w:tabs>
          <w:tab w:val="right" w:leader="dot" w:pos="8306"/>
        </w:tabs>
      </w:pPr>
      <w:hyperlink w:anchor="_Toc27627" w:history="1">
        <w:r>
          <w:rPr>
            <w:rFonts w:ascii="仿宋" w:eastAsia="仿宋" w:hAnsi="仿宋" w:cs="仿宋" w:hint="eastAsia"/>
            <w:lang w:eastAsia="zh-CN"/>
          </w:rPr>
          <w:t>(一)、成果转化策略制定</w:t>
        </w:r>
        <w:r>
          <w:tab/>
        </w:r>
        <w:r>
          <w:fldChar w:fldCharType="begin"/>
        </w:r>
        <w:r>
          <w:instrText xml:space="preserve"> PAGEREF _Toc27627 \h </w:instrText>
        </w:r>
        <w:r>
          <w:fldChar w:fldCharType="separate"/>
        </w:r>
        <w:r>
          <w:t>58</w:t>
        </w:r>
        <w:r>
          <w:fldChar w:fldCharType="end"/>
        </w:r>
      </w:hyperlink>
    </w:p>
    <w:p>
      <w:pPr>
        <w:pStyle w:val="TOC2"/>
        <w:tabs>
          <w:tab w:val="right" w:leader="dot" w:pos="8306"/>
        </w:tabs>
      </w:pPr>
      <w:hyperlink w:anchor="_Toc29174" w:history="1">
        <w:r>
          <w:rPr>
            <w:rFonts w:ascii="仿宋" w:eastAsia="仿宋" w:hAnsi="仿宋" w:cs="仿宋" w:hint="eastAsia"/>
            <w:lang w:eastAsia="zh-CN"/>
          </w:rPr>
          <w:t>(二)、成果推广应用方案</w:t>
        </w:r>
        <w:r>
          <w:tab/>
        </w:r>
        <w:r>
          <w:fldChar w:fldCharType="begin"/>
        </w:r>
        <w:r>
          <w:instrText xml:space="preserve"> PAGEREF _Toc29174 \h </w:instrText>
        </w:r>
        <w:r>
          <w:fldChar w:fldCharType="separate"/>
        </w:r>
        <w:r>
          <w:t>60</w:t>
        </w:r>
        <w:r>
          <w:fldChar w:fldCharType="end"/>
        </w:r>
      </w:hyperlink>
    </w:p>
    <w:p>
      <w:pPr>
        <w:pStyle w:val="TOC1"/>
        <w:tabs>
          <w:tab w:val="right" w:leader="dot" w:pos="8306"/>
        </w:tabs>
      </w:pPr>
      <w:hyperlink w:anchor="_Toc13942" w:history="1">
        <w:r>
          <w:rPr>
            <w:rFonts w:ascii="仿宋" w:eastAsia="仿宋" w:hAnsi="仿宋" w:cs="仿宋" w:hint="eastAsia"/>
            <w:lang w:eastAsia="zh-CN"/>
          </w:rPr>
          <w:t>十五、知识产权管理与保护</w:t>
        </w:r>
        <w:r>
          <w:tab/>
        </w:r>
        <w:r>
          <w:fldChar w:fldCharType="begin"/>
        </w:r>
        <w:r>
          <w:instrText xml:space="preserve"> PAGEREF _Toc13942 \h </w:instrText>
        </w:r>
        <w:r>
          <w:fldChar w:fldCharType="separate"/>
        </w:r>
        <w:r>
          <w:t>61</w:t>
        </w:r>
        <w:r>
          <w:fldChar w:fldCharType="end"/>
        </w:r>
      </w:hyperlink>
    </w:p>
    <w:p>
      <w:pPr>
        <w:pStyle w:val="TOC2"/>
        <w:tabs>
          <w:tab w:val="right" w:leader="dot" w:pos="8306"/>
        </w:tabs>
      </w:pPr>
      <w:hyperlink w:anchor="_Toc21890" w:history="1">
        <w:r>
          <w:rPr>
            <w:rFonts w:ascii="仿宋" w:eastAsia="仿宋" w:hAnsi="仿宋" w:cs="仿宋" w:hint="eastAsia"/>
            <w:lang w:eastAsia="zh-CN"/>
          </w:rPr>
          <w:t>(一)、知识产权管理体系建设</w:t>
        </w:r>
        <w:r>
          <w:tab/>
        </w:r>
        <w:r>
          <w:fldChar w:fldCharType="begin"/>
        </w:r>
        <w:r>
          <w:instrText xml:space="preserve"> PAGEREF _Toc21890 \h </w:instrText>
        </w:r>
        <w:r>
          <w:fldChar w:fldCharType="separate"/>
        </w:r>
        <w:r>
          <w:t>61</w:t>
        </w:r>
        <w:r>
          <w:fldChar w:fldCharType="end"/>
        </w:r>
      </w:hyperlink>
    </w:p>
    <w:p>
      <w:pPr>
        <w:pStyle w:val="TOC2"/>
        <w:tabs>
          <w:tab w:val="right" w:leader="dot" w:pos="8306"/>
        </w:tabs>
      </w:pPr>
      <w:hyperlink w:anchor="_Toc8554" w:history="1">
        <w:r>
          <w:rPr>
            <w:rFonts w:ascii="仿宋" w:eastAsia="仿宋" w:hAnsi="仿宋" w:cs="仿宋" w:hint="eastAsia"/>
            <w:lang w:eastAsia="zh-CN"/>
          </w:rPr>
          <w:t>(二)、知识产权保护措施</w:t>
        </w:r>
        <w:r>
          <w:tab/>
        </w:r>
        <w:r>
          <w:fldChar w:fldCharType="begin"/>
        </w:r>
        <w:r>
          <w:instrText xml:space="preserve"> PAGEREF _Toc8554 \h </w:instrText>
        </w:r>
        <w:r>
          <w:fldChar w:fldCharType="separate"/>
        </w:r>
        <w:r>
          <w:t>62</w:t>
        </w:r>
        <w:r>
          <w:fldChar w:fldCharType="end"/>
        </w:r>
      </w:hyperlink>
    </w:p>
    <w:p>
      <w:pPr>
        <w:pStyle w:val="TOC1"/>
        <w:tabs>
          <w:tab w:val="right" w:leader="dot" w:pos="8306"/>
        </w:tabs>
      </w:pPr>
      <w:hyperlink w:anchor="_Toc13948" w:history="1">
        <w:r>
          <w:rPr>
            <w:rFonts w:ascii="仿宋" w:eastAsia="仿宋" w:hAnsi="仿宋" w:cs="仿宋" w:hint="eastAsia"/>
            <w:lang w:eastAsia="zh-CN"/>
          </w:rPr>
          <w:t>十六、创新驱动与持续发展</w:t>
        </w:r>
        <w:r>
          <w:tab/>
        </w:r>
        <w:r>
          <w:fldChar w:fldCharType="begin"/>
        </w:r>
        <w:r>
          <w:instrText xml:space="preserve"> PAGEREF _Toc13948 \h </w:instrText>
        </w:r>
        <w:r>
          <w:fldChar w:fldCharType="separate"/>
        </w:r>
        <w:r>
          <w:t>64</w:t>
        </w:r>
        <w:r>
          <w:fldChar w:fldCharType="end"/>
        </w:r>
      </w:hyperlink>
    </w:p>
    <w:p>
      <w:pPr>
        <w:pStyle w:val="TOC2"/>
        <w:tabs>
          <w:tab w:val="right" w:leader="dot" w:pos="8306"/>
        </w:tabs>
      </w:pPr>
      <w:hyperlink w:anchor="_Toc28947" w:history="1">
        <w:r>
          <w:rPr>
            <w:rFonts w:ascii="仿宋" w:eastAsia="仿宋" w:hAnsi="仿宋" w:cs="仿宋" w:hint="eastAsia"/>
            <w:lang w:eastAsia="zh-CN"/>
          </w:rPr>
          <w:t>(一)、创新驱动战略实施</w:t>
        </w:r>
        <w:r>
          <w:tab/>
        </w:r>
        <w:r>
          <w:fldChar w:fldCharType="begin"/>
        </w:r>
        <w:r>
          <w:instrText xml:space="preserve"> PAGEREF _Toc28947 \h </w:instrText>
        </w:r>
        <w:r>
          <w:fldChar w:fldCharType="separate"/>
        </w:r>
        <w:r>
          <w:t>64</w:t>
        </w:r>
        <w:r>
          <w:fldChar w:fldCharType="end"/>
        </w:r>
      </w:hyperlink>
    </w:p>
    <w:p>
      <w:pPr>
        <w:pStyle w:val="TOC2"/>
        <w:tabs>
          <w:tab w:val="right" w:leader="dot" w:pos="8306"/>
        </w:tabs>
      </w:pPr>
      <w:hyperlink w:anchor="_Toc26453" w:history="1">
        <w:r>
          <w:rPr>
            <w:rFonts w:ascii="仿宋" w:eastAsia="仿宋" w:hAnsi="仿宋" w:cs="仿宋" w:hint="eastAsia"/>
            <w:lang w:eastAsia="zh-CN"/>
          </w:rPr>
          <w:t>(二)、持续发展路径探索</w:t>
        </w:r>
        <w:r>
          <w:tab/>
        </w:r>
        <w:r>
          <w:fldChar w:fldCharType="begin"/>
        </w:r>
        <w:r>
          <w:instrText xml:space="preserve"> PAGEREF _Toc26453 \h </w:instrText>
        </w:r>
        <w:r>
          <w:fldChar w:fldCharType="separate"/>
        </w:r>
        <w:r>
          <w:t>65</w:t>
        </w:r>
        <w:r>
          <w:fldChar w:fldCharType="end"/>
        </w:r>
      </w:hyperlink>
    </w:p>
    <w:p>
      <w:pPr>
        <w:pStyle w:val="TOC1"/>
        <w:tabs>
          <w:tab w:val="right" w:leader="dot" w:pos="8306"/>
        </w:tabs>
      </w:pPr>
      <w:hyperlink w:anchor="_Toc6190" w:history="1">
        <w:r>
          <w:rPr>
            <w:rFonts w:ascii="仿宋" w:eastAsia="仿宋" w:hAnsi="仿宋" w:cs="仿宋" w:hint="eastAsia"/>
            <w:lang w:eastAsia="zh-CN"/>
          </w:rPr>
          <w:t>十七、人力资源管理与开发</w:t>
        </w:r>
        <w:r>
          <w:tab/>
        </w:r>
        <w:r>
          <w:fldChar w:fldCharType="begin"/>
        </w:r>
        <w:r>
          <w:instrText xml:space="preserve"> PAGEREF _Toc6190 \h </w:instrText>
        </w:r>
        <w:r>
          <w:fldChar w:fldCharType="separate"/>
        </w:r>
        <w:r>
          <w:t>69</w:t>
        </w:r>
        <w:r>
          <w:fldChar w:fldCharType="end"/>
        </w:r>
      </w:hyperlink>
    </w:p>
    <w:p>
      <w:pPr>
        <w:pStyle w:val="TOC2"/>
        <w:tabs>
          <w:tab w:val="right" w:leader="dot" w:pos="8306"/>
        </w:tabs>
      </w:pPr>
      <w:hyperlink w:anchor="_Toc31158" w:history="1">
        <w:r>
          <w:rPr>
            <w:rFonts w:ascii="仿宋" w:eastAsia="仿宋" w:hAnsi="仿宋" w:cs="仿宋" w:hint="eastAsia"/>
            <w:lang w:eastAsia="zh-CN"/>
          </w:rPr>
          <w:t>(一)、人力资源规划</w:t>
        </w:r>
        <w:r>
          <w:tab/>
        </w:r>
        <w:r>
          <w:fldChar w:fldCharType="begin"/>
        </w:r>
        <w:r>
          <w:instrText xml:space="preserve"> PAGEREF _Toc31158 \h </w:instrText>
        </w:r>
        <w:r>
          <w:fldChar w:fldCharType="separate"/>
        </w:r>
        <w:r>
          <w:t>69</w:t>
        </w:r>
        <w:r>
          <w:fldChar w:fldCharType="end"/>
        </w:r>
      </w:hyperlink>
    </w:p>
    <w:p>
      <w:pPr>
        <w:pStyle w:val="TOC2"/>
        <w:tabs>
          <w:tab w:val="right" w:leader="dot" w:pos="8306"/>
        </w:tabs>
      </w:pPr>
      <w:hyperlink w:anchor="_Toc11284" w:history="1">
        <w:r>
          <w:rPr>
            <w:rFonts w:ascii="仿宋" w:eastAsia="仿宋" w:hAnsi="仿宋" w:cs="仿宋" w:hint="eastAsia"/>
            <w:lang w:eastAsia="zh-CN"/>
          </w:rPr>
          <w:t>(二)、人力资源开发与培训</w:t>
        </w:r>
        <w:r>
          <w:tab/>
        </w:r>
        <w:r>
          <w:fldChar w:fldCharType="begin"/>
        </w:r>
        <w:r>
          <w:instrText xml:space="preserve"> PAGEREF _Toc11284 \h </w:instrText>
        </w:r>
        <w:r>
          <w:fldChar w:fldCharType="separate"/>
        </w:r>
        <w:r>
          <w:t>71</w:t>
        </w:r>
        <w:r>
          <w:fldChar w:fldCharType="end"/>
        </w:r>
      </w:hyperlink>
    </w:p>
    <w:p>
      <w:pPr>
        <w:pStyle w:val="TOC1"/>
        <w:tabs>
          <w:tab w:val="right" w:leader="dot" w:pos="8306"/>
        </w:tabs>
      </w:pPr>
      <w:hyperlink w:anchor="_Toc13957" w:history="1">
        <w:r>
          <w:rPr>
            <w:rFonts w:ascii="仿宋" w:eastAsia="仿宋" w:hAnsi="仿宋" w:cs="仿宋" w:hint="eastAsia"/>
            <w:lang w:eastAsia="zh-CN"/>
          </w:rPr>
          <w:t>十八、产业协同与集群发展</w:t>
        </w:r>
        <w:r>
          <w:tab/>
        </w:r>
        <w:r>
          <w:fldChar w:fldCharType="begin"/>
        </w:r>
        <w:r>
          <w:instrText xml:space="preserve"> PAGEREF _Toc13957 \h </w:instrText>
        </w:r>
        <w:r>
          <w:fldChar w:fldCharType="separate"/>
        </w:r>
        <w:r>
          <w:t>74</w:t>
        </w:r>
        <w:r>
          <w:fldChar w:fldCharType="end"/>
        </w:r>
      </w:hyperlink>
    </w:p>
    <w:p>
      <w:pPr>
        <w:pStyle w:val="TOC2"/>
        <w:tabs>
          <w:tab w:val="right" w:leader="dot" w:pos="8306"/>
        </w:tabs>
      </w:pPr>
      <w:hyperlink w:anchor="_Toc32577" w:history="1">
        <w:r>
          <w:rPr>
            <w:rFonts w:ascii="仿宋" w:eastAsia="仿宋" w:hAnsi="仿宋" w:cs="仿宋" w:hint="eastAsia"/>
            <w:lang w:eastAsia="zh-CN"/>
          </w:rPr>
          <w:t>(一)、产业协同机制建设</w:t>
        </w:r>
        <w:r>
          <w:tab/>
        </w:r>
        <w:r>
          <w:fldChar w:fldCharType="begin"/>
        </w:r>
        <w:r>
          <w:instrText xml:space="preserve"> PAGEREF _Toc32577 \h </w:instrText>
        </w:r>
        <w:r>
          <w:fldChar w:fldCharType="separate"/>
        </w:r>
        <w:r>
          <w:t>74</w:t>
        </w:r>
        <w:r>
          <w:fldChar w:fldCharType="end"/>
        </w:r>
      </w:hyperlink>
    </w:p>
    <w:p>
      <w:pPr>
        <w:pStyle w:val="TOC2"/>
        <w:tabs>
          <w:tab w:val="right" w:leader="dot" w:pos="8306"/>
        </w:tabs>
      </w:pPr>
      <w:hyperlink w:anchor="_Toc18133" w:history="1">
        <w:r>
          <w:rPr>
            <w:rFonts w:ascii="仿宋" w:eastAsia="仿宋" w:hAnsi="仿宋" w:cs="仿宋" w:hint="eastAsia"/>
            <w:lang w:eastAsia="zh-CN"/>
          </w:rPr>
          <w:t>(二)、产业集群培育与发展</w:t>
        </w:r>
        <w:r>
          <w:tab/>
        </w:r>
        <w:r>
          <w:fldChar w:fldCharType="begin"/>
        </w:r>
        <w:r>
          <w:instrText xml:space="preserve"> PAGEREF _Toc18133 \h </w:instrText>
        </w:r>
        <w:r>
          <w:fldChar w:fldCharType="separate"/>
        </w:r>
        <w:r>
          <w:t>75</w:t>
        </w:r>
        <w:r>
          <w:fldChar w:fldCharType="end"/>
        </w:r>
      </w:hyperlink>
    </w:p>
    <w:p>
      <w:pPr>
        <w:pStyle w:val="TOC1"/>
        <w:tabs>
          <w:tab w:val="right" w:leader="dot" w:pos="8306"/>
        </w:tabs>
      </w:pPr>
      <w:hyperlink w:anchor="_Toc15602" w:history="1">
        <w:r>
          <w:rPr>
            <w:rFonts w:ascii="仿宋" w:eastAsia="仿宋" w:hAnsi="仿宋" w:cs="仿宋" w:hint="eastAsia"/>
            <w:lang w:eastAsia="zh-CN"/>
          </w:rPr>
          <w:t>十九、企业合规与伦理</w:t>
        </w:r>
        <w:r>
          <w:tab/>
        </w:r>
        <w:r>
          <w:fldChar w:fldCharType="begin"/>
        </w:r>
        <w:r>
          <w:instrText xml:space="preserve"> PAGEREF _Toc15602 \h </w:instrText>
        </w:r>
        <w:r>
          <w:fldChar w:fldCharType="separate"/>
        </w:r>
        <w:r>
          <w:t>76</w:t>
        </w:r>
        <w:r>
          <w:fldChar w:fldCharType="end"/>
        </w:r>
      </w:hyperlink>
    </w:p>
    <w:p>
      <w:pPr>
        <w:pStyle w:val="TOC2"/>
        <w:tabs>
          <w:tab w:val="right" w:leader="dot" w:pos="8306"/>
        </w:tabs>
      </w:pPr>
      <w:hyperlink w:anchor="_Toc7545" w:history="1">
        <w:r>
          <w:rPr>
            <w:rFonts w:ascii="仿宋" w:eastAsia="仿宋" w:hAnsi="仿宋" w:cs="仿宋" w:hint="eastAsia"/>
            <w:lang w:eastAsia="zh-CN"/>
          </w:rPr>
          <w:t>(一)、合规政策与程序</w:t>
        </w:r>
        <w:r>
          <w:tab/>
        </w:r>
        <w:r>
          <w:fldChar w:fldCharType="begin"/>
        </w:r>
        <w:r>
          <w:instrText xml:space="preserve"> PAGEREF _Toc7545 \h </w:instrText>
        </w:r>
        <w:r>
          <w:fldChar w:fldCharType="separate"/>
        </w:r>
        <w:r>
          <w:t>76</w:t>
        </w:r>
        <w:r>
          <w:fldChar w:fldCharType="end"/>
        </w:r>
      </w:hyperlink>
    </w:p>
    <w:p>
      <w:pPr>
        <w:pStyle w:val="TOC2"/>
        <w:tabs>
          <w:tab w:val="right" w:leader="dot" w:pos="8306"/>
        </w:tabs>
      </w:pPr>
      <w:hyperlink w:anchor="_Toc30462" w:history="1">
        <w:r>
          <w:rPr>
            <w:rFonts w:ascii="仿宋" w:eastAsia="仿宋" w:hAnsi="仿宋" w:cs="仿宋" w:hint="eastAsia"/>
            <w:lang w:eastAsia="zh-CN"/>
          </w:rPr>
          <w:t>(二)、伦理规范与培训</w:t>
        </w:r>
        <w:r>
          <w:tab/>
        </w:r>
        <w:r>
          <w:fldChar w:fldCharType="begin"/>
        </w:r>
        <w:r>
          <w:instrText xml:space="preserve"> PAGEREF _Toc30462 \h </w:instrText>
        </w:r>
        <w:r>
          <w:fldChar w:fldCharType="separate"/>
        </w:r>
        <w:r>
          <w:t>77</w:t>
        </w:r>
        <w:r>
          <w:fldChar w:fldCharType="end"/>
        </w:r>
      </w:hyperlink>
    </w:p>
    <w:p>
      <w:pPr>
        <w:pStyle w:val="TOC2"/>
        <w:tabs>
          <w:tab w:val="right" w:leader="dot" w:pos="8306"/>
        </w:tabs>
      </w:pPr>
      <w:hyperlink w:anchor="_Toc28182" w:history="1">
        <w:r>
          <w:rPr>
            <w:rFonts w:ascii="仿宋" w:eastAsia="仿宋" w:hAnsi="仿宋" w:cs="仿宋" w:hint="eastAsia"/>
            <w:lang w:eastAsia="zh-CN"/>
          </w:rPr>
          <w:t>(三)、合规风险评估</w:t>
        </w:r>
        <w:r>
          <w:tab/>
        </w:r>
        <w:r>
          <w:fldChar w:fldCharType="begin"/>
        </w:r>
        <w:r>
          <w:instrText xml:space="preserve"> PAGEREF _Toc28182 \h </w:instrText>
        </w:r>
        <w:r>
          <w:fldChar w:fldCharType="separate"/>
        </w:r>
        <w:r>
          <w:t>78</w:t>
        </w:r>
        <w:r>
          <w:fldChar w:fldCharType="end"/>
        </w:r>
      </w:hyperlink>
    </w:p>
    <w:p>
      <w:pPr>
        <w:pStyle w:val="TOC2"/>
        <w:tabs>
          <w:tab w:val="right" w:leader="dot" w:pos="8306"/>
        </w:tabs>
      </w:pPr>
      <w:hyperlink w:anchor="_Toc24329" w:history="1">
        <w:r>
          <w:rPr>
            <w:rFonts w:ascii="仿宋" w:eastAsia="仿宋" w:hAnsi="仿宋" w:cs="仿宋" w:hint="eastAsia"/>
            <w:lang w:eastAsia="zh-CN"/>
          </w:rPr>
          <w:t>(四)、合规监督与执行</w:t>
        </w:r>
        <w:r>
          <w:tab/>
        </w:r>
        <w:r>
          <w:fldChar w:fldCharType="begin"/>
        </w:r>
        <w:r>
          <w:instrText xml:space="preserve"> PAGEREF _Toc24329 \h </w:instrText>
        </w:r>
        <w:r>
          <w:fldChar w:fldCharType="separate"/>
        </w:r>
        <w:r>
          <w:t>79</w:t>
        </w:r>
        <w:r>
          <w:fldChar w:fldCharType="end"/>
        </w:r>
      </w:hyperlink>
    </w:p>
    <w:p>
      <w:pPr>
        <w:pStyle w:val="TOC1"/>
        <w:tabs>
          <w:tab w:val="right" w:leader="dot" w:pos="8306"/>
        </w:tabs>
      </w:pPr>
      <w:hyperlink w:anchor="_Toc9706" w:history="1">
        <w:r>
          <w:rPr>
            <w:rFonts w:ascii="仿宋" w:eastAsia="仿宋" w:hAnsi="仿宋" w:cs="仿宋" w:hint="eastAsia"/>
            <w:lang w:eastAsia="zh-CN"/>
          </w:rPr>
          <w:t>二十、法律法规与政策遵循</w:t>
        </w:r>
        <w:r>
          <w:tab/>
        </w:r>
        <w:r>
          <w:fldChar w:fldCharType="begin"/>
        </w:r>
        <w:r>
          <w:instrText xml:space="preserve"> PAGEREF _Toc9706 \h </w:instrText>
        </w:r>
        <w:r>
          <w:fldChar w:fldCharType="separate"/>
        </w:r>
        <w:r>
          <w:t>80</w:t>
        </w:r>
        <w:r>
          <w:fldChar w:fldCharType="end"/>
        </w:r>
      </w:hyperlink>
    </w:p>
    <w:p>
      <w:pPr>
        <w:pStyle w:val="TOC2"/>
        <w:tabs>
          <w:tab w:val="right" w:leader="dot" w:pos="8306"/>
        </w:tabs>
      </w:pPr>
      <w:hyperlink w:anchor="_Toc28360" w:history="1">
        <w:r>
          <w:rPr>
            <w:rFonts w:ascii="仿宋" w:eastAsia="仿宋" w:hAnsi="仿宋" w:cs="仿宋" w:hint="eastAsia"/>
            <w:lang w:eastAsia="zh-CN"/>
          </w:rPr>
          <w:t>(一)、法律法规遵守</w:t>
        </w:r>
        <w:r>
          <w:tab/>
        </w:r>
        <w:r>
          <w:fldChar w:fldCharType="begin"/>
        </w:r>
        <w:r>
          <w:instrText xml:space="preserve"> PAGEREF _Toc28360 \h </w:instrText>
        </w:r>
        <w:r>
          <w:fldChar w:fldCharType="separate"/>
        </w:r>
        <w:r>
          <w:t>80</w:t>
        </w:r>
        <w:r>
          <w:fldChar w:fldCharType="end"/>
        </w:r>
      </w:hyperlink>
    </w:p>
    <w:p>
      <w:pPr>
        <w:pStyle w:val="TOC2"/>
        <w:tabs>
          <w:tab w:val="right" w:leader="dot" w:pos="8306"/>
        </w:tabs>
      </w:pPr>
      <w:hyperlink w:anchor="_Toc15265" w:history="1">
        <w:r>
          <w:rPr>
            <w:rFonts w:ascii="仿宋" w:eastAsia="仿宋" w:hAnsi="仿宋" w:cs="仿宋" w:hint="eastAsia"/>
            <w:lang w:eastAsia="zh-CN"/>
          </w:rPr>
          <w:t>(二)、政策导向与利用</w:t>
        </w:r>
        <w:r>
          <w:tab/>
        </w:r>
        <w:r>
          <w:fldChar w:fldCharType="begin"/>
        </w:r>
        <w:r>
          <w:instrText xml:space="preserve"> PAGEREF _Toc15265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14"/>
      <w:r>
        <w:rPr>
          <w:rFonts w:ascii="仿宋" w:eastAsia="仿宋" w:hAnsi="仿宋" w:cs="仿宋" w:hint="eastAsia"/>
          <w:sz w:val="28"/>
          <w:lang w:eastAsia="zh-CN"/>
        </w:rPr>
        <w:t>一、宽频带地震计项目概论</w:t>
      </w:r>
      <w:bookmarkEnd w:id="2"/>
    </w:p>
    <w:p>
      <w:pPr>
        <w:pStyle w:val="Heading2"/>
        <w:rPr>
          <w:rFonts w:ascii="仿宋" w:eastAsia="仿宋" w:hAnsi="仿宋" w:cs="仿宋" w:hint="eastAsia"/>
          <w:lang w:eastAsia="zh-CN"/>
        </w:rPr>
      </w:pPr>
      <w:bookmarkStart w:id="3" w:name="_Toc2600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宽频带地震计项目的申报单位是“XXX实业发展公司”，这是一家在其所处行业内备受尊敬的企业。公司自成立以来，通过其在宽频带地震计项目中表现出的创新精神和卓越执行力，在市场上赢得了显著的地位。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该公司的法定代表人秦XX，在宽频带地震计项目及其他多个行业领域中都有着显著的贡献。秦XX以其出色的领导才能和敏锐的商业洞察力，带领公司在宽频带地震计项目等多个领域实现了持续的成长和成功。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宽频带地震计项目的重要合作伙伴。公司专注于[行业名称]领域，以创新作为驱动力，不断推动技术进步和市场扩张。在宽频带地震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宽频带地震计项目中展现了强劲的增长和稳定的财务表现。公司通过有效的策略，在宽频带地震计项目中扩大了其市场份额并增强了盈利能力。同时，公司积极承担社会责任，参与各类社会公益项目，增强了其在宽频带地震计项目中的品牌形象和社会影响力。</w:t>
      </w:r>
    </w:p>
    <w:p>
      <w:pPr>
        <w:pStyle w:val="Heading2"/>
        <w:ind w:firstLine="560" w:firstLineChars="200"/>
        <w:rPr>
          <w:rFonts w:ascii="仿宋" w:eastAsia="仿宋" w:hAnsi="仿宋" w:cs="仿宋" w:hint="eastAsia"/>
          <w:sz w:val="28"/>
          <w:lang w:eastAsia="zh-CN"/>
        </w:rPr>
      </w:pPr>
      <w:bookmarkStart w:id="4" w:name="_Toc1029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宽频带地震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宽频带地震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16"/>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6442"/>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直接收益：假设宽频带地震计项目的产品或服务年销售收入为XX万元。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448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宽频带地震计项目通过引入先进的人工智能技术优化生产流程，例如自动化的物流系统和智能数据分析，可能大幅提高产品的质量和生产效率。这可能迫使竞争对手也必须投资于类似技术，以保持市场竞争力。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宽频带地震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若宽频带地震计项目成功推广新型环保产品，比如采用可回收材料的包装，可能会激发消费者对可持续产品的需求。这种需求的增长可能迫使整个行业转向更环保的产品设计和生产方法。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宽频带地震计项目在减少环境影响方面的努力，如实施零废物生产和减少二氧化碳排放，可能会促使行业设立更高的环保标准。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宽频带地震计项目对新原料和技术的需求可能促使供应商调整生产策略，比如采用更环保的生产方法或开发新型原材料。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795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宽频带地震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宽频带地震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https://d.book118.com/427126040102006053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AA5EC4"/>
    <w:rsid w:val="5DAA5E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126040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2024-03-07T18:12:00Z</dcterms:created>
  <dcterms:modified xsi:type="dcterms:W3CDTF">2024-03-07T18:13:37Z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9AA3DC3E93D8495F91B5E3543769D82B_11</vt:lpwstr>
  </property>
  <property fmtid="{D5CDD505-2E9C-101B-9397-08002B2CF9AE}" pid="3" name="KSOProductBuildVer">
    <vt:lpwstr>2052-12.1.0.16250</vt:lpwstr>
  </property>
</Properties>
</file>