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照明电子产品项目规划设计蓝图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63" w:history="1">
        <w:r>
          <w:rPr>
            <w:rFonts w:ascii="仿宋" w:eastAsia="仿宋" w:hAnsi="仿宋" w:cs="仿宋" w:hint="eastAsia"/>
            <w:lang w:eastAsia="zh-CN"/>
          </w:rPr>
          <w:t>前言</w:t>
        </w:r>
        <w:r>
          <w:tab/>
        </w:r>
        <w:r>
          <w:fldChar w:fldCharType="begin"/>
        </w:r>
        <w:r>
          <w:instrText xml:space="preserve"> PAGEREF _Toc16263 \h </w:instrText>
        </w:r>
        <w:r>
          <w:fldChar w:fldCharType="separate"/>
        </w:r>
        <w:r>
          <w:t>3</w:t>
        </w:r>
        <w:r>
          <w:fldChar w:fldCharType="end"/>
        </w:r>
      </w:hyperlink>
    </w:p>
    <w:p>
      <w:pPr>
        <w:pStyle w:val="TOC1"/>
        <w:tabs>
          <w:tab w:val="right" w:leader="dot" w:pos="8306"/>
        </w:tabs>
      </w:pPr>
      <w:hyperlink w:anchor="_Toc25878" w:history="1">
        <w:r>
          <w:rPr>
            <w:rFonts w:ascii="仿宋" w:eastAsia="仿宋" w:hAnsi="仿宋" w:cs="仿宋" w:hint="eastAsia"/>
            <w:lang w:eastAsia="zh-CN"/>
          </w:rPr>
          <w:t>一、照明电子产品项目建设单位说明</w:t>
        </w:r>
        <w:r>
          <w:tab/>
        </w:r>
        <w:r>
          <w:fldChar w:fldCharType="begin"/>
        </w:r>
        <w:r>
          <w:instrText xml:space="preserve"> PAGEREF _Toc25878 \h </w:instrText>
        </w:r>
        <w:r>
          <w:fldChar w:fldCharType="separate"/>
        </w:r>
        <w:r>
          <w:t>3</w:t>
        </w:r>
        <w:r>
          <w:fldChar w:fldCharType="end"/>
        </w:r>
      </w:hyperlink>
    </w:p>
    <w:p>
      <w:pPr>
        <w:pStyle w:val="TOC2"/>
        <w:tabs>
          <w:tab w:val="right" w:leader="dot" w:pos="8306"/>
        </w:tabs>
      </w:pPr>
      <w:hyperlink w:anchor="_Toc28758" w:history="1">
        <w:r>
          <w:rPr>
            <w:rFonts w:ascii="仿宋" w:eastAsia="仿宋" w:hAnsi="仿宋" w:cs="仿宋" w:hint="eastAsia"/>
            <w:lang w:eastAsia="zh-CN"/>
          </w:rPr>
          <w:t>(一)、照明电子产品项目承办单位基本情况</w:t>
        </w:r>
        <w:r>
          <w:tab/>
        </w:r>
        <w:r>
          <w:fldChar w:fldCharType="begin"/>
        </w:r>
        <w:r>
          <w:instrText xml:space="preserve"> PAGEREF _Toc28758 \h </w:instrText>
        </w:r>
        <w:r>
          <w:fldChar w:fldCharType="separate"/>
        </w:r>
        <w:r>
          <w:t>3</w:t>
        </w:r>
        <w:r>
          <w:fldChar w:fldCharType="end"/>
        </w:r>
      </w:hyperlink>
    </w:p>
    <w:p>
      <w:pPr>
        <w:pStyle w:val="TOC2"/>
        <w:tabs>
          <w:tab w:val="right" w:leader="dot" w:pos="8306"/>
        </w:tabs>
      </w:pPr>
      <w:hyperlink w:anchor="_Toc22203" w:history="1">
        <w:r>
          <w:rPr>
            <w:rFonts w:ascii="仿宋" w:eastAsia="仿宋" w:hAnsi="仿宋" w:cs="仿宋" w:hint="eastAsia"/>
            <w:lang w:eastAsia="zh-CN"/>
          </w:rPr>
          <w:t>(二)、公司经济效益分析</w:t>
        </w:r>
        <w:r>
          <w:tab/>
        </w:r>
        <w:r>
          <w:fldChar w:fldCharType="begin"/>
        </w:r>
        <w:r>
          <w:instrText xml:space="preserve"> PAGEREF _Toc22203 \h </w:instrText>
        </w:r>
        <w:r>
          <w:fldChar w:fldCharType="separate"/>
        </w:r>
        <w:r>
          <w:t>4</w:t>
        </w:r>
        <w:r>
          <w:fldChar w:fldCharType="end"/>
        </w:r>
      </w:hyperlink>
    </w:p>
    <w:p>
      <w:pPr>
        <w:pStyle w:val="TOC1"/>
        <w:tabs>
          <w:tab w:val="right" w:leader="dot" w:pos="8306"/>
        </w:tabs>
      </w:pPr>
      <w:hyperlink w:anchor="_Toc22350" w:history="1">
        <w:r>
          <w:rPr>
            <w:rFonts w:ascii="仿宋" w:eastAsia="仿宋" w:hAnsi="仿宋" w:cs="仿宋" w:hint="eastAsia"/>
            <w:lang w:eastAsia="zh-CN"/>
          </w:rPr>
          <w:t>二、照明电子产品项目危机管理</w:t>
        </w:r>
        <w:r>
          <w:tab/>
        </w:r>
        <w:r>
          <w:fldChar w:fldCharType="begin"/>
        </w:r>
        <w:r>
          <w:instrText xml:space="preserve"> PAGEREF _Toc22350 \h </w:instrText>
        </w:r>
        <w:r>
          <w:fldChar w:fldCharType="separate"/>
        </w:r>
        <w:r>
          <w:t>5</w:t>
        </w:r>
        <w:r>
          <w:fldChar w:fldCharType="end"/>
        </w:r>
      </w:hyperlink>
    </w:p>
    <w:p>
      <w:pPr>
        <w:pStyle w:val="TOC2"/>
        <w:tabs>
          <w:tab w:val="right" w:leader="dot" w:pos="8306"/>
        </w:tabs>
      </w:pPr>
      <w:hyperlink w:anchor="_Toc5572" w:history="1">
        <w:r>
          <w:rPr>
            <w:rFonts w:ascii="仿宋" w:eastAsia="仿宋" w:hAnsi="仿宋" w:cs="仿宋" w:hint="eastAsia"/>
            <w:lang w:eastAsia="zh-CN"/>
          </w:rPr>
          <w:t>(一)、危机预警与识别</w:t>
        </w:r>
        <w:r>
          <w:tab/>
        </w:r>
        <w:r>
          <w:fldChar w:fldCharType="begin"/>
        </w:r>
        <w:r>
          <w:instrText xml:space="preserve"> PAGEREF _Toc5572 \h </w:instrText>
        </w:r>
        <w:r>
          <w:fldChar w:fldCharType="separate"/>
        </w:r>
        <w:r>
          <w:t>5</w:t>
        </w:r>
        <w:r>
          <w:fldChar w:fldCharType="end"/>
        </w:r>
      </w:hyperlink>
    </w:p>
    <w:p>
      <w:pPr>
        <w:pStyle w:val="TOC2"/>
        <w:tabs>
          <w:tab w:val="right" w:leader="dot" w:pos="8306"/>
        </w:tabs>
      </w:pPr>
      <w:hyperlink w:anchor="_Toc18306" w:history="1">
        <w:r>
          <w:rPr>
            <w:rFonts w:ascii="仿宋" w:eastAsia="仿宋" w:hAnsi="仿宋" w:cs="仿宋" w:hint="eastAsia"/>
            <w:lang w:eastAsia="zh-CN"/>
          </w:rPr>
          <w:t>(二)、危机应对与恢复</w:t>
        </w:r>
        <w:r>
          <w:tab/>
        </w:r>
        <w:r>
          <w:fldChar w:fldCharType="begin"/>
        </w:r>
        <w:r>
          <w:instrText xml:space="preserve"> PAGEREF _Toc18306 \h </w:instrText>
        </w:r>
        <w:r>
          <w:fldChar w:fldCharType="separate"/>
        </w:r>
        <w:r>
          <w:t>6</w:t>
        </w:r>
        <w:r>
          <w:fldChar w:fldCharType="end"/>
        </w:r>
      </w:hyperlink>
    </w:p>
    <w:p>
      <w:pPr>
        <w:pStyle w:val="TOC1"/>
        <w:tabs>
          <w:tab w:val="right" w:leader="dot" w:pos="8306"/>
        </w:tabs>
      </w:pPr>
      <w:hyperlink w:anchor="_Toc8662" w:history="1">
        <w:r>
          <w:rPr>
            <w:rFonts w:ascii="仿宋" w:eastAsia="仿宋" w:hAnsi="仿宋" w:cs="仿宋" w:hint="eastAsia"/>
            <w:lang w:eastAsia="zh-CN"/>
          </w:rPr>
          <w:t>三、照明电子产品项目概论</w:t>
        </w:r>
        <w:r>
          <w:tab/>
        </w:r>
        <w:r>
          <w:fldChar w:fldCharType="begin"/>
        </w:r>
        <w:r>
          <w:instrText xml:space="preserve"> PAGEREF _Toc8662 \h </w:instrText>
        </w:r>
        <w:r>
          <w:fldChar w:fldCharType="separate"/>
        </w:r>
        <w:r>
          <w:t>7</w:t>
        </w:r>
        <w:r>
          <w:fldChar w:fldCharType="end"/>
        </w:r>
      </w:hyperlink>
    </w:p>
    <w:p>
      <w:pPr>
        <w:pStyle w:val="TOC2"/>
        <w:tabs>
          <w:tab w:val="right" w:leader="dot" w:pos="8306"/>
        </w:tabs>
      </w:pPr>
      <w:hyperlink w:anchor="_Toc24418" w:history="1">
        <w:r>
          <w:rPr>
            <w:rFonts w:ascii="仿宋" w:eastAsia="仿宋" w:hAnsi="仿宋" w:cs="仿宋" w:hint="eastAsia"/>
            <w:lang w:eastAsia="zh-CN"/>
          </w:rPr>
          <w:t>(一)、照明电子产品项目概况</w:t>
        </w:r>
        <w:r>
          <w:tab/>
        </w:r>
        <w:r>
          <w:fldChar w:fldCharType="begin"/>
        </w:r>
        <w:r>
          <w:instrText xml:space="preserve"> PAGEREF _Toc24418 \h </w:instrText>
        </w:r>
        <w:r>
          <w:fldChar w:fldCharType="separate"/>
        </w:r>
        <w:r>
          <w:t>7</w:t>
        </w:r>
        <w:r>
          <w:fldChar w:fldCharType="end"/>
        </w:r>
      </w:hyperlink>
    </w:p>
    <w:p>
      <w:pPr>
        <w:pStyle w:val="TOC2"/>
        <w:tabs>
          <w:tab w:val="right" w:leader="dot" w:pos="8306"/>
        </w:tabs>
      </w:pPr>
      <w:hyperlink w:anchor="_Toc12181" w:history="1">
        <w:r>
          <w:rPr>
            <w:rFonts w:ascii="仿宋" w:eastAsia="仿宋" w:hAnsi="仿宋" w:cs="仿宋" w:hint="eastAsia"/>
            <w:lang w:eastAsia="zh-CN"/>
          </w:rPr>
          <w:t>(二)、照明电子产品项目目标</w:t>
        </w:r>
        <w:r>
          <w:tab/>
        </w:r>
        <w:r>
          <w:fldChar w:fldCharType="begin"/>
        </w:r>
        <w:r>
          <w:instrText xml:space="preserve"> PAGEREF _Toc12181 \h </w:instrText>
        </w:r>
        <w:r>
          <w:fldChar w:fldCharType="separate"/>
        </w:r>
        <w:r>
          <w:t>9</w:t>
        </w:r>
        <w:r>
          <w:fldChar w:fldCharType="end"/>
        </w:r>
      </w:hyperlink>
    </w:p>
    <w:p>
      <w:pPr>
        <w:pStyle w:val="TOC2"/>
        <w:tabs>
          <w:tab w:val="right" w:leader="dot" w:pos="8306"/>
        </w:tabs>
      </w:pPr>
      <w:hyperlink w:anchor="_Toc6444" w:history="1">
        <w:r>
          <w:rPr>
            <w:rFonts w:ascii="仿宋" w:eastAsia="仿宋" w:hAnsi="仿宋" w:cs="仿宋" w:hint="eastAsia"/>
            <w:lang w:eastAsia="zh-CN"/>
          </w:rPr>
          <w:t>(三)、照明电子产品项目提出的理由</w:t>
        </w:r>
        <w:r>
          <w:tab/>
        </w:r>
        <w:r>
          <w:fldChar w:fldCharType="begin"/>
        </w:r>
        <w:r>
          <w:instrText xml:space="preserve"> PAGEREF _Toc6444 \h </w:instrText>
        </w:r>
        <w:r>
          <w:fldChar w:fldCharType="separate"/>
        </w:r>
        <w:r>
          <w:t>10</w:t>
        </w:r>
        <w:r>
          <w:fldChar w:fldCharType="end"/>
        </w:r>
      </w:hyperlink>
    </w:p>
    <w:p>
      <w:pPr>
        <w:pStyle w:val="TOC2"/>
        <w:tabs>
          <w:tab w:val="right" w:leader="dot" w:pos="8306"/>
        </w:tabs>
      </w:pPr>
      <w:hyperlink w:anchor="_Toc12232" w:history="1">
        <w:r>
          <w:rPr>
            <w:rFonts w:ascii="仿宋" w:eastAsia="仿宋" w:hAnsi="仿宋" w:cs="仿宋" w:hint="eastAsia"/>
            <w:lang w:eastAsia="zh-CN"/>
          </w:rPr>
          <w:t>(四)、照明电子产品项目意义</w:t>
        </w:r>
        <w:r>
          <w:tab/>
        </w:r>
        <w:r>
          <w:fldChar w:fldCharType="begin"/>
        </w:r>
        <w:r>
          <w:instrText xml:space="preserve"> PAGEREF _Toc12232 \h </w:instrText>
        </w:r>
        <w:r>
          <w:fldChar w:fldCharType="separate"/>
        </w:r>
        <w:r>
          <w:t>12</w:t>
        </w:r>
        <w:r>
          <w:fldChar w:fldCharType="end"/>
        </w:r>
      </w:hyperlink>
    </w:p>
    <w:p>
      <w:pPr>
        <w:pStyle w:val="TOC2"/>
        <w:tabs>
          <w:tab w:val="right" w:leader="dot" w:pos="8306"/>
        </w:tabs>
      </w:pPr>
      <w:hyperlink w:anchor="_Toc3073" w:history="1">
        <w:r>
          <w:rPr>
            <w:rFonts w:ascii="仿宋" w:eastAsia="仿宋" w:hAnsi="仿宋" w:cs="仿宋" w:hint="eastAsia"/>
            <w:lang w:eastAsia="zh-CN"/>
          </w:rPr>
          <w:t>(五)、照明电子产品项目背景</w:t>
        </w:r>
        <w:r>
          <w:tab/>
        </w:r>
        <w:r>
          <w:fldChar w:fldCharType="begin"/>
        </w:r>
        <w:r>
          <w:instrText xml:space="preserve"> PAGEREF _Toc3073 \h </w:instrText>
        </w:r>
        <w:r>
          <w:fldChar w:fldCharType="separate"/>
        </w:r>
        <w:r>
          <w:t>13</w:t>
        </w:r>
        <w:r>
          <w:fldChar w:fldCharType="end"/>
        </w:r>
      </w:hyperlink>
    </w:p>
    <w:p>
      <w:pPr>
        <w:pStyle w:val="TOC1"/>
        <w:tabs>
          <w:tab w:val="right" w:leader="dot" w:pos="8306"/>
        </w:tabs>
      </w:pPr>
      <w:hyperlink w:anchor="_Toc2204" w:history="1">
        <w:r>
          <w:rPr>
            <w:rFonts w:ascii="仿宋" w:eastAsia="仿宋" w:hAnsi="仿宋" w:cs="仿宋" w:hint="eastAsia"/>
            <w:lang w:eastAsia="zh-CN"/>
          </w:rPr>
          <w:t>四、照明电子产品项目土建工程</w:t>
        </w:r>
        <w:r>
          <w:tab/>
        </w:r>
        <w:r>
          <w:fldChar w:fldCharType="begin"/>
        </w:r>
        <w:r>
          <w:instrText xml:space="preserve"> PAGEREF _Toc2204 \h </w:instrText>
        </w:r>
        <w:r>
          <w:fldChar w:fldCharType="separate"/>
        </w:r>
        <w:r>
          <w:t>14</w:t>
        </w:r>
        <w:r>
          <w:fldChar w:fldCharType="end"/>
        </w:r>
      </w:hyperlink>
    </w:p>
    <w:p>
      <w:pPr>
        <w:pStyle w:val="TOC2"/>
        <w:tabs>
          <w:tab w:val="right" w:leader="dot" w:pos="8306"/>
        </w:tabs>
      </w:pPr>
      <w:hyperlink w:anchor="_Toc19110" w:history="1">
        <w:r>
          <w:rPr>
            <w:rFonts w:ascii="仿宋" w:eastAsia="仿宋" w:hAnsi="仿宋" w:cs="仿宋" w:hint="eastAsia"/>
            <w:lang w:eastAsia="zh-CN"/>
          </w:rPr>
          <w:t>(一)、建筑工程设计原则</w:t>
        </w:r>
        <w:r>
          <w:tab/>
        </w:r>
        <w:r>
          <w:fldChar w:fldCharType="begin"/>
        </w:r>
        <w:r>
          <w:instrText xml:space="preserve"> PAGEREF _Toc19110 \h </w:instrText>
        </w:r>
        <w:r>
          <w:fldChar w:fldCharType="separate"/>
        </w:r>
        <w:r>
          <w:t>14</w:t>
        </w:r>
        <w:r>
          <w:fldChar w:fldCharType="end"/>
        </w:r>
      </w:hyperlink>
    </w:p>
    <w:p>
      <w:pPr>
        <w:pStyle w:val="TOC2"/>
        <w:tabs>
          <w:tab w:val="right" w:leader="dot" w:pos="8306"/>
        </w:tabs>
      </w:pPr>
      <w:hyperlink w:anchor="_Toc23017" w:history="1">
        <w:r>
          <w:rPr>
            <w:rFonts w:ascii="仿宋" w:eastAsia="仿宋" w:hAnsi="仿宋" w:cs="仿宋" w:hint="eastAsia"/>
            <w:lang w:eastAsia="zh-CN"/>
          </w:rPr>
          <w:t>(二)、土建工程设计年限及安全等级</w:t>
        </w:r>
        <w:r>
          <w:tab/>
        </w:r>
        <w:r>
          <w:fldChar w:fldCharType="begin"/>
        </w:r>
        <w:r>
          <w:instrText xml:space="preserve"> PAGEREF _Toc23017 \h </w:instrText>
        </w:r>
        <w:r>
          <w:fldChar w:fldCharType="separate"/>
        </w:r>
        <w:r>
          <w:t>15</w:t>
        </w:r>
        <w:r>
          <w:fldChar w:fldCharType="end"/>
        </w:r>
      </w:hyperlink>
    </w:p>
    <w:p>
      <w:pPr>
        <w:pStyle w:val="TOC2"/>
        <w:tabs>
          <w:tab w:val="right" w:leader="dot" w:pos="8306"/>
        </w:tabs>
      </w:pPr>
      <w:hyperlink w:anchor="_Toc29999" w:history="1">
        <w:r>
          <w:rPr>
            <w:rFonts w:ascii="仿宋" w:eastAsia="仿宋" w:hAnsi="仿宋" w:cs="仿宋" w:hint="eastAsia"/>
            <w:lang w:eastAsia="zh-CN"/>
          </w:rPr>
          <w:t>(三)、建筑工程设计总体要求</w:t>
        </w:r>
        <w:r>
          <w:tab/>
        </w:r>
        <w:r>
          <w:fldChar w:fldCharType="begin"/>
        </w:r>
        <w:r>
          <w:instrText xml:space="preserve"> PAGEREF _Toc29999 \h </w:instrText>
        </w:r>
        <w:r>
          <w:fldChar w:fldCharType="separate"/>
        </w:r>
        <w:r>
          <w:t>16</w:t>
        </w:r>
        <w:r>
          <w:fldChar w:fldCharType="end"/>
        </w:r>
      </w:hyperlink>
    </w:p>
    <w:p>
      <w:pPr>
        <w:pStyle w:val="TOC2"/>
        <w:tabs>
          <w:tab w:val="right" w:leader="dot" w:pos="8306"/>
        </w:tabs>
      </w:pPr>
      <w:hyperlink w:anchor="_Toc11426" w:history="1">
        <w:r>
          <w:rPr>
            <w:rFonts w:ascii="仿宋" w:eastAsia="仿宋" w:hAnsi="仿宋" w:cs="仿宋" w:hint="eastAsia"/>
            <w:lang w:eastAsia="zh-CN"/>
          </w:rPr>
          <w:t>(四)、土建工程建设指标</w:t>
        </w:r>
        <w:r>
          <w:tab/>
        </w:r>
        <w:r>
          <w:fldChar w:fldCharType="begin"/>
        </w:r>
        <w:r>
          <w:instrText xml:space="preserve"> PAGEREF _Toc11426 \h </w:instrText>
        </w:r>
        <w:r>
          <w:fldChar w:fldCharType="separate"/>
        </w:r>
        <w:r>
          <w:t>17</w:t>
        </w:r>
        <w:r>
          <w:fldChar w:fldCharType="end"/>
        </w:r>
      </w:hyperlink>
    </w:p>
    <w:p>
      <w:pPr>
        <w:pStyle w:val="TOC1"/>
        <w:tabs>
          <w:tab w:val="right" w:leader="dot" w:pos="8306"/>
        </w:tabs>
      </w:pPr>
      <w:hyperlink w:anchor="_Toc32041" w:history="1">
        <w:r>
          <w:rPr>
            <w:rFonts w:ascii="仿宋" w:eastAsia="仿宋" w:hAnsi="仿宋" w:cs="仿宋" w:hint="eastAsia"/>
            <w:lang w:eastAsia="zh-CN"/>
          </w:rPr>
          <w:t>五、照明电子产品项目建设背景及必要性分析</w:t>
        </w:r>
        <w:r>
          <w:tab/>
        </w:r>
        <w:r>
          <w:fldChar w:fldCharType="begin"/>
        </w:r>
        <w:r>
          <w:instrText xml:space="preserve"> PAGEREF _Toc32041 \h </w:instrText>
        </w:r>
        <w:r>
          <w:fldChar w:fldCharType="separate"/>
        </w:r>
        <w:r>
          <w:t>17</w:t>
        </w:r>
        <w:r>
          <w:fldChar w:fldCharType="end"/>
        </w:r>
      </w:hyperlink>
    </w:p>
    <w:p>
      <w:pPr>
        <w:pStyle w:val="TOC2"/>
        <w:tabs>
          <w:tab w:val="right" w:leader="dot" w:pos="8306"/>
        </w:tabs>
      </w:pPr>
      <w:hyperlink w:anchor="_Toc12000" w:history="1">
        <w:r>
          <w:rPr>
            <w:rFonts w:ascii="仿宋" w:eastAsia="仿宋" w:hAnsi="仿宋" w:cs="仿宋" w:hint="eastAsia"/>
            <w:lang w:eastAsia="zh-CN"/>
          </w:rPr>
          <w:t>(一)、照明电子产品项目背景分析</w:t>
        </w:r>
        <w:r>
          <w:tab/>
        </w:r>
        <w:r>
          <w:fldChar w:fldCharType="begin"/>
        </w:r>
        <w:r>
          <w:instrText xml:space="preserve"> PAGEREF _Toc12000 \h </w:instrText>
        </w:r>
        <w:r>
          <w:fldChar w:fldCharType="separate"/>
        </w:r>
        <w:r>
          <w:t>17</w:t>
        </w:r>
        <w:r>
          <w:fldChar w:fldCharType="end"/>
        </w:r>
      </w:hyperlink>
    </w:p>
    <w:p>
      <w:pPr>
        <w:pStyle w:val="TOC2"/>
        <w:tabs>
          <w:tab w:val="right" w:leader="dot" w:pos="8306"/>
        </w:tabs>
      </w:pPr>
      <w:hyperlink w:anchor="_Toc22533" w:history="1">
        <w:r>
          <w:rPr>
            <w:rFonts w:ascii="仿宋" w:eastAsia="仿宋" w:hAnsi="仿宋" w:cs="仿宋" w:hint="eastAsia"/>
            <w:lang w:eastAsia="zh-CN"/>
          </w:rPr>
          <w:t>(二)、照明电子产品项目建设必要性分析</w:t>
        </w:r>
        <w:r>
          <w:tab/>
        </w:r>
        <w:r>
          <w:fldChar w:fldCharType="begin"/>
        </w:r>
        <w:r>
          <w:instrText xml:space="preserve"> PAGEREF _Toc22533 \h </w:instrText>
        </w:r>
        <w:r>
          <w:fldChar w:fldCharType="separate"/>
        </w:r>
        <w:r>
          <w:t>19</w:t>
        </w:r>
        <w:r>
          <w:fldChar w:fldCharType="end"/>
        </w:r>
      </w:hyperlink>
    </w:p>
    <w:p>
      <w:pPr>
        <w:pStyle w:val="TOC1"/>
        <w:tabs>
          <w:tab w:val="right" w:leader="dot" w:pos="8306"/>
        </w:tabs>
      </w:pPr>
      <w:hyperlink w:anchor="_Toc26918" w:history="1">
        <w:r>
          <w:rPr>
            <w:rFonts w:ascii="仿宋" w:eastAsia="仿宋" w:hAnsi="仿宋" w:cs="仿宋" w:hint="eastAsia"/>
            <w:lang w:eastAsia="zh-CN"/>
          </w:rPr>
          <w:t>六、照明电子产品项目选址可行性分析</w:t>
        </w:r>
        <w:r>
          <w:tab/>
        </w:r>
        <w:r>
          <w:fldChar w:fldCharType="begin"/>
        </w:r>
        <w:r>
          <w:instrText xml:space="preserve"> PAGEREF _Toc26918 \h </w:instrText>
        </w:r>
        <w:r>
          <w:fldChar w:fldCharType="separate"/>
        </w:r>
        <w:r>
          <w:t>20</w:t>
        </w:r>
        <w:r>
          <w:fldChar w:fldCharType="end"/>
        </w:r>
      </w:hyperlink>
    </w:p>
    <w:p>
      <w:pPr>
        <w:pStyle w:val="TOC2"/>
        <w:tabs>
          <w:tab w:val="right" w:leader="dot" w:pos="8306"/>
        </w:tabs>
      </w:pPr>
      <w:hyperlink w:anchor="_Toc31175" w:history="1">
        <w:r>
          <w:rPr>
            <w:rFonts w:ascii="仿宋" w:eastAsia="仿宋" w:hAnsi="仿宋" w:cs="仿宋" w:hint="eastAsia"/>
            <w:lang w:eastAsia="zh-CN"/>
          </w:rPr>
          <w:t>(一)、照明电子产品项目选址</w:t>
        </w:r>
        <w:r>
          <w:tab/>
        </w:r>
        <w:r>
          <w:fldChar w:fldCharType="begin"/>
        </w:r>
        <w:r>
          <w:instrText xml:space="preserve"> PAGEREF _Toc31175 \h </w:instrText>
        </w:r>
        <w:r>
          <w:fldChar w:fldCharType="separate"/>
        </w:r>
        <w:r>
          <w:t>20</w:t>
        </w:r>
        <w:r>
          <w:fldChar w:fldCharType="end"/>
        </w:r>
      </w:hyperlink>
    </w:p>
    <w:p>
      <w:pPr>
        <w:pStyle w:val="TOC2"/>
        <w:tabs>
          <w:tab w:val="right" w:leader="dot" w:pos="8306"/>
        </w:tabs>
      </w:pPr>
      <w:hyperlink w:anchor="_Toc32455" w:history="1">
        <w:r>
          <w:rPr>
            <w:rFonts w:ascii="仿宋" w:eastAsia="仿宋" w:hAnsi="仿宋" w:cs="仿宋" w:hint="eastAsia"/>
            <w:lang w:eastAsia="zh-CN"/>
          </w:rPr>
          <w:t>(二)、用地控制指标</w:t>
        </w:r>
        <w:r>
          <w:tab/>
        </w:r>
        <w:r>
          <w:fldChar w:fldCharType="begin"/>
        </w:r>
        <w:r>
          <w:instrText xml:space="preserve"> PAGEREF _Toc32455 \h </w:instrText>
        </w:r>
        <w:r>
          <w:fldChar w:fldCharType="separate"/>
        </w:r>
        <w:r>
          <w:t>20</w:t>
        </w:r>
        <w:r>
          <w:fldChar w:fldCharType="end"/>
        </w:r>
      </w:hyperlink>
    </w:p>
    <w:p>
      <w:pPr>
        <w:pStyle w:val="TOC2"/>
        <w:tabs>
          <w:tab w:val="right" w:leader="dot" w:pos="8306"/>
        </w:tabs>
      </w:pPr>
      <w:hyperlink w:anchor="_Toc588" w:history="1">
        <w:r>
          <w:rPr>
            <w:rFonts w:ascii="仿宋" w:eastAsia="仿宋" w:hAnsi="仿宋" w:cs="仿宋" w:hint="eastAsia"/>
            <w:lang w:eastAsia="zh-CN"/>
          </w:rPr>
          <w:t>(三)、节约用地措施</w:t>
        </w:r>
        <w:r>
          <w:tab/>
        </w:r>
        <w:r>
          <w:fldChar w:fldCharType="begin"/>
        </w:r>
        <w:r>
          <w:instrText xml:space="preserve"> PAGEREF _Toc588 \h </w:instrText>
        </w:r>
        <w:r>
          <w:fldChar w:fldCharType="separate"/>
        </w:r>
        <w:r>
          <w:t>22</w:t>
        </w:r>
        <w:r>
          <w:fldChar w:fldCharType="end"/>
        </w:r>
      </w:hyperlink>
    </w:p>
    <w:p>
      <w:pPr>
        <w:pStyle w:val="TOC2"/>
        <w:tabs>
          <w:tab w:val="right" w:leader="dot" w:pos="8306"/>
        </w:tabs>
      </w:pPr>
      <w:hyperlink w:anchor="_Toc23202" w:history="1">
        <w:r>
          <w:rPr>
            <w:rFonts w:ascii="仿宋" w:eastAsia="仿宋" w:hAnsi="仿宋" w:cs="仿宋" w:hint="eastAsia"/>
            <w:lang w:eastAsia="zh-CN"/>
          </w:rPr>
          <w:t>(四)、总图布置方案</w:t>
        </w:r>
        <w:r>
          <w:tab/>
        </w:r>
        <w:r>
          <w:fldChar w:fldCharType="begin"/>
        </w:r>
        <w:r>
          <w:instrText xml:space="preserve"> PAGEREF _Toc23202 \h </w:instrText>
        </w:r>
        <w:r>
          <w:fldChar w:fldCharType="separate"/>
        </w:r>
        <w:r>
          <w:t>23</w:t>
        </w:r>
        <w:r>
          <w:fldChar w:fldCharType="end"/>
        </w:r>
      </w:hyperlink>
    </w:p>
    <w:p>
      <w:pPr>
        <w:pStyle w:val="TOC2"/>
        <w:tabs>
          <w:tab w:val="right" w:leader="dot" w:pos="8306"/>
        </w:tabs>
      </w:pPr>
      <w:hyperlink w:anchor="_Toc6562" w:history="1">
        <w:r>
          <w:rPr>
            <w:rFonts w:ascii="仿宋" w:eastAsia="仿宋" w:hAnsi="仿宋" w:cs="仿宋" w:hint="eastAsia"/>
            <w:lang w:eastAsia="zh-CN"/>
          </w:rPr>
          <w:t>(五)、选址综合评价</w:t>
        </w:r>
        <w:r>
          <w:tab/>
        </w:r>
        <w:r>
          <w:fldChar w:fldCharType="begin"/>
        </w:r>
        <w:r>
          <w:instrText xml:space="preserve"> PAGEREF _Toc6562 \h </w:instrText>
        </w:r>
        <w:r>
          <w:fldChar w:fldCharType="separate"/>
        </w:r>
        <w:r>
          <w:t>24</w:t>
        </w:r>
        <w:r>
          <w:fldChar w:fldCharType="end"/>
        </w:r>
      </w:hyperlink>
    </w:p>
    <w:p>
      <w:pPr>
        <w:pStyle w:val="TOC1"/>
        <w:tabs>
          <w:tab w:val="right" w:leader="dot" w:pos="8306"/>
        </w:tabs>
      </w:pPr>
      <w:hyperlink w:anchor="_Toc29322" w:history="1">
        <w:r>
          <w:rPr>
            <w:rFonts w:ascii="仿宋" w:eastAsia="仿宋" w:hAnsi="仿宋" w:cs="仿宋" w:hint="eastAsia"/>
            <w:lang w:eastAsia="zh-CN"/>
          </w:rPr>
          <w:t>七、照明电子产品项目人力资源管理</w:t>
        </w:r>
        <w:r>
          <w:tab/>
        </w:r>
        <w:r>
          <w:fldChar w:fldCharType="begin"/>
        </w:r>
        <w:r>
          <w:instrText xml:space="preserve"> PAGEREF _Toc29322 \h </w:instrText>
        </w:r>
        <w:r>
          <w:fldChar w:fldCharType="separate"/>
        </w:r>
        <w:r>
          <w:t>25</w:t>
        </w:r>
        <w:r>
          <w:fldChar w:fldCharType="end"/>
        </w:r>
      </w:hyperlink>
    </w:p>
    <w:p>
      <w:pPr>
        <w:pStyle w:val="TOC2"/>
        <w:tabs>
          <w:tab w:val="right" w:leader="dot" w:pos="8306"/>
        </w:tabs>
      </w:pPr>
      <w:hyperlink w:anchor="_Toc7242" w:history="1">
        <w:r>
          <w:rPr>
            <w:rFonts w:ascii="仿宋" w:eastAsia="仿宋" w:hAnsi="仿宋" w:cs="仿宋" w:hint="eastAsia"/>
            <w:lang w:eastAsia="zh-CN"/>
          </w:rPr>
          <w:t>(一)、建立健全的预算管理制度</w:t>
        </w:r>
        <w:r>
          <w:tab/>
        </w:r>
        <w:r>
          <w:fldChar w:fldCharType="begin"/>
        </w:r>
        <w:r>
          <w:instrText xml:space="preserve"> PAGEREF _Toc7242 \h </w:instrText>
        </w:r>
        <w:r>
          <w:fldChar w:fldCharType="separate"/>
        </w:r>
        <w:r>
          <w:t>25</w:t>
        </w:r>
        <w:r>
          <w:fldChar w:fldCharType="end"/>
        </w:r>
      </w:hyperlink>
    </w:p>
    <w:p>
      <w:pPr>
        <w:pStyle w:val="TOC2"/>
        <w:tabs>
          <w:tab w:val="right" w:leader="dot" w:pos="8306"/>
        </w:tabs>
      </w:pPr>
      <w:hyperlink w:anchor="_Toc24336" w:history="1">
        <w:r>
          <w:rPr>
            <w:rFonts w:ascii="仿宋" w:eastAsia="仿宋" w:hAnsi="仿宋" w:cs="仿宋" w:hint="eastAsia"/>
            <w:lang w:eastAsia="zh-CN"/>
          </w:rPr>
          <w:t>(二)、加强资金流动监控</w:t>
        </w:r>
        <w:r>
          <w:tab/>
        </w:r>
        <w:r>
          <w:fldChar w:fldCharType="begin"/>
        </w:r>
        <w:r>
          <w:instrText xml:space="preserve"> PAGEREF _Toc24336 \h </w:instrText>
        </w:r>
        <w:r>
          <w:fldChar w:fldCharType="separate"/>
        </w:r>
        <w:r>
          <w:t>27</w:t>
        </w:r>
        <w:r>
          <w:fldChar w:fldCharType="end"/>
        </w:r>
      </w:hyperlink>
    </w:p>
    <w:p>
      <w:pPr>
        <w:pStyle w:val="TOC2"/>
        <w:tabs>
          <w:tab w:val="right" w:leader="dot" w:pos="8306"/>
        </w:tabs>
      </w:pPr>
      <w:hyperlink w:anchor="_Toc32348" w:history="1">
        <w:r>
          <w:rPr>
            <w:rFonts w:ascii="仿宋" w:eastAsia="仿宋" w:hAnsi="仿宋" w:cs="仿宋" w:hint="eastAsia"/>
            <w:lang w:eastAsia="zh-CN"/>
          </w:rPr>
          <w:t>(三)、制定完善的风险控制机制</w:t>
        </w:r>
        <w:r>
          <w:tab/>
        </w:r>
        <w:r>
          <w:fldChar w:fldCharType="begin"/>
        </w:r>
        <w:r>
          <w:instrText xml:space="preserve"> PAGEREF _Toc32348 \h </w:instrText>
        </w:r>
        <w:r>
          <w:fldChar w:fldCharType="separate"/>
        </w:r>
        <w:r>
          <w:t>28</w:t>
        </w:r>
        <w:r>
          <w:fldChar w:fldCharType="end"/>
        </w:r>
      </w:hyperlink>
    </w:p>
    <w:p>
      <w:pPr>
        <w:pStyle w:val="TOC2"/>
        <w:tabs>
          <w:tab w:val="right" w:leader="dot" w:pos="8306"/>
        </w:tabs>
      </w:pPr>
      <w:hyperlink w:anchor="_Toc12944" w:history="1">
        <w:r>
          <w:rPr>
            <w:rFonts w:ascii="仿宋" w:eastAsia="仿宋" w:hAnsi="仿宋" w:cs="仿宋" w:hint="eastAsia"/>
            <w:lang w:eastAsia="zh-CN"/>
          </w:rPr>
          <w:t>(四)、优化成本管理</w:t>
        </w:r>
        <w:r>
          <w:tab/>
        </w:r>
        <w:r>
          <w:fldChar w:fldCharType="begin"/>
        </w:r>
        <w:r>
          <w:instrText xml:space="preserve"> PAGEREF _Toc12944 \h </w:instrText>
        </w:r>
        <w:r>
          <w:fldChar w:fldCharType="separate"/>
        </w:r>
        <w:r>
          <w:t>30</w:t>
        </w:r>
        <w:r>
          <w:fldChar w:fldCharType="end"/>
        </w:r>
      </w:hyperlink>
    </w:p>
    <w:p>
      <w:pPr>
        <w:pStyle w:val="TOC1"/>
        <w:tabs>
          <w:tab w:val="right" w:leader="dot" w:pos="8306"/>
        </w:tabs>
      </w:pPr>
      <w:hyperlink w:anchor="_Toc17628" w:history="1">
        <w:r>
          <w:rPr>
            <w:rFonts w:ascii="仿宋" w:eastAsia="仿宋" w:hAnsi="仿宋" w:cs="仿宋" w:hint="eastAsia"/>
            <w:lang w:eastAsia="zh-CN"/>
          </w:rPr>
          <w:t>八、照明电子产品项目人力资源培养与发展</w:t>
        </w:r>
        <w:r>
          <w:tab/>
        </w:r>
        <w:r>
          <w:fldChar w:fldCharType="begin"/>
        </w:r>
        <w:r>
          <w:instrText xml:space="preserve"> PAGEREF _Toc17628 \h </w:instrText>
        </w:r>
        <w:r>
          <w:fldChar w:fldCharType="separate"/>
        </w:r>
        <w:r>
          <w:t>31</w:t>
        </w:r>
        <w:r>
          <w:fldChar w:fldCharType="end"/>
        </w:r>
      </w:hyperlink>
    </w:p>
    <w:p>
      <w:pPr>
        <w:pStyle w:val="TOC2"/>
        <w:tabs>
          <w:tab w:val="right" w:leader="dot" w:pos="8306"/>
        </w:tabs>
      </w:pPr>
      <w:hyperlink w:anchor="_Toc4525" w:history="1">
        <w:r>
          <w:rPr>
            <w:rFonts w:ascii="仿宋" w:eastAsia="仿宋" w:hAnsi="仿宋" w:cs="仿宋" w:hint="eastAsia"/>
            <w:lang w:eastAsia="zh-CN"/>
          </w:rPr>
          <w:t>(一)、人才需求与规划</w:t>
        </w:r>
        <w:r>
          <w:tab/>
        </w:r>
        <w:r>
          <w:fldChar w:fldCharType="begin"/>
        </w:r>
        <w:r>
          <w:instrText xml:space="preserve"> PAGEREF _Toc4525 \h </w:instrText>
        </w:r>
        <w:r>
          <w:fldChar w:fldCharType="separate"/>
        </w:r>
        <w:r>
          <w:t>31</w:t>
        </w:r>
        <w:r>
          <w:fldChar w:fldCharType="end"/>
        </w:r>
      </w:hyperlink>
    </w:p>
    <w:p>
      <w:pPr>
        <w:pStyle w:val="TOC2"/>
        <w:tabs>
          <w:tab w:val="right" w:leader="dot" w:pos="8306"/>
        </w:tabs>
      </w:pPr>
      <w:hyperlink w:anchor="_Toc11982" w:history="1">
        <w:r>
          <w:rPr>
            <w:rFonts w:ascii="仿宋" w:eastAsia="仿宋" w:hAnsi="仿宋" w:cs="仿宋" w:hint="eastAsia"/>
            <w:lang w:eastAsia="zh-CN"/>
          </w:rPr>
          <w:t>(二)、培训与发展计划</w:t>
        </w:r>
        <w:r>
          <w:tab/>
        </w:r>
        <w:r>
          <w:fldChar w:fldCharType="begin"/>
        </w:r>
        <w:r>
          <w:instrText xml:space="preserve"> PAGEREF _Toc11982 \h </w:instrText>
        </w:r>
        <w:r>
          <w:fldChar w:fldCharType="separate"/>
        </w:r>
        <w:r>
          <w:t>31</w:t>
        </w:r>
        <w:r>
          <w:fldChar w:fldCharType="end"/>
        </w:r>
      </w:hyperlink>
    </w:p>
    <w:p>
      <w:pPr>
        <w:pStyle w:val="TOC1"/>
        <w:tabs>
          <w:tab w:val="right" w:leader="dot" w:pos="8306"/>
        </w:tabs>
      </w:pPr>
      <w:hyperlink w:anchor="_Toc24734" w:history="1">
        <w:r>
          <w:rPr>
            <w:rFonts w:ascii="仿宋" w:eastAsia="仿宋" w:hAnsi="仿宋" w:cs="仿宋" w:hint="eastAsia"/>
            <w:lang w:eastAsia="zh-CN"/>
          </w:rPr>
          <w:t>九、照明电子产品项目投资规划</w:t>
        </w:r>
        <w:r>
          <w:tab/>
        </w:r>
        <w:r>
          <w:fldChar w:fldCharType="begin"/>
        </w:r>
        <w:r>
          <w:instrText xml:space="preserve"> PAGEREF _Toc24734 \h </w:instrText>
        </w:r>
        <w:r>
          <w:fldChar w:fldCharType="separate"/>
        </w:r>
        <w:r>
          <w:t>32</w:t>
        </w:r>
        <w:r>
          <w:fldChar w:fldCharType="end"/>
        </w:r>
      </w:hyperlink>
    </w:p>
    <w:p>
      <w:pPr>
        <w:pStyle w:val="TOC2"/>
        <w:tabs>
          <w:tab w:val="right" w:leader="dot" w:pos="8306"/>
        </w:tabs>
      </w:pPr>
      <w:hyperlink w:anchor="_Toc13253" w:history="1">
        <w:r>
          <w:rPr>
            <w:rFonts w:ascii="仿宋" w:eastAsia="仿宋" w:hAnsi="仿宋" w:cs="仿宋" w:hint="eastAsia"/>
            <w:lang w:eastAsia="zh-CN"/>
          </w:rPr>
          <w:t>(一)、照明电子产品项目总投资估算</w:t>
        </w:r>
        <w:r>
          <w:tab/>
        </w:r>
        <w:r>
          <w:fldChar w:fldCharType="begin"/>
        </w:r>
        <w:r>
          <w:instrText xml:space="preserve"> PAGEREF _Toc13253 \h </w:instrText>
        </w:r>
        <w:r>
          <w:fldChar w:fldCharType="separate"/>
        </w:r>
        <w:r>
          <w:t>32</w:t>
        </w:r>
        <w:r>
          <w:fldChar w:fldCharType="end"/>
        </w:r>
      </w:hyperlink>
    </w:p>
    <w:p>
      <w:pPr>
        <w:pStyle w:val="TOC2"/>
        <w:tabs>
          <w:tab w:val="right" w:leader="dot" w:pos="8306"/>
        </w:tabs>
      </w:pPr>
      <w:hyperlink w:anchor="_Toc13309" w:history="1">
        <w:r>
          <w:rPr>
            <w:rFonts w:ascii="仿宋" w:eastAsia="仿宋" w:hAnsi="仿宋" w:cs="仿宋" w:hint="eastAsia"/>
            <w:lang w:eastAsia="zh-CN"/>
          </w:rPr>
          <w:t>(二)、资金筹措</w:t>
        </w:r>
        <w:r>
          <w:tab/>
        </w:r>
        <w:r>
          <w:fldChar w:fldCharType="begin"/>
        </w:r>
        <w:r>
          <w:instrText xml:space="preserve"> PAGEREF _Toc13309 \h </w:instrText>
        </w:r>
        <w:r>
          <w:fldChar w:fldCharType="separate"/>
        </w:r>
        <w:r>
          <w:t>33</w:t>
        </w:r>
        <w:r>
          <w:fldChar w:fldCharType="end"/>
        </w:r>
      </w:hyperlink>
    </w:p>
    <w:p>
      <w:pPr>
        <w:pStyle w:val="TOC1"/>
        <w:tabs>
          <w:tab w:val="right" w:leader="dot" w:pos="8306"/>
        </w:tabs>
      </w:pPr>
      <w:hyperlink w:anchor="_Toc27645" w:history="1">
        <w:r>
          <w:rPr>
            <w:rFonts w:ascii="仿宋" w:eastAsia="仿宋" w:hAnsi="仿宋" w:cs="仿宋" w:hint="eastAsia"/>
            <w:lang w:eastAsia="zh-CN"/>
          </w:rPr>
          <w:t>十、照明电子产品项目经营效益</w:t>
        </w:r>
        <w:r>
          <w:tab/>
        </w:r>
        <w:r>
          <w:fldChar w:fldCharType="begin"/>
        </w:r>
        <w:r>
          <w:instrText xml:space="preserve"> PAGEREF _Toc27645 \h </w:instrText>
        </w:r>
        <w:r>
          <w:fldChar w:fldCharType="separate"/>
        </w:r>
        <w:r>
          <w:t>34</w:t>
        </w:r>
        <w:r>
          <w:fldChar w:fldCharType="end"/>
        </w:r>
      </w:hyperlink>
    </w:p>
    <w:p>
      <w:pPr>
        <w:pStyle w:val="TOC2"/>
        <w:tabs>
          <w:tab w:val="right" w:leader="dot" w:pos="8306"/>
        </w:tabs>
      </w:pPr>
      <w:hyperlink w:anchor="_Toc26872" w:history="1">
        <w:r>
          <w:rPr>
            <w:rFonts w:ascii="仿宋" w:eastAsia="仿宋" w:hAnsi="仿宋" w:cs="仿宋" w:hint="eastAsia"/>
            <w:lang w:eastAsia="zh-CN"/>
          </w:rPr>
          <w:t>(一)、经济评价财务测算</w:t>
        </w:r>
        <w:r>
          <w:tab/>
        </w:r>
        <w:r>
          <w:fldChar w:fldCharType="begin"/>
        </w:r>
        <w:r>
          <w:instrText xml:space="preserve"> PAGEREF _Toc26872 \h </w:instrText>
        </w:r>
        <w:r>
          <w:fldChar w:fldCharType="separate"/>
        </w:r>
        <w:r>
          <w:t>34</w:t>
        </w:r>
        <w:r>
          <w:fldChar w:fldCharType="end"/>
        </w:r>
      </w:hyperlink>
    </w:p>
    <w:p>
      <w:pPr>
        <w:pStyle w:val="TOC2"/>
        <w:tabs>
          <w:tab w:val="right" w:leader="dot" w:pos="8306"/>
        </w:tabs>
      </w:pPr>
      <w:hyperlink w:anchor="_Toc22086" w:history="1">
        <w:r>
          <w:rPr>
            <w:rFonts w:ascii="仿宋" w:eastAsia="仿宋" w:hAnsi="仿宋" w:cs="仿宋" w:hint="eastAsia"/>
            <w:lang w:eastAsia="zh-CN"/>
          </w:rPr>
          <w:t>(二)、照明电子产品项目盈利能力分析</w:t>
        </w:r>
        <w:r>
          <w:tab/>
        </w:r>
        <w:r>
          <w:fldChar w:fldCharType="begin"/>
        </w:r>
        <w:r>
          <w:instrText xml:space="preserve"> PAGEREF _Toc22086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55" w:history="1">
        <w:r>
          <w:rPr>
            <w:rFonts w:ascii="仿宋" w:eastAsia="仿宋" w:hAnsi="仿宋" w:cs="仿宋" w:hint="eastAsia"/>
            <w:lang w:eastAsia="zh-CN"/>
          </w:rPr>
          <w:t>十一、照明电子产品项目创新与研发</w:t>
        </w:r>
        <w:r>
          <w:tab/>
        </w:r>
        <w:r>
          <w:fldChar w:fldCharType="begin"/>
        </w:r>
        <w:r>
          <w:instrText xml:space="preserve"> PAGEREF _Toc10255 \h </w:instrText>
        </w:r>
        <w:r>
          <w:fldChar w:fldCharType="separate"/>
        </w:r>
        <w:r>
          <w:t>36</w:t>
        </w:r>
        <w:r>
          <w:fldChar w:fldCharType="end"/>
        </w:r>
      </w:hyperlink>
    </w:p>
    <w:p>
      <w:pPr>
        <w:pStyle w:val="TOC2"/>
        <w:tabs>
          <w:tab w:val="right" w:leader="dot" w:pos="8306"/>
        </w:tabs>
      </w:pPr>
      <w:hyperlink w:anchor="_Toc21065" w:history="1">
        <w:r>
          <w:rPr>
            <w:rFonts w:ascii="仿宋" w:eastAsia="仿宋" w:hAnsi="仿宋" w:cs="仿宋" w:hint="eastAsia"/>
            <w:lang w:eastAsia="zh-CN"/>
          </w:rPr>
          <w:t>(一)、创新策略与方向</w:t>
        </w:r>
        <w:r>
          <w:tab/>
        </w:r>
        <w:r>
          <w:fldChar w:fldCharType="begin"/>
        </w:r>
        <w:r>
          <w:instrText xml:space="preserve"> PAGEREF _Toc21065 \h </w:instrText>
        </w:r>
        <w:r>
          <w:fldChar w:fldCharType="separate"/>
        </w:r>
        <w:r>
          <w:t>36</w:t>
        </w:r>
        <w:r>
          <w:fldChar w:fldCharType="end"/>
        </w:r>
      </w:hyperlink>
    </w:p>
    <w:p>
      <w:pPr>
        <w:pStyle w:val="TOC2"/>
        <w:tabs>
          <w:tab w:val="right" w:leader="dot" w:pos="8306"/>
        </w:tabs>
      </w:pPr>
      <w:hyperlink w:anchor="_Toc28361" w:history="1">
        <w:r>
          <w:rPr>
            <w:rFonts w:ascii="仿宋" w:eastAsia="仿宋" w:hAnsi="仿宋" w:cs="仿宋" w:hint="eastAsia"/>
            <w:lang w:eastAsia="zh-CN"/>
          </w:rPr>
          <w:t>(二)、研发规划与投入</w:t>
        </w:r>
        <w:r>
          <w:tab/>
        </w:r>
        <w:r>
          <w:fldChar w:fldCharType="begin"/>
        </w:r>
        <w:r>
          <w:instrText xml:space="preserve"> PAGEREF _Toc28361 \h </w:instrText>
        </w:r>
        <w:r>
          <w:fldChar w:fldCharType="separate"/>
        </w:r>
        <w:r>
          <w:t>38</w:t>
        </w:r>
        <w:r>
          <w:fldChar w:fldCharType="end"/>
        </w:r>
      </w:hyperlink>
    </w:p>
    <w:p>
      <w:pPr>
        <w:pStyle w:val="TOC1"/>
        <w:tabs>
          <w:tab w:val="right" w:leader="dot" w:pos="8306"/>
        </w:tabs>
      </w:pPr>
      <w:hyperlink w:anchor="_Toc6639" w:history="1">
        <w:r>
          <w:rPr>
            <w:rFonts w:ascii="仿宋" w:eastAsia="仿宋" w:hAnsi="仿宋" w:cs="仿宋" w:hint="eastAsia"/>
            <w:lang w:eastAsia="zh-CN"/>
          </w:rPr>
          <w:t>十二、照明电子产品项目技术管理</w:t>
        </w:r>
        <w:r>
          <w:tab/>
        </w:r>
        <w:r>
          <w:fldChar w:fldCharType="begin"/>
        </w:r>
        <w:r>
          <w:instrText xml:space="preserve"> PAGEREF _Toc6639 \h </w:instrText>
        </w:r>
        <w:r>
          <w:fldChar w:fldCharType="separate"/>
        </w:r>
        <w:r>
          <w:t>39</w:t>
        </w:r>
        <w:r>
          <w:fldChar w:fldCharType="end"/>
        </w:r>
      </w:hyperlink>
    </w:p>
    <w:p>
      <w:pPr>
        <w:pStyle w:val="TOC2"/>
        <w:tabs>
          <w:tab w:val="right" w:leader="dot" w:pos="8306"/>
        </w:tabs>
      </w:pPr>
      <w:hyperlink w:anchor="_Toc24578" w:history="1">
        <w:r>
          <w:rPr>
            <w:rFonts w:ascii="仿宋" w:eastAsia="仿宋" w:hAnsi="仿宋" w:cs="仿宋" w:hint="eastAsia"/>
            <w:lang w:eastAsia="zh-CN"/>
          </w:rPr>
          <w:t>(一)、技术方案选用方向</w:t>
        </w:r>
        <w:r>
          <w:tab/>
        </w:r>
        <w:r>
          <w:fldChar w:fldCharType="begin"/>
        </w:r>
        <w:r>
          <w:instrText xml:space="preserve"> PAGEREF _Toc24578 \h </w:instrText>
        </w:r>
        <w:r>
          <w:fldChar w:fldCharType="separate"/>
        </w:r>
        <w:r>
          <w:t>39</w:t>
        </w:r>
        <w:r>
          <w:fldChar w:fldCharType="end"/>
        </w:r>
      </w:hyperlink>
    </w:p>
    <w:p>
      <w:pPr>
        <w:pStyle w:val="TOC2"/>
        <w:tabs>
          <w:tab w:val="right" w:leader="dot" w:pos="8306"/>
        </w:tabs>
      </w:pPr>
      <w:hyperlink w:anchor="_Toc6888" w:history="1">
        <w:r>
          <w:rPr>
            <w:rFonts w:ascii="仿宋" w:eastAsia="仿宋" w:hAnsi="仿宋" w:cs="仿宋" w:hint="eastAsia"/>
            <w:lang w:eastAsia="zh-CN"/>
          </w:rPr>
          <w:t>(二)、工艺技术方案选用原则</w:t>
        </w:r>
        <w:r>
          <w:tab/>
        </w:r>
        <w:r>
          <w:fldChar w:fldCharType="begin"/>
        </w:r>
        <w:r>
          <w:instrText xml:space="preserve"> PAGEREF _Toc6888 \h </w:instrText>
        </w:r>
        <w:r>
          <w:fldChar w:fldCharType="separate"/>
        </w:r>
        <w:r>
          <w:t>41</w:t>
        </w:r>
        <w:r>
          <w:fldChar w:fldCharType="end"/>
        </w:r>
      </w:hyperlink>
    </w:p>
    <w:p>
      <w:pPr>
        <w:pStyle w:val="TOC2"/>
        <w:tabs>
          <w:tab w:val="right" w:leader="dot" w:pos="8306"/>
        </w:tabs>
      </w:pPr>
      <w:hyperlink w:anchor="_Toc22468" w:history="1">
        <w:r>
          <w:rPr>
            <w:rFonts w:ascii="仿宋" w:eastAsia="仿宋" w:hAnsi="仿宋" w:cs="仿宋" w:hint="eastAsia"/>
            <w:lang w:eastAsia="zh-CN"/>
          </w:rPr>
          <w:t>(三)、工艺技术方案要求</w:t>
        </w:r>
        <w:r>
          <w:tab/>
        </w:r>
        <w:r>
          <w:fldChar w:fldCharType="begin"/>
        </w:r>
        <w:r>
          <w:instrText xml:space="preserve"> PAGEREF _Toc22468 \h </w:instrText>
        </w:r>
        <w:r>
          <w:fldChar w:fldCharType="separate"/>
        </w:r>
        <w:r>
          <w:t>43</w:t>
        </w:r>
        <w:r>
          <w:fldChar w:fldCharType="end"/>
        </w:r>
      </w:hyperlink>
    </w:p>
    <w:p>
      <w:pPr>
        <w:pStyle w:val="TOC1"/>
        <w:tabs>
          <w:tab w:val="right" w:leader="dot" w:pos="8306"/>
        </w:tabs>
      </w:pPr>
      <w:hyperlink w:anchor="_Toc22964" w:history="1">
        <w:r>
          <w:rPr>
            <w:rFonts w:ascii="仿宋" w:eastAsia="仿宋" w:hAnsi="仿宋" w:cs="仿宋" w:hint="eastAsia"/>
            <w:lang w:eastAsia="zh-CN"/>
          </w:rPr>
          <w:t>十三、照明电子产品项目实施保障措施</w:t>
        </w:r>
        <w:r>
          <w:tab/>
        </w:r>
        <w:r>
          <w:fldChar w:fldCharType="begin"/>
        </w:r>
        <w:r>
          <w:instrText xml:space="preserve"> PAGEREF _Toc22964 \h </w:instrText>
        </w:r>
        <w:r>
          <w:fldChar w:fldCharType="separate"/>
        </w:r>
        <w:r>
          <w:t>46</w:t>
        </w:r>
        <w:r>
          <w:fldChar w:fldCharType="end"/>
        </w:r>
      </w:hyperlink>
    </w:p>
    <w:p>
      <w:pPr>
        <w:pStyle w:val="TOC2"/>
        <w:tabs>
          <w:tab w:val="right" w:leader="dot" w:pos="8306"/>
        </w:tabs>
      </w:pPr>
      <w:hyperlink w:anchor="_Toc26312" w:history="1">
        <w:r>
          <w:rPr>
            <w:rFonts w:ascii="仿宋" w:eastAsia="仿宋" w:hAnsi="仿宋" w:cs="仿宋" w:hint="eastAsia"/>
            <w:lang w:eastAsia="zh-CN"/>
          </w:rPr>
          <w:t>(一)、照明电子产品项目实施保障机制</w:t>
        </w:r>
        <w:r>
          <w:tab/>
        </w:r>
        <w:r>
          <w:fldChar w:fldCharType="begin"/>
        </w:r>
        <w:r>
          <w:instrText xml:space="preserve"> PAGEREF _Toc26312 \h </w:instrText>
        </w:r>
        <w:r>
          <w:fldChar w:fldCharType="separate"/>
        </w:r>
        <w:r>
          <w:t>46</w:t>
        </w:r>
        <w:r>
          <w:fldChar w:fldCharType="end"/>
        </w:r>
      </w:hyperlink>
    </w:p>
    <w:p>
      <w:pPr>
        <w:pStyle w:val="TOC2"/>
        <w:tabs>
          <w:tab w:val="right" w:leader="dot" w:pos="8306"/>
        </w:tabs>
      </w:pPr>
      <w:hyperlink w:anchor="_Toc4499" w:history="1">
        <w:r>
          <w:rPr>
            <w:rFonts w:ascii="仿宋" w:eastAsia="仿宋" w:hAnsi="仿宋" w:cs="仿宋" w:hint="eastAsia"/>
            <w:lang w:eastAsia="zh-CN"/>
          </w:rPr>
          <w:t>(二)、照明电子产品项目法律合规要求</w:t>
        </w:r>
        <w:r>
          <w:tab/>
        </w:r>
        <w:r>
          <w:fldChar w:fldCharType="begin"/>
        </w:r>
        <w:r>
          <w:instrText xml:space="preserve"> PAGEREF _Toc4499 \h </w:instrText>
        </w:r>
        <w:r>
          <w:fldChar w:fldCharType="separate"/>
        </w:r>
        <w:r>
          <w:t>49</w:t>
        </w:r>
        <w:r>
          <w:fldChar w:fldCharType="end"/>
        </w:r>
      </w:hyperlink>
    </w:p>
    <w:p>
      <w:pPr>
        <w:pStyle w:val="TOC2"/>
        <w:tabs>
          <w:tab w:val="right" w:leader="dot" w:pos="8306"/>
        </w:tabs>
      </w:pPr>
      <w:hyperlink w:anchor="_Toc15116" w:history="1">
        <w:r>
          <w:rPr>
            <w:rFonts w:ascii="仿宋" w:eastAsia="仿宋" w:hAnsi="仿宋" w:cs="仿宋" w:hint="eastAsia"/>
            <w:lang w:eastAsia="zh-CN"/>
          </w:rPr>
          <w:t>(三)、照明电子产品项目合同管理与法律事务</w:t>
        </w:r>
        <w:r>
          <w:tab/>
        </w:r>
        <w:r>
          <w:fldChar w:fldCharType="begin"/>
        </w:r>
        <w:r>
          <w:instrText xml:space="preserve"> PAGEREF _Toc15116 \h </w:instrText>
        </w:r>
        <w:r>
          <w:fldChar w:fldCharType="separate"/>
        </w:r>
        <w:r>
          <w:t>54</w:t>
        </w:r>
        <w:r>
          <w:fldChar w:fldCharType="end"/>
        </w:r>
      </w:hyperlink>
    </w:p>
    <w:p>
      <w:pPr>
        <w:pStyle w:val="TOC2"/>
        <w:tabs>
          <w:tab w:val="right" w:leader="dot" w:pos="8306"/>
        </w:tabs>
      </w:pPr>
      <w:hyperlink w:anchor="_Toc8515" w:history="1">
        <w:r>
          <w:rPr>
            <w:rFonts w:ascii="仿宋" w:eastAsia="仿宋" w:hAnsi="仿宋" w:cs="仿宋" w:hint="eastAsia"/>
            <w:lang w:eastAsia="zh-CN"/>
          </w:rPr>
          <w:t>(四)、照明电子产品项目知识产权保护策略</w:t>
        </w:r>
        <w:r>
          <w:tab/>
        </w:r>
        <w:r>
          <w:fldChar w:fldCharType="begin"/>
        </w:r>
        <w:r>
          <w:instrText xml:space="preserve"> PAGEREF _Toc8515 \h </w:instrText>
        </w:r>
        <w:r>
          <w:fldChar w:fldCharType="separate"/>
        </w:r>
        <w:r>
          <w:t>60</w:t>
        </w:r>
        <w:r>
          <w:fldChar w:fldCharType="end"/>
        </w:r>
      </w:hyperlink>
    </w:p>
    <w:p>
      <w:pPr>
        <w:pStyle w:val="TOC1"/>
        <w:tabs>
          <w:tab w:val="right" w:leader="dot" w:pos="8306"/>
        </w:tabs>
      </w:pPr>
      <w:hyperlink w:anchor="_Toc26154" w:history="1">
        <w:r>
          <w:rPr>
            <w:rFonts w:ascii="仿宋" w:eastAsia="仿宋" w:hAnsi="仿宋" w:cs="仿宋" w:hint="eastAsia"/>
            <w:lang w:eastAsia="zh-CN"/>
          </w:rPr>
          <w:t>十四、利益相关者分析与沟通计划</w:t>
        </w:r>
        <w:r>
          <w:tab/>
        </w:r>
        <w:r>
          <w:fldChar w:fldCharType="begin"/>
        </w:r>
        <w:r>
          <w:instrText xml:space="preserve"> PAGEREF _Toc26154 \h </w:instrText>
        </w:r>
        <w:r>
          <w:fldChar w:fldCharType="separate"/>
        </w:r>
        <w:r>
          <w:t>62</w:t>
        </w:r>
        <w:r>
          <w:fldChar w:fldCharType="end"/>
        </w:r>
      </w:hyperlink>
    </w:p>
    <w:p>
      <w:pPr>
        <w:pStyle w:val="TOC2"/>
        <w:tabs>
          <w:tab w:val="right" w:leader="dot" w:pos="8306"/>
        </w:tabs>
      </w:pPr>
      <w:hyperlink w:anchor="_Toc4735" w:history="1">
        <w:r>
          <w:rPr>
            <w:rFonts w:ascii="仿宋" w:eastAsia="仿宋" w:hAnsi="仿宋" w:cs="仿宋" w:hint="eastAsia"/>
            <w:lang w:eastAsia="zh-CN"/>
          </w:rPr>
          <w:t>(一)、利益相关者分析</w:t>
        </w:r>
        <w:r>
          <w:tab/>
        </w:r>
        <w:r>
          <w:fldChar w:fldCharType="begin"/>
        </w:r>
        <w:r>
          <w:instrText xml:space="preserve"> PAGEREF _Toc4735 \h </w:instrText>
        </w:r>
        <w:r>
          <w:fldChar w:fldCharType="separate"/>
        </w:r>
        <w:r>
          <w:t>62</w:t>
        </w:r>
        <w:r>
          <w:fldChar w:fldCharType="end"/>
        </w:r>
      </w:hyperlink>
    </w:p>
    <w:p>
      <w:pPr>
        <w:pStyle w:val="TOC2"/>
        <w:tabs>
          <w:tab w:val="right" w:leader="dot" w:pos="8306"/>
        </w:tabs>
      </w:pPr>
      <w:hyperlink w:anchor="_Toc14161" w:history="1">
        <w:r>
          <w:rPr>
            <w:rFonts w:ascii="仿宋" w:eastAsia="仿宋" w:hAnsi="仿宋" w:cs="仿宋" w:hint="eastAsia"/>
            <w:lang w:eastAsia="zh-CN"/>
          </w:rPr>
          <w:t>(二)、沟通计划</w:t>
        </w:r>
        <w:r>
          <w:tab/>
        </w:r>
        <w:r>
          <w:fldChar w:fldCharType="begin"/>
        </w:r>
        <w:r>
          <w:instrText xml:space="preserve"> PAGEREF _Toc14161 \h </w:instrText>
        </w:r>
        <w:r>
          <w:fldChar w:fldCharType="separate"/>
        </w:r>
        <w:r>
          <w:t>64</w:t>
        </w:r>
        <w:r>
          <w:fldChar w:fldCharType="end"/>
        </w:r>
      </w:hyperlink>
    </w:p>
    <w:p>
      <w:pPr>
        <w:pStyle w:val="TOC1"/>
        <w:tabs>
          <w:tab w:val="right" w:leader="dot" w:pos="8306"/>
        </w:tabs>
      </w:pPr>
      <w:hyperlink w:anchor="_Toc14997" w:history="1">
        <w:r>
          <w:rPr>
            <w:rFonts w:ascii="仿宋" w:eastAsia="仿宋" w:hAnsi="仿宋" w:cs="仿宋" w:hint="eastAsia"/>
            <w:lang w:eastAsia="zh-CN"/>
          </w:rPr>
          <w:t>十五、营销与推广策略</w:t>
        </w:r>
        <w:r>
          <w:tab/>
        </w:r>
        <w:r>
          <w:fldChar w:fldCharType="begin"/>
        </w:r>
        <w:r>
          <w:instrText xml:space="preserve"> PAGEREF _Toc14997 \h </w:instrText>
        </w:r>
        <w:r>
          <w:fldChar w:fldCharType="separate"/>
        </w:r>
        <w:r>
          <w:t>65</w:t>
        </w:r>
        <w:r>
          <w:fldChar w:fldCharType="end"/>
        </w:r>
      </w:hyperlink>
    </w:p>
    <w:p>
      <w:pPr>
        <w:pStyle w:val="TOC2"/>
        <w:tabs>
          <w:tab w:val="right" w:leader="dot" w:pos="8306"/>
        </w:tabs>
      </w:pPr>
      <w:hyperlink w:anchor="_Toc19980" w:history="1">
        <w:r>
          <w:rPr>
            <w:rFonts w:ascii="仿宋" w:eastAsia="仿宋" w:hAnsi="仿宋" w:cs="仿宋" w:hint="eastAsia"/>
            <w:lang w:eastAsia="zh-CN"/>
          </w:rPr>
          <w:t>(一)、产品/服务定位与特点</w:t>
        </w:r>
        <w:r>
          <w:tab/>
        </w:r>
        <w:r>
          <w:fldChar w:fldCharType="begin"/>
        </w:r>
        <w:r>
          <w:instrText xml:space="preserve"> PAGEREF _Toc19980 \h </w:instrText>
        </w:r>
        <w:r>
          <w:fldChar w:fldCharType="separate"/>
        </w:r>
        <w:r>
          <w:t>65</w:t>
        </w:r>
        <w:r>
          <w:fldChar w:fldCharType="end"/>
        </w:r>
      </w:hyperlink>
    </w:p>
    <w:p>
      <w:pPr>
        <w:pStyle w:val="TOC2"/>
        <w:tabs>
          <w:tab w:val="right" w:leader="dot" w:pos="8306"/>
        </w:tabs>
      </w:pPr>
      <w:hyperlink w:anchor="_Toc9359" w:history="1">
        <w:r>
          <w:rPr>
            <w:rFonts w:ascii="仿宋" w:eastAsia="仿宋" w:hAnsi="仿宋" w:cs="仿宋" w:hint="eastAsia"/>
            <w:lang w:eastAsia="zh-CN"/>
          </w:rPr>
          <w:t>(二)、市场定位与竞争分析</w:t>
        </w:r>
        <w:r>
          <w:tab/>
        </w:r>
        <w:r>
          <w:fldChar w:fldCharType="begin"/>
        </w:r>
        <w:r>
          <w:instrText xml:space="preserve"> PAGEREF _Toc9359 \h </w:instrText>
        </w:r>
        <w:r>
          <w:fldChar w:fldCharType="separate"/>
        </w:r>
        <w:r>
          <w:t>66</w:t>
        </w:r>
        <w:r>
          <w:fldChar w:fldCharType="end"/>
        </w:r>
      </w:hyperlink>
    </w:p>
    <w:p>
      <w:pPr>
        <w:pStyle w:val="TOC2"/>
        <w:tabs>
          <w:tab w:val="right" w:leader="dot" w:pos="8306"/>
        </w:tabs>
      </w:pPr>
      <w:hyperlink w:anchor="_Toc29756" w:history="1">
        <w:r>
          <w:rPr>
            <w:rFonts w:ascii="仿宋" w:eastAsia="仿宋" w:hAnsi="仿宋" w:cs="仿宋" w:hint="eastAsia"/>
            <w:lang w:eastAsia="zh-CN"/>
          </w:rPr>
          <w:t>(三)、营销渠道与策略</w:t>
        </w:r>
        <w:r>
          <w:tab/>
        </w:r>
        <w:r>
          <w:fldChar w:fldCharType="begin"/>
        </w:r>
        <w:r>
          <w:instrText xml:space="preserve"> PAGEREF _Toc29756 \h </w:instrText>
        </w:r>
        <w:r>
          <w:fldChar w:fldCharType="separate"/>
        </w:r>
        <w:r>
          <w:t>67</w:t>
        </w:r>
        <w:r>
          <w:fldChar w:fldCharType="end"/>
        </w:r>
      </w:hyperlink>
    </w:p>
    <w:p>
      <w:pPr>
        <w:pStyle w:val="TOC2"/>
        <w:tabs>
          <w:tab w:val="right" w:leader="dot" w:pos="8306"/>
        </w:tabs>
      </w:pPr>
      <w:hyperlink w:anchor="_Toc14787" w:history="1">
        <w:r>
          <w:rPr>
            <w:rFonts w:ascii="仿宋" w:eastAsia="仿宋" w:hAnsi="仿宋" w:cs="仿宋" w:hint="eastAsia"/>
            <w:lang w:eastAsia="zh-CN"/>
          </w:rPr>
          <w:t>(四)、推广与宣传活动</w:t>
        </w:r>
        <w:r>
          <w:tab/>
        </w:r>
        <w:r>
          <w:fldChar w:fldCharType="begin"/>
        </w:r>
        <w:r>
          <w:instrText xml:space="preserve"> PAGEREF _Toc14787 \h </w:instrText>
        </w:r>
        <w:r>
          <w:fldChar w:fldCharType="separate"/>
        </w:r>
        <w:r>
          <w:t>69</w:t>
        </w:r>
        <w:r>
          <w:fldChar w:fldCharType="end"/>
        </w:r>
      </w:hyperlink>
    </w:p>
    <w:p>
      <w:pPr>
        <w:pStyle w:val="TOC1"/>
        <w:tabs>
          <w:tab w:val="right" w:leader="dot" w:pos="8306"/>
        </w:tabs>
      </w:pPr>
      <w:hyperlink w:anchor="_Toc243" w:history="1">
        <w:r>
          <w:rPr>
            <w:rFonts w:ascii="仿宋" w:eastAsia="仿宋" w:hAnsi="仿宋" w:cs="仿宋" w:hint="eastAsia"/>
            <w:lang w:eastAsia="zh-CN"/>
          </w:rPr>
          <w:t>十六、照明电子产品项目实施时间节点</w:t>
        </w:r>
        <w:r>
          <w:tab/>
        </w:r>
        <w:r>
          <w:fldChar w:fldCharType="begin"/>
        </w:r>
        <w:r>
          <w:instrText xml:space="preserve"> PAGEREF _Toc243 \h </w:instrText>
        </w:r>
        <w:r>
          <w:fldChar w:fldCharType="separate"/>
        </w:r>
        <w:r>
          <w:t>74</w:t>
        </w:r>
        <w:r>
          <w:fldChar w:fldCharType="end"/>
        </w:r>
      </w:hyperlink>
    </w:p>
    <w:p>
      <w:pPr>
        <w:pStyle w:val="TOC2"/>
        <w:tabs>
          <w:tab w:val="right" w:leader="dot" w:pos="8306"/>
        </w:tabs>
      </w:pPr>
      <w:hyperlink w:anchor="_Toc968" w:history="1">
        <w:r>
          <w:rPr>
            <w:rFonts w:ascii="仿宋" w:eastAsia="仿宋" w:hAnsi="仿宋" w:cs="仿宋" w:hint="eastAsia"/>
            <w:lang w:eastAsia="zh-CN"/>
          </w:rPr>
          <w:t>(一)、照明电子产品项目启动阶段时间节点</w:t>
        </w:r>
        <w:r>
          <w:tab/>
        </w:r>
        <w:r>
          <w:fldChar w:fldCharType="begin"/>
        </w:r>
        <w:r>
          <w:instrText xml:space="preserve"> PAGEREF _Toc968 \h </w:instrText>
        </w:r>
        <w:r>
          <w:fldChar w:fldCharType="separate"/>
        </w:r>
        <w:r>
          <w:t>74</w:t>
        </w:r>
        <w:r>
          <w:fldChar w:fldCharType="end"/>
        </w:r>
      </w:hyperlink>
    </w:p>
    <w:p>
      <w:pPr>
        <w:pStyle w:val="TOC2"/>
        <w:tabs>
          <w:tab w:val="right" w:leader="dot" w:pos="8306"/>
        </w:tabs>
      </w:pPr>
      <w:hyperlink w:anchor="_Toc21262" w:history="1">
        <w:r>
          <w:rPr>
            <w:rFonts w:ascii="仿宋" w:eastAsia="仿宋" w:hAnsi="仿宋" w:cs="仿宋" w:hint="eastAsia"/>
            <w:lang w:eastAsia="zh-CN"/>
          </w:rPr>
          <w:t>(二)、照明电子产品项目执行阶段时间节点</w:t>
        </w:r>
        <w:r>
          <w:tab/>
        </w:r>
        <w:r>
          <w:fldChar w:fldCharType="begin"/>
        </w:r>
        <w:r>
          <w:instrText xml:space="preserve"> PAGEREF _Toc21262 \h </w:instrText>
        </w:r>
        <w:r>
          <w:fldChar w:fldCharType="separate"/>
        </w:r>
        <w:r>
          <w:t>75</w:t>
        </w:r>
        <w:r>
          <w:fldChar w:fldCharType="end"/>
        </w:r>
      </w:hyperlink>
    </w:p>
    <w:p>
      <w:pPr>
        <w:pStyle w:val="TOC2"/>
        <w:tabs>
          <w:tab w:val="right" w:leader="dot" w:pos="8306"/>
        </w:tabs>
      </w:pPr>
      <w:hyperlink w:anchor="_Toc31516" w:history="1">
        <w:r>
          <w:rPr>
            <w:rFonts w:ascii="仿宋" w:eastAsia="仿宋" w:hAnsi="仿宋" w:cs="仿宋" w:hint="eastAsia"/>
            <w:lang w:eastAsia="zh-CN"/>
          </w:rPr>
          <w:t>(三)、照明电子产品项目完成阶段时间节点</w:t>
        </w:r>
        <w:r>
          <w:tab/>
        </w:r>
        <w:r>
          <w:fldChar w:fldCharType="begin"/>
        </w:r>
        <w:r>
          <w:instrText xml:space="preserve"> PAGEREF _Toc31516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78"/>
      <w:r>
        <w:rPr>
          <w:rFonts w:ascii="仿宋" w:eastAsia="仿宋" w:hAnsi="仿宋" w:cs="仿宋" w:hint="eastAsia"/>
          <w:sz w:val="28"/>
          <w:lang w:eastAsia="zh-CN"/>
        </w:rPr>
        <w:t>一、照明电子产品项目建设单位说明</w:t>
      </w:r>
      <w:bookmarkEnd w:id="2"/>
    </w:p>
    <w:p>
      <w:pPr>
        <w:pStyle w:val="Heading2"/>
        <w:rPr>
          <w:rFonts w:ascii="仿宋" w:eastAsia="仿宋" w:hAnsi="仿宋" w:cs="仿宋" w:hint="eastAsia"/>
          <w:lang w:eastAsia="zh-CN"/>
        </w:rPr>
      </w:pPr>
      <w:bookmarkStart w:id="3" w:name="_Toc28758"/>
      <w:r>
        <w:rPr>
          <w:rFonts w:ascii="仿宋" w:eastAsia="仿宋" w:hAnsi="仿宋" w:cs="仿宋" w:hint="eastAsia"/>
          <w:lang w:eastAsia="zh-CN"/>
        </w:rPr>
        <w:t>(一)、照明电子产品项目承办单位基本情况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2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照明电子产品项目承办单位的XXXX，我们着眼于实现可持续的经济效益。通过技术创新和解决方案的提供，公司预计在照明电子产品项目执行期间将获得可观的收入增长。这一收入来源主要包括照明电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同时，我们注重成本控制和效率提升，以确保照明电子产品项目的可持续盈利。透过精细的管理和资源优化，公司期望实现照明电子产品项目利润最大化。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照明电子产品项目实施进行全面的投资评估，包括照明电子产品项目启动阶段的资金投入和后续运营成本。通过对照明电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照明电子产品项目实施过程中具备足够的资金流动性，公司将进行详尽的现金流分析。这包括资金需求的合理预测、照明电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50"/>
      <w:r>
        <w:rPr>
          <w:rFonts w:ascii="仿宋" w:eastAsia="仿宋" w:hAnsi="仿宋" w:cs="仿宋" w:hint="eastAsia"/>
          <w:sz w:val="28"/>
          <w:lang w:eastAsia="zh-CN"/>
        </w:rPr>
        <w:t>二、照明电子产品项目危机管理</w:t>
      </w:r>
      <w:bookmarkEnd w:id="5"/>
    </w:p>
    <w:p>
      <w:pPr>
        <w:pStyle w:val="Heading2"/>
        <w:rPr>
          <w:rFonts w:ascii="仿宋" w:eastAsia="仿宋" w:hAnsi="仿宋" w:cs="仿宋" w:hint="eastAsia"/>
          <w:lang w:eastAsia="zh-CN"/>
        </w:rPr>
      </w:pPr>
      <w:bookmarkStart w:id="6" w:name="_Toc55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照明电子产品项目危机管理中，危机预警与识别是确保照明电子产品项目稳健运行的核心步骤。通过建立全面的监测机制，照明电子产品项目团队旨在及时发现和理解潜在的风险和危机因素，以便采取及时的预防和应对措施，确保照明电子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首先，通过深入的风险评估，照明电子产品项目团队全面分析了整个照明电子产品项目和各个阶段可能存在的威胁。这包括准确评估每个潜在风险的发生概率和可能影响的程度，为后续危机预警提供了有力支持。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照明电子产品项目团队着重于明确定义照明电子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照明电子产品项目进展的持续监控，团队能够及时发现潜在问题并作出迅速反应。照明电子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在这一阶段，团队的专业素养和反应速度将发挥至关重要的作用，以确保潜在危机能够在初期得到有效的处理，最大程度地减轻负面影响。通过危机预警与识别，照明电子产品项目得以更有序、可控地推进。</w:t>
      </w:r>
    </w:p>
    <w:p>
      <w:pPr>
        <w:pStyle w:val="Heading2"/>
        <w:ind w:firstLine="560" w:firstLineChars="200"/>
        <w:rPr>
          <w:rFonts w:ascii="仿宋" w:eastAsia="仿宋" w:hAnsi="仿宋" w:cs="仿宋" w:hint="eastAsia"/>
          <w:sz w:val="28"/>
          <w:lang w:eastAsia="zh-CN"/>
        </w:rPr>
      </w:pPr>
      <w:bookmarkStart w:id="7" w:name="_Toc1830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在危机发生时，照明电子产品项目团队立即行动，成立了应急小组。该小组的任务是迅速制定并实施紧急应对措施，以最小化潜在损失。以下是采取的主要措施：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暂停照明电子产品项目进度：为遏制危机蔓延，照明电子产品项目暂时停止进行，以便全面评估当前状况。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资源重新分配：重新评估照明电子产品项目资源的分配，确保最大限度地减小损失。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实时沟通：与关键利益相关者建立实时沟通机制，向他们传递照明电子产品项目危机的实际状况，保障照明电子产品项目核心利益。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在紧急应对的同时，照明电子产品项目团队强调了团队协作和有效沟通的重要性。以下是团队协作的关键举措：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信息共享机制：建立了信息共享平台，确保团队成员能够及时获取照明电子产品项目危机的实时信息。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领导者沟通：照明电子产品项目领导者通过定期会议和即时沟通工具，指导团队应对危机，保持团队稳定运行。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随着危机得到初步控制，照明电子产品项目团队转向制定恢复计划，以确保照明电子产品项目能够从中迅速恢复。主要恢复计划包括：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修复受损的进度计划：重新评估照明电子产品项目进度，制定修复计划，确保照明电子产品项目尽快回归正常进程。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重新调整资源分配：优化资源分配，确保照明电子产品项目在有限资源下高效运转。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风险管理机制加强：对照明电子产品项目风险进行全面评估，制定更强化的风险管理策略，以预防未来可能的危机。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662"/>
      <w:r>
        <w:rPr>
          <w:rFonts w:ascii="仿宋" w:eastAsia="仿宋" w:hAnsi="仿宋" w:cs="仿宋" w:hint="eastAsia"/>
          <w:sz w:val="28"/>
          <w:lang w:eastAsia="zh-CN"/>
        </w:rPr>
        <w:t>三、照明电子产品项目概论</w:t>
      </w:r>
      <w:bookmarkEnd w:id="8"/>
    </w:p>
    <w:p>
      <w:pPr>
        <w:pStyle w:val="Heading2"/>
        <w:rPr>
          <w:rFonts w:ascii="仿宋" w:eastAsia="仿宋" w:hAnsi="仿宋" w:cs="仿宋" w:hint="eastAsia"/>
          <w:lang w:eastAsia="zh-CN"/>
        </w:rPr>
      </w:pPr>
      <w:bookmarkStart w:id="9" w:name="_Toc24418"/>
      <w:r>
        <w:rPr>
          <w:rFonts w:ascii="仿宋" w:eastAsia="仿宋" w:hAnsi="仿宋" w:cs="仿宋" w:hint="eastAsia"/>
          <w:lang w:eastAsia="zh-CN"/>
        </w:rPr>
        <w:t>(一)、照明电子产品项目概况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起源追溯至对市场的深入洞察。市场的不断演变与变革为照明电子产品项目提供了难得的机遇。当前市场存在的需求缺口和变革的大环境共同构成了照明电子产品项目的背景。这个照明电子产品项目旨在充分利用市场机遇，填补行业中尚未满足的需求，为客户提供全新的解决方案。市场的变革和需求的增长使得这个照明电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照明电子产品项目名称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正式命名为照明电子产品。这个名称不仅仅是一个标识，更代表了照明电子产品项目的核心理念和愿景。它蕴含着照明电子产品项目所要解决问题的关键字，具有强烈的表达和辨识度，为照明电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照明电子产品项目目标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核心目标是提供一种全新、高效的解决方案，满足客户日益增长的需求。照明电子产品项目追求的不仅仅是满足市场需求，更是在市场中获得卓越的竞争优势。通过不断提升产品或服务的质量和创新水平，照明电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照明电子产品项目范围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全面涵盖了产品研发、制造、市场推广和售后服务，确保从产品设计到最终用户体验的全方位关注。这一全面的照明电子产品项目范围是为了确保照明电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照明电子产品项目时间表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照明电子产品项目计划在未来18个月内完成，包括研发、测试、市场试点和正式推出等不同阶段。这个时间表的合理设计是为了确保照明电子产品项目各个阶段的顺利推进，以便按时交付高质量的成果。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照明电子产品项目预算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照明电子产品项目总预算估算为XX百万美元，主要分配在研发、市场推广、人员培训和运营等方面。这一充足的预算为照明电子产品项目提供了充足的资源，确保照明电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照明电子产品项目风险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可能面临的风险包括市场接受度低、技术难题、竞争激烈等。照明电子产品项目团队已经制定了相应的风险应对计划，通过前瞻性的风险管理，确保照明电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照明电子产品项目团队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照明电子产品项目汇聚了一支经验丰富、多领域专业素养的核心团队，确保照明电子产品项目在各个方面都能拥有高水平的执行力。团队的协同作战是照明电子产品项目成功的关键因素之一。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照明电子产品项目背景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照明电子产品项目的背景根植于市场对更高效、创新产品的渴望，同时也受到科技发展对行业格局的深刻改变的影响。这为照明电子产品项目提供了广阔的发展空间和市场需求。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照明电子产品项目现状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截至目前，照明电子产品项目已完成市场调研和技术验证，取得了初步的成功。这为照明电子产品项目在未来的发展奠定了坚实的基础，为更远大的目标打下了坚实的基石。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181"/>
      <w:r>
        <w:rPr>
          <w:rFonts w:ascii="仿宋" w:eastAsia="仿宋" w:hAnsi="仿宋" w:cs="仿宋" w:hint="eastAsia"/>
          <w:sz w:val="28"/>
          <w:lang w:eastAsia="zh-CN"/>
        </w:rPr>
        <w:t>(二)、照明电子产品项目目标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keyword》照明电子产品项目首要业务目标是在市场中占据有利地位，实现产品/服务的成功推广和销售。通过不断提升产品质量、创新性，照明电子产品项目追求成为行业中的领导者，赢得更多客户的青睐。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在科技迅速发展的时代，照明电子产品项目着眼于技术创新。通过持续的研发和技术升级，照明电子产品项目旨在推出更具创新性的产品或服务，以满足市场对新鲜、先进解决方案的需求。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为了建立可持续的客户关系，照明电子产品项目设定了客户满意度目标。通过提供卓越的产品质量和优质的客户服务，照明电子产品项目追求赢得客户的信任和忠诚度，确保他们的满意度达到行业领先水平。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照明电子产品项目注重社会责任和可持续发展。通过实施环保、社会责任照明电子产品项目，照明电子产品项目致力于在经济发展的同时保护环境，促进社会公平，实现可持续经营。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照明电子产品项目的团队是实现目标的核心驱动力。因此，照明电子产品项目设定了团队发展目标，包括提升团队成员的专业技能、培养领导力，以及搭建协同高效的团队工作氛围。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444"/>
      <w:r>
        <w:rPr>
          <w:rFonts w:ascii="仿宋" w:eastAsia="仿宋" w:hAnsi="仿宋" w:cs="仿宋" w:hint="eastAsia"/>
          <w:sz w:val="28"/>
          <w:lang w:eastAsia="zh-CN"/>
        </w:rPr>
        <w:t>(三)、照明电子产品项目提出的理由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照明电子产品项目提出的理由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照明电子产品项目的提出源于对市场机遇的深刻洞察。当前市场中存在的需求缺口和行业发展趋势表明，有巨大的商业机会等待被开发。通过准确捕捉市场机遇，照明电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理念基于对技术创新的信仰。通过持续的研发和技术投入，照明电子产品项目有望推出更具创新性的产品或服务。在科技飞速发展的当下，照明电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提出是为了增强企业的行业竞争力。通过提升产品或服务的质量和独特性，照明电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响应了消费者需求的变化。随着社会和科技的不断发展，消费者对产品和服务的需求也在发生变化。通过深入了解并及时回应消费者的新需求，照明电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照明电子产品项目的提出是企业战略发展规划的一部分。在面对日益激烈的市场竞争和不断变化的商业环境中，照明电子产品项目作为企业战略的一环，旨在为企业开辟新的增长领域，巩固企业在行业中的地位。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提出不仅仅是基于商业考量，还注重社会责任。通过推出环保、社会责任等方面的照明电子产品项目，照明电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照明电子产品项目的提出反映了对利益相关者期望的关注。包括客户、员工、投资者等利益相关者在企业发展中都有着各自的期望，照明电子产品项目力求在满足这些期望的同时，取得更大的共赢。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232"/>
      <w:r>
        <w:rPr>
          <w:rFonts w:ascii="仿宋" w:eastAsia="仿宋" w:hAnsi="仿宋" w:cs="仿宋" w:hint="eastAsia"/>
          <w:sz w:val="28"/>
          <w:lang w:eastAsia="zh-CN"/>
        </w:rPr>
        <w:t>(四)、照明电子产品项目意义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在实施照明电子产品项目的过程中，我们不仅仅是在追逐商业成功，更是为企业和社会的多个层面创造了深远的意义。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电子产品项目的首要意义在于提升企业的市场竞争力。通过持续的创新和对产品质量的高标准要求，照明电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照明电子产品项目的推进将促使行业技术水平的提升。通过引入先进技术和创新性解决方案，照明电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照明电子产品项目不仅创造了大量就业机会，提高了就业水平，还注重社会责任和环保。通过参与社会公益事业和推动环保照明电子产品项目，照明电子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综合而言，照明电子产品项目意义重大，不仅推动了企业的发展，也为行业和社会的进步贡献了积极力量。这是一个全面而深刻的影响，将在未来产生可持续的正面效应。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73"/>
      <w:r>
        <w:rPr>
          <w:rFonts w:ascii="仿宋" w:eastAsia="仿宋" w:hAnsi="仿宋" w:cs="仿宋" w:hint="eastAsia"/>
          <w:sz w:val="28"/>
          <w:lang w:eastAsia="zh-CN"/>
        </w:rPr>
        <w:t>(五)、照明电子产品项目背景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在当今迅猛发展的商业环境中，照明电子产品项目的动因根植于对多方面因素的审慎考量。这个照明电子产品项目的提出并非孤立的决策，而是对企业所处背景深入思考的产物。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照明电子产品项目背后的首要原因。科技的迅速发展和全球市场的快速变化使得企业必须灵活应对。照明电子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竞争的激烈程度也是照明电子产品项目背景中不可忽视的一环。企业需要在激烈竞争中脱颖而出，为此，照明电子产品项目致力于打破常规，提供独特的价值主张，以吸引客户并确保市场份额的增长。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技术的迅速发展为企业带来了机遇与挑战。作为照明电子产品项目启动的背景之一，对新兴技术的应用将有助于提升企业的技术水平，使其在不断演进的商业环境中保持竞争优势。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此外，社会对企业责任的期望也在逐渐升高。照明电子产品项目充分融入了社会责任的理念，通过可持续经营和社会公益照明电子产品项目，企图为社会贡献一份力量，在商业成功的同时关注社会价值。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04"/>
      <w:r>
        <w:rPr>
          <w:rFonts w:ascii="仿宋" w:eastAsia="仿宋" w:hAnsi="仿宋" w:cs="仿宋" w:hint="eastAsia"/>
          <w:sz w:val="28"/>
          <w:lang w:eastAsia="zh-CN"/>
        </w:rPr>
        <w:t>四、照明电子产品项目土建工程</w:t>
      </w:r>
      <w:bookmarkEnd w:id="14"/>
    </w:p>
    <w:p>
      <w:pPr>
        <w:pStyle w:val="Heading2"/>
        <w:rPr>
          <w:rFonts w:ascii="仿宋" w:eastAsia="仿宋" w:hAnsi="仿宋" w:cs="仿宋" w:hint="eastAsia"/>
          <w:lang w:eastAsia="zh-CN"/>
        </w:rPr>
      </w:pPr>
      <w:bookmarkStart w:id="15" w:name="_Toc1911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在照明电子产品项目的建筑工程设计中，我们将秉承一系列重要的设计原则，以确保照明电子产品项目建筑在功能、美观、可持续性等方面达到最佳效果。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首要原则是确保建筑的功能性得到最大化的发挥。我们将充分理解照明电子产品项目的实际需求，合理布局各个功能区域，保证建筑在满足业务需求的同时，提供高效的工作环境。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在建筑设计中，我们将综合考虑建设和运营成本。通过精细的经济效益分析，确保设计方案在高效利用资源的同时，对照明电子产品项目的长期盈利能力有积极的贡献。</w:t>
      </w:r>
    </w:p>
    <w:p>
      <w:pPr>
        <w:pStyle w:val="Heading2"/>
        <w:ind w:firstLine="560" w:firstLineChars="200"/>
        <w:rPr>
          <w:rFonts w:ascii="仿宋" w:eastAsia="仿宋" w:hAnsi="仿宋" w:cs="仿宋" w:hint="eastAsia"/>
          <w:sz w:val="28"/>
          <w:lang w:eastAsia="zh-CN"/>
        </w:rPr>
      </w:pPr>
      <w:bookmarkStart w:id="16" w:name="_Toc2301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明电子产品项目的土建工程设计中，我们将精准设定设计年限，结合照明电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照明电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99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照明电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照明电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https://d.book118.com/427134132142006025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照明电子产品项目规划设计蓝图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51EB8"/>
    <w:rsid w:val="4A651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3413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2023-12-22T03:54:00Z</dcterms:created>
  <dcterms:modified xsi:type="dcterms:W3CDTF">2023-12-22T03:55:12Z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A7815FE716324A28A35306EC1F8C9012_11</vt:lpwstr>
  </property>
  <property fmtid="{D5CDD505-2E9C-101B-9397-08002B2CF9AE}" pid="3" name="KSOProductBuildVer">
    <vt:lpwstr>2052-12.1.0.15990</vt:lpwstr>
  </property>
</Properties>
</file>