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混合气相关行业公司成立报告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69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_Toc18690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0" w:history="1">
        <w:r>
          <w:rPr>
            <w:rFonts w:ascii="仿宋" w:eastAsia="仿宋" w:hAnsi="仿宋" w:cs="仿宋" w:hint="eastAsia"/>
            <w:lang w:eastAsia="zh-CN"/>
          </w:rPr>
          <w:t>一、混合气筹建公司基本信息</w:t>
        </w:r>
        <w:r>
          <w:tab/>
        </w:r>
        <w:r>
          <w:fldChar w:fldCharType="begin"/>
        </w:r>
        <w:r>
          <w:instrText xml:space="preserve"> PAGEREF _Toc11340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_Toc28120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_Toc27239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_Toc26324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_Toc14893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_Toc18805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_Toc5654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40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_Toc15740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_Toc26970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_Toc25016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_Toc7720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_Toc27628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48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_Toc24148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_Toc8894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_Toc11864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68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_Toc20168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_Toc5102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_Toc16523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_Toc14386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_Toc17331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_Toc18687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_Toc27225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21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_Toc18121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_Toc16987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_Toc8814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_Toc14734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_Toc32536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_Toc15084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_Toc6790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3" w:history="1">
        <w:r>
          <w:rPr>
            <w:rFonts w:ascii="仿宋" w:eastAsia="仿宋" w:hAnsi="仿宋" w:cs="仿宋" w:hint="eastAsia"/>
            <w:lang w:eastAsia="zh-CN"/>
          </w:rPr>
          <w:t>(七)、混合气项目建设必要性分析</w:t>
        </w:r>
        <w:r>
          <w:tab/>
        </w:r>
        <w:r>
          <w:fldChar w:fldCharType="begin"/>
        </w:r>
        <w:r>
          <w:instrText xml:space="preserve"> PAGEREF _Toc22823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" w:history="1">
        <w:r>
          <w:rPr>
            <w:rFonts w:ascii="仿宋" w:eastAsia="仿宋" w:hAnsi="仿宋" w:cs="仿宋" w:hint="eastAsia"/>
            <w:lang w:eastAsia="zh-CN"/>
          </w:rPr>
          <w:t>六、混合气项目经济效益</w:t>
        </w:r>
        <w:r>
          <w:tab/>
        </w:r>
        <w:r>
          <w:fldChar w:fldCharType="begin"/>
        </w:r>
        <w:r>
          <w:instrText xml:space="preserve"> PAGEREF _Toc233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_Toc10980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_Toc9379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3" w:history="1">
        <w:r>
          <w:rPr>
            <w:rFonts w:ascii="仿宋" w:eastAsia="仿宋" w:hAnsi="仿宋" w:cs="仿宋" w:hint="eastAsia"/>
            <w:lang w:eastAsia="zh-CN"/>
          </w:rPr>
          <w:t>(三)、混合气项目盈利能力分析</w:t>
        </w:r>
        <w:r>
          <w:tab/>
        </w:r>
        <w:r>
          <w:fldChar w:fldCharType="begin"/>
        </w:r>
        <w:r>
          <w:instrText xml:space="preserve"> PAGEREF _Toc32263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_Toc21735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_Toc16976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_Toc4713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17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_Toc19917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36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_Toc31363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_Toc29168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_Toc20044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0" w:history="1">
        <w:r>
          <w:rPr>
            <w:rFonts w:ascii="仿宋" w:eastAsia="仿宋" w:hAnsi="仿宋" w:cs="仿宋" w:hint="eastAsia"/>
            <w:lang w:eastAsia="zh-CN"/>
          </w:rPr>
          <w:t>(五)、混合气项目总投资</w:t>
        </w:r>
        <w:r>
          <w:tab/>
        </w:r>
        <w:r>
          <w:fldChar w:fldCharType="begin"/>
        </w:r>
        <w:r>
          <w:instrText xml:space="preserve"> PAGEREF _Toc27030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_Toc30278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96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_Toc6396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0" w:history="1">
        <w:r>
          <w:rPr>
            <w:rFonts w:ascii="仿宋" w:eastAsia="仿宋" w:hAnsi="仿宋" w:cs="仿宋" w:hint="eastAsia"/>
            <w:lang w:eastAsia="zh-CN"/>
          </w:rPr>
          <w:t>(一)、混合气项目背景分析</w:t>
        </w:r>
        <w:r>
          <w:tab/>
        </w:r>
        <w:r>
          <w:fldChar w:fldCharType="begin"/>
        </w:r>
        <w:r>
          <w:instrText xml:space="preserve"> PAGEREF _Toc26940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4" w:history="1">
        <w:r>
          <w:rPr>
            <w:rFonts w:ascii="仿宋" w:eastAsia="仿宋" w:hAnsi="仿宋" w:cs="仿宋" w:hint="eastAsia"/>
            <w:lang w:eastAsia="zh-CN"/>
          </w:rPr>
          <w:t>(二)、混合气项目建设必要性分析</w:t>
        </w:r>
        <w:r>
          <w:tab/>
        </w:r>
        <w:r>
          <w:fldChar w:fldCharType="begin"/>
        </w:r>
        <w:r>
          <w:instrText xml:space="preserve"> PAGEREF _Toc22344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_Toc6381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_Toc30734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74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_Toc22574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_Toc16946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_Toc7212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_Toc24737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5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_Toc2495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_Toc6957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_Toc26916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_Toc5336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_Toc13861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_Toc30065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_Toc23715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_Toc19392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_Toc5247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_Toc11119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_Toc14534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_Toc8600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_Toc21103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6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_Toc26360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_Toc18305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_Toc5353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_Toc17234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_Toc2342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3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_Toc17839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_Toc8822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_Toc24490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16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_Toc19816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_Toc29775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4" w:history="1">
        <w:r>
          <w:rPr>
            <w:rFonts w:ascii="仿宋" w:eastAsia="仿宋" w:hAnsi="仿宋" w:cs="仿宋" w:hint="eastAsia"/>
            <w:lang w:eastAsia="zh-CN"/>
          </w:rPr>
          <w:t>(二)、合作混合气项目</w:t>
        </w:r>
        <w:r>
          <w:tab/>
        </w:r>
        <w:r>
          <w:fldChar w:fldCharType="begin"/>
        </w:r>
        <w:r>
          <w:instrText xml:space="preserve"> PAGEREF _Toc20134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_Toc13354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24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_Toc16624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_Toc20953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61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_Toc27615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_Toc8247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5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_Toc485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_Toc3816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_Toc1828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_Toc24660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_Toc28681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69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340"/>
      <w:r>
        <w:rPr>
          <w:rFonts w:ascii="仿宋" w:eastAsia="仿宋" w:hAnsi="仿宋" w:cs="仿宋" w:hint="eastAsia"/>
          <w:sz w:val="28"/>
          <w:lang w:eastAsia="zh-CN"/>
        </w:rPr>
        <w:t>一、混合气筹建公司基本信息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120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23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324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893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https://d.book118.com/428001126051006031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混合气相关行业公司成立报告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混合气相关行业公司成立报告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混合气相关行业公司成立报告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混合气相关行业公司成立报告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混合气相关行业公司成立报告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28001126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2024-01-02T07:42:00Z</dcterms:created>
  <dcterms:modified xsi:type="dcterms:W3CDTF">2024-01-02T07:42:26Z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03932030B334430B995A253B8BC1366A_11</vt:lpwstr>
  </property>
  <property fmtid="{D5CDD505-2E9C-101B-9397-08002B2CF9AE}" pid="3" name="KSOProductBuildVer">
    <vt:lpwstr>2052-12.1.0.16120</vt:lpwstr>
  </property>
</Properties>
</file>