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福特电动车项目可行性建设方案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2" w:history="1">
        <w:r>
          <w:rPr>
            <w:rFonts w:ascii="仿宋" w:eastAsia="仿宋" w:hAnsi="仿宋" w:cs="仿宋" w:hint="eastAsia"/>
            <w:lang w:eastAsia="zh-CN"/>
          </w:rPr>
          <w:t>序言</w:t>
        </w:r>
        <w:r>
          <w:tab/>
        </w:r>
        <w:r>
          <w:fldChar w:fldCharType="begin"/>
        </w:r>
        <w:r>
          <w:instrText xml:space="preserve"> PAGEREF _Toc28752 \h </w:instrText>
        </w:r>
        <w:r>
          <w:fldChar w:fldCharType="separate"/>
        </w:r>
        <w:r>
          <w:t>3</w:t>
        </w:r>
        <w:r>
          <w:fldChar w:fldCharType="end"/>
        </w:r>
      </w:hyperlink>
    </w:p>
    <w:p>
      <w:pPr>
        <w:pStyle w:val="TOC1"/>
        <w:tabs>
          <w:tab w:val="right" w:leader="dot" w:pos="8306"/>
        </w:tabs>
      </w:pPr>
      <w:hyperlink w:anchor="_Toc25073" w:history="1">
        <w:r>
          <w:rPr>
            <w:rFonts w:ascii="仿宋" w:eastAsia="仿宋" w:hAnsi="仿宋" w:cs="仿宋" w:hint="eastAsia"/>
            <w:lang w:eastAsia="zh-CN"/>
          </w:rPr>
          <w:t>一、项目监理与质量保证</w:t>
        </w:r>
        <w:r>
          <w:tab/>
        </w:r>
        <w:r>
          <w:fldChar w:fldCharType="begin"/>
        </w:r>
        <w:r>
          <w:instrText xml:space="preserve"> PAGEREF _Toc25073 \h </w:instrText>
        </w:r>
        <w:r>
          <w:fldChar w:fldCharType="separate"/>
        </w:r>
        <w:r>
          <w:t>3</w:t>
        </w:r>
        <w:r>
          <w:fldChar w:fldCharType="end"/>
        </w:r>
      </w:hyperlink>
    </w:p>
    <w:p>
      <w:pPr>
        <w:pStyle w:val="TOC2"/>
        <w:tabs>
          <w:tab w:val="right" w:leader="dot" w:pos="8306"/>
        </w:tabs>
      </w:pPr>
      <w:hyperlink w:anchor="_Toc9910" w:history="1">
        <w:r>
          <w:rPr>
            <w:rFonts w:ascii="仿宋" w:eastAsia="仿宋" w:hAnsi="仿宋" w:cs="仿宋" w:hint="eastAsia"/>
            <w:lang w:eastAsia="zh-CN"/>
          </w:rPr>
          <w:t>(一)、监理体系构建</w:t>
        </w:r>
        <w:r>
          <w:tab/>
        </w:r>
        <w:r>
          <w:fldChar w:fldCharType="begin"/>
        </w:r>
        <w:r>
          <w:instrText xml:space="preserve"> PAGEREF _Toc9910 \h </w:instrText>
        </w:r>
        <w:r>
          <w:fldChar w:fldCharType="separate"/>
        </w:r>
        <w:r>
          <w:t>3</w:t>
        </w:r>
        <w:r>
          <w:fldChar w:fldCharType="end"/>
        </w:r>
      </w:hyperlink>
    </w:p>
    <w:p>
      <w:pPr>
        <w:pStyle w:val="TOC2"/>
        <w:tabs>
          <w:tab w:val="right" w:leader="dot" w:pos="8306"/>
        </w:tabs>
      </w:pPr>
      <w:hyperlink w:anchor="_Toc23836" w:history="1">
        <w:r>
          <w:rPr>
            <w:rFonts w:ascii="仿宋" w:eastAsia="仿宋" w:hAnsi="仿宋" w:cs="仿宋" w:hint="eastAsia"/>
            <w:lang w:eastAsia="zh-CN"/>
          </w:rPr>
          <w:t>(二)、质量保证体系实施</w:t>
        </w:r>
        <w:r>
          <w:tab/>
        </w:r>
        <w:r>
          <w:fldChar w:fldCharType="begin"/>
        </w:r>
        <w:r>
          <w:instrText xml:space="preserve"> PAGEREF _Toc23836 \h </w:instrText>
        </w:r>
        <w:r>
          <w:fldChar w:fldCharType="separate"/>
        </w:r>
        <w:r>
          <w:t>4</w:t>
        </w:r>
        <w:r>
          <w:fldChar w:fldCharType="end"/>
        </w:r>
      </w:hyperlink>
    </w:p>
    <w:p>
      <w:pPr>
        <w:pStyle w:val="TOC2"/>
        <w:tabs>
          <w:tab w:val="right" w:leader="dot" w:pos="8306"/>
        </w:tabs>
      </w:pPr>
      <w:hyperlink w:anchor="_Toc30392" w:history="1">
        <w:r>
          <w:rPr>
            <w:rFonts w:ascii="仿宋" w:eastAsia="仿宋" w:hAnsi="仿宋" w:cs="仿宋" w:hint="eastAsia"/>
            <w:lang w:eastAsia="zh-CN"/>
          </w:rPr>
          <w:t>(三)、监理与质量控制流程</w:t>
        </w:r>
        <w:r>
          <w:tab/>
        </w:r>
        <w:r>
          <w:fldChar w:fldCharType="begin"/>
        </w:r>
        <w:r>
          <w:instrText xml:space="preserve"> PAGEREF _Toc30392 \h </w:instrText>
        </w:r>
        <w:r>
          <w:fldChar w:fldCharType="separate"/>
        </w:r>
        <w:r>
          <w:t>4</w:t>
        </w:r>
        <w:r>
          <w:fldChar w:fldCharType="end"/>
        </w:r>
      </w:hyperlink>
    </w:p>
    <w:p>
      <w:pPr>
        <w:pStyle w:val="TOC1"/>
        <w:tabs>
          <w:tab w:val="right" w:leader="dot" w:pos="8306"/>
        </w:tabs>
      </w:pPr>
      <w:hyperlink w:anchor="_Toc21161" w:history="1">
        <w:r>
          <w:rPr>
            <w:rFonts w:ascii="仿宋" w:eastAsia="仿宋" w:hAnsi="仿宋" w:cs="仿宋" w:hint="eastAsia"/>
            <w:lang w:eastAsia="zh-CN"/>
          </w:rPr>
          <w:t>二、福特电动车项目概论</w:t>
        </w:r>
        <w:r>
          <w:tab/>
        </w:r>
        <w:r>
          <w:fldChar w:fldCharType="begin"/>
        </w:r>
        <w:r>
          <w:instrText xml:space="preserve"> PAGEREF _Toc21161 \h </w:instrText>
        </w:r>
        <w:r>
          <w:fldChar w:fldCharType="separate"/>
        </w:r>
        <w:r>
          <w:t>5</w:t>
        </w:r>
        <w:r>
          <w:fldChar w:fldCharType="end"/>
        </w:r>
      </w:hyperlink>
    </w:p>
    <w:p>
      <w:pPr>
        <w:pStyle w:val="TOC2"/>
        <w:tabs>
          <w:tab w:val="right" w:leader="dot" w:pos="8306"/>
        </w:tabs>
      </w:pPr>
      <w:hyperlink w:anchor="_Toc26357" w:history="1">
        <w:r>
          <w:rPr>
            <w:rFonts w:ascii="仿宋" w:eastAsia="仿宋" w:hAnsi="仿宋" w:cs="仿宋" w:hint="eastAsia"/>
            <w:lang w:eastAsia="zh-CN"/>
          </w:rPr>
          <w:t>(一)、项目申报单位概况</w:t>
        </w:r>
        <w:r>
          <w:tab/>
        </w:r>
        <w:r>
          <w:fldChar w:fldCharType="begin"/>
        </w:r>
        <w:r>
          <w:instrText xml:space="preserve"> PAGEREF _Toc26357 \h </w:instrText>
        </w:r>
        <w:r>
          <w:fldChar w:fldCharType="separate"/>
        </w:r>
        <w:r>
          <w:t>5</w:t>
        </w:r>
        <w:r>
          <w:fldChar w:fldCharType="end"/>
        </w:r>
      </w:hyperlink>
    </w:p>
    <w:p>
      <w:pPr>
        <w:pStyle w:val="TOC2"/>
        <w:tabs>
          <w:tab w:val="right" w:leader="dot" w:pos="8306"/>
        </w:tabs>
      </w:pPr>
      <w:hyperlink w:anchor="_Toc2661" w:history="1">
        <w:r>
          <w:rPr>
            <w:rFonts w:ascii="仿宋" w:eastAsia="仿宋" w:hAnsi="仿宋" w:cs="仿宋" w:hint="eastAsia"/>
            <w:lang w:eastAsia="zh-CN"/>
          </w:rPr>
          <w:t>(二)、项目概况</w:t>
        </w:r>
        <w:r>
          <w:tab/>
        </w:r>
        <w:r>
          <w:fldChar w:fldCharType="begin"/>
        </w:r>
        <w:r>
          <w:instrText xml:space="preserve"> PAGEREF _Toc2661 \h </w:instrText>
        </w:r>
        <w:r>
          <w:fldChar w:fldCharType="separate"/>
        </w:r>
        <w:r>
          <w:t>6</w:t>
        </w:r>
        <w:r>
          <w:fldChar w:fldCharType="end"/>
        </w:r>
      </w:hyperlink>
    </w:p>
    <w:p>
      <w:pPr>
        <w:pStyle w:val="TOC1"/>
        <w:tabs>
          <w:tab w:val="right" w:leader="dot" w:pos="8306"/>
        </w:tabs>
      </w:pPr>
      <w:hyperlink w:anchor="_Toc13575" w:history="1">
        <w:r>
          <w:rPr>
            <w:rFonts w:ascii="仿宋" w:eastAsia="仿宋" w:hAnsi="仿宋" w:cs="仿宋" w:hint="eastAsia"/>
            <w:lang w:eastAsia="zh-CN"/>
          </w:rPr>
          <w:t>三、项目选址研究</w:t>
        </w:r>
        <w:r>
          <w:tab/>
        </w:r>
        <w:r>
          <w:fldChar w:fldCharType="begin"/>
        </w:r>
        <w:r>
          <w:instrText xml:space="preserve"> PAGEREF _Toc13575 \h </w:instrText>
        </w:r>
        <w:r>
          <w:fldChar w:fldCharType="separate"/>
        </w:r>
        <w:r>
          <w:t>9</w:t>
        </w:r>
        <w:r>
          <w:fldChar w:fldCharType="end"/>
        </w:r>
      </w:hyperlink>
    </w:p>
    <w:p>
      <w:pPr>
        <w:pStyle w:val="TOC2"/>
        <w:tabs>
          <w:tab w:val="right" w:leader="dot" w:pos="8306"/>
        </w:tabs>
      </w:pPr>
      <w:hyperlink w:anchor="_Toc5245" w:history="1">
        <w:r>
          <w:rPr>
            <w:rFonts w:ascii="仿宋" w:eastAsia="仿宋" w:hAnsi="仿宋" w:cs="仿宋" w:hint="eastAsia"/>
            <w:lang w:eastAsia="zh-CN"/>
          </w:rPr>
          <w:t>(一)、项目选址原则</w:t>
        </w:r>
        <w:r>
          <w:tab/>
        </w:r>
        <w:r>
          <w:fldChar w:fldCharType="begin"/>
        </w:r>
        <w:r>
          <w:instrText xml:space="preserve"> PAGEREF _Toc5245 \h </w:instrText>
        </w:r>
        <w:r>
          <w:fldChar w:fldCharType="separate"/>
        </w:r>
        <w:r>
          <w:t>9</w:t>
        </w:r>
        <w:r>
          <w:fldChar w:fldCharType="end"/>
        </w:r>
      </w:hyperlink>
    </w:p>
    <w:p>
      <w:pPr>
        <w:pStyle w:val="TOC2"/>
        <w:tabs>
          <w:tab w:val="right" w:leader="dot" w:pos="8306"/>
        </w:tabs>
      </w:pPr>
      <w:hyperlink w:anchor="_Toc15739" w:history="1">
        <w:r>
          <w:rPr>
            <w:rFonts w:ascii="仿宋" w:eastAsia="仿宋" w:hAnsi="仿宋" w:cs="仿宋" w:hint="eastAsia"/>
            <w:lang w:eastAsia="zh-CN"/>
          </w:rPr>
          <w:t>(二)、项目选址</w:t>
        </w:r>
        <w:r>
          <w:tab/>
        </w:r>
        <w:r>
          <w:fldChar w:fldCharType="begin"/>
        </w:r>
        <w:r>
          <w:instrText xml:space="preserve"> PAGEREF _Toc15739 \h </w:instrText>
        </w:r>
        <w:r>
          <w:fldChar w:fldCharType="separate"/>
        </w:r>
        <w:r>
          <w:t>12</w:t>
        </w:r>
        <w:r>
          <w:fldChar w:fldCharType="end"/>
        </w:r>
      </w:hyperlink>
    </w:p>
    <w:p>
      <w:pPr>
        <w:pStyle w:val="TOC2"/>
        <w:tabs>
          <w:tab w:val="right" w:leader="dot" w:pos="8306"/>
        </w:tabs>
      </w:pPr>
      <w:hyperlink w:anchor="_Toc31761" w:history="1">
        <w:r>
          <w:rPr>
            <w:rFonts w:ascii="仿宋" w:eastAsia="仿宋" w:hAnsi="仿宋" w:cs="仿宋" w:hint="eastAsia"/>
            <w:lang w:eastAsia="zh-CN"/>
          </w:rPr>
          <w:t>(三)、建设条件分析</w:t>
        </w:r>
        <w:r>
          <w:tab/>
        </w:r>
        <w:r>
          <w:fldChar w:fldCharType="begin"/>
        </w:r>
        <w:r>
          <w:instrText xml:space="preserve"> PAGEREF _Toc31761 \h </w:instrText>
        </w:r>
        <w:r>
          <w:fldChar w:fldCharType="separate"/>
        </w:r>
        <w:r>
          <w:t>14</w:t>
        </w:r>
        <w:r>
          <w:fldChar w:fldCharType="end"/>
        </w:r>
      </w:hyperlink>
    </w:p>
    <w:p>
      <w:pPr>
        <w:pStyle w:val="TOC2"/>
        <w:tabs>
          <w:tab w:val="right" w:leader="dot" w:pos="8306"/>
        </w:tabs>
      </w:pPr>
      <w:hyperlink w:anchor="_Toc9360" w:history="1">
        <w:r>
          <w:rPr>
            <w:rFonts w:ascii="仿宋" w:eastAsia="仿宋" w:hAnsi="仿宋" w:cs="仿宋" w:hint="eastAsia"/>
            <w:lang w:eastAsia="zh-CN"/>
          </w:rPr>
          <w:t>(四)、用地控制指标</w:t>
        </w:r>
        <w:r>
          <w:tab/>
        </w:r>
        <w:r>
          <w:fldChar w:fldCharType="begin"/>
        </w:r>
        <w:r>
          <w:instrText xml:space="preserve"> PAGEREF _Toc9360 \h </w:instrText>
        </w:r>
        <w:r>
          <w:fldChar w:fldCharType="separate"/>
        </w:r>
        <w:r>
          <w:t>16</w:t>
        </w:r>
        <w:r>
          <w:fldChar w:fldCharType="end"/>
        </w:r>
      </w:hyperlink>
    </w:p>
    <w:p>
      <w:pPr>
        <w:pStyle w:val="TOC2"/>
        <w:tabs>
          <w:tab w:val="right" w:leader="dot" w:pos="8306"/>
        </w:tabs>
      </w:pPr>
      <w:hyperlink w:anchor="_Toc2942" w:history="1">
        <w:r>
          <w:rPr>
            <w:rFonts w:ascii="仿宋" w:eastAsia="仿宋" w:hAnsi="仿宋" w:cs="仿宋" w:hint="eastAsia"/>
            <w:lang w:eastAsia="zh-CN"/>
          </w:rPr>
          <w:t>(五)、地总体要求</w:t>
        </w:r>
        <w:r>
          <w:tab/>
        </w:r>
        <w:r>
          <w:fldChar w:fldCharType="begin"/>
        </w:r>
        <w:r>
          <w:instrText xml:space="preserve"> PAGEREF _Toc2942 \h </w:instrText>
        </w:r>
        <w:r>
          <w:fldChar w:fldCharType="separate"/>
        </w:r>
        <w:r>
          <w:t>17</w:t>
        </w:r>
        <w:r>
          <w:fldChar w:fldCharType="end"/>
        </w:r>
      </w:hyperlink>
    </w:p>
    <w:p>
      <w:pPr>
        <w:pStyle w:val="TOC2"/>
        <w:tabs>
          <w:tab w:val="right" w:leader="dot" w:pos="8306"/>
        </w:tabs>
      </w:pPr>
      <w:hyperlink w:anchor="_Toc19937" w:history="1">
        <w:r>
          <w:rPr>
            <w:rFonts w:ascii="仿宋" w:eastAsia="仿宋" w:hAnsi="仿宋" w:cs="仿宋" w:hint="eastAsia"/>
            <w:lang w:eastAsia="zh-CN"/>
          </w:rPr>
          <w:t>(六)、节约用地措施</w:t>
        </w:r>
        <w:r>
          <w:tab/>
        </w:r>
        <w:r>
          <w:fldChar w:fldCharType="begin"/>
        </w:r>
        <w:r>
          <w:instrText xml:space="preserve"> PAGEREF _Toc19937 \h </w:instrText>
        </w:r>
        <w:r>
          <w:fldChar w:fldCharType="separate"/>
        </w:r>
        <w:r>
          <w:t>18</w:t>
        </w:r>
        <w:r>
          <w:fldChar w:fldCharType="end"/>
        </w:r>
      </w:hyperlink>
    </w:p>
    <w:p>
      <w:pPr>
        <w:pStyle w:val="TOC2"/>
        <w:tabs>
          <w:tab w:val="right" w:leader="dot" w:pos="8306"/>
        </w:tabs>
      </w:pPr>
      <w:hyperlink w:anchor="_Toc6110" w:history="1">
        <w:r>
          <w:rPr>
            <w:rFonts w:ascii="仿宋" w:eastAsia="仿宋" w:hAnsi="仿宋" w:cs="仿宋" w:hint="eastAsia"/>
            <w:lang w:eastAsia="zh-CN"/>
          </w:rPr>
          <w:t>(七)、选址综合评价</w:t>
        </w:r>
        <w:r>
          <w:tab/>
        </w:r>
        <w:r>
          <w:fldChar w:fldCharType="begin"/>
        </w:r>
        <w:r>
          <w:instrText xml:space="preserve"> PAGEREF _Toc6110 \h </w:instrText>
        </w:r>
        <w:r>
          <w:fldChar w:fldCharType="separate"/>
        </w:r>
        <w:r>
          <w:t>20</w:t>
        </w:r>
        <w:r>
          <w:fldChar w:fldCharType="end"/>
        </w:r>
      </w:hyperlink>
    </w:p>
    <w:p>
      <w:pPr>
        <w:pStyle w:val="TOC1"/>
        <w:tabs>
          <w:tab w:val="right" w:leader="dot" w:pos="8306"/>
        </w:tabs>
      </w:pPr>
      <w:hyperlink w:anchor="_Toc25190" w:history="1">
        <w:r>
          <w:rPr>
            <w:rFonts w:ascii="仿宋" w:eastAsia="仿宋" w:hAnsi="仿宋" w:cs="仿宋" w:hint="eastAsia"/>
            <w:lang w:eastAsia="zh-CN"/>
          </w:rPr>
          <w:t>四、财务管理与成本控制</w:t>
        </w:r>
        <w:r>
          <w:tab/>
        </w:r>
        <w:r>
          <w:fldChar w:fldCharType="begin"/>
        </w:r>
        <w:r>
          <w:instrText xml:space="preserve"> PAGEREF _Toc25190 \h </w:instrText>
        </w:r>
        <w:r>
          <w:fldChar w:fldCharType="separate"/>
        </w:r>
        <w:r>
          <w:t>21</w:t>
        </w:r>
        <w:r>
          <w:fldChar w:fldCharType="end"/>
        </w:r>
      </w:hyperlink>
    </w:p>
    <w:p>
      <w:pPr>
        <w:pStyle w:val="TOC2"/>
        <w:tabs>
          <w:tab w:val="right" w:leader="dot" w:pos="8306"/>
        </w:tabs>
      </w:pPr>
      <w:hyperlink w:anchor="_Toc13703" w:history="1">
        <w:r>
          <w:rPr>
            <w:rFonts w:ascii="仿宋" w:eastAsia="仿宋" w:hAnsi="仿宋" w:cs="仿宋" w:hint="eastAsia"/>
            <w:lang w:eastAsia="zh-CN"/>
          </w:rPr>
          <w:t>(一)、财务管理体系建设</w:t>
        </w:r>
        <w:r>
          <w:tab/>
        </w:r>
        <w:r>
          <w:fldChar w:fldCharType="begin"/>
        </w:r>
        <w:r>
          <w:instrText xml:space="preserve"> PAGEREF _Toc13703 \h </w:instrText>
        </w:r>
        <w:r>
          <w:fldChar w:fldCharType="separate"/>
        </w:r>
        <w:r>
          <w:t>21</w:t>
        </w:r>
        <w:r>
          <w:fldChar w:fldCharType="end"/>
        </w:r>
      </w:hyperlink>
    </w:p>
    <w:p>
      <w:pPr>
        <w:pStyle w:val="TOC2"/>
        <w:tabs>
          <w:tab w:val="right" w:leader="dot" w:pos="8306"/>
        </w:tabs>
      </w:pPr>
      <w:hyperlink w:anchor="_Toc24427" w:history="1">
        <w:r>
          <w:rPr>
            <w:rFonts w:ascii="仿宋" w:eastAsia="仿宋" w:hAnsi="仿宋" w:cs="仿宋" w:hint="eastAsia"/>
            <w:lang w:eastAsia="zh-CN"/>
          </w:rPr>
          <w:t>(二)、成本控制措施</w:t>
        </w:r>
        <w:r>
          <w:tab/>
        </w:r>
        <w:r>
          <w:fldChar w:fldCharType="begin"/>
        </w:r>
        <w:r>
          <w:instrText xml:space="preserve"> PAGEREF _Toc24427 \h </w:instrText>
        </w:r>
        <w:r>
          <w:fldChar w:fldCharType="separate"/>
        </w:r>
        <w:r>
          <w:t>22</w:t>
        </w:r>
        <w:r>
          <w:fldChar w:fldCharType="end"/>
        </w:r>
      </w:hyperlink>
    </w:p>
    <w:p>
      <w:pPr>
        <w:pStyle w:val="TOC1"/>
        <w:tabs>
          <w:tab w:val="right" w:leader="dot" w:pos="8306"/>
        </w:tabs>
      </w:pPr>
      <w:hyperlink w:anchor="_Toc1430" w:history="1">
        <w:r>
          <w:rPr>
            <w:rFonts w:ascii="仿宋" w:eastAsia="仿宋" w:hAnsi="仿宋" w:cs="仿宋" w:hint="eastAsia"/>
            <w:lang w:eastAsia="zh-CN"/>
          </w:rPr>
          <w:t>五、发展规划、产业政策和行业准入分析</w:t>
        </w:r>
        <w:r>
          <w:tab/>
        </w:r>
        <w:r>
          <w:fldChar w:fldCharType="begin"/>
        </w:r>
        <w:r>
          <w:instrText xml:space="preserve"> PAGEREF _Toc1430 \h </w:instrText>
        </w:r>
        <w:r>
          <w:fldChar w:fldCharType="separate"/>
        </w:r>
        <w:r>
          <w:t>23</w:t>
        </w:r>
        <w:r>
          <w:fldChar w:fldCharType="end"/>
        </w:r>
      </w:hyperlink>
    </w:p>
    <w:p>
      <w:pPr>
        <w:pStyle w:val="TOC2"/>
        <w:tabs>
          <w:tab w:val="right" w:leader="dot" w:pos="8306"/>
        </w:tabs>
      </w:pPr>
      <w:hyperlink w:anchor="_Toc15995" w:history="1">
        <w:r>
          <w:rPr>
            <w:rFonts w:ascii="仿宋" w:eastAsia="仿宋" w:hAnsi="仿宋" w:cs="仿宋" w:hint="eastAsia"/>
            <w:lang w:eastAsia="zh-CN"/>
          </w:rPr>
          <w:t>(一)、发展规划分析</w:t>
        </w:r>
        <w:r>
          <w:tab/>
        </w:r>
        <w:r>
          <w:fldChar w:fldCharType="begin"/>
        </w:r>
        <w:r>
          <w:instrText xml:space="preserve"> PAGEREF _Toc15995 \h </w:instrText>
        </w:r>
        <w:r>
          <w:fldChar w:fldCharType="separate"/>
        </w:r>
        <w:r>
          <w:t>23</w:t>
        </w:r>
        <w:r>
          <w:fldChar w:fldCharType="end"/>
        </w:r>
      </w:hyperlink>
    </w:p>
    <w:p>
      <w:pPr>
        <w:pStyle w:val="TOC2"/>
        <w:tabs>
          <w:tab w:val="right" w:leader="dot" w:pos="8306"/>
        </w:tabs>
      </w:pPr>
      <w:hyperlink w:anchor="_Toc3277" w:history="1">
        <w:r>
          <w:rPr>
            <w:rFonts w:ascii="仿宋" w:eastAsia="仿宋" w:hAnsi="仿宋" w:cs="仿宋" w:hint="eastAsia"/>
            <w:lang w:eastAsia="zh-CN"/>
          </w:rPr>
          <w:t>(二)、产业政策分析</w:t>
        </w:r>
        <w:r>
          <w:tab/>
        </w:r>
        <w:r>
          <w:fldChar w:fldCharType="begin"/>
        </w:r>
        <w:r>
          <w:instrText xml:space="preserve"> PAGEREF _Toc3277 \h </w:instrText>
        </w:r>
        <w:r>
          <w:fldChar w:fldCharType="separate"/>
        </w:r>
        <w:r>
          <w:t>25</w:t>
        </w:r>
        <w:r>
          <w:fldChar w:fldCharType="end"/>
        </w:r>
      </w:hyperlink>
    </w:p>
    <w:p>
      <w:pPr>
        <w:pStyle w:val="TOC2"/>
        <w:tabs>
          <w:tab w:val="right" w:leader="dot" w:pos="8306"/>
        </w:tabs>
      </w:pPr>
      <w:hyperlink w:anchor="_Toc1350" w:history="1">
        <w:r>
          <w:rPr>
            <w:rFonts w:ascii="仿宋" w:eastAsia="仿宋" w:hAnsi="仿宋" w:cs="仿宋" w:hint="eastAsia"/>
            <w:lang w:eastAsia="zh-CN"/>
          </w:rPr>
          <w:t>(三)、行业准入分析</w:t>
        </w:r>
        <w:r>
          <w:tab/>
        </w:r>
        <w:r>
          <w:fldChar w:fldCharType="begin"/>
        </w:r>
        <w:r>
          <w:instrText xml:space="preserve"> PAGEREF _Toc1350 \h </w:instrText>
        </w:r>
        <w:r>
          <w:fldChar w:fldCharType="separate"/>
        </w:r>
        <w:r>
          <w:t>26</w:t>
        </w:r>
        <w:r>
          <w:fldChar w:fldCharType="end"/>
        </w:r>
      </w:hyperlink>
    </w:p>
    <w:p>
      <w:pPr>
        <w:pStyle w:val="TOC1"/>
        <w:tabs>
          <w:tab w:val="right" w:leader="dot" w:pos="8306"/>
        </w:tabs>
      </w:pPr>
      <w:hyperlink w:anchor="_Toc17985" w:history="1">
        <w:r>
          <w:rPr>
            <w:rFonts w:ascii="仿宋" w:eastAsia="仿宋" w:hAnsi="仿宋" w:cs="仿宋" w:hint="eastAsia"/>
            <w:lang w:eastAsia="zh-CN"/>
          </w:rPr>
          <w:t>六、经济影响分析</w:t>
        </w:r>
        <w:r>
          <w:tab/>
        </w:r>
        <w:r>
          <w:fldChar w:fldCharType="begin"/>
        </w:r>
        <w:r>
          <w:instrText xml:space="preserve"> PAGEREF _Toc17985 \h </w:instrText>
        </w:r>
        <w:r>
          <w:fldChar w:fldCharType="separate"/>
        </w:r>
        <w:r>
          <w:t>28</w:t>
        </w:r>
        <w:r>
          <w:fldChar w:fldCharType="end"/>
        </w:r>
      </w:hyperlink>
    </w:p>
    <w:p>
      <w:pPr>
        <w:pStyle w:val="TOC2"/>
        <w:tabs>
          <w:tab w:val="right" w:leader="dot" w:pos="8306"/>
        </w:tabs>
      </w:pPr>
      <w:hyperlink w:anchor="_Toc17929" w:history="1">
        <w:r>
          <w:rPr>
            <w:rFonts w:ascii="仿宋" w:eastAsia="仿宋" w:hAnsi="仿宋" w:cs="仿宋" w:hint="eastAsia"/>
            <w:lang w:eastAsia="zh-CN"/>
          </w:rPr>
          <w:t>(一)、经济费用效益或费用效果分析</w:t>
        </w:r>
        <w:r>
          <w:tab/>
        </w:r>
        <w:r>
          <w:fldChar w:fldCharType="begin"/>
        </w:r>
        <w:r>
          <w:instrText xml:space="preserve"> PAGEREF _Toc17929 \h </w:instrText>
        </w:r>
        <w:r>
          <w:fldChar w:fldCharType="separate"/>
        </w:r>
        <w:r>
          <w:t>28</w:t>
        </w:r>
        <w:r>
          <w:fldChar w:fldCharType="end"/>
        </w:r>
      </w:hyperlink>
    </w:p>
    <w:p>
      <w:pPr>
        <w:pStyle w:val="TOC2"/>
        <w:tabs>
          <w:tab w:val="right" w:leader="dot" w:pos="8306"/>
        </w:tabs>
      </w:pPr>
      <w:hyperlink w:anchor="_Toc30902" w:history="1">
        <w:r>
          <w:rPr>
            <w:rFonts w:ascii="仿宋" w:eastAsia="仿宋" w:hAnsi="仿宋" w:cs="仿宋" w:hint="eastAsia"/>
            <w:lang w:eastAsia="zh-CN"/>
          </w:rPr>
          <w:t>(二)、行业影响分析</w:t>
        </w:r>
        <w:r>
          <w:tab/>
        </w:r>
        <w:r>
          <w:fldChar w:fldCharType="begin"/>
        </w:r>
        <w:r>
          <w:instrText xml:space="preserve"> PAGEREF _Toc30902 \h </w:instrText>
        </w:r>
        <w:r>
          <w:fldChar w:fldCharType="separate"/>
        </w:r>
        <w:r>
          <w:t>30</w:t>
        </w:r>
        <w:r>
          <w:fldChar w:fldCharType="end"/>
        </w:r>
      </w:hyperlink>
    </w:p>
    <w:p>
      <w:pPr>
        <w:pStyle w:val="TOC2"/>
        <w:tabs>
          <w:tab w:val="right" w:leader="dot" w:pos="8306"/>
        </w:tabs>
      </w:pPr>
      <w:hyperlink w:anchor="_Toc7182" w:history="1">
        <w:r>
          <w:rPr>
            <w:rFonts w:ascii="仿宋" w:eastAsia="仿宋" w:hAnsi="仿宋" w:cs="仿宋" w:hint="eastAsia"/>
            <w:lang w:eastAsia="zh-CN"/>
          </w:rPr>
          <w:t>(三)、区域经济影响分析</w:t>
        </w:r>
        <w:r>
          <w:tab/>
        </w:r>
        <w:r>
          <w:fldChar w:fldCharType="begin"/>
        </w:r>
        <w:r>
          <w:instrText xml:space="preserve"> PAGEREF _Toc7182 \h </w:instrText>
        </w:r>
        <w:r>
          <w:fldChar w:fldCharType="separate"/>
        </w:r>
        <w:r>
          <w:t>32</w:t>
        </w:r>
        <w:r>
          <w:fldChar w:fldCharType="end"/>
        </w:r>
      </w:hyperlink>
    </w:p>
    <w:p>
      <w:pPr>
        <w:pStyle w:val="TOC2"/>
        <w:tabs>
          <w:tab w:val="right" w:leader="dot" w:pos="8306"/>
        </w:tabs>
      </w:pPr>
      <w:hyperlink w:anchor="_Toc19353" w:history="1">
        <w:r>
          <w:rPr>
            <w:rFonts w:ascii="仿宋" w:eastAsia="仿宋" w:hAnsi="仿宋" w:cs="仿宋" w:hint="eastAsia"/>
            <w:lang w:eastAsia="zh-CN"/>
          </w:rPr>
          <w:t>(四)、宏观经济影响分析</w:t>
        </w:r>
        <w:r>
          <w:tab/>
        </w:r>
        <w:r>
          <w:fldChar w:fldCharType="begin"/>
        </w:r>
        <w:r>
          <w:instrText xml:space="preserve"> PAGEREF _Toc19353 \h </w:instrText>
        </w:r>
        <w:r>
          <w:fldChar w:fldCharType="separate"/>
        </w:r>
        <w:r>
          <w:t>32</w:t>
        </w:r>
        <w:r>
          <w:fldChar w:fldCharType="end"/>
        </w:r>
      </w:hyperlink>
    </w:p>
    <w:p>
      <w:pPr>
        <w:pStyle w:val="TOC1"/>
        <w:tabs>
          <w:tab w:val="right" w:leader="dot" w:pos="8306"/>
        </w:tabs>
      </w:pPr>
      <w:hyperlink w:anchor="_Toc19761" w:history="1">
        <w:r>
          <w:rPr>
            <w:rFonts w:ascii="仿宋" w:eastAsia="仿宋" w:hAnsi="仿宋" w:cs="仿宋" w:hint="eastAsia"/>
            <w:lang w:eastAsia="zh-CN"/>
          </w:rPr>
          <w:t>七、安全与应急管理</w:t>
        </w:r>
        <w:r>
          <w:tab/>
        </w:r>
        <w:r>
          <w:fldChar w:fldCharType="begin"/>
        </w:r>
        <w:r>
          <w:instrText xml:space="preserve"> PAGEREF _Toc19761 \h </w:instrText>
        </w:r>
        <w:r>
          <w:fldChar w:fldCharType="separate"/>
        </w:r>
        <w:r>
          <w:t>34</w:t>
        </w:r>
        <w:r>
          <w:fldChar w:fldCharType="end"/>
        </w:r>
      </w:hyperlink>
    </w:p>
    <w:p>
      <w:pPr>
        <w:pStyle w:val="TOC2"/>
        <w:tabs>
          <w:tab w:val="right" w:leader="dot" w:pos="8306"/>
        </w:tabs>
      </w:pPr>
      <w:hyperlink w:anchor="_Toc16623" w:history="1">
        <w:r>
          <w:rPr>
            <w:rFonts w:ascii="仿宋" w:eastAsia="仿宋" w:hAnsi="仿宋" w:cs="仿宋" w:hint="eastAsia"/>
            <w:lang w:eastAsia="zh-CN"/>
          </w:rPr>
          <w:t>(一)、安全生产管理</w:t>
        </w:r>
        <w:r>
          <w:tab/>
        </w:r>
        <w:r>
          <w:fldChar w:fldCharType="begin"/>
        </w:r>
        <w:r>
          <w:instrText xml:space="preserve"> PAGEREF _Toc16623 \h </w:instrText>
        </w:r>
        <w:r>
          <w:fldChar w:fldCharType="separate"/>
        </w:r>
        <w:r>
          <w:t>34</w:t>
        </w:r>
        <w:r>
          <w:fldChar w:fldCharType="end"/>
        </w:r>
      </w:hyperlink>
    </w:p>
    <w:p>
      <w:pPr>
        <w:pStyle w:val="TOC2"/>
        <w:tabs>
          <w:tab w:val="right" w:leader="dot" w:pos="8306"/>
        </w:tabs>
      </w:pPr>
      <w:hyperlink w:anchor="_Toc16532" w:history="1">
        <w:r>
          <w:rPr>
            <w:rFonts w:ascii="仿宋" w:eastAsia="仿宋" w:hAnsi="仿宋" w:cs="仿宋" w:hint="eastAsia"/>
            <w:lang w:eastAsia="zh-CN"/>
          </w:rPr>
          <w:t>(二)、应急预案与响应</w:t>
        </w:r>
        <w:r>
          <w:tab/>
        </w:r>
        <w:r>
          <w:fldChar w:fldCharType="begin"/>
        </w:r>
        <w:r>
          <w:instrText xml:space="preserve"> PAGEREF _Toc16532 \h </w:instrText>
        </w:r>
        <w:r>
          <w:fldChar w:fldCharType="separate"/>
        </w:r>
        <w:r>
          <w:t>35</w:t>
        </w:r>
        <w:r>
          <w:fldChar w:fldCharType="end"/>
        </w:r>
      </w:hyperlink>
    </w:p>
    <w:p>
      <w:pPr>
        <w:pStyle w:val="TOC1"/>
        <w:tabs>
          <w:tab w:val="right" w:leader="dot" w:pos="8306"/>
        </w:tabs>
      </w:pPr>
      <w:hyperlink w:anchor="_Toc9150" w:history="1">
        <w:r>
          <w:rPr>
            <w:rFonts w:ascii="仿宋" w:eastAsia="仿宋" w:hAnsi="仿宋" w:cs="仿宋" w:hint="eastAsia"/>
            <w:lang w:eastAsia="zh-CN"/>
          </w:rPr>
          <w:t>八、技术创新与产业升级</w:t>
        </w:r>
        <w:r>
          <w:tab/>
        </w:r>
        <w:r>
          <w:fldChar w:fldCharType="begin"/>
        </w:r>
        <w:r>
          <w:instrText xml:space="preserve"> PAGEREF _Toc9150 \h </w:instrText>
        </w:r>
        <w:r>
          <w:fldChar w:fldCharType="separate"/>
        </w:r>
        <w:r>
          <w:t>37</w:t>
        </w:r>
        <w:r>
          <w:fldChar w:fldCharType="end"/>
        </w:r>
      </w:hyperlink>
    </w:p>
    <w:p>
      <w:pPr>
        <w:pStyle w:val="TOC2"/>
        <w:tabs>
          <w:tab w:val="right" w:leader="dot" w:pos="8306"/>
        </w:tabs>
      </w:pPr>
      <w:hyperlink w:anchor="_Toc15331" w:history="1">
        <w:r>
          <w:rPr>
            <w:rFonts w:ascii="仿宋" w:eastAsia="仿宋" w:hAnsi="仿宋" w:cs="仿宋" w:hint="eastAsia"/>
            <w:lang w:eastAsia="zh-CN"/>
          </w:rPr>
          <w:t>(一)、技术创新方向与目标</w:t>
        </w:r>
        <w:r>
          <w:tab/>
        </w:r>
        <w:r>
          <w:fldChar w:fldCharType="begin"/>
        </w:r>
        <w:r>
          <w:instrText xml:space="preserve"> PAGEREF _Toc15331 \h </w:instrText>
        </w:r>
        <w:r>
          <w:fldChar w:fldCharType="separate"/>
        </w:r>
        <w:r>
          <w:t>37</w:t>
        </w:r>
        <w:r>
          <w:fldChar w:fldCharType="end"/>
        </w:r>
      </w:hyperlink>
    </w:p>
    <w:p>
      <w:pPr>
        <w:pStyle w:val="TOC2"/>
        <w:tabs>
          <w:tab w:val="right" w:leader="dot" w:pos="8306"/>
        </w:tabs>
      </w:pPr>
      <w:hyperlink w:anchor="_Toc14009" w:history="1">
        <w:r>
          <w:rPr>
            <w:rFonts w:ascii="仿宋" w:eastAsia="仿宋" w:hAnsi="仿宋" w:cs="仿宋" w:hint="eastAsia"/>
            <w:lang w:eastAsia="zh-CN"/>
          </w:rPr>
          <w:t>(二)、产业升级路径与措施</w:t>
        </w:r>
        <w:r>
          <w:tab/>
        </w:r>
        <w:r>
          <w:fldChar w:fldCharType="begin"/>
        </w:r>
        <w:r>
          <w:instrText xml:space="preserve"> PAGEREF _Toc14009 \h </w:instrText>
        </w:r>
        <w:r>
          <w:fldChar w:fldCharType="separate"/>
        </w:r>
        <w:r>
          <w:t>38</w:t>
        </w:r>
        <w:r>
          <w:fldChar w:fldCharType="end"/>
        </w:r>
      </w:hyperlink>
    </w:p>
    <w:p>
      <w:pPr>
        <w:pStyle w:val="TOC1"/>
        <w:tabs>
          <w:tab w:val="right" w:leader="dot" w:pos="8306"/>
        </w:tabs>
      </w:pPr>
      <w:hyperlink w:anchor="_Toc9181" w:history="1">
        <w:r>
          <w:rPr>
            <w:rFonts w:ascii="仿宋" w:eastAsia="仿宋" w:hAnsi="仿宋" w:cs="仿宋" w:hint="eastAsia"/>
            <w:lang w:eastAsia="zh-CN"/>
          </w:rPr>
          <w:t>九、资金管理与财务规划</w:t>
        </w:r>
        <w:r>
          <w:tab/>
        </w:r>
        <w:r>
          <w:fldChar w:fldCharType="begin"/>
        </w:r>
        <w:r>
          <w:instrText xml:space="preserve"> PAGEREF _Toc9181 \h </w:instrText>
        </w:r>
        <w:r>
          <w:fldChar w:fldCharType="separate"/>
        </w:r>
        <w:r>
          <w:t>40</w:t>
        </w:r>
        <w:r>
          <w:fldChar w:fldCharType="end"/>
        </w:r>
      </w:hyperlink>
    </w:p>
    <w:p>
      <w:pPr>
        <w:pStyle w:val="TOC2"/>
        <w:tabs>
          <w:tab w:val="right" w:leader="dot" w:pos="8306"/>
        </w:tabs>
      </w:pPr>
      <w:hyperlink w:anchor="_Toc3371" w:history="1">
        <w:r>
          <w:rPr>
            <w:rFonts w:ascii="仿宋" w:eastAsia="仿宋" w:hAnsi="仿宋" w:cs="仿宋" w:hint="eastAsia"/>
            <w:lang w:eastAsia="zh-CN"/>
          </w:rPr>
          <w:t>(一)、项目资金来源与筹措</w:t>
        </w:r>
        <w:r>
          <w:tab/>
        </w:r>
        <w:r>
          <w:fldChar w:fldCharType="begin"/>
        </w:r>
        <w:r>
          <w:instrText xml:space="preserve"> PAGEREF _Toc3371 \h </w:instrText>
        </w:r>
        <w:r>
          <w:fldChar w:fldCharType="separate"/>
        </w:r>
        <w:r>
          <w:t>40</w:t>
        </w:r>
        <w:r>
          <w:fldChar w:fldCharType="end"/>
        </w:r>
      </w:hyperlink>
    </w:p>
    <w:p>
      <w:pPr>
        <w:pStyle w:val="TOC2"/>
        <w:tabs>
          <w:tab w:val="right" w:leader="dot" w:pos="8306"/>
        </w:tabs>
      </w:pPr>
      <w:hyperlink w:anchor="_Toc8701" w:history="1">
        <w:r>
          <w:rPr>
            <w:rFonts w:ascii="仿宋" w:eastAsia="仿宋" w:hAnsi="仿宋" w:cs="仿宋" w:hint="eastAsia"/>
            <w:lang w:eastAsia="zh-CN"/>
          </w:rPr>
          <w:t>(二)、资金使用与监管</w:t>
        </w:r>
        <w:r>
          <w:tab/>
        </w:r>
        <w:r>
          <w:fldChar w:fldCharType="begin"/>
        </w:r>
        <w:r>
          <w:instrText xml:space="preserve"> PAGEREF _Toc8701 \h </w:instrText>
        </w:r>
        <w:r>
          <w:fldChar w:fldCharType="separate"/>
        </w:r>
        <w:r>
          <w:t>41</w:t>
        </w:r>
        <w:r>
          <w:fldChar w:fldCharType="end"/>
        </w:r>
      </w:hyperlink>
    </w:p>
    <w:p>
      <w:pPr>
        <w:pStyle w:val="TOC2"/>
        <w:tabs>
          <w:tab w:val="right" w:leader="dot" w:pos="8306"/>
        </w:tabs>
      </w:pPr>
      <w:hyperlink w:anchor="_Toc2179" w:history="1">
        <w:r>
          <w:rPr>
            <w:rFonts w:ascii="仿宋" w:eastAsia="仿宋" w:hAnsi="仿宋" w:cs="仿宋" w:hint="eastAsia"/>
            <w:lang w:eastAsia="zh-CN"/>
          </w:rPr>
          <w:t>(三)、财务规划与预测</w:t>
        </w:r>
        <w:r>
          <w:tab/>
        </w:r>
        <w:r>
          <w:fldChar w:fldCharType="begin"/>
        </w:r>
        <w:r>
          <w:instrText xml:space="preserve"> PAGEREF _Toc2179 \h </w:instrText>
        </w:r>
        <w:r>
          <w:fldChar w:fldCharType="separate"/>
        </w:r>
        <w:r>
          <w:t>43</w:t>
        </w:r>
        <w:r>
          <w:fldChar w:fldCharType="end"/>
        </w:r>
      </w:hyperlink>
    </w:p>
    <w:p>
      <w:pPr>
        <w:pStyle w:val="TOC1"/>
        <w:tabs>
          <w:tab w:val="right" w:leader="dot" w:pos="8306"/>
        </w:tabs>
      </w:pPr>
      <w:hyperlink w:anchor="_Toc24686" w:history="1">
        <w:r>
          <w:rPr>
            <w:rFonts w:ascii="仿宋" w:eastAsia="仿宋" w:hAnsi="仿宋" w:cs="仿宋" w:hint="eastAsia"/>
            <w:lang w:eastAsia="zh-CN"/>
          </w:rPr>
          <w:t>十、项目实施与管理方案</w:t>
        </w:r>
        <w:r>
          <w:tab/>
        </w:r>
        <w:r>
          <w:fldChar w:fldCharType="begin"/>
        </w:r>
        <w:r>
          <w:instrText xml:space="preserve"> PAGEREF _Toc24686 \h </w:instrText>
        </w:r>
        <w:r>
          <w:fldChar w:fldCharType="separate"/>
        </w:r>
        <w:r>
          <w:t>44</w:t>
        </w:r>
        <w:r>
          <w:fldChar w:fldCharType="end"/>
        </w:r>
      </w:hyperlink>
    </w:p>
    <w:p>
      <w:pPr>
        <w:pStyle w:val="TOC2"/>
        <w:tabs>
          <w:tab w:val="right" w:leader="dot" w:pos="8306"/>
        </w:tabs>
      </w:pPr>
      <w:hyperlink w:anchor="_Toc1769" w:history="1">
        <w:r>
          <w:rPr>
            <w:rFonts w:ascii="仿宋" w:eastAsia="仿宋" w:hAnsi="仿宋" w:cs="仿宋" w:hint="eastAsia"/>
            <w:lang w:eastAsia="zh-CN"/>
          </w:rPr>
          <w:t>(一)、项目实施计划</w:t>
        </w:r>
        <w:r>
          <w:tab/>
        </w:r>
        <w:r>
          <w:fldChar w:fldCharType="begin"/>
        </w:r>
        <w:r>
          <w:instrText xml:space="preserve"> PAGEREF _Toc1769 \h </w:instrText>
        </w:r>
        <w:r>
          <w:fldChar w:fldCharType="separate"/>
        </w:r>
        <w:r>
          <w:t>44</w:t>
        </w:r>
        <w:r>
          <w:fldChar w:fldCharType="end"/>
        </w:r>
      </w:hyperlink>
    </w:p>
    <w:p>
      <w:pPr>
        <w:pStyle w:val="TOC2"/>
        <w:tabs>
          <w:tab w:val="right" w:leader="dot" w:pos="8306"/>
        </w:tabs>
      </w:pPr>
      <w:hyperlink w:anchor="_Toc22199" w:history="1">
        <w:r>
          <w:rPr>
            <w:rFonts w:ascii="仿宋" w:eastAsia="仿宋" w:hAnsi="仿宋" w:cs="仿宋" w:hint="eastAsia"/>
            <w:lang w:eastAsia="zh-CN"/>
          </w:rPr>
          <w:t>(二)、项目组织机构与职责</w:t>
        </w:r>
        <w:r>
          <w:tab/>
        </w:r>
        <w:r>
          <w:fldChar w:fldCharType="begin"/>
        </w:r>
        <w:r>
          <w:instrText xml:space="preserve"> PAGEREF _Toc22199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0" w:history="1">
        <w:r>
          <w:rPr>
            <w:rFonts w:ascii="仿宋" w:eastAsia="仿宋" w:hAnsi="仿宋" w:cs="仿宋" w:hint="eastAsia"/>
            <w:lang w:eastAsia="zh-CN"/>
          </w:rPr>
          <w:t>(三)、项目管理与监控体系</w:t>
        </w:r>
        <w:r>
          <w:tab/>
        </w:r>
        <w:r>
          <w:fldChar w:fldCharType="begin"/>
        </w:r>
        <w:r>
          <w:instrText xml:space="preserve"> PAGEREF _Toc29630 \h </w:instrText>
        </w:r>
        <w:r>
          <w:fldChar w:fldCharType="separate"/>
        </w:r>
        <w:r>
          <w:t>48</w:t>
        </w:r>
        <w:r>
          <w:fldChar w:fldCharType="end"/>
        </w:r>
      </w:hyperlink>
    </w:p>
    <w:p>
      <w:pPr>
        <w:pStyle w:val="TOC1"/>
        <w:tabs>
          <w:tab w:val="right" w:leader="dot" w:pos="8306"/>
        </w:tabs>
      </w:pPr>
      <w:hyperlink w:anchor="_Toc13510" w:history="1">
        <w:r>
          <w:rPr>
            <w:rFonts w:ascii="仿宋" w:eastAsia="仿宋" w:hAnsi="仿宋" w:cs="仿宋" w:hint="eastAsia"/>
            <w:lang w:eastAsia="zh-CN"/>
          </w:rPr>
          <w:t>十一、客户关系管理与市场拓展</w:t>
        </w:r>
        <w:r>
          <w:tab/>
        </w:r>
        <w:r>
          <w:fldChar w:fldCharType="begin"/>
        </w:r>
        <w:r>
          <w:instrText xml:space="preserve"> PAGEREF _Toc13510 \h </w:instrText>
        </w:r>
        <w:r>
          <w:fldChar w:fldCharType="separate"/>
        </w:r>
        <w:r>
          <w:t>49</w:t>
        </w:r>
        <w:r>
          <w:fldChar w:fldCharType="end"/>
        </w:r>
      </w:hyperlink>
    </w:p>
    <w:p>
      <w:pPr>
        <w:pStyle w:val="TOC2"/>
        <w:tabs>
          <w:tab w:val="right" w:leader="dot" w:pos="8306"/>
        </w:tabs>
      </w:pPr>
      <w:hyperlink w:anchor="_Toc12546" w:history="1">
        <w:r>
          <w:rPr>
            <w:rFonts w:ascii="仿宋" w:eastAsia="仿宋" w:hAnsi="仿宋" w:cs="仿宋" w:hint="eastAsia"/>
            <w:lang w:eastAsia="zh-CN"/>
          </w:rPr>
          <w:t>(一)、客户关系管理策略</w:t>
        </w:r>
        <w:r>
          <w:tab/>
        </w:r>
        <w:r>
          <w:fldChar w:fldCharType="begin"/>
        </w:r>
        <w:r>
          <w:instrText xml:space="preserve"> PAGEREF _Toc12546 \h </w:instrText>
        </w:r>
        <w:r>
          <w:fldChar w:fldCharType="separate"/>
        </w:r>
        <w:r>
          <w:t>49</w:t>
        </w:r>
        <w:r>
          <w:fldChar w:fldCharType="end"/>
        </w:r>
      </w:hyperlink>
    </w:p>
    <w:p>
      <w:pPr>
        <w:pStyle w:val="TOC2"/>
        <w:tabs>
          <w:tab w:val="right" w:leader="dot" w:pos="8306"/>
        </w:tabs>
      </w:pPr>
      <w:hyperlink w:anchor="_Toc10046" w:history="1">
        <w:r>
          <w:rPr>
            <w:rFonts w:ascii="仿宋" w:eastAsia="仿宋" w:hAnsi="仿宋" w:cs="仿宋" w:hint="eastAsia"/>
            <w:lang w:eastAsia="zh-CN"/>
          </w:rPr>
          <w:t>(二)、市场拓展方案</w:t>
        </w:r>
        <w:r>
          <w:tab/>
        </w:r>
        <w:r>
          <w:fldChar w:fldCharType="begin"/>
        </w:r>
        <w:r>
          <w:instrText xml:space="preserve"> PAGEREF _Toc10046 \h </w:instrText>
        </w:r>
        <w:r>
          <w:fldChar w:fldCharType="separate"/>
        </w:r>
        <w:r>
          <w:t>51</w:t>
        </w:r>
        <w:r>
          <w:fldChar w:fldCharType="end"/>
        </w:r>
      </w:hyperlink>
    </w:p>
    <w:p>
      <w:pPr>
        <w:pStyle w:val="TOC1"/>
        <w:tabs>
          <w:tab w:val="right" w:leader="dot" w:pos="8306"/>
        </w:tabs>
      </w:pPr>
      <w:hyperlink w:anchor="_Toc18669" w:history="1">
        <w:r>
          <w:rPr>
            <w:rFonts w:ascii="仿宋" w:eastAsia="仿宋" w:hAnsi="仿宋" w:cs="仿宋" w:hint="eastAsia"/>
            <w:lang w:eastAsia="zh-CN"/>
          </w:rPr>
          <w:t>十二、项目进度计划</w:t>
        </w:r>
        <w:r>
          <w:tab/>
        </w:r>
        <w:r>
          <w:fldChar w:fldCharType="begin"/>
        </w:r>
        <w:r>
          <w:instrText xml:space="preserve"> PAGEREF _Toc18669 \h </w:instrText>
        </w:r>
        <w:r>
          <w:fldChar w:fldCharType="separate"/>
        </w:r>
        <w:r>
          <w:t>52</w:t>
        </w:r>
        <w:r>
          <w:fldChar w:fldCharType="end"/>
        </w:r>
      </w:hyperlink>
    </w:p>
    <w:p>
      <w:pPr>
        <w:pStyle w:val="TOC2"/>
        <w:tabs>
          <w:tab w:val="right" w:leader="dot" w:pos="8306"/>
        </w:tabs>
      </w:pPr>
      <w:hyperlink w:anchor="_Toc18221" w:history="1">
        <w:r>
          <w:rPr>
            <w:rFonts w:ascii="仿宋" w:eastAsia="仿宋" w:hAnsi="仿宋" w:cs="仿宋" w:hint="eastAsia"/>
            <w:lang w:eastAsia="zh-CN"/>
          </w:rPr>
          <w:t>(一)、建设周期</w:t>
        </w:r>
        <w:r>
          <w:tab/>
        </w:r>
        <w:r>
          <w:fldChar w:fldCharType="begin"/>
        </w:r>
        <w:r>
          <w:instrText xml:space="preserve"> PAGEREF _Toc18221 \h </w:instrText>
        </w:r>
        <w:r>
          <w:fldChar w:fldCharType="separate"/>
        </w:r>
        <w:r>
          <w:t>52</w:t>
        </w:r>
        <w:r>
          <w:fldChar w:fldCharType="end"/>
        </w:r>
      </w:hyperlink>
    </w:p>
    <w:p>
      <w:pPr>
        <w:pStyle w:val="TOC2"/>
        <w:tabs>
          <w:tab w:val="right" w:leader="dot" w:pos="8306"/>
        </w:tabs>
      </w:pPr>
      <w:hyperlink w:anchor="_Toc4409" w:history="1">
        <w:r>
          <w:rPr>
            <w:rFonts w:ascii="仿宋" w:eastAsia="仿宋" w:hAnsi="仿宋" w:cs="仿宋" w:hint="eastAsia"/>
            <w:lang w:eastAsia="zh-CN"/>
          </w:rPr>
          <w:t>(二)、建设进度</w:t>
        </w:r>
        <w:r>
          <w:tab/>
        </w:r>
        <w:r>
          <w:fldChar w:fldCharType="begin"/>
        </w:r>
        <w:r>
          <w:instrText xml:space="preserve"> PAGEREF _Toc4409 \h </w:instrText>
        </w:r>
        <w:r>
          <w:fldChar w:fldCharType="separate"/>
        </w:r>
        <w:r>
          <w:t>52</w:t>
        </w:r>
        <w:r>
          <w:fldChar w:fldCharType="end"/>
        </w:r>
      </w:hyperlink>
    </w:p>
    <w:p>
      <w:pPr>
        <w:pStyle w:val="TOC2"/>
        <w:tabs>
          <w:tab w:val="right" w:leader="dot" w:pos="8306"/>
        </w:tabs>
      </w:pPr>
      <w:hyperlink w:anchor="_Toc22687" w:history="1">
        <w:r>
          <w:rPr>
            <w:rFonts w:ascii="仿宋" w:eastAsia="仿宋" w:hAnsi="仿宋" w:cs="仿宋" w:hint="eastAsia"/>
            <w:lang w:eastAsia="zh-CN"/>
          </w:rPr>
          <w:t>(三)、进度安排注意事项</w:t>
        </w:r>
        <w:r>
          <w:tab/>
        </w:r>
        <w:r>
          <w:fldChar w:fldCharType="begin"/>
        </w:r>
        <w:r>
          <w:instrText xml:space="preserve"> PAGEREF _Toc22687 \h </w:instrText>
        </w:r>
        <w:r>
          <w:fldChar w:fldCharType="separate"/>
        </w:r>
        <w:r>
          <w:t>53</w:t>
        </w:r>
        <w:r>
          <w:fldChar w:fldCharType="end"/>
        </w:r>
      </w:hyperlink>
    </w:p>
    <w:p>
      <w:pPr>
        <w:pStyle w:val="TOC2"/>
        <w:tabs>
          <w:tab w:val="right" w:leader="dot" w:pos="8306"/>
        </w:tabs>
      </w:pPr>
      <w:hyperlink w:anchor="_Toc30203" w:history="1">
        <w:r>
          <w:rPr>
            <w:rFonts w:ascii="仿宋" w:eastAsia="仿宋" w:hAnsi="仿宋" w:cs="仿宋" w:hint="eastAsia"/>
            <w:lang w:eastAsia="zh-CN"/>
          </w:rPr>
          <w:t>(四)、人力资源配置</w:t>
        </w:r>
        <w:r>
          <w:tab/>
        </w:r>
        <w:r>
          <w:fldChar w:fldCharType="begin"/>
        </w:r>
        <w:r>
          <w:instrText xml:space="preserve"> PAGEREF _Toc30203 \h </w:instrText>
        </w:r>
        <w:r>
          <w:fldChar w:fldCharType="separate"/>
        </w:r>
        <w:r>
          <w:t>54</w:t>
        </w:r>
        <w:r>
          <w:fldChar w:fldCharType="end"/>
        </w:r>
      </w:hyperlink>
    </w:p>
    <w:p>
      <w:pPr>
        <w:pStyle w:val="TOC2"/>
        <w:tabs>
          <w:tab w:val="right" w:leader="dot" w:pos="8306"/>
        </w:tabs>
      </w:pPr>
      <w:hyperlink w:anchor="_Toc22188" w:history="1">
        <w:r>
          <w:rPr>
            <w:rFonts w:ascii="仿宋" w:eastAsia="仿宋" w:hAnsi="仿宋" w:cs="仿宋" w:hint="eastAsia"/>
            <w:lang w:eastAsia="zh-CN"/>
          </w:rPr>
          <w:t>(五)、员工培训</w:t>
        </w:r>
        <w:r>
          <w:tab/>
        </w:r>
        <w:r>
          <w:fldChar w:fldCharType="begin"/>
        </w:r>
        <w:r>
          <w:instrText xml:space="preserve"> PAGEREF _Toc22188 \h </w:instrText>
        </w:r>
        <w:r>
          <w:fldChar w:fldCharType="separate"/>
        </w:r>
        <w:r>
          <w:t>56</w:t>
        </w:r>
        <w:r>
          <w:fldChar w:fldCharType="end"/>
        </w:r>
      </w:hyperlink>
    </w:p>
    <w:p>
      <w:pPr>
        <w:pStyle w:val="TOC2"/>
        <w:tabs>
          <w:tab w:val="right" w:leader="dot" w:pos="8306"/>
        </w:tabs>
      </w:pPr>
      <w:hyperlink w:anchor="_Toc4088" w:history="1">
        <w:r>
          <w:rPr>
            <w:rFonts w:ascii="仿宋" w:eastAsia="仿宋" w:hAnsi="仿宋" w:cs="仿宋" w:hint="eastAsia"/>
            <w:lang w:eastAsia="zh-CN"/>
          </w:rPr>
          <w:t>(六)、项目实施保障</w:t>
        </w:r>
        <w:r>
          <w:tab/>
        </w:r>
        <w:r>
          <w:fldChar w:fldCharType="begin"/>
        </w:r>
        <w:r>
          <w:instrText xml:space="preserve"> PAGEREF _Toc4088 \h </w:instrText>
        </w:r>
        <w:r>
          <w:fldChar w:fldCharType="separate"/>
        </w:r>
        <w:r>
          <w:t>57</w:t>
        </w:r>
        <w:r>
          <w:fldChar w:fldCharType="end"/>
        </w:r>
      </w:hyperlink>
    </w:p>
    <w:p>
      <w:pPr>
        <w:pStyle w:val="TOC2"/>
        <w:tabs>
          <w:tab w:val="right" w:leader="dot" w:pos="8306"/>
        </w:tabs>
      </w:pPr>
      <w:hyperlink w:anchor="_Toc231" w:history="1">
        <w:r>
          <w:rPr>
            <w:rFonts w:ascii="仿宋" w:eastAsia="仿宋" w:hAnsi="仿宋" w:cs="仿宋" w:hint="eastAsia"/>
            <w:lang w:eastAsia="zh-CN"/>
          </w:rPr>
          <w:t>(七)、安全规范管理</w:t>
        </w:r>
        <w:r>
          <w:tab/>
        </w:r>
        <w:r>
          <w:fldChar w:fldCharType="begin"/>
        </w:r>
        <w:r>
          <w:instrText xml:space="preserve"> PAGEREF _Toc231 \h </w:instrText>
        </w:r>
        <w:r>
          <w:fldChar w:fldCharType="separate"/>
        </w:r>
        <w:r>
          <w:t>58</w:t>
        </w:r>
        <w:r>
          <w:fldChar w:fldCharType="end"/>
        </w:r>
      </w:hyperlink>
    </w:p>
    <w:p>
      <w:pPr>
        <w:pStyle w:val="TOC1"/>
        <w:tabs>
          <w:tab w:val="right" w:leader="dot" w:pos="8306"/>
        </w:tabs>
      </w:pPr>
      <w:hyperlink w:anchor="_Toc2770" w:history="1">
        <w:r>
          <w:rPr>
            <w:rFonts w:ascii="仿宋" w:eastAsia="仿宋" w:hAnsi="仿宋" w:cs="仿宋" w:hint="eastAsia"/>
            <w:lang w:eastAsia="zh-CN"/>
          </w:rPr>
          <w:t>十三、知识产权管理与保护</w:t>
        </w:r>
        <w:r>
          <w:tab/>
        </w:r>
        <w:r>
          <w:fldChar w:fldCharType="begin"/>
        </w:r>
        <w:r>
          <w:instrText xml:space="preserve"> PAGEREF _Toc2770 \h </w:instrText>
        </w:r>
        <w:r>
          <w:fldChar w:fldCharType="separate"/>
        </w:r>
        <w:r>
          <w:t>59</w:t>
        </w:r>
        <w:r>
          <w:fldChar w:fldCharType="end"/>
        </w:r>
      </w:hyperlink>
    </w:p>
    <w:p>
      <w:pPr>
        <w:pStyle w:val="TOC2"/>
        <w:tabs>
          <w:tab w:val="right" w:leader="dot" w:pos="8306"/>
        </w:tabs>
      </w:pPr>
      <w:hyperlink w:anchor="_Toc32093" w:history="1">
        <w:r>
          <w:rPr>
            <w:rFonts w:ascii="仿宋" w:eastAsia="仿宋" w:hAnsi="仿宋" w:cs="仿宋" w:hint="eastAsia"/>
            <w:lang w:eastAsia="zh-CN"/>
          </w:rPr>
          <w:t>(一)、知识产权管理体系建设</w:t>
        </w:r>
        <w:r>
          <w:tab/>
        </w:r>
        <w:r>
          <w:fldChar w:fldCharType="begin"/>
        </w:r>
        <w:r>
          <w:instrText xml:space="preserve"> PAGEREF _Toc32093 \h </w:instrText>
        </w:r>
        <w:r>
          <w:fldChar w:fldCharType="separate"/>
        </w:r>
        <w:r>
          <w:t>59</w:t>
        </w:r>
        <w:r>
          <w:fldChar w:fldCharType="end"/>
        </w:r>
      </w:hyperlink>
    </w:p>
    <w:p>
      <w:pPr>
        <w:pStyle w:val="TOC2"/>
        <w:tabs>
          <w:tab w:val="right" w:leader="dot" w:pos="8306"/>
        </w:tabs>
      </w:pPr>
      <w:hyperlink w:anchor="_Toc16778" w:history="1">
        <w:r>
          <w:rPr>
            <w:rFonts w:ascii="仿宋" w:eastAsia="仿宋" w:hAnsi="仿宋" w:cs="仿宋" w:hint="eastAsia"/>
            <w:lang w:eastAsia="zh-CN"/>
          </w:rPr>
          <w:t>(二)、知识产权保护措施</w:t>
        </w:r>
        <w:r>
          <w:tab/>
        </w:r>
        <w:r>
          <w:fldChar w:fldCharType="begin"/>
        </w:r>
        <w:r>
          <w:instrText xml:space="preserve"> PAGEREF _Toc16778 \h </w:instrText>
        </w:r>
        <w:r>
          <w:fldChar w:fldCharType="separate"/>
        </w:r>
        <w:r>
          <w:t>60</w:t>
        </w:r>
        <w:r>
          <w:fldChar w:fldCharType="end"/>
        </w:r>
      </w:hyperlink>
    </w:p>
    <w:p>
      <w:pPr>
        <w:pStyle w:val="TOC1"/>
        <w:tabs>
          <w:tab w:val="right" w:leader="dot" w:pos="8306"/>
        </w:tabs>
      </w:pPr>
      <w:hyperlink w:anchor="_Toc31624" w:history="1">
        <w:r>
          <w:rPr>
            <w:rFonts w:ascii="仿宋" w:eastAsia="仿宋" w:hAnsi="仿宋" w:cs="仿宋" w:hint="eastAsia"/>
            <w:lang w:eastAsia="zh-CN"/>
          </w:rPr>
          <w:t>十四、合作与交流机制建立</w:t>
        </w:r>
        <w:r>
          <w:tab/>
        </w:r>
        <w:r>
          <w:fldChar w:fldCharType="begin"/>
        </w:r>
        <w:r>
          <w:instrText xml:space="preserve"> PAGEREF _Toc31624 \h </w:instrText>
        </w:r>
        <w:r>
          <w:fldChar w:fldCharType="separate"/>
        </w:r>
        <w:r>
          <w:t>62</w:t>
        </w:r>
        <w:r>
          <w:fldChar w:fldCharType="end"/>
        </w:r>
      </w:hyperlink>
    </w:p>
    <w:p>
      <w:pPr>
        <w:pStyle w:val="TOC2"/>
        <w:tabs>
          <w:tab w:val="right" w:leader="dot" w:pos="8306"/>
        </w:tabs>
      </w:pPr>
      <w:hyperlink w:anchor="_Toc27689" w:history="1">
        <w:r>
          <w:rPr>
            <w:rFonts w:ascii="仿宋" w:eastAsia="仿宋" w:hAnsi="仿宋" w:cs="仿宋" w:hint="eastAsia"/>
            <w:lang w:eastAsia="zh-CN"/>
          </w:rPr>
          <w:t>(一)、合作伙伴选择与合作方式</w:t>
        </w:r>
        <w:r>
          <w:tab/>
        </w:r>
        <w:r>
          <w:fldChar w:fldCharType="begin"/>
        </w:r>
        <w:r>
          <w:instrText xml:space="preserve"> PAGEREF _Toc27689 \h </w:instrText>
        </w:r>
        <w:r>
          <w:fldChar w:fldCharType="separate"/>
        </w:r>
        <w:r>
          <w:t>62</w:t>
        </w:r>
        <w:r>
          <w:fldChar w:fldCharType="end"/>
        </w:r>
      </w:hyperlink>
    </w:p>
    <w:p>
      <w:pPr>
        <w:pStyle w:val="TOC2"/>
        <w:tabs>
          <w:tab w:val="right" w:leader="dot" w:pos="8306"/>
        </w:tabs>
      </w:pPr>
      <w:hyperlink w:anchor="_Toc26597" w:history="1">
        <w:r>
          <w:rPr>
            <w:rFonts w:ascii="仿宋" w:eastAsia="仿宋" w:hAnsi="仿宋" w:cs="仿宋" w:hint="eastAsia"/>
            <w:lang w:eastAsia="zh-CN"/>
          </w:rPr>
          <w:t>(二)、交流与合作平台搭建</w:t>
        </w:r>
        <w:r>
          <w:tab/>
        </w:r>
        <w:r>
          <w:fldChar w:fldCharType="begin"/>
        </w:r>
        <w:r>
          <w:instrText xml:space="preserve"> PAGEREF _Toc26597 \h </w:instrText>
        </w:r>
        <w:r>
          <w:fldChar w:fldCharType="separate"/>
        </w:r>
        <w:r>
          <w:t>63</w:t>
        </w:r>
        <w:r>
          <w:fldChar w:fldCharType="end"/>
        </w:r>
      </w:hyperlink>
    </w:p>
    <w:p>
      <w:pPr>
        <w:pStyle w:val="TOC1"/>
        <w:tabs>
          <w:tab w:val="right" w:leader="dot" w:pos="8306"/>
        </w:tabs>
      </w:pPr>
      <w:hyperlink w:anchor="_Toc20362" w:history="1">
        <w:r>
          <w:rPr>
            <w:rFonts w:ascii="仿宋" w:eastAsia="仿宋" w:hAnsi="仿宋" w:cs="仿宋" w:hint="eastAsia"/>
            <w:lang w:eastAsia="zh-CN"/>
          </w:rPr>
          <w:t>十五、质量管理与控制</w:t>
        </w:r>
        <w:r>
          <w:tab/>
        </w:r>
        <w:r>
          <w:fldChar w:fldCharType="begin"/>
        </w:r>
        <w:r>
          <w:instrText xml:space="preserve"> PAGEREF _Toc20362 \h </w:instrText>
        </w:r>
        <w:r>
          <w:fldChar w:fldCharType="separate"/>
        </w:r>
        <w:r>
          <w:t>65</w:t>
        </w:r>
        <w:r>
          <w:fldChar w:fldCharType="end"/>
        </w:r>
      </w:hyperlink>
    </w:p>
    <w:p>
      <w:pPr>
        <w:pStyle w:val="TOC2"/>
        <w:tabs>
          <w:tab w:val="right" w:leader="dot" w:pos="8306"/>
        </w:tabs>
      </w:pPr>
      <w:hyperlink w:anchor="_Toc31999" w:history="1">
        <w:r>
          <w:rPr>
            <w:rFonts w:ascii="仿宋" w:eastAsia="仿宋" w:hAnsi="仿宋" w:cs="仿宋" w:hint="eastAsia"/>
            <w:lang w:eastAsia="zh-CN"/>
          </w:rPr>
          <w:t>(一)、质量管理体系建设</w:t>
        </w:r>
        <w:r>
          <w:tab/>
        </w:r>
        <w:r>
          <w:fldChar w:fldCharType="begin"/>
        </w:r>
        <w:r>
          <w:instrText xml:space="preserve"> PAGEREF _Toc31999 \h </w:instrText>
        </w:r>
        <w:r>
          <w:fldChar w:fldCharType="separate"/>
        </w:r>
        <w:r>
          <w:t>65</w:t>
        </w:r>
        <w:r>
          <w:fldChar w:fldCharType="end"/>
        </w:r>
      </w:hyperlink>
    </w:p>
    <w:p>
      <w:pPr>
        <w:pStyle w:val="TOC2"/>
        <w:tabs>
          <w:tab w:val="right" w:leader="dot" w:pos="8306"/>
        </w:tabs>
      </w:pPr>
      <w:hyperlink w:anchor="_Toc10397" w:history="1">
        <w:r>
          <w:rPr>
            <w:rFonts w:ascii="仿宋" w:eastAsia="仿宋" w:hAnsi="仿宋" w:cs="仿宋" w:hint="eastAsia"/>
            <w:lang w:eastAsia="zh-CN"/>
          </w:rPr>
          <w:t>(二)、质量控制措施</w:t>
        </w:r>
        <w:r>
          <w:tab/>
        </w:r>
        <w:r>
          <w:fldChar w:fldCharType="begin"/>
        </w:r>
        <w:r>
          <w:instrText xml:space="preserve"> PAGEREF _Toc10397 \h </w:instrText>
        </w:r>
        <w:r>
          <w:fldChar w:fldCharType="separate"/>
        </w:r>
        <w:r>
          <w:t>66</w:t>
        </w:r>
        <w:r>
          <w:fldChar w:fldCharType="end"/>
        </w:r>
      </w:hyperlink>
    </w:p>
    <w:p>
      <w:pPr>
        <w:pStyle w:val="TOC1"/>
        <w:tabs>
          <w:tab w:val="right" w:leader="dot" w:pos="8306"/>
        </w:tabs>
      </w:pPr>
      <w:hyperlink w:anchor="_Toc9790" w:history="1">
        <w:r>
          <w:rPr>
            <w:rFonts w:ascii="仿宋" w:eastAsia="仿宋" w:hAnsi="仿宋" w:cs="仿宋" w:hint="eastAsia"/>
            <w:lang w:eastAsia="zh-CN"/>
          </w:rPr>
          <w:t>十六、设施与设备管理</w:t>
        </w:r>
        <w:r>
          <w:tab/>
        </w:r>
        <w:r>
          <w:fldChar w:fldCharType="begin"/>
        </w:r>
        <w:r>
          <w:instrText xml:space="preserve"> PAGEREF _Toc9790 \h </w:instrText>
        </w:r>
        <w:r>
          <w:fldChar w:fldCharType="separate"/>
        </w:r>
        <w:r>
          <w:t>67</w:t>
        </w:r>
        <w:r>
          <w:fldChar w:fldCharType="end"/>
        </w:r>
      </w:hyperlink>
    </w:p>
    <w:p>
      <w:pPr>
        <w:pStyle w:val="TOC2"/>
        <w:tabs>
          <w:tab w:val="right" w:leader="dot" w:pos="8306"/>
        </w:tabs>
      </w:pPr>
      <w:hyperlink w:anchor="_Toc5788" w:history="1">
        <w:r>
          <w:rPr>
            <w:rFonts w:ascii="仿宋" w:eastAsia="仿宋" w:hAnsi="仿宋" w:cs="仿宋" w:hint="eastAsia"/>
            <w:lang w:eastAsia="zh-CN"/>
          </w:rPr>
          <w:t>(一)、设施规划与配置</w:t>
        </w:r>
        <w:r>
          <w:tab/>
        </w:r>
        <w:r>
          <w:fldChar w:fldCharType="begin"/>
        </w:r>
        <w:r>
          <w:instrText xml:space="preserve"> PAGEREF _Toc5788 \h </w:instrText>
        </w:r>
        <w:r>
          <w:fldChar w:fldCharType="separate"/>
        </w:r>
        <w:r>
          <w:t>67</w:t>
        </w:r>
        <w:r>
          <w:fldChar w:fldCharType="end"/>
        </w:r>
      </w:hyperlink>
    </w:p>
    <w:p>
      <w:pPr>
        <w:pStyle w:val="TOC2"/>
        <w:tabs>
          <w:tab w:val="right" w:leader="dot" w:pos="8306"/>
        </w:tabs>
      </w:pPr>
      <w:hyperlink w:anchor="_Toc2484" w:history="1">
        <w:r>
          <w:rPr>
            <w:rFonts w:ascii="仿宋" w:eastAsia="仿宋" w:hAnsi="仿宋" w:cs="仿宋" w:hint="eastAsia"/>
            <w:lang w:eastAsia="zh-CN"/>
          </w:rPr>
          <w:t>(二)、设备采购与维护管理</w:t>
        </w:r>
        <w:r>
          <w:tab/>
        </w:r>
        <w:r>
          <w:fldChar w:fldCharType="begin"/>
        </w:r>
        <w:r>
          <w:instrText xml:space="preserve"> PAGEREF _Toc2484 \h </w:instrText>
        </w:r>
        <w:r>
          <w:fldChar w:fldCharType="separate"/>
        </w:r>
        <w:r>
          <w:t>68</w:t>
        </w:r>
        <w:r>
          <w:fldChar w:fldCharType="end"/>
        </w:r>
      </w:hyperlink>
    </w:p>
    <w:p>
      <w:pPr>
        <w:pStyle w:val="TOC2"/>
        <w:tabs>
          <w:tab w:val="right" w:leader="dot" w:pos="8306"/>
        </w:tabs>
      </w:pPr>
      <w:hyperlink w:anchor="_Toc9220" w:history="1">
        <w:r>
          <w:rPr>
            <w:rFonts w:ascii="仿宋" w:eastAsia="仿宋" w:hAnsi="仿宋" w:cs="仿宋" w:hint="eastAsia"/>
            <w:lang w:eastAsia="zh-CN"/>
          </w:rPr>
          <w:t>(三)、设施设备升级策略</w:t>
        </w:r>
        <w:r>
          <w:tab/>
        </w:r>
        <w:r>
          <w:fldChar w:fldCharType="begin"/>
        </w:r>
        <w:r>
          <w:instrText xml:space="preserve"> PAGEREF _Toc9220 \h </w:instrText>
        </w:r>
        <w:r>
          <w:fldChar w:fldCharType="separate"/>
        </w:r>
        <w:r>
          <w:t>69</w:t>
        </w:r>
        <w:r>
          <w:fldChar w:fldCharType="end"/>
        </w:r>
      </w:hyperlink>
    </w:p>
    <w:p>
      <w:pPr>
        <w:pStyle w:val="TOC1"/>
        <w:tabs>
          <w:tab w:val="right" w:leader="dot" w:pos="8306"/>
        </w:tabs>
      </w:pPr>
      <w:hyperlink w:anchor="_Toc31162" w:history="1">
        <w:r>
          <w:rPr>
            <w:rFonts w:ascii="仿宋" w:eastAsia="仿宋" w:hAnsi="仿宋" w:cs="仿宋" w:hint="eastAsia"/>
            <w:lang w:eastAsia="zh-CN"/>
          </w:rPr>
          <w:t>十七、产业协同与集群发展</w:t>
        </w:r>
        <w:r>
          <w:tab/>
        </w:r>
        <w:r>
          <w:fldChar w:fldCharType="begin"/>
        </w:r>
        <w:r>
          <w:instrText xml:space="preserve"> PAGEREF _Toc31162 \h </w:instrText>
        </w:r>
        <w:r>
          <w:fldChar w:fldCharType="separate"/>
        </w:r>
        <w:r>
          <w:t>69</w:t>
        </w:r>
        <w:r>
          <w:fldChar w:fldCharType="end"/>
        </w:r>
      </w:hyperlink>
    </w:p>
    <w:p>
      <w:pPr>
        <w:pStyle w:val="TOC2"/>
        <w:tabs>
          <w:tab w:val="right" w:leader="dot" w:pos="8306"/>
        </w:tabs>
      </w:pPr>
      <w:hyperlink w:anchor="_Toc19547" w:history="1">
        <w:r>
          <w:rPr>
            <w:rFonts w:ascii="仿宋" w:eastAsia="仿宋" w:hAnsi="仿宋" w:cs="仿宋" w:hint="eastAsia"/>
            <w:lang w:eastAsia="zh-CN"/>
          </w:rPr>
          <w:t>(一)、产业协同机制建设</w:t>
        </w:r>
        <w:r>
          <w:tab/>
        </w:r>
        <w:r>
          <w:fldChar w:fldCharType="begin"/>
        </w:r>
        <w:r>
          <w:instrText xml:space="preserve"> PAGEREF _Toc19547 \h </w:instrText>
        </w:r>
        <w:r>
          <w:fldChar w:fldCharType="separate"/>
        </w:r>
        <w:r>
          <w:t>69</w:t>
        </w:r>
        <w:r>
          <w:fldChar w:fldCharType="end"/>
        </w:r>
      </w:hyperlink>
    </w:p>
    <w:p>
      <w:pPr>
        <w:pStyle w:val="TOC2"/>
        <w:tabs>
          <w:tab w:val="right" w:leader="dot" w:pos="8306"/>
        </w:tabs>
      </w:pPr>
      <w:hyperlink w:anchor="_Toc21538" w:history="1">
        <w:r>
          <w:rPr>
            <w:rFonts w:ascii="仿宋" w:eastAsia="仿宋" w:hAnsi="仿宋" w:cs="仿宋" w:hint="eastAsia"/>
            <w:lang w:eastAsia="zh-CN"/>
          </w:rPr>
          <w:t>(二)、产业集群培育与发展</w:t>
        </w:r>
        <w:r>
          <w:tab/>
        </w:r>
        <w:r>
          <w:fldChar w:fldCharType="begin"/>
        </w:r>
        <w:r>
          <w:instrText xml:space="preserve"> PAGEREF _Toc21538 \h </w:instrText>
        </w:r>
        <w:r>
          <w:fldChar w:fldCharType="separate"/>
        </w:r>
        <w:r>
          <w:t>70</w:t>
        </w:r>
        <w:r>
          <w:fldChar w:fldCharType="end"/>
        </w:r>
      </w:hyperlink>
    </w:p>
    <w:p>
      <w:pPr>
        <w:pStyle w:val="TOC1"/>
        <w:tabs>
          <w:tab w:val="right" w:leader="dot" w:pos="8306"/>
        </w:tabs>
      </w:pPr>
      <w:hyperlink w:anchor="_Toc3326" w:history="1">
        <w:r>
          <w:rPr>
            <w:rFonts w:ascii="仿宋" w:eastAsia="仿宋" w:hAnsi="仿宋" w:cs="仿宋" w:hint="eastAsia"/>
            <w:lang w:eastAsia="zh-CN"/>
          </w:rPr>
          <w:t>十八、项目施工方案</w:t>
        </w:r>
        <w:r>
          <w:tab/>
        </w:r>
        <w:r>
          <w:fldChar w:fldCharType="begin"/>
        </w:r>
        <w:r>
          <w:instrText xml:space="preserve"> PAGEREF _Toc3326 \h </w:instrText>
        </w:r>
        <w:r>
          <w:fldChar w:fldCharType="separate"/>
        </w:r>
        <w:r>
          <w:t>71</w:t>
        </w:r>
        <w:r>
          <w:fldChar w:fldCharType="end"/>
        </w:r>
      </w:hyperlink>
    </w:p>
    <w:p>
      <w:pPr>
        <w:pStyle w:val="TOC2"/>
        <w:tabs>
          <w:tab w:val="right" w:leader="dot" w:pos="8306"/>
        </w:tabs>
      </w:pPr>
      <w:hyperlink w:anchor="_Toc17476" w:history="1">
        <w:r>
          <w:rPr>
            <w:rFonts w:ascii="仿宋" w:eastAsia="仿宋" w:hAnsi="仿宋" w:cs="仿宋" w:hint="eastAsia"/>
            <w:lang w:eastAsia="zh-CN"/>
          </w:rPr>
          <w:t>(一)、施工组织设计</w:t>
        </w:r>
        <w:r>
          <w:tab/>
        </w:r>
        <w:r>
          <w:fldChar w:fldCharType="begin"/>
        </w:r>
        <w:r>
          <w:instrText xml:space="preserve"> PAGEREF _Toc17476 \h </w:instrText>
        </w:r>
        <w:r>
          <w:fldChar w:fldCharType="separate"/>
        </w:r>
        <w:r>
          <w:t>71</w:t>
        </w:r>
        <w:r>
          <w:fldChar w:fldCharType="end"/>
        </w:r>
      </w:hyperlink>
    </w:p>
    <w:p>
      <w:pPr>
        <w:pStyle w:val="TOC2"/>
        <w:tabs>
          <w:tab w:val="right" w:leader="dot" w:pos="8306"/>
        </w:tabs>
      </w:pPr>
      <w:hyperlink w:anchor="_Toc16786" w:history="1">
        <w:r>
          <w:rPr>
            <w:rFonts w:ascii="仿宋" w:eastAsia="仿宋" w:hAnsi="仿宋" w:cs="仿宋" w:hint="eastAsia"/>
            <w:lang w:eastAsia="zh-CN"/>
          </w:rPr>
          <w:t>(二)、施工工艺与技术路线</w:t>
        </w:r>
        <w:r>
          <w:tab/>
        </w:r>
        <w:r>
          <w:fldChar w:fldCharType="begin"/>
        </w:r>
        <w:r>
          <w:instrText xml:space="preserve"> PAGEREF _Toc16786 \h </w:instrText>
        </w:r>
        <w:r>
          <w:fldChar w:fldCharType="separate"/>
        </w:r>
        <w:r>
          <w:t>73</w:t>
        </w:r>
        <w:r>
          <w:fldChar w:fldCharType="end"/>
        </w:r>
      </w:hyperlink>
    </w:p>
    <w:p>
      <w:pPr>
        <w:pStyle w:val="TOC2"/>
        <w:tabs>
          <w:tab w:val="right" w:leader="dot" w:pos="8306"/>
        </w:tabs>
      </w:pPr>
      <w:hyperlink w:anchor="_Toc17975" w:history="1">
        <w:r>
          <w:rPr>
            <w:rFonts w:ascii="仿宋" w:eastAsia="仿宋" w:hAnsi="仿宋" w:cs="仿宋" w:hint="eastAsia"/>
            <w:lang w:eastAsia="zh-CN"/>
          </w:rPr>
          <w:t>(三)、关键节点施工计划</w:t>
        </w:r>
        <w:r>
          <w:tab/>
        </w:r>
        <w:r>
          <w:fldChar w:fldCharType="begin"/>
        </w:r>
        <w:r>
          <w:instrText xml:space="preserve"> PAGEREF _Toc17975 \h </w:instrText>
        </w:r>
        <w:r>
          <w:fldChar w:fldCharType="separate"/>
        </w:r>
        <w:r>
          <w:t>74</w:t>
        </w:r>
        <w:r>
          <w:fldChar w:fldCharType="end"/>
        </w:r>
      </w:hyperlink>
    </w:p>
    <w:p>
      <w:pPr>
        <w:pStyle w:val="TOC2"/>
        <w:tabs>
          <w:tab w:val="right" w:leader="dot" w:pos="8306"/>
        </w:tabs>
      </w:pPr>
      <w:hyperlink w:anchor="_Toc20684" w:history="1">
        <w:r>
          <w:rPr>
            <w:rFonts w:ascii="仿宋" w:eastAsia="仿宋" w:hAnsi="仿宋" w:cs="仿宋" w:hint="eastAsia"/>
            <w:lang w:eastAsia="zh-CN"/>
          </w:rPr>
          <w:t>(四)、施工现场管理</w:t>
        </w:r>
        <w:r>
          <w:tab/>
        </w:r>
        <w:r>
          <w:fldChar w:fldCharType="begin"/>
        </w:r>
        <w:r>
          <w:instrText xml:space="preserve"> PAGEREF _Toc20684 \h </w:instrText>
        </w:r>
        <w:r>
          <w:fldChar w:fldCharType="separate"/>
        </w:r>
        <w:r>
          <w:t>76</w:t>
        </w:r>
        <w:r>
          <w:fldChar w:fldCharType="end"/>
        </w:r>
      </w:hyperlink>
    </w:p>
    <w:p>
      <w:pPr>
        <w:pStyle w:val="TOC1"/>
        <w:tabs>
          <w:tab w:val="right" w:leader="dot" w:pos="8306"/>
        </w:tabs>
      </w:pPr>
      <w:hyperlink w:anchor="_Toc31977" w:history="1">
        <w:r>
          <w:rPr>
            <w:rFonts w:ascii="仿宋" w:eastAsia="仿宋" w:hAnsi="仿宋" w:cs="仿宋" w:hint="eastAsia"/>
            <w:lang w:eastAsia="zh-CN"/>
          </w:rPr>
          <w:t>十九、企业合规与伦理</w:t>
        </w:r>
        <w:r>
          <w:tab/>
        </w:r>
        <w:r>
          <w:fldChar w:fldCharType="begin"/>
        </w:r>
        <w:r>
          <w:instrText xml:space="preserve"> PAGEREF _Toc31977 \h </w:instrText>
        </w:r>
        <w:r>
          <w:fldChar w:fldCharType="separate"/>
        </w:r>
        <w:r>
          <w:t>78</w:t>
        </w:r>
        <w:r>
          <w:fldChar w:fldCharType="end"/>
        </w:r>
      </w:hyperlink>
    </w:p>
    <w:p>
      <w:pPr>
        <w:pStyle w:val="TOC2"/>
        <w:tabs>
          <w:tab w:val="right" w:leader="dot" w:pos="8306"/>
        </w:tabs>
      </w:pPr>
      <w:hyperlink w:anchor="_Toc5294" w:history="1">
        <w:r>
          <w:rPr>
            <w:rFonts w:ascii="仿宋" w:eastAsia="仿宋" w:hAnsi="仿宋" w:cs="仿宋" w:hint="eastAsia"/>
            <w:lang w:eastAsia="zh-CN"/>
          </w:rPr>
          <w:t>(一)、合规政策与程序</w:t>
        </w:r>
        <w:r>
          <w:tab/>
        </w:r>
        <w:r>
          <w:fldChar w:fldCharType="begin"/>
        </w:r>
        <w:r>
          <w:instrText xml:space="preserve"> PAGEREF _Toc5294 \h </w:instrText>
        </w:r>
        <w:r>
          <w:fldChar w:fldCharType="separate"/>
        </w:r>
        <w:r>
          <w:t>78</w:t>
        </w:r>
        <w:r>
          <w:fldChar w:fldCharType="end"/>
        </w:r>
      </w:hyperlink>
    </w:p>
    <w:p>
      <w:pPr>
        <w:pStyle w:val="TOC2"/>
        <w:tabs>
          <w:tab w:val="right" w:leader="dot" w:pos="8306"/>
        </w:tabs>
      </w:pPr>
      <w:hyperlink w:anchor="_Toc14846" w:history="1">
        <w:r>
          <w:rPr>
            <w:rFonts w:ascii="仿宋" w:eastAsia="仿宋" w:hAnsi="仿宋" w:cs="仿宋" w:hint="eastAsia"/>
            <w:lang w:eastAsia="zh-CN"/>
          </w:rPr>
          <w:t>(二)、伦理规范与培训</w:t>
        </w:r>
        <w:r>
          <w:tab/>
        </w:r>
        <w:r>
          <w:fldChar w:fldCharType="begin"/>
        </w:r>
        <w:r>
          <w:instrText xml:space="preserve"> PAGEREF _Toc14846 \h </w:instrText>
        </w:r>
        <w:r>
          <w:fldChar w:fldCharType="separate"/>
        </w:r>
        <w:r>
          <w:t>79</w:t>
        </w:r>
        <w:r>
          <w:fldChar w:fldCharType="end"/>
        </w:r>
      </w:hyperlink>
    </w:p>
    <w:p>
      <w:pPr>
        <w:pStyle w:val="TOC2"/>
        <w:tabs>
          <w:tab w:val="right" w:leader="dot" w:pos="8306"/>
        </w:tabs>
      </w:pPr>
      <w:hyperlink w:anchor="_Toc358" w:history="1">
        <w:r>
          <w:rPr>
            <w:rFonts w:ascii="仿宋" w:eastAsia="仿宋" w:hAnsi="仿宋" w:cs="仿宋" w:hint="eastAsia"/>
            <w:lang w:eastAsia="zh-CN"/>
          </w:rPr>
          <w:t>(三)、合规风险评估</w:t>
        </w:r>
        <w:r>
          <w:tab/>
        </w:r>
        <w:r>
          <w:fldChar w:fldCharType="begin"/>
        </w:r>
        <w:r>
          <w:instrText xml:space="preserve"> PAGEREF _Toc358 \h </w:instrText>
        </w:r>
        <w:r>
          <w:fldChar w:fldCharType="separate"/>
        </w:r>
        <w:r>
          <w:t>80</w:t>
        </w:r>
        <w:r>
          <w:fldChar w:fldCharType="end"/>
        </w:r>
      </w:hyperlink>
    </w:p>
    <w:p>
      <w:pPr>
        <w:pStyle w:val="TOC2"/>
        <w:tabs>
          <w:tab w:val="right" w:leader="dot" w:pos="8306"/>
        </w:tabs>
      </w:pPr>
      <w:hyperlink w:anchor="_Toc19864" w:history="1">
        <w:r>
          <w:rPr>
            <w:rFonts w:ascii="仿宋" w:eastAsia="仿宋" w:hAnsi="仿宋" w:cs="仿宋" w:hint="eastAsia"/>
            <w:lang w:eastAsia="zh-CN"/>
          </w:rPr>
          <w:t>(四)、合规监督与执行</w:t>
        </w:r>
        <w:r>
          <w:tab/>
        </w:r>
        <w:r>
          <w:fldChar w:fldCharType="begin"/>
        </w:r>
        <w:r>
          <w:instrText xml:space="preserve"> PAGEREF _Toc19864 \h </w:instrText>
        </w:r>
        <w:r>
          <w:fldChar w:fldCharType="separate"/>
        </w:r>
        <w:r>
          <w:t>81</w:t>
        </w:r>
        <w:r>
          <w:fldChar w:fldCharType="end"/>
        </w:r>
      </w:hyperlink>
    </w:p>
    <w:p>
      <w:pPr>
        <w:pStyle w:val="TOC1"/>
        <w:tabs>
          <w:tab w:val="right" w:leader="dot" w:pos="8306"/>
        </w:tabs>
      </w:pPr>
      <w:hyperlink w:anchor="_Toc26739" w:history="1">
        <w:r>
          <w:rPr>
            <w:rFonts w:ascii="仿宋" w:eastAsia="仿宋" w:hAnsi="仿宋" w:cs="仿宋" w:hint="eastAsia"/>
            <w:lang w:eastAsia="zh-CN"/>
          </w:rPr>
          <w:t>二十、成果转化与推广应用</w:t>
        </w:r>
        <w:r>
          <w:tab/>
        </w:r>
        <w:r>
          <w:fldChar w:fldCharType="begin"/>
        </w:r>
        <w:r>
          <w:instrText xml:space="preserve"> PAGEREF _Toc26739 \h </w:instrText>
        </w:r>
        <w:r>
          <w:fldChar w:fldCharType="separate"/>
        </w:r>
        <w:r>
          <w:t>82</w:t>
        </w:r>
        <w:r>
          <w:fldChar w:fldCharType="end"/>
        </w:r>
      </w:hyperlink>
    </w:p>
    <w:p>
      <w:pPr>
        <w:pStyle w:val="TOC2"/>
        <w:tabs>
          <w:tab w:val="right" w:leader="dot" w:pos="8306"/>
        </w:tabs>
      </w:pPr>
      <w:hyperlink w:anchor="_Toc9595" w:history="1">
        <w:r>
          <w:rPr>
            <w:rFonts w:ascii="仿宋" w:eastAsia="仿宋" w:hAnsi="仿宋" w:cs="仿宋" w:hint="eastAsia"/>
            <w:lang w:eastAsia="zh-CN"/>
          </w:rPr>
          <w:t>(一)、成果转化策略制定</w:t>
        </w:r>
        <w:r>
          <w:tab/>
        </w:r>
        <w:r>
          <w:fldChar w:fldCharType="begin"/>
        </w:r>
        <w:r>
          <w:instrText xml:space="preserve"> PAGEREF _Toc9595 \h </w:instrText>
        </w:r>
        <w:r>
          <w:fldChar w:fldCharType="separate"/>
        </w:r>
        <w:r>
          <w:t>82</w:t>
        </w:r>
        <w:r>
          <w:fldChar w:fldCharType="end"/>
        </w:r>
      </w:hyperlink>
    </w:p>
    <w:p>
      <w:pPr>
        <w:pStyle w:val="TOC2"/>
        <w:tabs>
          <w:tab w:val="right" w:leader="dot" w:pos="8306"/>
        </w:tabs>
      </w:pPr>
      <w:hyperlink w:anchor="_Toc25031" w:history="1">
        <w:r>
          <w:rPr>
            <w:rFonts w:ascii="仿宋" w:eastAsia="仿宋" w:hAnsi="仿宋" w:cs="仿宋" w:hint="eastAsia"/>
            <w:lang w:eastAsia="zh-CN"/>
          </w:rPr>
          <w:t>(二)、成果推广应用方案</w:t>
        </w:r>
        <w:r>
          <w:tab/>
        </w:r>
        <w:r>
          <w:fldChar w:fldCharType="begin"/>
        </w:r>
        <w:r>
          <w:instrText xml:space="preserve"> PAGEREF _Toc25031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7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9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8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3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161"/>
      <w:r>
        <w:rPr>
          <w:rFonts w:ascii="仿宋" w:eastAsia="仿宋" w:hAnsi="仿宋" w:cs="仿宋" w:hint="eastAsia"/>
          <w:sz w:val="28"/>
          <w:lang w:eastAsia="zh-CN"/>
        </w:rPr>
        <w:t>二、福特电动车项目概论</w:t>
      </w:r>
      <w:bookmarkEnd w:id="6"/>
    </w:p>
    <w:p>
      <w:pPr>
        <w:pStyle w:val="Heading2"/>
        <w:rPr>
          <w:rFonts w:ascii="仿宋" w:eastAsia="仿宋" w:hAnsi="仿宋" w:cs="仿宋" w:hint="eastAsia"/>
          <w:lang w:eastAsia="zh-CN"/>
        </w:rPr>
      </w:pPr>
      <w:bookmarkStart w:id="7" w:name="_Toc2635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福特电动车项目的申报单位是“XXX实业发展公司”，这是一家在其所处行业内备受尊敬的企业。公司自成立以来，通过其在福特电动车项目中表现出的创新精神和卓越执行力，在市场上赢得了显著的地位。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该公司的法定代表人秦XX，在福特电动车项目及其他多个行业领域中都有着显著的贡献。秦XX以其出色的领导才能和敏锐的商业洞察力，带领公司在福特电动车项目等多个领域实现了持续的成长和成功。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福特电动车项目的重要合作伙伴。公司专注于[行业名称]领域，以创新作为驱动力，不断推动技术进步和市场扩张。在福特电动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福特电动车项目中展现了强劲的增长和稳定的财务表现。公司通过有效的策略，在福特电动车项目中扩大了其市场份额并增强了盈利能力。同时，公司积极承担社会责任，参与各类社会公益项目，增强了其在福特电动车项目中的品牌形象和社会影响力。</w:t>
      </w:r>
    </w:p>
    <w:p>
      <w:pPr>
        <w:pStyle w:val="Heading2"/>
        <w:ind w:firstLine="560" w:firstLineChars="200"/>
        <w:rPr>
          <w:rFonts w:ascii="仿宋" w:eastAsia="仿宋" w:hAnsi="仿宋" w:cs="仿宋" w:hint="eastAsia"/>
          <w:sz w:val="28"/>
          <w:lang w:eastAsia="zh-CN"/>
        </w:rPr>
      </w:pPr>
      <w:bookmarkStart w:id="8" w:name="_Toc266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福特电动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福特电动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57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524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https://d.book118.com/428014112124006023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5A24E1"/>
    <w:rsid w:val="135A24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1411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2023-12-27T13:11:00Z</dcterms:created>
  <dcterms:modified xsi:type="dcterms:W3CDTF">2023-12-27T13:12:03Z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D89CC269836143A3A36420C35B8C9B4C_11</vt:lpwstr>
  </property>
  <property fmtid="{D5CDD505-2E9C-101B-9397-08002B2CF9AE}" pid="3" name="KSOProductBuildVer">
    <vt:lpwstr>2052-12.1.0.16120</vt:lpwstr>
  </property>
</Properties>
</file>