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拖拉机及农林牧渔用挂车项目构思建设方案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80" w:history="1">
        <w:r>
          <w:rPr>
            <w:rFonts w:ascii="仿宋" w:eastAsia="仿宋" w:hAnsi="仿宋" w:cs="仿宋" w:hint="eastAsia"/>
            <w:lang w:eastAsia="zh-CN"/>
          </w:rPr>
          <w:t>前言</w:t>
        </w:r>
        <w:r>
          <w:tab/>
        </w:r>
        <w:r>
          <w:fldChar w:fldCharType="begin"/>
        </w:r>
        <w:r>
          <w:instrText xml:space="preserve"> PAGEREF _Toc24680 \h </w:instrText>
        </w:r>
        <w:r>
          <w:fldChar w:fldCharType="separate"/>
        </w:r>
        <w:r>
          <w:t>3</w:t>
        </w:r>
        <w:r>
          <w:fldChar w:fldCharType="end"/>
        </w:r>
      </w:hyperlink>
    </w:p>
    <w:p>
      <w:pPr>
        <w:pStyle w:val="TOC1"/>
        <w:tabs>
          <w:tab w:val="right" w:leader="dot" w:pos="8306"/>
        </w:tabs>
      </w:pPr>
      <w:hyperlink w:anchor="_Toc13314" w:history="1">
        <w:r>
          <w:rPr>
            <w:rFonts w:ascii="仿宋" w:eastAsia="仿宋" w:hAnsi="仿宋" w:cs="仿宋" w:hint="eastAsia"/>
            <w:lang w:eastAsia="zh-CN"/>
          </w:rPr>
          <w:t>一、经济影响分析</w:t>
        </w:r>
        <w:r>
          <w:tab/>
        </w:r>
        <w:r>
          <w:fldChar w:fldCharType="begin"/>
        </w:r>
        <w:r>
          <w:instrText xml:space="preserve"> PAGEREF _Toc13314 \h </w:instrText>
        </w:r>
        <w:r>
          <w:fldChar w:fldCharType="separate"/>
        </w:r>
        <w:r>
          <w:t>3</w:t>
        </w:r>
        <w:r>
          <w:fldChar w:fldCharType="end"/>
        </w:r>
      </w:hyperlink>
    </w:p>
    <w:p>
      <w:pPr>
        <w:pStyle w:val="TOC2"/>
        <w:tabs>
          <w:tab w:val="right" w:leader="dot" w:pos="8306"/>
        </w:tabs>
      </w:pPr>
      <w:hyperlink w:anchor="_Toc12646" w:history="1">
        <w:r>
          <w:rPr>
            <w:rFonts w:ascii="仿宋" w:eastAsia="仿宋" w:hAnsi="仿宋" w:cs="仿宋" w:hint="eastAsia"/>
            <w:lang w:eastAsia="zh-CN"/>
          </w:rPr>
          <w:t>(一)、经济费用效益或费用效果分析</w:t>
        </w:r>
        <w:r>
          <w:tab/>
        </w:r>
        <w:r>
          <w:fldChar w:fldCharType="begin"/>
        </w:r>
        <w:r>
          <w:instrText xml:space="preserve"> PAGEREF _Toc12646 \h </w:instrText>
        </w:r>
        <w:r>
          <w:fldChar w:fldCharType="separate"/>
        </w:r>
        <w:r>
          <w:t>3</w:t>
        </w:r>
        <w:r>
          <w:fldChar w:fldCharType="end"/>
        </w:r>
      </w:hyperlink>
    </w:p>
    <w:p>
      <w:pPr>
        <w:pStyle w:val="TOC2"/>
        <w:tabs>
          <w:tab w:val="right" w:leader="dot" w:pos="8306"/>
        </w:tabs>
      </w:pPr>
      <w:hyperlink w:anchor="_Toc17039" w:history="1">
        <w:r>
          <w:rPr>
            <w:rFonts w:ascii="仿宋" w:eastAsia="仿宋" w:hAnsi="仿宋" w:cs="仿宋" w:hint="eastAsia"/>
            <w:lang w:eastAsia="zh-CN"/>
          </w:rPr>
          <w:t>(二)、行业影响分析</w:t>
        </w:r>
        <w:r>
          <w:tab/>
        </w:r>
        <w:r>
          <w:fldChar w:fldCharType="begin"/>
        </w:r>
        <w:r>
          <w:instrText xml:space="preserve"> PAGEREF _Toc17039 \h </w:instrText>
        </w:r>
        <w:r>
          <w:fldChar w:fldCharType="separate"/>
        </w:r>
        <w:r>
          <w:t>5</w:t>
        </w:r>
        <w:r>
          <w:fldChar w:fldCharType="end"/>
        </w:r>
      </w:hyperlink>
    </w:p>
    <w:p>
      <w:pPr>
        <w:pStyle w:val="TOC2"/>
        <w:tabs>
          <w:tab w:val="right" w:leader="dot" w:pos="8306"/>
        </w:tabs>
      </w:pPr>
      <w:hyperlink w:anchor="_Toc23877" w:history="1">
        <w:r>
          <w:rPr>
            <w:rFonts w:ascii="仿宋" w:eastAsia="仿宋" w:hAnsi="仿宋" w:cs="仿宋" w:hint="eastAsia"/>
            <w:lang w:eastAsia="zh-CN"/>
          </w:rPr>
          <w:t>(三)、区域经济影响分析</w:t>
        </w:r>
        <w:r>
          <w:tab/>
        </w:r>
        <w:r>
          <w:fldChar w:fldCharType="begin"/>
        </w:r>
        <w:r>
          <w:instrText xml:space="preserve"> PAGEREF _Toc23877 \h </w:instrText>
        </w:r>
        <w:r>
          <w:fldChar w:fldCharType="separate"/>
        </w:r>
        <w:r>
          <w:t>7</w:t>
        </w:r>
        <w:r>
          <w:fldChar w:fldCharType="end"/>
        </w:r>
      </w:hyperlink>
    </w:p>
    <w:p>
      <w:pPr>
        <w:pStyle w:val="TOC2"/>
        <w:tabs>
          <w:tab w:val="right" w:leader="dot" w:pos="8306"/>
        </w:tabs>
      </w:pPr>
      <w:hyperlink w:anchor="_Toc9215" w:history="1">
        <w:r>
          <w:rPr>
            <w:rFonts w:ascii="仿宋" w:eastAsia="仿宋" w:hAnsi="仿宋" w:cs="仿宋" w:hint="eastAsia"/>
            <w:lang w:eastAsia="zh-CN"/>
          </w:rPr>
          <w:t>(四)、宏观经济影响分析</w:t>
        </w:r>
        <w:r>
          <w:tab/>
        </w:r>
        <w:r>
          <w:fldChar w:fldCharType="begin"/>
        </w:r>
        <w:r>
          <w:instrText xml:space="preserve"> PAGEREF _Toc9215 \h </w:instrText>
        </w:r>
        <w:r>
          <w:fldChar w:fldCharType="separate"/>
        </w:r>
        <w:r>
          <w:t>8</w:t>
        </w:r>
        <w:r>
          <w:fldChar w:fldCharType="end"/>
        </w:r>
      </w:hyperlink>
    </w:p>
    <w:p>
      <w:pPr>
        <w:pStyle w:val="TOC1"/>
        <w:tabs>
          <w:tab w:val="right" w:leader="dot" w:pos="8306"/>
        </w:tabs>
      </w:pPr>
      <w:hyperlink w:anchor="_Toc18160" w:history="1">
        <w:r>
          <w:rPr>
            <w:rFonts w:ascii="仿宋" w:eastAsia="仿宋" w:hAnsi="仿宋" w:cs="仿宋" w:hint="eastAsia"/>
            <w:lang w:eastAsia="zh-CN"/>
          </w:rPr>
          <w:t>二、拖拉机及农林牧渔用挂车项目概论</w:t>
        </w:r>
        <w:r>
          <w:tab/>
        </w:r>
        <w:r>
          <w:fldChar w:fldCharType="begin"/>
        </w:r>
        <w:r>
          <w:instrText xml:space="preserve"> PAGEREF _Toc18160 \h </w:instrText>
        </w:r>
        <w:r>
          <w:fldChar w:fldCharType="separate"/>
        </w:r>
        <w:r>
          <w:t>10</w:t>
        </w:r>
        <w:r>
          <w:fldChar w:fldCharType="end"/>
        </w:r>
      </w:hyperlink>
    </w:p>
    <w:p>
      <w:pPr>
        <w:pStyle w:val="TOC2"/>
        <w:tabs>
          <w:tab w:val="right" w:leader="dot" w:pos="8306"/>
        </w:tabs>
      </w:pPr>
      <w:hyperlink w:anchor="_Toc1458" w:history="1">
        <w:r>
          <w:rPr>
            <w:rFonts w:ascii="仿宋" w:eastAsia="仿宋" w:hAnsi="仿宋" w:cs="仿宋" w:hint="eastAsia"/>
            <w:lang w:eastAsia="zh-CN"/>
          </w:rPr>
          <w:t>(一)、项目申报单位概况</w:t>
        </w:r>
        <w:r>
          <w:tab/>
        </w:r>
        <w:r>
          <w:fldChar w:fldCharType="begin"/>
        </w:r>
        <w:r>
          <w:instrText xml:space="preserve"> PAGEREF _Toc1458 \h </w:instrText>
        </w:r>
        <w:r>
          <w:fldChar w:fldCharType="separate"/>
        </w:r>
        <w:r>
          <w:t>10</w:t>
        </w:r>
        <w:r>
          <w:fldChar w:fldCharType="end"/>
        </w:r>
      </w:hyperlink>
    </w:p>
    <w:p>
      <w:pPr>
        <w:pStyle w:val="TOC2"/>
        <w:tabs>
          <w:tab w:val="right" w:leader="dot" w:pos="8306"/>
        </w:tabs>
      </w:pPr>
      <w:hyperlink w:anchor="_Toc27614" w:history="1">
        <w:r>
          <w:rPr>
            <w:rFonts w:ascii="仿宋" w:eastAsia="仿宋" w:hAnsi="仿宋" w:cs="仿宋" w:hint="eastAsia"/>
            <w:lang w:eastAsia="zh-CN"/>
          </w:rPr>
          <w:t>(二)、项目概况</w:t>
        </w:r>
        <w:r>
          <w:tab/>
        </w:r>
        <w:r>
          <w:fldChar w:fldCharType="begin"/>
        </w:r>
        <w:r>
          <w:instrText xml:space="preserve"> PAGEREF _Toc27614 \h </w:instrText>
        </w:r>
        <w:r>
          <w:fldChar w:fldCharType="separate"/>
        </w:r>
        <w:r>
          <w:t>11</w:t>
        </w:r>
        <w:r>
          <w:fldChar w:fldCharType="end"/>
        </w:r>
      </w:hyperlink>
    </w:p>
    <w:p>
      <w:pPr>
        <w:pStyle w:val="TOC1"/>
        <w:tabs>
          <w:tab w:val="right" w:leader="dot" w:pos="8306"/>
        </w:tabs>
      </w:pPr>
      <w:hyperlink w:anchor="_Toc18033" w:history="1">
        <w:r>
          <w:rPr>
            <w:rFonts w:ascii="仿宋" w:eastAsia="仿宋" w:hAnsi="仿宋" w:cs="仿宋" w:hint="eastAsia"/>
            <w:lang w:eastAsia="zh-CN"/>
          </w:rPr>
          <w:t>三、项目选址研究</w:t>
        </w:r>
        <w:r>
          <w:tab/>
        </w:r>
        <w:r>
          <w:fldChar w:fldCharType="begin"/>
        </w:r>
        <w:r>
          <w:instrText xml:space="preserve"> PAGEREF _Toc18033 \h </w:instrText>
        </w:r>
        <w:r>
          <w:fldChar w:fldCharType="separate"/>
        </w:r>
        <w:r>
          <w:t>14</w:t>
        </w:r>
        <w:r>
          <w:fldChar w:fldCharType="end"/>
        </w:r>
      </w:hyperlink>
    </w:p>
    <w:p>
      <w:pPr>
        <w:pStyle w:val="TOC2"/>
        <w:tabs>
          <w:tab w:val="right" w:leader="dot" w:pos="8306"/>
        </w:tabs>
      </w:pPr>
      <w:hyperlink w:anchor="_Toc29214" w:history="1">
        <w:r>
          <w:rPr>
            <w:rFonts w:ascii="仿宋" w:eastAsia="仿宋" w:hAnsi="仿宋" w:cs="仿宋" w:hint="eastAsia"/>
            <w:lang w:eastAsia="zh-CN"/>
          </w:rPr>
          <w:t>(一)、项目选址原则</w:t>
        </w:r>
        <w:r>
          <w:tab/>
        </w:r>
        <w:r>
          <w:fldChar w:fldCharType="begin"/>
        </w:r>
        <w:r>
          <w:instrText xml:space="preserve"> PAGEREF _Toc29214 \h </w:instrText>
        </w:r>
        <w:r>
          <w:fldChar w:fldCharType="separate"/>
        </w:r>
        <w:r>
          <w:t>14</w:t>
        </w:r>
        <w:r>
          <w:fldChar w:fldCharType="end"/>
        </w:r>
      </w:hyperlink>
    </w:p>
    <w:p>
      <w:pPr>
        <w:pStyle w:val="TOC2"/>
        <w:tabs>
          <w:tab w:val="right" w:leader="dot" w:pos="8306"/>
        </w:tabs>
      </w:pPr>
      <w:hyperlink w:anchor="_Toc21720" w:history="1">
        <w:r>
          <w:rPr>
            <w:rFonts w:ascii="仿宋" w:eastAsia="仿宋" w:hAnsi="仿宋" w:cs="仿宋" w:hint="eastAsia"/>
            <w:lang w:eastAsia="zh-CN"/>
          </w:rPr>
          <w:t>(二)、项目选址</w:t>
        </w:r>
        <w:r>
          <w:tab/>
        </w:r>
        <w:r>
          <w:fldChar w:fldCharType="begin"/>
        </w:r>
        <w:r>
          <w:instrText xml:space="preserve"> PAGEREF _Toc21720 \h </w:instrText>
        </w:r>
        <w:r>
          <w:fldChar w:fldCharType="separate"/>
        </w:r>
        <w:r>
          <w:t>17</w:t>
        </w:r>
        <w:r>
          <w:fldChar w:fldCharType="end"/>
        </w:r>
      </w:hyperlink>
    </w:p>
    <w:p>
      <w:pPr>
        <w:pStyle w:val="TOC2"/>
        <w:tabs>
          <w:tab w:val="right" w:leader="dot" w:pos="8306"/>
        </w:tabs>
      </w:pPr>
      <w:hyperlink w:anchor="_Toc29595" w:history="1">
        <w:r>
          <w:rPr>
            <w:rFonts w:ascii="仿宋" w:eastAsia="仿宋" w:hAnsi="仿宋" w:cs="仿宋" w:hint="eastAsia"/>
            <w:lang w:eastAsia="zh-CN"/>
          </w:rPr>
          <w:t>(三)、建设条件分析</w:t>
        </w:r>
        <w:r>
          <w:tab/>
        </w:r>
        <w:r>
          <w:fldChar w:fldCharType="begin"/>
        </w:r>
        <w:r>
          <w:instrText xml:space="preserve"> PAGEREF _Toc29595 \h </w:instrText>
        </w:r>
        <w:r>
          <w:fldChar w:fldCharType="separate"/>
        </w:r>
        <w:r>
          <w:t>19</w:t>
        </w:r>
        <w:r>
          <w:fldChar w:fldCharType="end"/>
        </w:r>
      </w:hyperlink>
    </w:p>
    <w:p>
      <w:pPr>
        <w:pStyle w:val="TOC2"/>
        <w:tabs>
          <w:tab w:val="right" w:leader="dot" w:pos="8306"/>
        </w:tabs>
      </w:pPr>
      <w:hyperlink w:anchor="_Toc6644" w:history="1">
        <w:r>
          <w:rPr>
            <w:rFonts w:ascii="仿宋" w:eastAsia="仿宋" w:hAnsi="仿宋" w:cs="仿宋" w:hint="eastAsia"/>
            <w:lang w:eastAsia="zh-CN"/>
          </w:rPr>
          <w:t>(四)、用地控制指标</w:t>
        </w:r>
        <w:r>
          <w:tab/>
        </w:r>
        <w:r>
          <w:fldChar w:fldCharType="begin"/>
        </w:r>
        <w:r>
          <w:instrText xml:space="preserve"> PAGEREF _Toc6644 \h </w:instrText>
        </w:r>
        <w:r>
          <w:fldChar w:fldCharType="separate"/>
        </w:r>
        <w:r>
          <w:t>20</w:t>
        </w:r>
        <w:r>
          <w:fldChar w:fldCharType="end"/>
        </w:r>
      </w:hyperlink>
    </w:p>
    <w:p>
      <w:pPr>
        <w:pStyle w:val="TOC2"/>
        <w:tabs>
          <w:tab w:val="right" w:leader="dot" w:pos="8306"/>
        </w:tabs>
      </w:pPr>
      <w:hyperlink w:anchor="_Toc22704" w:history="1">
        <w:r>
          <w:rPr>
            <w:rFonts w:ascii="仿宋" w:eastAsia="仿宋" w:hAnsi="仿宋" w:cs="仿宋" w:hint="eastAsia"/>
            <w:lang w:eastAsia="zh-CN"/>
          </w:rPr>
          <w:t>(五)、地总体要求</w:t>
        </w:r>
        <w:r>
          <w:tab/>
        </w:r>
        <w:r>
          <w:fldChar w:fldCharType="begin"/>
        </w:r>
        <w:r>
          <w:instrText xml:space="preserve"> PAGEREF _Toc22704 \h </w:instrText>
        </w:r>
        <w:r>
          <w:fldChar w:fldCharType="separate"/>
        </w:r>
        <w:r>
          <w:t>22</w:t>
        </w:r>
        <w:r>
          <w:fldChar w:fldCharType="end"/>
        </w:r>
      </w:hyperlink>
    </w:p>
    <w:p>
      <w:pPr>
        <w:pStyle w:val="TOC2"/>
        <w:tabs>
          <w:tab w:val="right" w:leader="dot" w:pos="8306"/>
        </w:tabs>
      </w:pPr>
      <w:hyperlink w:anchor="_Toc6677" w:history="1">
        <w:r>
          <w:rPr>
            <w:rFonts w:ascii="仿宋" w:eastAsia="仿宋" w:hAnsi="仿宋" w:cs="仿宋" w:hint="eastAsia"/>
            <w:lang w:eastAsia="zh-CN"/>
          </w:rPr>
          <w:t>(六)、节约用地措施</w:t>
        </w:r>
        <w:r>
          <w:tab/>
        </w:r>
        <w:r>
          <w:fldChar w:fldCharType="begin"/>
        </w:r>
        <w:r>
          <w:instrText xml:space="preserve"> PAGEREF _Toc6677 \h </w:instrText>
        </w:r>
        <w:r>
          <w:fldChar w:fldCharType="separate"/>
        </w:r>
        <w:r>
          <w:t>23</w:t>
        </w:r>
        <w:r>
          <w:fldChar w:fldCharType="end"/>
        </w:r>
      </w:hyperlink>
    </w:p>
    <w:p>
      <w:pPr>
        <w:pStyle w:val="TOC2"/>
        <w:tabs>
          <w:tab w:val="right" w:leader="dot" w:pos="8306"/>
        </w:tabs>
      </w:pPr>
      <w:hyperlink w:anchor="_Toc25677" w:history="1">
        <w:r>
          <w:rPr>
            <w:rFonts w:ascii="仿宋" w:eastAsia="仿宋" w:hAnsi="仿宋" w:cs="仿宋" w:hint="eastAsia"/>
            <w:lang w:eastAsia="zh-CN"/>
          </w:rPr>
          <w:t>(七)、选址综合评价</w:t>
        </w:r>
        <w:r>
          <w:tab/>
        </w:r>
        <w:r>
          <w:fldChar w:fldCharType="begin"/>
        </w:r>
        <w:r>
          <w:instrText xml:space="preserve"> PAGEREF _Toc25677 \h </w:instrText>
        </w:r>
        <w:r>
          <w:fldChar w:fldCharType="separate"/>
        </w:r>
        <w:r>
          <w:t>24</w:t>
        </w:r>
        <w:r>
          <w:fldChar w:fldCharType="end"/>
        </w:r>
      </w:hyperlink>
    </w:p>
    <w:p>
      <w:pPr>
        <w:pStyle w:val="TOC1"/>
        <w:tabs>
          <w:tab w:val="right" w:leader="dot" w:pos="8306"/>
        </w:tabs>
      </w:pPr>
      <w:hyperlink w:anchor="_Toc1246" w:history="1">
        <w:r>
          <w:rPr>
            <w:rFonts w:ascii="仿宋" w:eastAsia="仿宋" w:hAnsi="仿宋" w:cs="仿宋" w:hint="eastAsia"/>
            <w:lang w:eastAsia="zh-CN"/>
          </w:rPr>
          <w:t>四、发展规划、产业政策和行业准入分析</w:t>
        </w:r>
        <w:r>
          <w:tab/>
        </w:r>
        <w:r>
          <w:fldChar w:fldCharType="begin"/>
        </w:r>
        <w:r>
          <w:instrText xml:space="preserve"> PAGEREF _Toc1246 \h </w:instrText>
        </w:r>
        <w:r>
          <w:fldChar w:fldCharType="separate"/>
        </w:r>
        <w:r>
          <w:t>25</w:t>
        </w:r>
        <w:r>
          <w:fldChar w:fldCharType="end"/>
        </w:r>
      </w:hyperlink>
    </w:p>
    <w:p>
      <w:pPr>
        <w:pStyle w:val="TOC2"/>
        <w:tabs>
          <w:tab w:val="right" w:leader="dot" w:pos="8306"/>
        </w:tabs>
      </w:pPr>
      <w:hyperlink w:anchor="_Toc26161" w:history="1">
        <w:r>
          <w:rPr>
            <w:rFonts w:ascii="仿宋" w:eastAsia="仿宋" w:hAnsi="仿宋" w:cs="仿宋" w:hint="eastAsia"/>
            <w:lang w:eastAsia="zh-CN"/>
          </w:rPr>
          <w:t>(一)、发展规划分析</w:t>
        </w:r>
        <w:r>
          <w:tab/>
        </w:r>
        <w:r>
          <w:fldChar w:fldCharType="begin"/>
        </w:r>
        <w:r>
          <w:instrText xml:space="preserve"> PAGEREF _Toc26161 \h </w:instrText>
        </w:r>
        <w:r>
          <w:fldChar w:fldCharType="separate"/>
        </w:r>
        <w:r>
          <w:t>25</w:t>
        </w:r>
        <w:r>
          <w:fldChar w:fldCharType="end"/>
        </w:r>
      </w:hyperlink>
    </w:p>
    <w:p>
      <w:pPr>
        <w:pStyle w:val="TOC2"/>
        <w:tabs>
          <w:tab w:val="right" w:leader="dot" w:pos="8306"/>
        </w:tabs>
      </w:pPr>
      <w:hyperlink w:anchor="_Toc30484" w:history="1">
        <w:r>
          <w:rPr>
            <w:rFonts w:ascii="仿宋" w:eastAsia="仿宋" w:hAnsi="仿宋" w:cs="仿宋" w:hint="eastAsia"/>
            <w:lang w:eastAsia="zh-CN"/>
          </w:rPr>
          <w:t>(二)、产业政策分析</w:t>
        </w:r>
        <w:r>
          <w:tab/>
        </w:r>
        <w:r>
          <w:fldChar w:fldCharType="begin"/>
        </w:r>
        <w:r>
          <w:instrText xml:space="preserve"> PAGEREF _Toc30484 \h </w:instrText>
        </w:r>
        <w:r>
          <w:fldChar w:fldCharType="separate"/>
        </w:r>
        <w:r>
          <w:t>27</w:t>
        </w:r>
        <w:r>
          <w:fldChar w:fldCharType="end"/>
        </w:r>
      </w:hyperlink>
    </w:p>
    <w:p>
      <w:pPr>
        <w:pStyle w:val="TOC2"/>
        <w:tabs>
          <w:tab w:val="right" w:leader="dot" w:pos="8306"/>
        </w:tabs>
      </w:pPr>
      <w:hyperlink w:anchor="_Toc27656" w:history="1">
        <w:r>
          <w:rPr>
            <w:rFonts w:ascii="仿宋" w:eastAsia="仿宋" w:hAnsi="仿宋" w:cs="仿宋" w:hint="eastAsia"/>
            <w:lang w:eastAsia="zh-CN"/>
          </w:rPr>
          <w:t>(三)、行业准入分析</w:t>
        </w:r>
        <w:r>
          <w:tab/>
        </w:r>
        <w:r>
          <w:fldChar w:fldCharType="begin"/>
        </w:r>
        <w:r>
          <w:instrText xml:space="preserve"> PAGEREF _Toc27656 \h </w:instrText>
        </w:r>
        <w:r>
          <w:fldChar w:fldCharType="separate"/>
        </w:r>
        <w:r>
          <w:t>29</w:t>
        </w:r>
        <w:r>
          <w:fldChar w:fldCharType="end"/>
        </w:r>
      </w:hyperlink>
    </w:p>
    <w:p>
      <w:pPr>
        <w:pStyle w:val="TOC1"/>
        <w:tabs>
          <w:tab w:val="right" w:leader="dot" w:pos="8306"/>
        </w:tabs>
      </w:pPr>
      <w:hyperlink w:anchor="_Toc965" w:history="1">
        <w:r>
          <w:rPr>
            <w:rFonts w:ascii="仿宋" w:eastAsia="仿宋" w:hAnsi="仿宋" w:cs="仿宋" w:hint="eastAsia"/>
            <w:lang w:eastAsia="zh-CN"/>
          </w:rPr>
          <w:t>五、社会影响分析</w:t>
        </w:r>
        <w:r>
          <w:tab/>
        </w:r>
        <w:r>
          <w:fldChar w:fldCharType="begin"/>
        </w:r>
        <w:r>
          <w:instrText xml:space="preserve"> PAGEREF _Toc965 \h </w:instrText>
        </w:r>
        <w:r>
          <w:fldChar w:fldCharType="separate"/>
        </w:r>
        <w:r>
          <w:t>30</w:t>
        </w:r>
        <w:r>
          <w:fldChar w:fldCharType="end"/>
        </w:r>
      </w:hyperlink>
    </w:p>
    <w:p>
      <w:pPr>
        <w:pStyle w:val="TOC2"/>
        <w:tabs>
          <w:tab w:val="right" w:leader="dot" w:pos="8306"/>
        </w:tabs>
      </w:pPr>
      <w:hyperlink w:anchor="_Toc20593" w:history="1">
        <w:r>
          <w:rPr>
            <w:rFonts w:ascii="仿宋" w:eastAsia="仿宋" w:hAnsi="仿宋" w:cs="仿宋" w:hint="eastAsia"/>
            <w:lang w:eastAsia="zh-CN"/>
          </w:rPr>
          <w:t>(一)、社会影响效果分析</w:t>
        </w:r>
        <w:r>
          <w:tab/>
        </w:r>
        <w:r>
          <w:fldChar w:fldCharType="begin"/>
        </w:r>
        <w:r>
          <w:instrText xml:space="preserve"> PAGEREF _Toc20593 \h </w:instrText>
        </w:r>
        <w:r>
          <w:fldChar w:fldCharType="separate"/>
        </w:r>
        <w:r>
          <w:t>30</w:t>
        </w:r>
        <w:r>
          <w:fldChar w:fldCharType="end"/>
        </w:r>
      </w:hyperlink>
    </w:p>
    <w:p>
      <w:pPr>
        <w:pStyle w:val="TOC2"/>
        <w:tabs>
          <w:tab w:val="right" w:leader="dot" w:pos="8306"/>
        </w:tabs>
      </w:pPr>
      <w:hyperlink w:anchor="_Toc1974" w:history="1">
        <w:r>
          <w:rPr>
            <w:rFonts w:ascii="仿宋" w:eastAsia="仿宋" w:hAnsi="仿宋" w:cs="仿宋" w:hint="eastAsia"/>
            <w:lang w:eastAsia="zh-CN"/>
          </w:rPr>
          <w:t>(二)、社会适应性分析</w:t>
        </w:r>
        <w:r>
          <w:tab/>
        </w:r>
        <w:r>
          <w:fldChar w:fldCharType="begin"/>
        </w:r>
        <w:r>
          <w:instrText xml:space="preserve"> PAGEREF _Toc1974 \h </w:instrText>
        </w:r>
        <w:r>
          <w:fldChar w:fldCharType="separate"/>
        </w:r>
        <w:r>
          <w:t>33</w:t>
        </w:r>
        <w:r>
          <w:fldChar w:fldCharType="end"/>
        </w:r>
      </w:hyperlink>
    </w:p>
    <w:p>
      <w:pPr>
        <w:pStyle w:val="TOC2"/>
        <w:tabs>
          <w:tab w:val="right" w:leader="dot" w:pos="8306"/>
        </w:tabs>
      </w:pPr>
      <w:hyperlink w:anchor="_Toc16181" w:history="1">
        <w:r>
          <w:rPr>
            <w:rFonts w:ascii="仿宋" w:eastAsia="仿宋" w:hAnsi="仿宋" w:cs="仿宋" w:hint="eastAsia"/>
            <w:lang w:eastAsia="zh-CN"/>
          </w:rPr>
          <w:t>(三)、社会风险及对策分析</w:t>
        </w:r>
        <w:r>
          <w:tab/>
        </w:r>
        <w:r>
          <w:fldChar w:fldCharType="begin"/>
        </w:r>
        <w:r>
          <w:instrText xml:space="preserve"> PAGEREF _Toc16181 \h </w:instrText>
        </w:r>
        <w:r>
          <w:fldChar w:fldCharType="separate"/>
        </w:r>
        <w:r>
          <w:t>34</w:t>
        </w:r>
        <w:r>
          <w:fldChar w:fldCharType="end"/>
        </w:r>
      </w:hyperlink>
    </w:p>
    <w:p>
      <w:pPr>
        <w:pStyle w:val="TOC1"/>
        <w:tabs>
          <w:tab w:val="right" w:leader="dot" w:pos="8306"/>
        </w:tabs>
      </w:pPr>
      <w:hyperlink w:anchor="_Toc8513" w:history="1">
        <w:r>
          <w:rPr>
            <w:rFonts w:ascii="仿宋" w:eastAsia="仿宋" w:hAnsi="仿宋" w:cs="仿宋" w:hint="eastAsia"/>
            <w:lang w:eastAsia="zh-CN"/>
          </w:rPr>
          <w:t>六、资源开发及综合利用分析</w:t>
        </w:r>
        <w:r>
          <w:tab/>
        </w:r>
        <w:r>
          <w:fldChar w:fldCharType="begin"/>
        </w:r>
        <w:r>
          <w:instrText xml:space="preserve"> PAGEREF _Toc8513 \h </w:instrText>
        </w:r>
        <w:r>
          <w:fldChar w:fldCharType="separate"/>
        </w:r>
        <w:r>
          <w:t>38</w:t>
        </w:r>
        <w:r>
          <w:fldChar w:fldCharType="end"/>
        </w:r>
      </w:hyperlink>
    </w:p>
    <w:p>
      <w:pPr>
        <w:pStyle w:val="TOC2"/>
        <w:tabs>
          <w:tab w:val="right" w:leader="dot" w:pos="8306"/>
        </w:tabs>
      </w:pPr>
      <w:hyperlink w:anchor="_Toc16438" w:history="1">
        <w:r>
          <w:rPr>
            <w:rFonts w:ascii="仿宋" w:eastAsia="仿宋" w:hAnsi="仿宋" w:cs="仿宋" w:hint="eastAsia"/>
            <w:lang w:eastAsia="zh-CN"/>
          </w:rPr>
          <w:t>(一)、资源开发方案</w:t>
        </w:r>
        <w:r>
          <w:tab/>
        </w:r>
        <w:r>
          <w:fldChar w:fldCharType="begin"/>
        </w:r>
        <w:r>
          <w:instrText xml:space="preserve"> PAGEREF _Toc16438 \h </w:instrText>
        </w:r>
        <w:r>
          <w:fldChar w:fldCharType="separate"/>
        </w:r>
        <w:r>
          <w:t>38</w:t>
        </w:r>
        <w:r>
          <w:fldChar w:fldCharType="end"/>
        </w:r>
      </w:hyperlink>
    </w:p>
    <w:p>
      <w:pPr>
        <w:pStyle w:val="TOC2"/>
        <w:tabs>
          <w:tab w:val="right" w:leader="dot" w:pos="8306"/>
        </w:tabs>
      </w:pPr>
      <w:hyperlink w:anchor="_Toc14333" w:history="1">
        <w:r>
          <w:rPr>
            <w:rFonts w:ascii="仿宋" w:eastAsia="仿宋" w:hAnsi="仿宋" w:cs="仿宋" w:hint="eastAsia"/>
            <w:lang w:eastAsia="zh-CN"/>
          </w:rPr>
          <w:t>(二)、资源利用方案</w:t>
        </w:r>
        <w:r>
          <w:tab/>
        </w:r>
        <w:r>
          <w:fldChar w:fldCharType="begin"/>
        </w:r>
        <w:r>
          <w:instrText xml:space="preserve"> PAGEREF _Toc14333 \h </w:instrText>
        </w:r>
        <w:r>
          <w:fldChar w:fldCharType="separate"/>
        </w:r>
        <w:r>
          <w:t>39</w:t>
        </w:r>
        <w:r>
          <w:fldChar w:fldCharType="end"/>
        </w:r>
      </w:hyperlink>
    </w:p>
    <w:p>
      <w:pPr>
        <w:pStyle w:val="TOC2"/>
        <w:tabs>
          <w:tab w:val="right" w:leader="dot" w:pos="8306"/>
        </w:tabs>
      </w:pPr>
      <w:hyperlink w:anchor="_Toc9955" w:history="1">
        <w:r>
          <w:rPr>
            <w:rFonts w:ascii="仿宋" w:eastAsia="仿宋" w:hAnsi="仿宋" w:cs="仿宋" w:hint="eastAsia"/>
            <w:lang w:eastAsia="zh-CN"/>
          </w:rPr>
          <w:t>(三)、资源节约措施</w:t>
        </w:r>
        <w:r>
          <w:tab/>
        </w:r>
        <w:r>
          <w:fldChar w:fldCharType="begin"/>
        </w:r>
        <w:r>
          <w:instrText xml:space="preserve"> PAGEREF _Toc9955 \h </w:instrText>
        </w:r>
        <w:r>
          <w:fldChar w:fldCharType="separate"/>
        </w:r>
        <w:r>
          <w:t>40</w:t>
        </w:r>
        <w:r>
          <w:fldChar w:fldCharType="end"/>
        </w:r>
      </w:hyperlink>
    </w:p>
    <w:p>
      <w:pPr>
        <w:pStyle w:val="TOC1"/>
        <w:tabs>
          <w:tab w:val="right" w:leader="dot" w:pos="8306"/>
        </w:tabs>
      </w:pPr>
      <w:hyperlink w:anchor="_Toc6898" w:history="1">
        <w:r>
          <w:rPr>
            <w:rFonts w:ascii="仿宋" w:eastAsia="仿宋" w:hAnsi="仿宋" w:cs="仿宋" w:hint="eastAsia"/>
            <w:lang w:eastAsia="zh-CN"/>
          </w:rPr>
          <w:t>七、项目实施与管理方案</w:t>
        </w:r>
        <w:r>
          <w:tab/>
        </w:r>
        <w:r>
          <w:fldChar w:fldCharType="begin"/>
        </w:r>
        <w:r>
          <w:instrText xml:space="preserve"> PAGEREF _Toc6898 \h </w:instrText>
        </w:r>
        <w:r>
          <w:fldChar w:fldCharType="separate"/>
        </w:r>
        <w:r>
          <w:t>41</w:t>
        </w:r>
        <w:r>
          <w:fldChar w:fldCharType="end"/>
        </w:r>
      </w:hyperlink>
    </w:p>
    <w:p>
      <w:pPr>
        <w:pStyle w:val="TOC2"/>
        <w:tabs>
          <w:tab w:val="right" w:leader="dot" w:pos="8306"/>
        </w:tabs>
      </w:pPr>
      <w:hyperlink w:anchor="_Toc29231" w:history="1">
        <w:r>
          <w:rPr>
            <w:rFonts w:ascii="仿宋" w:eastAsia="仿宋" w:hAnsi="仿宋" w:cs="仿宋" w:hint="eastAsia"/>
            <w:lang w:eastAsia="zh-CN"/>
          </w:rPr>
          <w:t>(一)、项目实施计划</w:t>
        </w:r>
        <w:r>
          <w:tab/>
        </w:r>
        <w:r>
          <w:fldChar w:fldCharType="begin"/>
        </w:r>
        <w:r>
          <w:instrText xml:space="preserve"> PAGEREF _Toc29231 \h </w:instrText>
        </w:r>
        <w:r>
          <w:fldChar w:fldCharType="separate"/>
        </w:r>
        <w:r>
          <w:t>41</w:t>
        </w:r>
        <w:r>
          <w:fldChar w:fldCharType="end"/>
        </w:r>
      </w:hyperlink>
    </w:p>
    <w:p>
      <w:pPr>
        <w:pStyle w:val="TOC2"/>
        <w:tabs>
          <w:tab w:val="right" w:leader="dot" w:pos="8306"/>
        </w:tabs>
      </w:pPr>
      <w:hyperlink w:anchor="_Toc12585" w:history="1">
        <w:r>
          <w:rPr>
            <w:rFonts w:ascii="仿宋" w:eastAsia="仿宋" w:hAnsi="仿宋" w:cs="仿宋" w:hint="eastAsia"/>
            <w:lang w:eastAsia="zh-CN"/>
          </w:rPr>
          <w:t>(二)、项目组织机构与职责</w:t>
        </w:r>
        <w:r>
          <w:tab/>
        </w:r>
        <w:r>
          <w:fldChar w:fldCharType="begin"/>
        </w:r>
        <w:r>
          <w:instrText xml:space="preserve"> PAGEREF _Toc12585 \h </w:instrText>
        </w:r>
        <w:r>
          <w:fldChar w:fldCharType="separate"/>
        </w:r>
        <w:r>
          <w:t>42</w:t>
        </w:r>
        <w:r>
          <w:fldChar w:fldCharType="end"/>
        </w:r>
      </w:hyperlink>
    </w:p>
    <w:p>
      <w:pPr>
        <w:pStyle w:val="TOC2"/>
        <w:tabs>
          <w:tab w:val="right" w:leader="dot" w:pos="8306"/>
        </w:tabs>
      </w:pPr>
      <w:hyperlink w:anchor="_Toc18782" w:history="1">
        <w:r>
          <w:rPr>
            <w:rFonts w:ascii="仿宋" w:eastAsia="仿宋" w:hAnsi="仿宋" w:cs="仿宋" w:hint="eastAsia"/>
            <w:lang w:eastAsia="zh-CN"/>
          </w:rPr>
          <w:t>(三)、项目管理与监控体系</w:t>
        </w:r>
        <w:r>
          <w:tab/>
        </w:r>
        <w:r>
          <w:fldChar w:fldCharType="begin"/>
        </w:r>
        <w:r>
          <w:instrText xml:space="preserve"> PAGEREF _Toc18782 \h </w:instrText>
        </w:r>
        <w:r>
          <w:fldChar w:fldCharType="separate"/>
        </w:r>
        <w:r>
          <w:t>45</w:t>
        </w:r>
        <w:r>
          <w:fldChar w:fldCharType="end"/>
        </w:r>
      </w:hyperlink>
    </w:p>
    <w:p>
      <w:pPr>
        <w:pStyle w:val="TOC1"/>
        <w:tabs>
          <w:tab w:val="right" w:leader="dot" w:pos="8306"/>
        </w:tabs>
      </w:pPr>
      <w:hyperlink w:anchor="_Toc22469" w:history="1">
        <w:r>
          <w:rPr>
            <w:rFonts w:ascii="仿宋" w:eastAsia="仿宋" w:hAnsi="仿宋" w:cs="仿宋" w:hint="eastAsia"/>
            <w:lang w:eastAsia="zh-CN"/>
          </w:rPr>
          <w:t>八、项目变更管理</w:t>
        </w:r>
        <w:r>
          <w:tab/>
        </w:r>
        <w:r>
          <w:fldChar w:fldCharType="begin"/>
        </w:r>
        <w:r>
          <w:instrText xml:space="preserve"> PAGEREF _Toc22469 \h </w:instrText>
        </w:r>
        <w:r>
          <w:fldChar w:fldCharType="separate"/>
        </w:r>
        <w:r>
          <w:t>47</w:t>
        </w:r>
        <w:r>
          <w:fldChar w:fldCharType="end"/>
        </w:r>
      </w:hyperlink>
    </w:p>
    <w:p>
      <w:pPr>
        <w:pStyle w:val="TOC2"/>
        <w:tabs>
          <w:tab w:val="right" w:leader="dot" w:pos="8306"/>
        </w:tabs>
      </w:pPr>
      <w:hyperlink w:anchor="_Toc25641" w:history="1">
        <w:r>
          <w:rPr>
            <w:rFonts w:ascii="仿宋" w:eastAsia="仿宋" w:hAnsi="仿宋" w:cs="仿宋" w:hint="eastAsia"/>
            <w:lang w:eastAsia="zh-CN"/>
          </w:rPr>
          <w:t>(一)、变更控制流程</w:t>
        </w:r>
        <w:r>
          <w:tab/>
        </w:r>
        <w:r>
          <w:fldChar w:fldCharType="begin"/>
        </w:r>
        <w:r>
          <w:instrText xml:space="preserve"> PAGEREF _Toc25641 \h </w:instrText>
        </w:r>
        <w:r>
          <w:fldChar w:fldCharType="separate"/>
        </w:r>
        <w:r>
          <w:t>47</w:t>
        </w:r>
        <w:r>
          <w:fldChar w:fldCharType="end"/>
        </w:r>
      </w:hyperlink>
    </w:p>
    <w:p>
      <w:pPr>
        <w:pStyle w:val="TOC2"/>
        <w:tabs>
          <w:tab w:val="right" w:leader="dot" w:pos="8306"/>
        </w:tabs>
      </w:pPr>
      <w:hyperlink w:anchor="_Toc8736" w:history="1">
        <w:r>
          <w:rPr>
            <w:rFonts w:ascii="仿宋" w:eastAsia="仿宋" w:hAnsi="仿宋" w:cs="仿宋" w:hint="eastAsia"/>
            <w:lang w:eastAsia="zh-CN"/>
          </w:rPr>
          <w:t>(二)、影响评估与处理</w:t>
        </w:r>
        <w:r>
          <w:tab/>
        </w:r>
        <w:r>
          <w:fldChar w:fldCharType="begin"/>
        </w:r>
        <w:r>
          <w:instrText xml:space="preserve"> PAGEREF _Toc8736 \h </w:instrText>
        </w:r>
        <w:r>
          <w:fldChar w:fldCharType="separate"/>
        </w:r>
        <w:r>
          <w:t>48</w:t>
        </w:r>
        <w:r>
          <w:fldChar w:fldCharType="end"/>
        </w:r>
      </w:hyperlink>
    </w:p>
    <w:p>
      <w:pPr>
        <w:pStyle w:val="TOC2"/>
        <w:tabs>
          <w:tab w:val="right" w:leader="dot" w:pos="8306"/>
        </w:tabs>
      </w:pPr>
      <w:hyperlink w:anchor="_Toc24835" w:history="1">
        <w:r>
          <w:rPr>
            <w:rFonts w:ascii="仿宋" w:eastAsia="仿宋" w:hAnsi="仿宋" w:cs="仿宋" w:hint="eastAsia"/>
            <w:lang w:eastAsia="zh-CN"/>
          </w:rPr>
          <w:t>(三)、变更记录与追踪</w:t>
        </w:r>
        <w:r>
          <w:tab/>
        </w:r>
        <w:r>
          <w:fldChar w:fldCharType="begin"/>
        </w:r>
        <w:r>
          <w:instrText xml:space="preserve"> PAGEREF _Toc24835 \h </w:instrText>
        </w:r>
        <w:r>
          <w:fldChar w:fldCharType="separate"/>
        </w:r>
        <w:r>
          <w:t>49</w:t>
        </w:r>
        <w:r>
          <w:fldChar w:fldCharType="end"/>
        </w:r>
      </w:hyperlink>
    </w:p>
    <w:p>
      <w:pPr>
        <w:pStyle w:val="TOC2"/>
        <w:tabs>
          <w:tab w:val="right" w:leader="dot" w:pos="8306"/>
        </w:tabs>
      </w:pPr>
      <w:hyperlink w:anchor="_Toc4980" w:history="1">
        <w:r>
          <w:rPr>
            <w:rFonts w:ascii="仿宋" w:eastAsia="仿宋" w:hAnsi="仿宋" w:cs="仿宋" w:hint="eastAsia"/>
            <w:lang w:eastAsia="zh-CN"/>
          </w:rPr>
          <w:t>(四)、变更管理策略</w:t>
        </w:r>
        <w:r>
          <w:tab/>
        </w:r>
        <w:r>
          <w:fldChar w:fldCharType="begin"/>
        </w:r>
        <w:r>
          <w:instrText xml:space="preserve"> PAGEREF _Toc4980 \h </w:instrText>
        </w:r>
        <w:r>
          <w:fldChar w:fldCharType="separate"/>
        </w:r>
        <w:r>
          <w:t>51</w:t>
        </w:r>
        <w:r>
          <w:fldChar w:fldCharType="end"/>
        </w:r>
      </w:hyperlink>
    </w:p>
    <w:p>
      <w:pPr>
        <w:pStyle w:val="TOC1"/>
        <w:tabs>
          <w:tab w:val="right" w:leader="dot" w:pos="8306"/>
        </w:tabs>
      </w:pPr>
      <w:hyperlink w:anchor="_Toc25221" w:history="1">
        <w:r>
          <w:rPr>
            <w:rFonts w:ascii="仿宋" w:eastAsia="仿宋" w:hAnsi="仿宋" w:cs="仿宋" w:hint="eastAsia"/>
            <w:lang w:eastAsia="zh-CN"/>
          </w:rPr>
          <w:t>九、项目质量与标准</w:t>
        </w:r>
        <w:r>
          <w:tab/>
        </w:r>
        <w:r>
          <w:fldChar w:fldCharType="begin"/>
        </w:r>
        <w:r>
          <w:instrText xml:space="preserve"> PAGEREF _Toc25221 \h </w:instrText>
        </w:r>
        <w:r>
          <w:fldChar w:fldCharType="separate"/>
        </w:r>
        <w:r>
          <w:t>53</w:t>
        </w:r>
        <w:r>
          <w:fldChar w:fldCharType="end"/>
        </w:r>
      </w:hyperlink>
    </w:p>
    <w:p>
      <w:pPr>
        <w:pStyle w:val="TOC2"/>
        <w:tabs>
          <w:tab w:val="right" w:leader="dot" w:pos="8306"/>
        </w:tabs>
      </w:pPr>
      <w:hyperlink w:anchor="_Toc26387" w:history="1">
        <w:r>
          <w:rPr>
            <w:rFonts w:ascii="仿宋" w:eastAsia="仿宋" w:hAnsi="仿宋" w:cs="仿宋" w:hint="eastAsia"/>
            <w:lang w:eastAsia="zh-CN"/>
          </w:rPr>
          <w:t>(一)、质量保障体系</w:t>
        </w:r>
        <w:r>
          <w:tab/>
        </w:r>
        <w:r>
          <w:fldChar w:fldCharType="begin"/>
        </w:r>
        <w:r>
          <w:instrText xml:space="preserve"> PAGEREF _Toc26387 \h </w:instrText>
        </w:r>
        <w:r>
          <w:fldChar w:fldCharType="separate"/>
        </w:r>
        <w:r>
          <w:t>53</w:t>
        </w:r>
        <w:r>
          <w:fldChar w:fldCharType="end"/>
        </w:r>
      </w:hyperlink>
    </w:p>
    <w:p>
      <w:pPr>
        <w:pStyle w:val="TOC2"/>
        <w:tabs>
          <w:tab w:val="right" w:leader="dot" w:pos="8306"/>
        </w:tabs>
      </w:pPr>
      <w:hyperlink w:anchor="_Toc21842" w:history="1">
        <w:r>
          <w:rPr>
            <w:rFonts w:ascii="仿宋" w:eastAsia="仿宋" w:hAnsi="仿宋" w:cs="仿宋" w:hint="eastAsia"/>
            <w:lang w:eastAsia="zh-CN"/>
          </w:rPr>
          <w:t>(二)、标准化作业流程</w:t>
        </w:r>
        <w:r>
          <w:tab/>
        </w:r>
        <w:r>
          <w:fldChar w:fldCharType="begin"/>
        </w:r>
        <w:r>
          <w:instrText xml:space="preserve"> PAGEREF _Toc21842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20" w:history="1">
        <w:r>
          <w:rPr>
            <w:rFonts w:ascii="仿宋" w:eastAsia="仿宋" w:hAnsi="仿宋" w:cs="仿宋" w:hint="eastAsia"/>
            <w:lang w:eastAsia="zh-CN"/>
          </w:rPr>
          <w:t>(三)、质量监控与评估</w:t>
        </w:r>
        <w:r>
          <w:tab/>
        </w:r>
        <w:r>
          <w:fldChar w:fldCharType="begin"/>
        </w:r>
        <w:r>
          <w:instrText xml:space="preserve"> PAGEREF _Toc25420 \h </w:instrText>
        </w:r>
        <w:r>
          <w:fldChar w:fldCharType="separate"/>
        </w:r>
        <w:r>
          <w:t>56</w:t>
        </w:r>
        <w:r>
          <w:fldChar w:fldCharType="end"/>
        </w:r>
      </w:hyperlink>
    </w:p>
    <w:p>
      <w:pPr>
        <w:pStyle w:val="TOC2"/>
        <w:tabs>
          <w:tab w:val="right" w:leader="dot" w:pos="8306"/>
        </w:tabs>
      </w:pPr>
      <w:hyperlink w:anchor="_Toc2538" w:history="1">
        <w:r>
          <w:rPr>
            <w:rFonts w:ascii="仿宋" w:eastAsia="仿宋" w:hAnsi="仿宋" w:cs="仿宋" w:hint="eastAsia"/>
            <w:lang w:eastAsia="zh-CN"/>
          </w:rPr>
          <w:t>(四)、质量改进计划</w:t>
        </w:r>
        <w:r>
          <w:tab/>
        </w:r>
        <w:r>
          <w:fldChar w:fldCharType="begin"/>
        </w:r>
        <w:r>
          <w:instrText xml:space="preserve"> PAGEREF _Toc2538 \h </w:instrText>
        </w:r>
        <w:r>
          <w:fldChar w:fldCharType="separate"/>
        </w:r>
        <w:r>
          <w:t>57</w:t>
        </w:r>
        <w:r>
          <w:fldChar w:fldCharType="end"/>
        </w:r>
      </w:hyperlink>
    </w:p>
    <w:p>
      <w:pPr>
        <w:pStyle w:val="TOC1"/>
        <w:tabs>
          <w:tab w:val="right" w:leader="dot" w:pos="8306"/>
        </w:tabs>
      </w:pPr>
      <w:hyperlink w:anchor="_Toc21599" w:history="1">
        <w:r>
          <w:rPr>
            <w:rFonts w:ascii="仿宋" w:eastAsia="仿宋" w:hAnsi="仿宋" w:cs="仿宋" w:hint="eastAsia"/>
            <w:lang w:eastAsia="zh-CN"/>
          </w:rPr>
          <w:t>十、安全与应急管理</w:t>
        </w:r>
        <w:r>
          <w:tab/>
        </w:r>
        <w:r>
          <w:fldChar w:fldCharType="begin"/>
        </w:r>
        <w:r>
          <w:instrText xml:space="preserve"> PAGEREF _Toc21599 \h </w:instrText>
        </w:r>
        <w:r>
          <w:fldChar w:fldCharType="separate"/>
        </w:r>
        <w:r>
          <w:t>58</w:t>
        </w:r>
        <w:r>
          <w:fldChar w:fldCharType="end"/>
        </w:r>
      </w:hyperlink>
    </w:p>
    <w:p>
      <w:pPr>
        <w:pStyle w:val="TOC2"/>
        <w:tabs>
          <w:tab w:val="right" w:leader="dot" w:pos="8306"/>
        </w:tabs>
      </w:pPr>
      <w:hyperlink w:anchor="_Toc27205" w:history="1">
        <w:r>
          <w:rPr>
            <w:rFonts w:ascii="仿宋" w:eastAsia="仿宋" w:hAnsi="仿宋" w:cs="仿宋" w:hint="eastAsia"/>
            <w:lang w:eastAsia="zh-CN"/>
          </w:rPr>
          <w:t>(一)、安全生产管理</w:t>
        </w:r>
        <w:r>
          <w:tab/>
        </w:r>
        <w:r>
          <w:fldChar w:fldCharType="begin"/>
        </w:r>
        <w:r>
          <w:instrText xml:space="preserve"> PAGEREF _Toc27205 \h </w:instrText>
        </w:r>
        <w:r>
          <w:fldChar w:fldCharType="separate"/>
        </w:r>
        <w:r>
          <w:t>58</w:t>
        </w:r>
        <w:r>
          <w:fldChar w:fldCharType="end"/>
        </w:r>
      </w:hyperlink>
    </w:p>
    <w:p>
      <w:pPr>
        <w:pStyle w:val="TOC2"/>
        <w:tabs>
          <w:tab w:val="right" w:leader="dot" w:pos="8306"/>
        </w:tabs>
      </w:pPr>
      <w:hyperlink w:anchor="_Toc30771" w:history="1">
        <w:r>
          <w:rPr>
            <w:rFonts w:ascii="仿宋" w:eastAsia="仿宋" w:hAnsi="仿宋" w:cs="仿宋" w:hint="eastAsia"/>
            <w:lang w:eastAsia="zh-CN"/>
          </w:rPr>
          <w:t>(二)、应急预案与响应</w:t>
        </w:r>
        <w:r>
          <w:tab/>
        </w:r>
        <w:r>
          <w:fldChar w:fldCharType="begin"/>
        </w:r>
        <w:r>
          <w:instrText xml:space="preserve"> PAGEREF _Toc30771 \h </w:instrText>
        </w:r>
        <w:r>
          <w:fldChar w:fldCharType="separate"/>
        </w:r>
        <w:r>
          <w:t>59</w:t>
        </w:r>
        <w:r>
          <w:fldChar w:fldCharType="end"/>
        </w:r>
      </w:hyperlink>
    </w:p>
    <w:p>
      <w:pPr>
        <w:pStyle w:val="TOC1"/>
        <w:tabs>
          <w:tab w:val="right" w:leader="dot" w:pos="8306"/>
        </w:tabs>
      </w:pPr>
      <w:hyperlink w:anchor="_Toc4407" w:history="1">
        <w:r>
          <w:rPr>
            <w:rFonts w:ascii="仿宋" w:eastAsia="仿宋" w:hAnsi="仿宋" w:cs="仿宋" w:hint="eastAsia"/>
            <w:lang w:eastAsia="zh-CN"/>
          </w:rPr>
          <w:t>十一、环境保护与治理方案</w:t>
        </w:r>
        <w:r>
          <w:tab/>
        </w:r>
        <w:r>
          <w:fldChar w:fldCharType="begin"/>
        </w:r>
        <w:r>
          <w:instrText xml:space="preserve"> PAGEREF _Toc4407 \h </w:instrText>
        </w:r>
        <w:r>
          <w:fldChar w:fldCharType="separate"/>
        </w:r>
        <w:r>
          <w:t>61</w:t>
        </w:r>
        <w:r>
          <w:fldChar w:fldCharType="end"/>
        </w:r>
      </w:hyperlink>
    </w:p>
    <w:p>
      <w:pPr>
        <w:pStyle w:val="TOC2"/>
        <w:tabs>
          <w:tab w:val="right" w:leader="dot" w:pos="8306"/>
        </w:tabs>
      </w:pPr>
      <w:hyperlink w:anchor="_Toc10417" w:history="1">
        <w:r>
          <w:rPr>
            <w:rFonts w:ascii="仿宋" w:eastAsia="仿宋" w:hAnsi="仿宋" w:cs="仿宋" w:hint="eastAsia"/>
            <w:lang w:eastAsia="zh-CN"/>
          </w:rPr>
          <w:t>(一)、项目环境影响评估</w:t>
        </w:r>
        <w:r>
          <w:tab/>
        </w:r>
        <w:r>
          <w:fldChar w:fldCharType="begin"/>
        </w:r>
        <w:r>
          <w:instrText xml:space="preserve"> PAGEREF _Toc10417 \h </w:instrText>
        </w:r>
        <w:r>
          <w:fldChar w:fldCharType="separate"/>
        </w:r>
        <w:r>
          <w:t>61</w:t>
        </w:r>
        <w:r>
          <w:fldChar w:fldCharType="end"/>
        </w:r>
      </w:hyperlink>
    </w:p>
    <w:p>
      <w:pPr>
        <w:pStyle w:val="TOC2"/>
        <w:tabs>
          <w:tab w:val="right" w:leader="dot" w:pos="8306"/>
        </w:tabs>
      </w:pPr>
      <w:hyperlink w:anchor="_Toc31200" w:history="1">
        <w:r>
          <w:rPr>
            <w:rFonts w:ascii="仿宋" w:eastAsia="仿宋" w:hAnsi="仿宋" w:cs="仿宋" w:hint="eastAsia"/>
            <w:lang w:eastAsia="zh-CN"/>
          </w:rPr>
          <w:t>(二)、环境保护措施与治理方案</w:t>
        </w:r>
        <w:r>
          <w:tab/>
        </w:r>
        <w:r>
          <w:fldChar w:fldCharType="begin"/>
        </w:r>
        <w:r>
          <w:instrText xml:space="preserve"> PAGEREF _Toc31200 \h </w:instrText>
        </w:r>
        <w:r>
          <w:fldChar w:fldCharType="separate"/>
        </w:r>
        <w:r>
          <w:t>62</w:t>
        </w:r>
        <w:r>
          <w:fldChar w:fldCharType="end"/>
        </w:r>
      </w:hyperlink>
    </w:p>
    <w:p>
      <w:pPr>
        <w:pStyle w:val="TOC1"/>
        <w:tabs>
          <w:tab w:val="right" w:leader="dot" w:pos="8306"/>
        </w:tabs>
      </w:pPr>
      <w:hyperlink w:anchor="_Toc16873" w:history="1">
        <w:r>
          <w:rPr>
            <w:rFonts w:ascii="仿宋" w:eastAsia="仿宋" w:hAnsi="仿宋" w:cs="仿宋" w:hint="eastAsia"/>
            <w:lang w:eastAsia="zh-CN"/>
          </w:rPr>
          <w:t>十二、技术创新与产业升级</w:t>
        </w:r>
        <w:r>
          <w:tab/>
        </w:r>
        <w:r>
          <w:fldChar w:fldCharType="begin"/>
        </w:r>
        <w:r>
          <w:instrText xml:space="preserve"> PAGEREF _Toc16873 \h </w:instrText>
        </w:r>
        <w:r>
          <w:fldChar w:fldCharType="separate"/>
        </w:r>
        <w:r>
          <w:t>62</w:t>
        </w:r>
        <w:r>
          <w:fldChar w:fldCharType="end"/>
        </w:r>
      </w:hyperlink>
    </w:p>
    <w:p>
      <w:pPr>
        <w:pStyle w:val="TOC2"/>
        <w:tabs>
          <w:tab w:val="right" w:leader="dot" w:pos="8306"/>
        </w:tabs>
      </w:pPr>
      <w:hyperlink w:anchor="_Toc28604" w:history="1">
        <w:r>
          <w:rPr>
            <w:rFonts w:ascii="仿宋" w:eastAsia="仿宋" w:hAnsi="仿宋" w:cs="仿宋" w:hint="eastAsia"/>
            <w:lang w:eastAsia="zh-CN"/>
          </w:rPr>
          <w:t>(一)、技术创新方向与目标</w:t>
        </w:r>
        <w:r>
          <w:tab/>
        </w:r>
        <w:r>
          <w:fldChar w:fldCharType="begin"/>
        </w:r>
        <w:r>
          <w:instrText xml:space="preserve"> PAGEREF _Toc28604 \h </w:instrText>
        </w:r>
        <w:r>
          <w:fldChar w:fldCharType="separate"/>
        </w:r>
        <w:r>
          <w:t>62</w:t>
        </w:r>
        <w:r>
          <w:fldChar w:fldCharType="end"/>
        </w:r>
      </w:hyperlink>
    </w:p>
    <w:p>
      <w:pPr>
        <w:pStyle w:val="TOC2"/>
        <w:tabs>
          <w:tab w:val="right" w:leader="dot" w:pos="8306"/>
        </w:tabs>
      </w:pPr>
      <w:hyperlink w:anchor="_Toc27246" w:history="1">
        <w:r>
          <w:rPr>
            <w:rFonts w:ascii="仿宋" w:eastAsia="仿宋" w:hAnsi="仿宋" w:cs="仿宋" w:hint="eastAsia"/>
            <w:lang w:eastAsia="zh-CN"/>
          </w:rPr>
          <w:t>(二)、产业升级路径与措施</w:t>
        </w:r>
        <w:r>
          <w:tab/>
        </w:r>
        <w:r>
          <w:fldChar w:fldCharType="begin"/>
        </w:r>
        <w:r>
          <w:instrText xml:space="preserve"> PAGEREF _Toc27246 \h </w:instrText>
        </w:r>
        <w:r>
          <w:fldChar w:fldCharType="separate"/>
        </w:r>
        <w:r>
          <w:t>64</w:t>
        </w:r>
        <w:r>
          <w:fldChar w:fldCharType="end"/>
        </w:r>
      </w:hyperlink>
    </w:p>
    <w:p>
      <w:pPr>
        <w:pStyle w:val="TOC1"/>
        <w:tabs>
          <w:tab w:val="right" w:leader="dot" w:pos="8306"/>
        </w:tabs>
      </w:pPr>
      <w:hyperlink w:anchor="_Toc27658" w:history="1">
        <w:r>
          <w:rPr>
            <w:rFonts w:ascii="仿宋" w:eastAsia="仿宋" w:hAnsi="仿宋" w:cs="仿宋" w:hint="eastAsia"/>
            <w:lang w:eastAsia="zh-CN"/>
          </w:rPr>
          <w:t>十三、设施与设备管理</w:t>
        </w:r>
        <w:r>
          <w:tab/>
        </w:r>
        <w:r>
          <w:fldChar w:fldCharType="begin"/>
        </w:r>
        <w:r>
          <w:instrText xml:space="preserve"> PAGEREF _Toc27658 \h </w:instrText>
        </w:r>
        <w:r>
          <w:fldChar w:fldCharType="separate"/>
        </w:r>
        <w:r>
          <w:t>65</w:t>
        </w:r>
        <w:r>
          <w:fldChar w:fldCharType="end"/>
        </w:r>
      </w:hyperlink>
    </w:p>
    <w:p>
      <w:pPr>
        <w:pStyle w:val="TOC2"/>
        <w:tabs>
          <w:tab w:val="right" w:leader="dot" w:pos="8306"/>
        </w:tabs>
      </w:pPr>
      <w:hyperlink w:anchor="_Toc22414" w:history="1">
        <w:r>
          <w:rPr>
            <w:rFonts w:ascii="仿宋" w:eastAsia="仿宋" w:hAnsi="仿宋" w:cs="仿宋" w:hint="eastAsia"/>
            <w:lang w:eastAsia="zh-CN"/>
          </w:rPr>
          <w:t>(一)、设施规划与配置</w:t>
        </w:r>
        <w:r>
          <w:tab/>
        </w:r>
        <w:r>
          <w:fldChar w:fldCharType="begin"/>
        </w:r>
        <w:r>
          <w:instrText xml:space="preserve"> PAGEREF _Toc22414 \h </w:instrText>
        </w:r>
        <w:r>
          <w:fldChar w:fldCharType="separate"/>
        </w:r>
        <w:r>
          <w:t>65</w:t>
        </w:r>
        <w:r>
          <w:fldChar w:fldCharType="end"/>
        </w:r>
      </w:hyperlink>
    </w:p>
    <w:p>
      <w:pPr>
        <w:pStyle w:val="TOC2"/>
        <w:tabs>
          <w:tab w:val="right" w:leader="dot" w:pos="8306"/>
        </w:tabs>
      </w:pPr>
      <w:hyperlink w:anchor="_Toc13225" w:history="1">
        <w:r>
          <w:rPr>
            <w:rFonts w:ascii="仿宋" w:eastAsia="仿宋" w:hAnsi="仿宋" w:cs="仿宋" w:hint="eastAsia"/>
            <w:lang w:eastAsia="zh-CN"/>
          </w:rPr>
          <w:t>(二)、设备采购与维护管理</w:t>
        </w:r>
        <w:r>
          <w:tab/>
        </w:r>
        <w:r>
          <w:fldChar w:fldCharType="begin"/>
        </w:r>
        <w:r>
          <w:instrText xml:space="preserve"> PAGEREF _Toc13225 \h </w:instrText>
        </w:r>
        <w:r>
          <w:fldChar w:fldCharType="separate"/>
        </w:r>
        <w:r>
          <w:t>66</w:t>
        </w:r>
        <w:r>
          <w:fldChar w:fldCharType="end"/>
        </w:r>
      </w:hyperlink>
    </w:p>
    <w:p>
      <w:pPr>
        <w:pStyle w:val="TOC2"/>
        <w:tabs>
          <w:tab w:val="right" w:leader="dot" w:pos="8306"/>
        </w:tabs>
      </w:pPr>
      <w:hyperlink w:anchor="_Toc13394" w:history="1">
        <w:r>
          <w:rPr>
            <w:rFonts w:ascii="仿宋" w:eastAsia="仿宋" w:hAnsi="仿宋" w:cs="仿宋" w:hint="eastAsia"/>
            <w:lang w:eastAsia="zh-CN"/>
          </w:rPr>
          <w:t>(三)、设施设备升级策略</w:t>
        </w:r>
        <w:r>
          <w:tab/>
        </w:r>
        <w:r>
          <w:fldChar w:fldCharType="begin"/>
        </w:r>
        <w:r>
          <w:instrText xml:space="preserve"> PAGEREF _Toc13394 \h </w:instrText>
        </w:r>
        <w:r>
          <w:fldChar w:fldCharType="separate"/>
        </w:r>
        <w:r>
          <w:t>66</w:t>
        </w:r>
        <w:r>
          <w:fldChar w:fldCharType="end"/>
        </w:r>
      </w:hyperlink>
    </w:p>
    <w:p>
      <w:pPr>
        <w:pStyle w:val="TOC1"/>
        <w:tabs>
          <w:tab w:val="right" w:leader="dot" w:pos="8306"/>
        </w:tabs>
      </w:pPr>
      <w:hyperlink w:anchor="_Toc24731" w:history="1">
        <w:r>
          <w:rPr>
            <w:rFonts w:ascii="仿宋" w:eastAsia="仿宋" w:hAnsi="仿宋" w:cs="仿宋" w:hint="eastAsia"/>
            <w:lang w:eastAsia="zh-CN"/>
          </w:rPr>
          <w:t>十四、成果转化与推广应用</w:t>
        </w:r>
        <w:r>
          <w:tab/>
        </w:r>
        <w:r>
          <w:fldChar w:fldCharType="begin"/>
        </w:r>
        <w:r>
          <w:instrText xml:space="preserve"> PAGEREF _Toc24731 \h </w:instrText>
        </w:r>
        <w:r>
          <w:fldChar w:fldCharType="separate"/>
        </w:r>
        <w:r>
          <w:t>67</w:t>
        </w:r>
        <w:r>
          <w:fldChar w:fldCharType="end"/>
        </w:r>
      </w:hyperlink>
    </w:p>
    <w:p>
      <w:pPr>
        <w:pStyle w:val="TOC2"/>
        <w:tabs>
          <w:tab w:val="right" w:leader="dot" w:pos="8306"/>
        </w:tabs>
      </w:pPr>
      <w:hyperlink w:anchor="_Toc18789" w:history="1">
        <w:r>
          <w:rPr>
            <w:rFonts w:ascii="仿宋" w:eastAsia="仿宋" w:hAnsi="仿宋" w:cs="仿宋" w:hint="eastAsia"/>
            <w:lang w:eastAsia="zh-CN"/>
          </w:rPr>
          <w:t>(一)、成果转化策略制定</w:t>
        </w:r>
        <w:r>
          <w:tab/>
        </w:r>
        <w:r>
          <w:fldChar w:fldCharType="begin"/>
        </w:r>
        <w:r>
          <w:instrText xml:space="preserve"> PAGEREF _Toc18789 \h </w:instrText>
        </w:r>
        <w:r>
          <w:fldChar w:fldCharType="separate"/>
        </w:r>
        <w:r>
          <w:t>67</w:t>
        </w:r>
        <w:r>
          <w:fldChar w:fldCharType="end"/>
        </w:r>
      </w:hyperlink>
    </w:p>
    <w:p>
      <w:pPr>
        <w:pStyle w:val="TOC2"/>
        <w:tabs>
          <w:tab w:val="right" w:leader="dot" w:pos="8306"/>
        </w:tabs>
      </w:pPr>
      <w:hyperlink w:anchor="_Toc7366" w:history="1">
        <w:r>
          <w:rPr>
            <w:rFonts w:ascii="仿宋" w:eastAsia="仿宋" w:hAnsi="仿宋" w:cs="仿宋" w:hint="eastAsia"/>
            <w:lang w:eastAsia="zh-CN"/>
          </w:rPr>
          <w:t>(二)、成果推广应用方案</w:t>
        </w:r>
        <w:r>
          <w:tab/>
        </w:r>
        <w:r>
          <w:fldChar w:fldCharType="begin"/>
        </w:r>
        <w:r>
          <w:instrText xml:space="preserve"> PAGEREF _Toc7366 \h </w:instrText>
        </w:r>
        <w:r>
          <w:fldChar w:fldCharType="separate"/>
        </w:r>
        <w:r>
          <w:t>68</w:t>
        </w:r>
        <w:r>
          <w:fldChar w:fldCharType="end"/>
        </w:r>
      </w:hyperlink>
    </w:p>
    <w:p>
      <w:pPr>
        <w:pStyle w:val="TOC1"/>
        <w:tabs>
          <w:tab w:val="right" w:leader="dot" w:pos="8306"/>
        </w:tabs>
      </w:pPr>
      <w:hyperlink w:anchor="_Toc13655" w:history="1">
        <w:r>
          <w:rPr>
            <w:rFonts w:ascii="仿宋" w:eastAsia="仿宋" w:hAnsi="仿宋" w:cs="仿宋" w:hint="eastAsia"/>
            <w:lang w:eastAsia="zh-CN"/>
          </w:rPr>
          <w:t>十五、质量管理与控制</w:t>
        </w:r>
        <w:r>
          <w:tab/>
        </w:r>
        <w:r>
          <w:fldChar w:fldCharType="begin"/>
        </w:r>
        <w:r>
          <w:instrText xml:space="preserve"> PAGEREF _Toc13655 \h </w:instrText>
        </w:r>
        <w:r>
          <w:fldChar w:fldCharType="separate"/>
        </w:r>
        <w:r>
          <w:t>70</w:t>
        </w:r>
        <w:r>
          <w:fldChar w:fldCharType="end"/>
        </w:r>
      </w:hyperlink>
    </w:p>
    <w:p>
      <w:pPr>
        <w:pStyle w:val="TOC2"/>
        <w:tabs>
          <w:tab w:val="right" w:leader="dot" w:pos="8306"/>
        </w:tabs>
      </w:pPr>
      <w:hyperlink w:anchor="_Toc16310" w:history="1">
        <w:r>
          <w:rPr>
            <w:rFonts w:ascii="仿宋" w:eastAsia="仿宋" w:hAnsi="仿宋" w:cs="仿宋" w:hint="eastAsia"/>
            <w:lang w:eastAsia="zh-CN"/>
          </w:rPr>
          <w:t>(一)、质量管理体系建设</w:t>
        </w:r>
        <w:r>
          <w:tab/>
        </w:r>
        <w:r>
          <w:fldChar w:fldCharType="begin"/>
        </w:r>
        <w:r>
          <w:instrText xml:space="preserve"> PAGEREF _Toc16310 \h </w:instrText>
        </w:r>
        <w:r>
          <w:fldChar w:fldCharType="separate"/>
        </w:r>
        <w:r>
          <w:t>70</w:t>
        </w:r>
        <w:r>
          <w:fldChar w:fldCharType="end"/>
        </w:r>
      </w:hyperlink>
    </w:p>
    <w:p>
      <w:pPr>
        <w:pStyle w:val="TOC2"/>
        <w:tabs>
          <w:tab w:val="right" w:leader="dot" w:pos="8306"/>
        </w:tabs>
      </w:pPr>
      <w:hyperlink w:anchor="_Toc16343" w:history="1">
        <w:r>
          <w:rPr>
            <w:rFonts w:ascii="仿宋" w:eastAsia="仿宋" w:hAnsi="仿宋" w:cs="仿宋" w:hint="eastAsia"/>
            <w:lang w:eastAsia="zh-CN"/>
          </w:rPr>
          <w:t>(二)、质量控制措施</w:t>
        </w:r>
        <w:r>
          <w:tab/>
        </w:r>
        <w:r>
          <w:fldChar w:fldCharType="begin"/>
        </w:r>
        <w:r>
          <w:instrText xml:space="preserve"> PAGEREF _Toc16343 \h </w:instrText>
        </w:r>
        <w:r>
          <w:fldChar w:fldCharType="separate"/>
        </w:r>
        <w:r>
          <w:t>71</w:t>
        </w:r>
        <w:r>
          <w:fldChar w:fldCharType="end"/>
        </w:r>
      </w:hyperlink>
    </w:p>
    <w:p>
      <w:pPr>
        <w:pStyle w:val="TOC1"/>
        <w:tabs>
          <w:tab w:val="right" w:leader="dot" w:pos="8306"/>
        </w:tabs>
      </w:pPr>
      <w:hyperlink w:anchor="_Toc20325" w:history="1">
        <w:r>
          <w:rPr>
            <w:rFonts w:ascii="仿宋" w:eastAsia="仿宋" w:hAnsi="仿宋" w:cs="仿宋" w:hint="eastAsia"/>
            <w:lang w:eastAsia="zh-CN"/>
          </w:rPr>
          <w:t>十六、法律法规与政策遵循</w:t>
        </w:r>
        <w:r>
          <w:tab/>
        </w:r>
        <w:r>
          <w:fldChar w:fldCharType="begin"/>
        </w:r>
        <w:r>
          <w:instrText xml:space="preserve"> PAGEREF _Toc20325 \h </w:instrText>
        </w:r>
        <w:r>
          <w:fldChar w:fldCharType="separate"/>
        </w:r>
        <w:r>
          <w:t>73</w:t>
        </w:r>
        <w:r>
          <w:fldChar w:fldCharType="end"/>
        </w:r>
      </w:hyperlink>
    </w:p>
    <w:p>
      <w:pPr>
        <w:pStyle w:val="TOC2"/>
        <w:tabs>
          <w:tab w:val="right" w:leader="dot" w:pos="8306"/>
        </w:tabs>
      </w:pPr>
      <w:hyperlink w:anchor="_Toc26584" w:history="1">
        <w:r>
          <w:rPr>
            <w:rFonts w:ascii="仿宋" w:eastAsia="仿宋" w:hAnsi="仿宋" w:cs="仿宋" w:hint="eastAsia"/>
            <w:lang w:eastAsia="zh-CN"/>
          </w:rPr>
          <w:t>(一)、法律法规遵守</w:t>
        </w:r>
        <w:r>
          <w:tab/>
        </w:r>
        <w:r>
          <w:fldChar w:fldCharType="begin"/>
        </w:r>
        <w:r>
          <w:instrText xml:space="preserve"> PAGEREF _Toc26584 \h </w:instrText>
        </w:r>
        <w:r>
          <w:fldChar w:fldCharType="separate"/>
        </w:r>
        <w:r>
          <w:t>73</w:t>
        </w:r>
        <w:r>
          <w:fldChar w:fldCharType="end"/>
        </w:r>
      </w:hyperlink>
    </w:p>
    <w:p>
      <w:pPr>
        <w:pStyle w:val="TOC2"/>
        <w:tabs>
          <w:tab w:val="right" w:leader="dot" w:pos="8306"/>
        </w:tabs>
      </w:pPr>
      <w:hyperlink w:anchor="_Toc9305" w:history="1">
        <w:r>
          <w:rPr>
            <w:rFonts w:ascii="仿宋" w:eastAsia="仿宋" w:hAnsi="仿宋" w:cs="仿宋" w:hint="eastAsia"/>
            <w:lang w:eastAsia="zh-CN"/>
          </w:rPr>
          <w:t>(二)、政策导向与利用</w:t>
        </w:r>
        <w:r>
          <w:tab/>
        </w:r>
        <w:r>
          <w:fldChar w:fldCharType="begin"/>
        </w:r>
        <w:r>
          <w:instrText xml:space="preserve"> PAGEREF _Toc9305 \h </w:instrText>
        </w:r>
        <w:r>
          <w:fldChar w:fldCharType="separate"/>
        </w:r>
        <w:r>
          <w:t>74</w:t>
        </w:r>
        <w:r>
          <w:fldChar w:fldCharType="end"/>
        </w:r>
      </w:hyperlink>
    </w:p>
    <w:p>
      <w:pPr>
        <w:pStyle w:val="TOC1"/>
        <w:tabs>
          <w:tab w:val="right" w:leader="dot" w:pos="8306"/>
        </w:tabs>
      </w:pPr>
      <w:hyperlink w:anchor="_Toc3003" w:history="1">
        <w:r>
          <w:rPr>
            <w:rFonts w:ascii="仿宋" w:eastAsia="仿宋" w:hAnsi="仿宋" w:cs="仿宋" w:hint="eastAsia"/>
            <w:lang w:eastAsia="zh-CN"/>
          </w:rPr>
          <w:t>十七、企业合规与伦理</w:t>
        </w:r>
        <w:r>
          <w:tab/>
        </w:r>
        <w:r>
          <w:fldChar w:fldCharType="begin"/>
        </w:r>
        <w:r>
          <w:instrText xml:space="preserve"> PAGEREF _Toc3003 \h </w:instrText>
        </w:r>
        <w:r>
          <w:fldChar w:fldCharType="separate"/>
        </w:r>
        <w:r>
          <w:t>75</w:t>
        </w:r>
        <w:r>
          <w:fldChar w:fldCharType="end"/>
        </w:r>
      </w:hyperlink>
    </w:p>
    <w:p>
      <w:pPr>
        <w:pStyle w:val="TOC2"/>
        <w:tabs>
          <w:tab w:val="right" w:leader="dot" w:pos="8306"/>
        </w:tabs>
      </w:pPr>
      <w:hyperlink w:anchor="_Toc13206" w:history="1">
        <w:r>
          <w:rPr>
            <w:rFonts w:ascii="仿宋" w:eastAsia="仿宋" w:hAnsi="仿宋" w:cs="仿宋" w:hint="eastAsia"/>
            <w:lang w:eastAsia="zh-CN"/>
          </w:rPr>
          <w:t>(一)、合规政策与程序</w:t>
        </w:r>
        <w:r>
          <w:tab/>
        </w:r>
        <w:r>
          <w:fldChar w:fldCharType="begin"/>
        </w:r>
        <w:r>
          <w:instrText xml:space="preserve"> PAGEREF _Toc13206 \h </w:instrText>
        </w:r>
        <w:r>
          <w:fldChar w:fldCharType="separate"/>
        </w:r>
        <w:r>
          <w:t>75</w:t>
        </w:r>
        <w:r>
          <w:fldChar w:fldCharType="end"/>
        </w:r>
      </w:hyperlink>
    </w:p>
    <w:p>
      <w:pPr>
        <w:pStyle w:val="TOC2"/>
        <w:tabs>
          <w:tab w:val="right" w:leader="dot" w:pos="8306"/>
        </w:tabs>
      </w:pPr>
      <w:hyperlink w:anchor="_Toc17398" w:history="1">
        <w:r>
          <w:rPr>
            <w:rFonts w:ascii="仿宋" w:eastAsia="仿宋" w:hAnsi="仿宋" w:cs="仿宋" w:hint="eastAsia"/>
            <w:lang w:eastAsia="zh-CN"/>
          </w:rPr>
          <w:t>(二)、伦理规范与培训</w:t>
        </w:r>
        <w:r>
          <w:tab/>
        </w:r>
        <w:r>
          <w:fldChar w:fldCharType="begin"/>
        </w:r>
        <w:r>
          <w:instrText xml:space="preserve"> PAGEREF _Toc17398 \h </w:instrText>
        </w:r>
        <w:r>
          <w:fldChar w:fldCharType="separate"/>
        </w:r>
        <w:r>
          <w:t>76</w:t>
        </w:r>
        <w:r>
          <w:fldChar w:fldCharType="end"/>
        </w:r>
      </w:hyperlink>
    </w:p>
    <w:p>
      <w:pPr>
        <w:pStyle w:val="TOC2"/>
        <w:tabs>
          <w:tab w:val="right" w:leader="dot" w:pos="8306"/>
        </w:tabs>
      </w:pPr>
      <w:hyperlink w:anchor="_Toc21810" w:history="1">
        <w:r>
          <w:rPr>
            <w:rFonts w:ascii="仿宋" w:eastAsia="仿宋" w:hAnsi="仿宋" w:cs="仿宋" w:hint="eastAsia"/>
            <w:lang w:eastAsia="zh-CN"/>
          </w:rPr>
          <w:t>(三)、合规风险评估</w:t>
        </w:r>
        <w:r>
          <w:tab/>
        </w:r>
        <w:r>
          <w:fldChar w:fldCharType="begin"/>
        </w:r>
        <w:r>
          <w:instrText xml:space="preserve"> PAGEREF _Toc21810 \h </w:instrText>
        </w:r>
        <w:r>
          <w:fldChar w:fldCharType="separate"/>
        </w:r>
        <w:r>
          <w:t>77</w:t>
        </w:r>
        <w:r>
          <w:fldChar w:fldCharType="end"/>
        </w:r>
      </w:hyperlink>
    </w:p>
    <w:p>
      <w:pPr>
        <w:pStyle w:val="TOC2"/>
        <w:tabs>
          <w:tab w:val="right" w:leader="dot" w:pos="8306"/>
        </w:tabs>
      </w:pPr>
      <w:hyperlink w:anchor="_Toc3028" w:history="1">
        <w:r>
          <w:rPr>
            <w:rFonts w:ascii="仿宋" w:eastAsia="仿宋" w:hAnsi="仿宋" w:cs="仿宋" w:hint="eastAsia"/>
            <w:lang w:eastAsia="zh-CN"/>
          </w:rPr>
          <w:t>(四)、合规监督与执行</w:t>
        </w:r>
        <w:r>
          <w:tab/>
        </w:r>
        <w:r>
          <w:fldChar w:fldCharType="begin"/>
        </w:r>
        <w:r>
          <w:instrText xml:space="preserve"> PAGEREF _Toc3028 \h </w:instrText>
        </w:r>
        <w:r>
          <w:fldChar w:fldCharType="separate"/>
        </w:r>
        <w:r>
          <w:t>78</w:t>
        </w:r>
        <w:r>
          <w:fldChar w:fldCharType="end"/>
        </w:r>
      </w:hyperlink>
    </w:p>
    <w:p>
      <w:pPr>
        <w:pStyle w:val="TOC1"/>
        <w:tabs>
          <w:tab w:val="right" w:leader="dot" w:pos="8306"/>
        </w:tabs>
      </w:pPr>
      <w:hyperlink w:anchor="_Toc21657" w:history="1">
        <w:r>
          <w:rPr>
            <w:rFonts w:ascii="仿宋" w:eastAsia="仿宋" w:hAnsi="仿宋" w:cs="仿宋" w:hint="eastAsia"/>
            <w:lang w:eastAsia="zh-CN"/>
          </w:rPr>
          <w:t>十八、创新驱动与持续发展</w:t>
        </w:r>
        <w:r>
          <w:tab/>
        </w:r>
        <w:r>
          <w:fldChar w:fldCharType="begin"/>
        </w:r>
        <w:r>
          <w:instrText xml:space="preserve"> PAGEREF _Toc21657 \h </w:instrText>
        </w:r>
        <w:r>
          <w:fldChar w:fldCharType="separate"/>
        </w:r>
        <w:r>
          <w:t>79</w:t>
        </w:r>
        <w:r>
          <w:fldChar w:fldCharType="end"/>
        </w:r>
      </w:hyperlink>
    </w:p>
    <w:p>
      <w:pPr>
        <w:pStyle w:val="TOC2"/>
        <w:tabs>
          <w:tab w:val="right" w:leader="dot" w:pos="8306"/>
        </w:tabs>
      </w:pPr>
      <w:hyperlink w:anchor="_Toc28987" w:history="1">
        <w:r>
          <w:rPr>
            <w:rFonts w:ascii="仿宋" w:eastAsia="仿宋" w:hAnsi="仿宋" w:cs="仿宋" w:hint="eastAsia"/>
            <w:lang w:eastAsia="zh-CN"/>
          </w:rPr>
          <w:t>(一)、创新驱动战略实施</w:t>
        </w:r>
        <w:r>
          <w:tab/>
        </w:r>
        <w:r>
          <w:fldChar w:fldCharType="begin"/>
        </w:r>
        <w:r>
          <w:instrText xml:space="preserve"> PAGEREF _Toc28987 \h </w:instrText>
        </w:r>
        <w:r>
          <w:fldChar w:fldCharType="separate"/>
        </w:r>
        <w:r>
          <w:t>79</w:t>
        </w:r>
        <w:r>
          <w:fldChar w:fldCharType="end"/>
        </w:r>
      </w:hyperlink>
    </w:p>
    <w:p>
      <w:pPr>
        <w:pStyle w:val="TOC2"/>
        <w:tabs>
          <w:tab w:val="right" w:leader="dot" w:pos="8306"/>
        </w:tabs>
      </w:pPr>
      <w:hyperlink w:anchor="_Toc16309" w:history="1">
        <w:r>
          <w:rPr>
            <w:rFonts w:ascii="仿宋" w:eastAsia="仿宋" w:hAnsi="仿宋" w:cs="仿宋" w:hint="eastAsia"/>
            <w:lang w:eastAsia="zh-CN"/>
          </w:rPr>
          <w:t>(二)、持续发展路径探索</w:t>
        </w:r>
        <w:r>
          <w:tab/>
        </w:r>
        <w:r>
          <w:fldChar w:fldCharType="begin"/>
        </w:r>
        <w:r>
          <w:instrText xml:space="preserve"> PAGEREF _Toc16309 \h </w:instrText>
        </w:r>
        <w:r>
          <w:fldChar w:fldCharType="separate"/>
        </w:r>
        <w:r>
          <w:t>80</w:t>
        </w:r>
        <w:r>
          <w:fldChar w:fldCharType="end"/>
        </w:r>
      </w:hyperlink>
    </w:p>
    <w:p>
      <w:pPr>
        <w:pStyle w:val="TOC1"/>
        <w:tabs>
          <w:tab w:val="right" w:leader="dot" w:pos="8306"/>
        </w:tabs>
      </w:pPr>
      <w:hyperlink w:anchor="_Toc2971" w:history="1">
        <w:r>
          <w:rPr>
            <w:rFonts w:ascii="仿宋" w:eastAsia="仿宋" w:hAnsi="仿宋" w:cs="仿宋" w:hint="eastAsia"/>
            <w:lang w:eastAsia="zh-CN"/>
          </w:rPr>
          <w:t>十九、知识产权管理与保护</w:t>
        </w:r>
        <w:r>
          <w:tab/>
        </w:r>
        <w:r>
          <w:fldChar w:fldCharType="begin"/>
        </w:r>
        <w:r>
          <w:instrText xml:space="preserve"> PAGEREF _Toc2971 \h </w:instrText>
        </w:r>
        <w:r>
          <w:fldChar w:fldCharType="separate"/>
        </w:r>
        <w:r>
          <w:t>85</w:t>
        </w:r>
        <w:r>
          <w:fldChar w:fldCharType="end"/>
        </w:r>
      </w:hyperlink>
    </w:p>
    <w:p>
      <w:pPr>
        <w:pStyle w:val="TOC2"/>
        <w:tabs>
          <w:tab w:val="right" w:leader="dot" w:pos="8306"/>
        </w:tabs>
      </w:pPr>
      <w:hyperlink w:anchor="_Toc15229" w:history="1">
        <w:r>
          <w:rPr>
            <w:rFonts w:ascii="仿宋" w:eastAsia="仿宋" w:hAnsi="仿宋" w:cs="仿宋" w:hint="eastAsia"/>
            <w:lang w:eastAsia="zh-CN"/>
          </w:rPr>
          <w:t>(一)、知识产权管理体系建设</w:t>
        </w:r>
        <w:r>
          <w:tab/>
        </w:r>
        <w:r>
          <w:fldChar w:fldCharType="begin"/>
        </w:r>
        <w:r>
          <w:instrText xml:space="preserve"> PAGEREF _Toc15229 \h </w:instrText>
        </w:r>
        <w:r>
          <w:fldChar w:fldCharType="separate"/>
        </w:r>
        <w:r>
          <w:t>85</w:t>
        </w:r>
        <w:r>
          <w:fldChar w:fldCharType="end"/>
        </w:r>
      </w:hyperlink>
    </w:p>
    <w:p>
      <w:pPr>
        <w:pStyle w:val="TOC2"/>
        <w:tabs>
          <w:tab w:val="right" w:leader="dot" w:pos="8306"/>
        </w:tabs>
      </w:pPr>
      <w:hyperlink w:anchor="_Toc10603" w:history="1">
        <w:r>
          <w:rPr>
            <w:rFonts w:ascii="仿宋" w:eastAsia="仿宋" w:hAnsi="仿宋" w:cs="仿宋" w:hint="eastAsia"/>
            <w:lang w:eastAsia="zh-CN"/>
          </w:rPr>
          <w:t>(二)、知识产权保护措施</w:t>
        </w:r>
        <w:r>
          <w:tab/>
        </w:r>
        <w:r>
          <w:fldChar w:fldCharType="begin"/>
        </w:r>
        <w:r>
          <w:instrText xml:space="preserve"> PAGEREF _Toc10603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1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64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直接收益：假设拖拉机及农林牧渔用挂车项目的产品或服务年销售收入为XX万元。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若拖拉机及农林牧渔用挂车项目成功推广新型环保产品，比如采用可回收材料的包装，可能会激发消费者对可持续产品的需求。这种需求的增长可能迫使整个行业转向更环保的产品设计和生产方法。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87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2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拖拉机及农林牧渔用挂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拖拉机及农林牧渔用挂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拖拉机及农林牧渔用挂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160"/>
      <w:r>
        <w:rPr>
          <w:rFonts w:ascii="仿宋" w:eastAsia="仿宋" w:hAnsi="仿宋" w:cs="仿宋" w:hint="eastAsia"/>
          <w:sz w:val="28"/>
          <w:lang w:eastAsia="zh-CN"/>
        </w:rPr>
        <w:t>二、拖拉机及农林牧渔用挂车项目概论</w:t>
      </w:r>
      <w:bookmarkEnd w:id="7"/>
    </w:p>
    <w:p>
      <w:pPr>
        <w:pStyle w:val="Heading2"/>
        <w:rPr>
          <w:rFonts w:ascii="仿宋" w:eastAsia="仿宋" w:hAnsi="仿宋" w:cs="仿宋" w:hint="eastAsia"/>
          <w:lang w:eastAsia="zh-CN"/>
        </w:rPr>
      </w:pPr>
      <w:bookmarkStart w:id="8" w:name="_Toc145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的申报单位是“XXX实业发展公司”，这是一家在其所处行业内备受尊敬的企业。公司自成立以来，通过其在拖拉机及农林牧渔用挂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拖拉机及农林牧渔用挂车项目及其他多个行业领域中都有着显著的贡献。秦XX以其出色的领导才能和敏锐的商业洞察力，带领公司在拖拉机及农林牧渔用挂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拖拉机及农林牧渔用挂车项目的重要合作伙伴。公司专注于[行业名称]领域，以创新作为驱动力，不断推动技术进步和市场扩张。在拖拉机及农林牧渔用挂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拖拉机及农林牧渔用挂车项目中展现了强劲的增长和稳定的财务表现。公司通过有效的策略，在拖拉机及农林牧渔用挂车项目中扩大了其市场份额并增强了盈利能力。同时，公司积极承担社会责任，参与各类社会公益项目，增强了其在拖拉机及农林牧渔用挂车项目中的品牌形象和社会影响力。</w:t>
      </w:r>
    </w:p>
    <w:p>
      <w:pPr>
        <w:pStyle w:val="Heading2"/>
        <w:ind w:firstLine="560" w:firstLineChars="200"/>
        <w:rPr>
          <w:rFonts w:ascii="仿宋" w:eastAsia="仿宋" w:hAnsi="仿宋" w:cs="仿宋" w:hint="eastAsia"/>
          <w:sz w:val="28"/>
          <w:lang w:eastAsia="zh-CN"/>
        </w:rPr>
      </w:pPr>
      <w:bookmarkStart w:id="9" w:name="_Toc2761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https://d.book118.com/428036111110006025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F5998"/>
    <w:rsid w:val="5E4F59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3611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2023-12-28T19:30:00Z</dcterms:created>
  <dcterms:modified xsi:type="dcterms:W3CDTF">2023-12-28T19:30:56Z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9B49DE4643814213AB4E59FC62A7D4A5_11</vt:lpwstr>
  </property>
  <property fmtid="{D5CDD505-2E9C-101B-9397-08002B2CF9AE}" pid="3" name="KSOProductBuildVer">
    <vt:lpwstr>2052-12.1.0.16120</vt:lpwstr>
  </property>
</Properties>
</file>