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显示仪表项目计划设计方案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698" w:history="1">
        <w:r>
          <w:rPr>
            <w:rFonts w:ascii="仿宋" w:eastAsia="仿宋" w:hAnsi="仿宋" w:cs="仿宋" w:hint="eastAsia"/>
            <w:lang w:eastAsia="zh-CN"/>
          </w:rPr>
          <w:t>概论</w:t>
        </w:r>
        <w:r>
          <w:tab/>
        </w:r>
        <w:r>
          <w:fldChar w:fldCharType="begin"/>
        </w:r>
        <w:r>
          <w:instrText xml:space="preserve"> PAGEREF _Toc15698 \h </w:instrText>
        </w:r>
        <w:r>
          <w:fldChar w:fldCharType="separate"/>
        </w:r>
        <w:r>
          <w:t>3</w:t>
        </w:r>
        <w:r>
          <w:fldChar w:fldCharType="end"/>
        </w:r>
      </w:hyperlink>
    </w:p>
    <w:p>
      <w:pPr>
        <w:pStyle w:val="TOC1"/>
        <w:tabs>
          <w:tab w:val="right" w:leader="dot" w:pos="8306"/>
        </w:tabs>
      </w:pPr>
      <w:hyperlink w:anchor="_Toc20338" w:history="1">
        <w:r>
          <w:rPr>
            <w:rFonts w:ascii="仿宋" w:eastAsia="仿宋" w:hAnsi="仿宋" w:cs="仿宋" w:hint="eastAsia"/>
            <w:lang w:eastAsia="zh-CN"/>
          </w:rPr>
          <w:t>一、显示仪表项目可持续发展</w:t>
        </w:r>
        <w:r>
          <w:tab/>
        </w:r>
        <w:r>
          <w:fldChar w:fldCharType="begin"/>
        </w:r>
        <w:r>
          <w:instrText xml:space="preserve"> PAGEREF _Toc20338 \h </w:instrText>
        </w:r>
        <w:r>
          <w:fldChar w:fldCharType="separate"/>
        </w:r>
        <w:r>
          <w:t>3</w:t>
        </w:r>
        <w:r>
          <w:fldChar w:fldCharType="end"/>
        </w:r>
      </w:hyperlink>
    </w:p>
    <w:p>
      <w:pPr>
        <w:pStyle w:val="TOC2"/>
        <w:tabs>
          <w:tab w:val="right" w:leader="dot" w:pos="8306"/>
        </w:tabs>
      </w:pPr>
      <w:hyperlink w:anchor="_Toc26220" w:history="1">
        <w:r>
          <w:rPr>
            <w:rFonts w:ascii="仿宋" w:eastAsia="仿宋" w:hAnsi="仿宋" w:cs="仿宋" w:hint="eastAsia"/>
            <w:lang w:eastAsia="zh-CN"/>
          </w:rPr>
          <w:t>(一)、可持续战略与实践</w:t>
        </w:r>
        <w:r>
          <w:tab/>
        </w:r>
        <w:r>
          <w:fldChar w:fldCharType="begin"/>
        </w:r>
        <w:r>
          <w:instrText xml:space="preserve"> PAGEREF _Toc26220 \h </w:instrText>
        </w:r>
        <w:r>
          <w:fldChar w:fldCharType="separate"/>
        </w:r>
        <w:r>
          <w:t>3</w:t>
        </w:r>
        <w:r>
          <w:fldChar w:fldCharType="end"/>
        </w:r>
      </w:hyperlink>
    </w:p>
    <w:p>
      <w:pPr>
        <w:pStyle w:val="TOC2"/>
        <w:tabs>
          <w:tab w:val="right" w:leader="dot" w:pos="8306"/>
        </w:tabs>
      </w:pPr>
      <w:hyperlink w:anchor="_Toc13274" w:history="1">
        <w:r>
          <w:rPr>
            <w:rFonts w:ascii="仿宋" w:eastAsia="仿宋" w:hAnsi="仿宋" w:cs="仿宋" w:hint="eastAsia"/>
            <w:lang w:eastAsia="zh-CN"/>
          </w:rPr>
          <w:t>(二)、环保与社会责任</w:t>
        </w:r>
        <w:r>
          <w:tab/>
        </w:r>
        <w:r>
          <w:fldChar w:fldCharType="begin"/>
        </w:r>
        <w:r>
          <w:instrText xml:space="preserve"> PAGEREF _Toc13274 \h </w:instrText>
        </w:r>
        <w:r>
          <w:fldChar w:fldCharType="separate"/>
        </w:r>
        <w:r>
          <w:t>4</w:t>
        </w:r>
        <w:r>
          <w:fldChar w:fldCharType="end"/>
        </w:r>
      </w:hyperlink>
    </w:p>
    <w:p>
      <w:pPr>
        <w:pStyle w:val="TOC1"/>
        <w:tabs>
          <w:tab w:val="right" w:leader="dot" w:pos="8306"/>
        </w:tabs>
      </w:pPr>
      <w:hyperlink w:anchor="_Toc25899" w:history="1">
        <w:r>
          <w:rPr>
            <w:rFonts w:ascii="仿宋" w:eastAsia="仿宋" w:hAnsi="仿宋" w:cs="仿宋" w:hint="eastAsia"/>
            <w:lang w:eastAsia="zh-CN"/>
          </w:rPr>
          <w:t>二、显示仪表项目建设单位说明</w:t>
        </w:r>
        <w:r>
          <w:tab/>
        </w:r>
        <w:r>
          <w:fldChar w:fldCharType="begin"/>
        </w:r>
        <w:r>
          <w:instrText xml:space="preserve"> PAGEREF _Toc25899 \h </w:instrText>
        </w:r>
        <w:r>
          <w:fldChar w:fldCharType="separate"/>
        </w:r>
        <w:r>
          <w:t>5</w:t>
        </w:r>
        <w:r>
          <w:fldChar w:fldCharType="end"/>
        </w:r>
      </w:hyperlink>
    </w:p>
    <w:p>
      <w:pPr>
        <w:pStyle w:val="TOC2"/>
        <w:tabs>
          <w:tab w:val="right" w:leader="dot" w:pos="8306"/>
        </w:tabs>
      </w:pPr>
      <w:hyperlink w:anchor="_Toc21079" w:history="1">
        <w:r>
          <w:rPr>
            <w:rFonts w:ascii="仿宋" w:eastAsia="仿宋" w:hAnsi="仿宋" w:cs="仿宋" w:hint="eastAsia"/>
            <w:lang w:eastAsia="zh-CN"/>
          </w:rPr>
          <w:t>(一)、显示仪表项目承办单位基本情况</w:t>
        </w:r>
        <w:r>
          <w:tab/>
        </w:r>
        <w:r>
          <w:fldChar w:fldCharType="begin"/>
        </w:r>
        <w:r>
          <w:instrText xml:space="preserve"> PAGEREF _Toc21079 \h </w:instrText>
        </w:r>
        <w:r>
          <w:fldChar w:fldCharType="separate"/>
        </w:r>
        <w:r>
          <w:t>5</w:t>
        </w:r>
        <w:r>
          <w:fldChar w:fldCharType="end"/>
        </w:r>
      </w:hyperlink>
    </w:p>
    <w:p>
      <w:pPr>
        <w:pStyle w:val="TOC2"/>
        <w:tabs>
          <w:tab w:val="right" w:leader="dot" w:pos="8306"/>
        </w:tabs>
      </w:pPr>
      <w:hyperlink w:anchor="_Toc23972" w:history="1">
        <w:r>
          <w:rPr>
            <w:rFonts w:ascii="仿宋" w:eastAsia="仿宋" w:hAnsi="仿宋" w:cs="仿宋" w:hint="eastAsia"/>
            <w:lang w:eastAsia="zh-CN"/>
          </w:rPr>
          <w:t>(二)、公司经济效益分析</w:t>
        </w:r>
        <w:r>
          <w:tab/>
        </w:r>
        <w:r>
          <w:fldChar w:fldCharType="begin"/>
        </w:r>
        <w:r>
          <w:instrText xml:space="preserve"> PAGEREF _Toc23972 \h </w:instrText>
        </w:r>
        <w:r>
          <w:fldChar w:fldCharType="separate"/>
        </w:r>
        <w:r>
          <w:t>5</w:t>
        </w:r>
        <w:r>
          <w:fldChar w:fldCharType="end"/>
        </w:r>
      </w:hyperlink>
    </w:p>
    <w:p>
      <w:pPr>
        <w:pStyle w:val="TOC1"/>
        <w:tabs>
          <w:tab w:val="right" w:leader="dot" w:pos="8306"/>
        </w:tabs>
      </w:pPr>
      <w:hyperlink w:anchor="_Toc188" w:history="1">
        <w:r>
          <w:rPr>
            <w:rFonts w:ascii="仿宋" w:eastAsia="仿宋" w:hAnsi="仿宋" w:cs="仿宋" w:hint="eastAsia"/>
            <w:lang w:eastAsia="zh-CN"/>
          </w:rPr>
          <w:t>三、显示仪表项目建设背景及必要性分析</w:t>
        </w:r>
        <w:r>
          <w:tab/>
        </w:r>
        <w:r>
          <w:fldChar w:fldCharType="begin"/>
        </w:r>
        <w:r>
          <w:instrText xml:space="preserve"> PAGEREF _Toc188 \h </w:instrText>
        </w:r>
        <w:r>
          <w:fldChar w:fldCharType="separate"/>
        </w:r>
        <w:r>
          <w:t>6</w:t>
        </w:r>
        <w:r>
          <w:fldChar w:fldCharType="end"/>
        </w:r>
      </w:hyperlink>
    </w:p>
    <w:p>
      <w:pPr>
        <w:pStyle w:val="TOC2"/>
        <w:tabs>
          <w:tab w:val="right" w:leader="dot" w:pos="8306"/>
        </w:tabs>
      </w:pPr>
      <w:hyperlink w:anchor="_Toc20523" w:history="1">
        <w:r>
          <w:rPr>
            <w:rFonts w:ascii="仿宋" w:eastAsia="仿宋" w:hAnsi="仿宋" w:cs="仿宋" w:hint="eastAsia"/>
            <w:lang w:eastAsia="zh-CN"/>
          </w:rPr>
          <w:t>(一)、显示仪表项目背景分析</w:t>
        </w:r>
        <w:r>
          <w:tab/>
        </w:r>
        <w:r>
          <w:fldChar w:fldCharType="begin"/>
        </w:r>
        <w:r>
          <w:instrText xml:space="preserve"> PAGEREF _Toc20523 \h </w:instrText>
        </w:r>
        <w:r>
          <w:fldChar w:fldCharType="separate"/>
        </w:r>
        <w:r>
          <w:t>6</w:t>
        </w:r>
        <w:r>
          <w:fldChar w:fldCharType="end"/>
        </w:r>
      </w:hyperlink>
    </w:p>
    <w:p>
      <w:pPr>
        <w:pStyle w:val="TOC2"/>
        <w:tabs>
          <w:tab w:val="right" w:leader="dot" w:pos="8306"/>
        </w:tabs>
      </w:pPr>
      <w:hyperlink w:anchor="_Toc24748" w:history="1">
        <w:r>
          <w:rPr>
            <w:rFonts w:ascii="仿宋" w:eastAsia="仿宋" w:hAnsi="仿宋" w:cs="仿宋" w:hint="eastAsia"/>
            <w:lang w:eastAsia="zh-CN"/>
          </w:rPr>
          <w:t>(二)、显示仪表项目建设必要性分析</w:t>
        </w:r>
        <w:r>
          <w:tab/>
        </w:r>
        <w:r>
          <w:fldChar w:fldCharType="begin"/>
        </w:r>
        <w:r>
          <w:instrText xml:space="preserve"> PAGEREF _Toc24748 \h </w:instrText>
        </w:r>
        <w:r>
          <w:fldChar w:fldCharType="separate"/>
        </w:r>
        <w:r>
          <w:t>8</w:t>
        </w:r>
        <w:r>
          <w:fldChar w:fldCharType="end"/>
        </w:r>
      </w:hyperlink>
    </w:p>
    <w:p>
      <w:pPr>
        <w:pStyle w:val="TOC1"/>
        <w:tabs>
          <w:tab w:val="right" w:leader="dot" w:pos="8306"/>
        </w:tabs>
      </w:pPr>
      <w:hyperlink w:anchor="_Toc30698" w:history="1">
        <w:r>
          <w:rPr>
            <w:rFonts w:ascii="仿宋" w:eastAsia="仿宋" w:hAnsi="仿宋" w:cs="仿宋" w:hint="eastAsia"/>
            <w:lang w:eastAsia="zh-CN"/>
          </w:rPr>
          <w:t>四、产品规划分析</w:t>
        </w:r>
        <w:r>
          <w:tab/>
        </w:r>
        <w:r>
          <w:fldChar w:fldCharType="begin"/>
        </w:r>
        <w:r>
          <w:instrText xml:space="preserve"> PAGEREF _Toc30698 \h </w:instrText>
        </w:r>
        <w:r>
          <w:fldChar w:fldCharType="separate"/>
        </w:r>
        <w:r>
          <w:t>9</w:t>
        </w:r>
        <w:r>
          <w:fldChar w:fldCharType="end"/>
        </w:r>
      </w:hyperlink>
    </w:p>
    <w:p>
      <w:pPr>
        <w:pStyle w:val="TOC2"/>
        <w:tabs>
          <w:tab w:val="right" w:leader="dot" w:pos="8306"/>
        </w:tabs>
      </w:pPr>
      <w:hyperlink w:anchor="_Toc18524" w:history="1">
        <w:r>
          <w:rPr>
            <w:rFonts w:ascii="仿宋" w:eastAsia="仿宋" w:hAnsi="仿宋" w:cs="仿宋" w:hint="eastAsia"/>
            <w:lang w:eastAsia="zh-CN"/>
          </w:rPr>
          <w:t>(一)、产品规划</w:t>
        </w:r>
        <w:r>
          <w:tab/>
        </w:r>
        <w:r>
          <w:fldChar w:fldCharType="begin"/>
        </w:r>
        <w:r>
          <w:instrText xml:space="preserve"> PAGEREF _Toc18524 \h </w:instrText>
        </w:r>
        <w:r>
          <w:fldChar w:fldCharType="separate"/>
        </w:r>
        <w:r>
          <w:t>9</w:t>
        </w:r>
        <w:r>
          <w:fldChar w:fldCharType="end"/>
        </w:r>
      </w:hyperlink>
    </w:p>
    <w:p>
      <w:pPr>
        <w:pStyle w:val="TOC2"/>
        <w:tabs>
          <w:tab w:val="right" w:leader="dot" w:pos="8306"/>
        </w:tabs>
      </w:pPr>
      <w:hyperlink w:anchor="_Toc818" w:history="1">
        <w:r>
          <w:rPr>
            <w:rFonts w:ascii="仿宋" w:eastAsia="仿宋" w:hAnsi="仿宋" w:cs="仿宋" w:hint="eastAsia"/>
            <w:lang w:eastAsia="zh-CN"/>
          </w:rPr>
          <w:t>(二)、建设规模</w:t>
        </w:r>
        <w:r>
          <w:tab/>
        </w:r>
        <w:r>
          <w:fldChar w:fldCharType="begin"/>
        </w:r>
        <w:r>
          <w:instrText xml:space="preserve"> PAGEREF _Toc818 \h </w:instrText>
        </w:r>
        <w:r>
          <w:fldChar w:fldCharType="separate"/>
        </w:r>
        <w:r>
          <w:t>10</w:t>
        </w:r>
        <w:r>
          <w:fldChar w:fldCharType="end"/>
        </w:r>
      </w:hyperlink>
    </w:p>
    <w:p>
      <w:pPr>
        <w:pStyle w:val="TOC1"/>
        <w:tabs>
          <w:tab w:val="right" w:leader="dot" w:pos="8306"/>
        </w:tabs>
      </w:pPr>
      <w:hyperlink w:anchor="_Toc16925" w:history="1">
        <w:r>
          <w:rPr>
            <w:rFonts w:ascii="仿宋" w:eastAsia="仿宋" w:hAnsi="仿宋" w:cs="仿宋" w:hint="eastAsia"/>
            <w:lang w:eastAsia="zh-CN"/>
          </w:rPr>
          <w:t>五、显示仪表项目文档管理</w:t>
        </w:r>
        <w:r>
          <w:tab/>
        </w:r>
        <w:r>
          <w:fldChar w:fldCharType="begin"/>
        </w:r>
        <w:r>
          <w:instrText xml:space="preserve"> PAGEREF _Toc16925 \h </w:instrText>
        </w:r>
        <w:r>
          <w:fldChar w:fldCharType="separate"/>
        </w:r>
        <w:r>
          <w:t>11</w:t>
        </w:r>
        <w:r>
          <w:fldChar w:fldCharType="end"/>
        </w:r>
      </w:hyperlink>
    </w:p>
    <w:p>
      <w:pPr>
        <w:pStyle w:val="TOC2"/>
        <w:tabs>
          <w:tab w:val="right" w:leader="dot" w:pos="8306"/>
        </w:tabs>
      </w:pPr>
      <w:hyperlink w:anchor="_Toc6986" w:history="1">
        <w:r>
          <w:rPr>
            <w:rFonts w:ascii="仿宋" w:eastAsia="仿宋" w:hAnsi="仿宋" w:cs="仿宋" w:hint="eastAsia"/>
            <w:lang w:eastAsia="zh-CN"/>
          </w:rPr>
          <w:t>(一)、文档编制与审查</w:t>
        </w:r>
        <w:r>
          <w:tab/>
        </w:r>
        <w:r>
          <w:fldChar w:fldCharType="begin"/>
        </w:r>
        <w:r>
          <w:instrText xml:space="preserve"> PAGEREF _Toc6986 \h </w:instrText>
        </w:r>
        <w:r>
          <w:fldChar w:fldCharType="separate"/>
        </w:r>
        <w:r>
          <w:t>11</w:t>
        </w:r>
        <w:r>
          <w:fldChar w:fldCharType="end"/>
        </w:r>
      </w:hyperlink>
    </w:p>
    <w:p>
      <w:pPr>
        <w:pStyle w:val="TOC2"/>
        <w:tabs>
          <w:tab w:val="right" w:leader="dot" w:pos="8306"/>
        </w:tabs>
      </w:pPr>
      <w:hyperlink w:anchor="_Toc24937" w:history="1">
        <w:r>
          <w:rPr>
            <w:rFonts w:ascii="仿宋" w:eastAsia="仿宋" w:hAnsi="仿宋" w:cs="仿宋" w:hint="eastAsia"/>
            <w:lang w:eastAsia="zh-CN"/>
          </w:rPr>
          <w:t>(二)、文档发布与分发</w:t>
        </w:r>
        <w:r>
          <w:tab/>
        </w:r>
        <w:r>
          <w:fldChar w:fldCharType="begin"/>
        </w:r>
        <w:r>
          <w:instrText xml:space="preserve"> PAGEREF _Toc24937 \h </w:instrText>
        </w:r>
        <w:r>
          <w:fldChar w:fldCharType="separate"/>
        </w:r>
        <w:r>
          <w:t>12</w:t>
        </w:r>
        <w:r>
          <w:fldChar w:fldCharType="end"/>
        </w:r>
      </w:hyperlink>
    </w:p>
    <w:p>
      <w:pPr>
        <w:pStyle w:val="TOC2"/>
        <w:tabs>
          <w:tab w:val="right" w:leader="dot" w:pos="8306"/>
        </w:tabs>
      </w:pPr>
      <w:hyperlink w:anchor="_Toc8139" w:history="1">
        <w:r>
          <w:rPr>
            <w:rFonts w:ascii="仿宋" w:eastAsia="仿宋" w:hAnsi="仿宋" w:cs="仿宋" w:hint="eastAsia"/>
            <w:lang w:eastAsia="zh-CN"/>
          </w:rPr>
          <w:t>(三)、文档存档与归档</w:t>
        </w:r>
        <w:r>
          <w:tab/>
        </w:r>
        <w:r>
          <w:fldChar w:fldCharType="begin"/>
        </w:r>
        <w:r>
          <w:instrText xml:space="preserve"> PAGEREF _Toc8139 \h </w:instrText>
        </w:r>
        <w:r>
          <w:fldChar w:fldCharType="separate"/>
        </w:r>
        <w:r>
          <w:t>13</w:t>
        </w:r>
        <w:r>
          <w:fldChar w:fldCharType="end"/>
        </w:r>
      </w:hyperlink>
    </w:p>
    <w:p>
      <w:pPr>
        <w:pStyle w:val="TOC1"/>
        <w:tabs>
          <w:tab w:val="right" w:leader="dot" w:pos="8306"/>
        </w:tabs>
      </w:pPr>
      <w:hyperlink w:anchor="_Toc24918" w:history="1">
        <w:r>
          <w:rPr>
            <w:rFonts w:ascii="仿宋" w:eastAsia="仿宋" w:hAnsi="仿宋" w:cs="仿宋" w:hint="eastAsia"/>
            <w:lang w:eastAsia="zh-CN"/>
          </w:rPr>
          <w:t>六、显示仪表项目选址可行性分析</w:t>
        </w:r>
        <w:r>
          <w:tab/>
        </w:r>
        <w:r>
          <w:fldChar w:fldCharType="begin"/>
        </w:r>
        <w:r>
          <w:instrText xml:space="preserve"> PAGEREF _Toc24918 \h </w:instrText>
        </w:r>
        <w:r>
          <w:fldChar w:fldCharType="separate"/>
        </w:r>
        <w:r>
          <w:t>15</w:t>
        </w:r>
        <w:r>
          <w:fldChar w:fldCharType="end"/>
        </w:r>
      </w:hyperlink>
    </w:p>
    <w:p>
      <w:pPr>
        <w:pStyle w:val="TOC2"/>
        <w:tabs>
          <w:tab w:val="right" w:leader="dot" w:pos="8306"/>
        </w:tabs>
      </w:pPr>
      <w:hyperlink w:anchor="_Toc22988" w:history="1">
        <w:r>
          <w:rPr>
            <w:rFonts w:ascii="仿宋" w:eastAsia="仿宋" w:hAnsi="仿宋" w:cs="仿宋" w:hint="eastAsia"/>
            <w:lang w:eastAsia="zh-CN"/>
          </w:rPr>
          <w:t>(一)、显示仪表项目选址</w:t>
        </w:r>
        <w:r>
          <w:tab/>
        </w:r>
        <w:r>
          <w:fldChar w:fldCharType="begin"/>
        </w:r>
        <w:r>
          <w:instrText xml:space="preserve"> PAGEREF _Toc22988 \h </w:instrText>
        </w:r>
        <w:r>
          <w:fldChar w:fldCharType="separate"/>
        </w:r>
        <w:r>
          <w:t>15</w:t>
        </w:r>
        <w:r>
          <w:fldChar w:fldCharType="end"/>
        </w:r>
      </w:hyperlink>
    </w:p>
    <w:p>
      <w:pPr>
        <w:pStyle w:val="TOC2"/>
        <w:tabs>
          <w:tab w:val="right" w:leader="dot" w:pos="8306"/>
        </w:tabs>
      </w:pPr>
      <w:hyperlink w:anchor="_Toc24472" w:history="1">
        <w:r>
          <w:rPr>
            <w:rFonts w:ascii="仿宋" w:eastAsia="仿宋" w:hAnsi="仿宋" w:cs="仿宋" w:hint="eastAsia"/>
            <w:lang w:eastAsia="zh-CN"/>
          </w:rPr>
          <w:t>(二)、用地控制指标</w:t>
        </w:r>
        <w:r>
          <w:tab/>
        </w:r>
        <w:r>
          <w:fldChar w:fldCharType="begin"/>
        </w:r>
        <w:r>
          <w:instrText xml:space="preserve"> PAGEREF _Toc24472 \h </w:instrText>
        </w:r>
        <w:r>
          <w:fldChar w:fldCharType="separate"/>
        </w:r>
        <w:r>
          <w:t>15</w:t>
        </w:r>
        <w:r>
          <w:fldChar w:fldCharType="end"/>
        </w:r>
      </w:hyperlink>
    </w:p>
    <w:p>
      <w:pPr>
        <w:pStyle w:val="TOC2"/>
        <w:tabs>
          <w:tab w:val="right" w:leader="dot" w:pos="8306"/>
        </w:tabs>
      </w:pPr>
      <w:hyperlink w:anchor="_Toc19809" w:history="1">
        <w:r>
          <w:rPr>
            <w:rFonts w:ascii="仿宋" w:eastAsia="仿宋" w:hAnsi="仿宋" w:cs="仿宋" w:hint="eastAsia"/>
            <w:lang w:eastAsia="zh-CN"/>
          </w:rPr>
          <w:t>(三)、节约用地措施</w:t>
        </w:r>
        <w:r>
          <w:tab/>
        </w:r>
        <w:r>
          <w:fldChar w:fldCharType="begin"/>
        </w:r>
        <w:r>
          <w:instrText xml:space="preserve"> PAGEREF _Toc19809 \h </w:instrText>
        </w:r>
        <w:r>
          <w:fldChar w:fldCharType="separate"/>
        </w:r>
        <w:r>
          <w:t>17</w:t>
        </w:r>
        <w:r>
          <w:fldChar w:fldCharType="end"/>
        </w:r>
      </w:hyperlink>
    </w:p>
    <w:p>
      <w:pPr>
        <w:pStyle w:val="TOC2"/>
        <w:tabs>
          <w:tab w:val="right" w:leader="dot" w:pos="8306"/>
        </w:tabs>
      </w:pPr>
      <w:hyperlink w:anchor="_Toc24684" w:history="1">
        <w:r>
          <w:rPr>
            <w:rFonts w:ascii="仿宋" w:eastAsia="仿宋" w:hAnsi="仿宋" w:cs="仿宋" w:hint="eastAsia"/>
            <w:lang w:eastAsia="zh-CN"/>
          </w:rPr>
          <w:t>(四)、总图布置方案</w:t>
        </w:r>
        <w:r>
          <w:tab/>
        </w:r>
        <w:r>
          <w:fldChar w:fldCharType="begin"/>
        </w:r>
        <w:r>
          <w:instrText xml:space="preserve"> PAGEREF _Toc24684 \h </w:instrText>
        </w:r>
        <w:r>
          <w:fldChar w:fldCharType="separate"/>
        </w:r>
        <w:r>
          <w:t>18</w:t>
        </w:r>
        <w:r>
          <w:fldChar w:fldCharType="end"/>
        </w:r>
      </w:hyperlink>
    </w:p>
    <w:p>
      <w:pPr>
        <w:pStyle w:val="TOC2"/>
        <w:tabs>
          <w:tab w:val="right" w:leader="dot" w:pos="8306"/>
        </w:tabs>
      </w:pPr>
      <w:hyperlink w:anchor="_Toc17480" w:history="1">
        <w:r>
          <w:rPr>
            <w:rFonts w:ascii="仿宋" w:eastAsia="仿宋" w:hAnsi="仿宋" w:cs="仿宋" w:hint="eastAsia"/>
            <w:lang w:eastAsia="zh-CN"/>
          </w:rPr>
          <w:t>(五)、选址综合评价</w:t>
        </w:r>
        <w:r>
          <w:tab/>
        </w:r>
        <w:r>
          <w:fldChar w:fldCharType="begin"/>
        </w:r>
        <w:r>
          <w:instrText xml:space="preserve"> PAGEREF _Toc17480 \h </w:instrText>
        </w:r>
        <w:r>
          <w:fldChar w:fldCharType="separate"/>
        </w:r>
        <w:r>
          <w:t>19</w:t>
        </w:r>
        <w:r>
          <w:fldChar w:fldCharType="end"/>
        </w:r>
      </w:hyperlink>
    </w:p>
    <w:p>
      <w:pPr>
        <w:pStyle w:val="TOC1"/>
        <w:tabs>
          <w:tab w:val="right" w:leader="dot" w:pos="8306"/>
        </w:tabs>
      </w:pPr>
      <w:hyperlink w:anchor="_Toc27440" w:history="1">
        <w:r>
          <w:rPr>
            <w:rFonts w:ascii="仿宋" w:eastAsia="仿宋" w:hAnsi="仿宋" w:cs="仿宋" w:hint="eastAsia"/>
            <w:lang w:eastAsia="zh-CN"/>
          </w:rPr>
          <w:t>七、显示仪表项目创新与研发</w:t>
        </w:r>
        <w:r>
          <w:tab/>
        </w:r>
        <w:r>
          <w:fldChar w:fldCharType="begin"/>
        </w:r>
        <w:r>
          <w:instrText xml:space="preserve"> PAGEREF _Toc27440 \h </w:instrText>
        </w:r>
        <w:r>
          <w:fldChar w:fldCharType="separate"/>
        </w:r>
        <w:r>
          <w:t>20</w:t>
        </w:r>
        <w:r>
          <w:fldChar w:fldCharType="end"/>
        </w:r>
      </w:hyperlink>
    </w:p>
    <w:p>
      <w:pPr>
        <w:pStyle w:val="TOC2"/>
        <w:tabs>
          <w:tab w:val="right" w:leader="dot" w:pos="8306"/>
        </w:tabs>
      </w:pPr>
      <w:hyperlink w:anchor="_Toc17072" w:history="1">
        <w:r>
          <w:rPr>
            <w:rFonts w:ascii="仿宋" w:eastAsia="仿宋" w:hAnsi="仿宋" w:cs="仿宋" w:hint="eastAsia"/>
            <w:lang w:eastAsia="zh-CN"/>
          </w:rPr>
          <w:t>(一)、创新策略与方向</w:t>
        </w:r>
        <w:r>
          <w:tab/>
        </w:r>
        <w:r>
          <w:fldChar w:fldCharType="begin"/>
        </w:r>
        <w:r>
          <w:instrText xml:space="preserve"> PAGEREF _Toc17072 \h </w:instrText>
        </w:r>
        <w:r>
          <w:fldChar w:fldCharType="separate"/>
        </w:r>
        <w:r>
          <w:t>20</w:t>
        </w:r>
        <w:r>
          <w:fldChar w:fldCharType="end"/>
        </w:r>
      </w:hyperlink>
    </w:p>
    <w:p>
      <w:pPr>
        <w:pStyle w:val="TOC2"/>
        <w:tabs>
          <w:tab w:val="right" w:leader="dot" w:pos="8306"/>
        </w:tabs>
      </w:pPr>
      <w:hyperlink w:anchor="_Toc19576" w:history="1">
        <w:r>
          <w:rPr>
            <w:rFonts w:ascii="仿宋" w:eastAsia="仿宋" w:hAnsi="仿宋" w:cs="仿宋" w:hint="eastAsia"/>
            <w:lang w:eastAsia="zh-CN"/>
          </w:rPr>
          <w:t>(二)、研发规划与投入</w:t>
        </w:r>
        <w:r>
          <w:tab/>
        </w:r>
        <w:r>
          <w:fldChar w:fldCharType="begin"/>
        </w:r>
        <w:r>
          <w:instrText xml:space="preserve"> PAGEREF _Toc19576 \h </w:instrText>
        </w:r>
        <w:r>
          <w:fldChar w:fldCharType="separate"/>
        </w:r>
        <w:r>
          <w:t>21</w:t>
        </w:r>
        <w:r>
          <w:fldChar w:fldCharType="end"/>
        </w:r>
      </w:hyperlink>
    </w:p>
    <w:p>
      <w:pPr>
        <w:pStyle w:val="TOC1"/>
        <w:tabs>
          <w:tab w:val="right" w:leader="dot" w:pos="8306"/>
        </w:tabs>
      </w:pPr>
      <w:hyperlink w:anchor="_Toc24443" w:history="1">
        <w:r>
          <w:rPr>
            <w:rFonts w:ascii="仿宋" w:eastAsia="仿宋" w:hAnsi="仿宋" w:cs="仿宋" w:hint="eastAsia"/>
            <w:lang w:eastAsia="zh-CN"/>
          </w:rPr>
          <w:t>八、显示仪表项目经营效益</w:t>
        </w:r>
        <w:r>
          <w:tab/>
        </w:r>
        <w:r>
          <w:fldChar w:fldCharType="begin"/>
        </w:r>
        <w:r>
          <w:instrText xml:space="preserve"> PAGEREF _Toc24443 \h </w:instrText>
        </w:r>
        <w:r>
          <w:fldChar w:fldCharType="separate"/>
        </w:r>
        <w:r>
          <w:t>23</w:t>
        </w:r>
        <w:r>
          <w:fldChar w:fldCharType="end"/>
        </w:r>
      </w:hyperlink>
    </w:p>
    <w:p>
      <w:pPr>
        <w:pStyle w:val="TOC2"/>
        <w:tabs>
          <w:tab w:val="right" w:leader="dot" w:pos="8306"/>
        </w:tabs>
      </w:pPr>
      <w:hyperlink w:anchor="_Toc12748" w:history="1">
        <w:r>
          <w:rPr>
            <w:rFonts w:ascii="仿宋" w:eastAsia="仿宋" w:hAnsi="仿宋" w:cs="仿宋" w:hint="eastAsia"/>
            <w:lang w:eastAsia="zh-CN"/>
          </w:rPr>
          <w:t>(一)、经济评价财务测算</w:t>
        </w:r>
        <w:r>
          <w:tab/>
        </w:r>
        <w:r>
          <w:fldChar w:fldCharType="begin"/>
        </w:r>
        <w:r>
          <w:instrText xml:space="preserve"> PAGEREF _Toc12748 \h </w:instrText>
        </w:r>
        <w:r>
          <w:fldChar w:fldCharType="separate"/>
        </w:r>
        <w:r>
          <w:t>23</w:t>
        </w:r>
        <w:r>
          <w:fldChar w:fldCharType="end"/>
        </w:r>
      </w:hyperlink>
    </w:p>
    <w:p>
      <w:pPr>
        <w:pStyle w:val="TOC2"/>
        <w:tabs>
          <w:tab w:val="right" w:leader="dot" w:pos="8306"/>
        </w:tabs>
      </w:pPr>
      <w:hyperlink w:anchor="_Toc889" w:history="1">
        <w:r>
          <w:rPr>
            <w:rFonts w:ascii="仿宋" w:eastAsia="仿宋" w:hAnsi="仿宋" w:cs="仿宋" w:hint="eastAsia"/>
            <w:lang w:eastAsia="zh-CN"/>
          </w:rPr>
          <w:t>(二)、显示仪表项目盈利能力分析</w:t>
        </w:r>
        <w:r>
          <w:tab/>
        </w:r>
        <w:r>
          <w:fldChar w:fldCharType="begin"/>
        </w:r>
        <w:r>
          <w:instrText xml:space="preserve"> PAGEREF _Toc889 \h </w:instrText>
        </w:r>
        <w:r>
          <w:fldChar w:fldCharType="separate"/>
        </w:r>
        <w:r>
          <w:t>24</w:t>
        </w:r>
        <w:r>
          <w:fldChar w:fldCharType="end"/>
        </w:r>
      </w:hyperlink>
    </w:p>
    <w:p>
      <w:pPr>
        <w:pStyle w:val="TOC1"/>
        <w:tabs>
          <w:tab w:val="right" w:leader="dot" w:pos="8306"/>
        </w:tabs>
      </w:pPr>
      <w:hyperlink w:anchor="_Toc13445" w:history="1">
        <w:r>
          <w:rPr>
            <w:rFonts w:ascii="仿宋" w:eastAsia="仿宋" w:hAnsi="仿宋" w:cs="仿宋" w:hint="eastAsia"/>
            <w:lang w:eastAsia="zh-CN"/>
          </w:rPr>
          <w:t>九、显示仪表项目财务管理</w:t>
        </w:r>
        <w:r>
          <w:tab/>
        </w:r>
        <w:r>
          <w:fldChar w:fldCharType="begin"/>
        </w:r>
        <w:r>
          <w:instrText xml:space="preserve"> PAGEREF _Toc13445 \h </w:instrText>
        </w:r>
        <w:r>
          <w:fldChar w:fldCharType="separate"/>
        </w:r>
        <w:r>
          <w:t>25</w:t>
        </w:r>
        <w:r>
          <w:fldChar w:fldCharType="end"/>
        </w:r>
      </w:hyperlink>
    </w:p>
    <w:p>
      <w:pPr>
        <w:pStyle w:val="TOC2"/>
        <w:tabs>
          <w:tab w:val="right" w:leader="dot" w:pos="8306"/>
        </w:tabs>
      </w:pPr>
      <w:hyperlink w:anchor="_Toc28507" w:history="1">
        <w:r>
          <w:rPr>
            <w:rFonts w:ascii="仿宋" w:eastAsia="仿宋" w:hAnsi="仿宋" w:cs="仿宋" w:hint="eastAsia"/>
            <w:lang w:eastAsia="zh-CN"/>
          </w:rPr>
          <w:t>(一)、资金需求大</w:t>
        </w:r>
        <w:r>
          <w:tab/>
        </w:r>
        <w:r>
          <w:fldChar w:fldCharType="begin"/>
        </w:r>
        <w:r>
          <w:instrText xml:space="preserve"> PAGEREF _Toc28507 \h </w:instrText>
        </w:r>
        <w:r>
          <w:fldChar w:fldCharType="separate"/>
        </w:r>
        <w:r>
          <w:t>25</w:t>
        </w:r>
        <w:r>
          <w:fldChar w:fldCharType="end"/>
        </w:r>
      </w:hyperlink>
    </w:p>
    <w:p>
      <w:pPr>
        <w:pStyle w:val="TOC2"/>
        <w:tabs>
          <w:tab w:val="right" w:leader="dot" w:pos="8306"/>
        </w:tabs>
      </w:pPr>
      <w:hyperlink w:anchor="_Toc21596" w:history="1">
        <w:r>
          <w:rPr>
            <w:rFonts w:ascii="仿宋" w:eastAsia="仿宋" w:hAnsi="仿宋" w:cs="仿宋" w:hint="eastAsia"/>
            <w:lang w:eastAsia="zh-CN"/>
          </w:rPr>
          <w:t>(二)、研发周期长</w:t>
        </w:r>
        <w:r>
          <w:tab/>
        </w:r>
        <w:r>
          <w:fldChar w:fldCharType="begin"/>
        </w:r>
        <w:r>
          <w:instrText xml:space="preserve"> PAGEREF _Toc21596 \h </w:instrText>
        </w:r>
        <w:r>
          <w:fldChar w:fldCharType="separate"/>
        </w:r>
        <w:r>
          <w:t>26</w:t>
        </w:r>
        <w:r>
          <w:fldChar w:fldCharType="end"/>
        </w:r>
      </w:hyperlink>
    </w:p>
    <w:p>
      <w:pPr>
        <w:pStyle w:val="TOC2"/>
        <w:tabs>
          <w:tab w:val="right" w:leader="dot" w:pos="8306"/>
        </w:tabs>
      </w:pPr>
      <w:hyperlink w:anchor="_Toc9850" w:history="1">
        <w:r>
          <w:rPr>
            <w:rFonts w:ascii="仿宋" w:eastAsia="仿宋" w:hAnsi="仿宋" w:cs="仿宋" w:hint="eastAsia"/>
            <w:lang w:eastAsia="zh-CN"/>
          </w:rPr>
          <w:t>(三)、市场风险大</w:t>
        </w:r>
        <w:r>
          <w:tab/>
        </w:r>
        <w:r>
          <w:fldChar w:fldCharType="begin"/>
        </w:r>
        <w:r>
          <w:instrText xml:space="preserve"> PAGEREF _Toc9850 \h </w:instrText>
        </w:r>
        <w:r>
          <w:fldChar w:fldCharType="separate"/>
        </w:r>
        <w:r>
          <w:t>27</w:t>
        </w:r>
        <w:r>
          <w:fldChar w:fldCharType="end"/>
        </w:r>
      </w:hyperlink>
    </w:p>
    <w:p>
      <w:pPr>
        <w:pStyle w:val="TOC2"/>
        <w:tabs>
          <w:tab w:val="right" w:leader="dot" w:pos="8306"/>
        </w:tabs>
      </w:pPr>
      <w:hyperlink w:anchor="_Toc10156" w:history="1">
        <w:r>
          <w:rPr>
            <w:rFonts w:ascii="仿宋" w:eastAsia="仿宋" w:hAnsi="仿宋" w:cs="仿宋" w:hint="eastAsia"/>
            <w:lang w:eastAsia="zh-CN"/>
          </w:rPr>
          <w:t>(四)、利润率高</w:t>
        </w:r>
        <w:r>
          <w:tab/>
        </w:r>
        <w:r>
          <w:fldChar w:fldCharType="begin"/>
        </w:r>
        <w:r>
          <w:instrText xml:space="preserve"> PAGEREF _Toc10156 \h </w:instrText>
        </w:r>
        <w:r>
          <w:fldChar w:fldCharType="separate"/>
        </w:r>
        <w:r>
          <w:t>30</w:t>
        </w:r>
        <w:r>
          <w:fldChar w:fldCharType="end"/>
        </w:r>
      </w:hyperlink>
    </w:p>
    <w:p>
      <w:pPr>
        <w:pStyle w:val="TOC1"/>
        <w:tabs>
          <w:tab w:val="right" w:leader="dot" w:pos="8306"/>
        </w:tabs>
      </w:pPr>
      <w:hyperlink w:anchor="_Toc3240" w:history="1">
        <w:r>
          <w:rPr>
            <w:rFonts w:ascii="仿宋" w:eastAsia="仿宋" w:hAnsi="仿宋" w:cs="仿宋" w:hint="eastAsia"/>
            <w:lang w:eastAsia="zh-CN"/>
          </w:rPr>
          <w:t>十、显示仪表项目环境影响分析</w:t>
        </w:r>
        <w:r>
          <w:tab/>
        </w:r>
        <w:r>
          <w:fldChar w:fldCharType="begin"/>
        </w:r>
        <w:r>
          <w:instrText xml:space="preserve"> PAGEREF _Toc3240 \h </w:instrText>
        </w:r>
        <w:r>
          <w:fldChar w:fldCharType="separate"/>
        </w:r>
        <w:r>
          <w:t>32</w:t>
        </w:r>
        <w:r>
          <w:fldChar w:fldCharType="end"/>
        </w:r>
      </w:hyperlink>
    </w:p>
    <w:p>
      <w:pPr>
        <w:pStyle w:val="TOC2"/>
        <w:tabs>
          <w:tab w:val="right" w:leader="dot" w:pos="8306"/>
        </w:tabs>
      </w:pPr>
      <w:hyperlink w:anchor="_Toc30318" w:history="1">
        <w:r>
          <w:rPr>
            <w:rFonts w:ascii="仿宋" w:eastAsia="仿宋" w:hAnsi="仿宋" w:cs="仿宋" w:hint="eastAsia"/>
            <w:lang w:eastAsia="zh-CN"/>
          </w:rPr>
          <w:t>(一)、建设区域环境质量现状</w:t>
        </w:r>
        <w:r>
          <w:tab/>
        </w:r>
        <w:r>
          <w:fldChar w:fldCharType="begin"/>
        </w:r>
        <w:r>
          <w:instrText xml:space="preserve"> PAGEREF _Toc30318 \h </w:instrText>
        </w:r>
        <w:r>
          <w:fldChar w:fldCharType="separate"/>
        </w:r>
        <w:r>
          <w:t>32</w:t>
        </w:r>
        <w:r>
          <w:fldChar w:fldCharType="end"/>
        </w:r>
      </w:hyperlink>
    </w:p>
    <w:p>
      <w:pPr>
        <w:pStyle w:val="TOC2"/>
        <w:tabs>
          <w:tab w:val="right" w:leader="dot" w:pos="8306"/>
        </w:tabs>
      </w:pPr>
      <w:hyperlink w:anchor="_Toc14237" w:history="1">
        <w:r>
          <w:rPr>
            <w:rFonts w:ascii="仿宋" w:eastAsia="仿宋" w:hAnsi="仿宋" w:cs="仿宋" w:hint="eastAsia"/>
            <w:lang w:eastAsia="zh-CN"/>
          </w:rPr>
          <w:t>(二)、建设期环境保护</w:t>
        </w:r>
        <w:r>
          <w:tab/>
        </w:r>
        <w:r>
          <w:fldChar w:fldCharType="begin"/>
        </w:r>
        <w:r>
          <w:instrText xml:space="preserve"> PAGEREF _Toc14237 \h </w:instrText>
        </w:r>
        <w:r>
          <w:fldChar w:fldCharType="separate"/>
        </w:r>
        <w:r>
          <w:t>33</w:t>
        </w:r>
        <w:r>
          <w:fldChar w:fldCharType="end"/>
        </w:r>
      </w:hyperlink>
    </w:p>
    <w:p>
      <w:pPr>
        <w:pStyle w:val="TOC2"/>
        <w:tabs>
          <w:tab w:val="right" w:leader="dot" w:pos="8306"/>
        </w:tabs>
      </w:pPr>
      <w:hyperlink w:anchor="_Toc24189" w:history="1">
        <w:r>
          <w:rPr>
            <w:rFonts w:ascii="仿宋" w:eastAsia="仿宋" w:hAnsi="仿宋" w:cs="仿宋" w:hint="eastAsia"/>
            <w:lang w:eastAsia="zh-CN"/>
          </w:rPr>
          <w:t>(三)、运营期环境保护</w:t>
        </w:r>
        <w:r>
          <w:tab/>
        </w:r>
        <w:r>
          <w:fldChar w:fldCharType="begin"/>
        </w:r>
        <w:r>
          <w:instrText xml:space="preserve"> PAGEREF _Toc24189 \h </w:instrText>
        </w:r>
        <w:r>
          <w:fldChar w:fldCharType="separate"/>
        </w:r>
        <w:r>
          <w:t>35</w:t>
        </w:r>
        <w:r>
          <w:fldChar w:fldCharType="end"/>
        </w:r>
      </w:hyperlink>
    </w:p>
    <w:p>
      <w:pPr>
        <w:pStyle w:val="TOC2"/>
        <w:tabs>
          <w:tab w:val="right" w:leader="dot" w:pos="8306"/>
        </w:tabs>
      </w:pPr>
      <w:hyperlink w:anchor="_Toc14532" w:history="1">
        <w:r>
          <w:rPr>
            <w:rFonts w:ascii="仿宋" w:eastAsia="仿宋" w:hAnsi="仿宋" w:cs="仿宋" w:hint="eastAsia"/>
            <w:lang w:eastAsia="zh-CN"/>
          </w:rPr>
          <w:t>(四)、显示仪表项目建设对区域经济的影响</w:t>
        </w:r>
        <w:r>
          <w:tab/>
        </w:r>
        <w:r>
          <w:fldChar w:fldCharType="begin"/>
        </w:r>
        <w:r>
          <w:instrText xml:space="preserve"> PAGEREF _Toc14532 \h </w:instrText>
        </w:r>
        <w:r>
          <w:fldChar w:fldCharType="separate"/>
        </w:r>
        <w:r>
          <w:t>36</w:t>
        </w:r>
        <w:r>
          <w:fldChar w:fldCharType="end"/>
        </w:r>
      </w:hyperlink>
    </w:p>
    <w:p>
      <w:pPr>
        <w:pStyle w:val="TOC2"/>
        <w:tabs>
          <w:tab w:val="right" w:leader="dot" w:pos="8306"/>
        </w:tabs>
      </w:pPr>
      <w:hyperlink w:anchor="_Toc21164" w:history="1">
        <w:r>
          <w:rPr>
            <w:rFonts w:ascii="仿宋" w:eastAsia="仿宋" w:hAnsi="仿宋" w:cs="仿宋" w:hint="eastAsia"/>
            <w:lang w:eastAsia="zh-CN"/>
          </w:rPr>
          <w:t>(五)、废弃物处理</w:t>
        </w:r>
        <w:r>
          <w:tab/>
        </w:r>
        <w:r>
          <w:fldChar w:fldCharType="begin"/>
        </w:r>
        <w:r>
          <w:instrText xml:space="preserve"> PAGEREF _Toc21164 \h </w:instrText>
        </w:r>
        <w:r>
          <w:fldChar w:fldCharType="separate"/>
        </w:r>
        <w:r>
          <w:t>38</w:t>
        </w:r>
        <w:r>
          <w:fldChar w:fldCharType="end"/>
        </w:r>
      </w:hyperlink>
    </w:p>
    <w:p>
      <w:pPr>
        <w:pStyle w:val="TOC2"/>
        <w:tabs>
          <w:tab w:val="right" w:leader="dot" w:pos="8306"/>
        </w:tabs>
      </w:pPr>
      <w:hyperlink w:anchor="_Toc2672" w:history="1">
        <w:r>
          <w:rPr>
            <w:rFonts w:ascii="仿宋" w:eastAsia="仿宋" w:hAnsi="仿宋" w:cs="仿宋" w:hint="eastAsia"/>
            <w:lang w:eastAsia="zh-CN"/>
          </w:rPr>
          <w:t>(六)、特殊环境影响分析</w:t>
        </w:r>
        <w:r>
          <w:tab/>
        </w:r>
        <w:r>
          <w:fldChar w:fldCharType="begin"/>
        </w:r>
        <w:r>
          <w:instrText xml:space="preserve"> PAGEREF _Toc2672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25" w:history="1">
        <w:r>
          <w:rPr>
            <w:rFonts w:ascii="仿宋" w:eastAsia="仿宋" w:hAnsi="仿宋" w:cs="仿宋" w:hint="eastAsia"/>
            <w:lang w:eastAsia="zh-CN"/>
          </w:rPr>
          <w:t>(七)、清洁生产</w:t>
        </w:r>
        <w:r>
          <w:tab/>
        </w:r>
        <w:r>
          <w:fldChar w:fldCharType="begin"/>
        </w:r>
        <w:r>
          <w:instrText xml:space="preserve"> PAGEREF _Toc5025 \h </w:instrText>
        </w:r>
        <w:r>
          <w:fldChar w:fldCharType="separate"/>
        </w:r>
        <w:r>
          <w:t>40</w:t>
        </w:r>
        <w:r>
          <w:fldChar w:fldCharType="end"/>
        </w:r>
      </w:hyperlink>
    </w:p>
    <w:p>
      <w:pPr>
        <w:pStyle w:val="TOC2"/>
        <w:tabs>
          <w:tab w:val="right" w:leader="dot" w:pos="8306"/>
        </w:tabs>
      </w:pPr>
      <w:hyperlink w:anchor="_Toc25540" w:history="1">
        <w:r>
          <w:rPr>
            <w:rFonts w:ascii="仿宋" w:eastAsia="仿宋" w:hAnsi="仿宋" w:cs="仿宋" w:hint="eastAsia"/>
            <w:lang w:eastAsia="zh-CN"/>
          </w:rPr>
          <w:t>(八)、环境保护综合评价</w:t>
        </w:r>
        <w:r>
          <w:tab/>
        </w:r>
        <w:r>
          <w:fldChar w:fldCharType="begin"/>
        </w:r>
        <w:r>
          <w:instrText xml:space="preserve"> PAGEREF _Toc25540 \h </w:instrText>
        </w:r>
        <w:r>
          <w:fldChar w:fldCharType="separate"/>
        </w:r>
        <w:r>
          <w:t>41</w:t>
        </w:r>
        <w:r>
          <w:fldChar w:fldCharType="end"/>
        </w:r>
      </w:hyperlink>
    </w:p>
    <w:p>
      <w:pPr>
        <w:pStyle w:val="TOC1"/>
        <w:tabs>
          <w:tab w:val="right" w:leader="dot" w:pos="8306"/>
        </w:tabs>
      </w:pPr>
      <w:hyperlink w:anchor="_Toc30885" w:history="1">
        <w:r>
          <w:rPr>
            <w:rFonts w:ascii="仿宋" w:eastAsia="仿宋" w:hAnsi="仿宋" w:cs="仿宋" w:hint="eastAsia"/>
            <w:lang w:eastAsia="zh-CN"/>
          </w:rPr>
          <w:t>十一、显示仪表项目社会影响</w:t>
        </w:r>
        <w:r>
          <w:tab/>
        </w:r>
        <w:r>
          <w:fldChar w:fldCharType="begin"/>
        </w:r>
        <w:r>
          <w:instrText xml:space="preserve"> PAGEREF _Toc30885 \h </w:instrText>
        </w:r>
        <w:r>
          <w:fldChar w:fldCharType="separate"/>
        </w:r>
        <w:r>
          <w:t>43</w:t>
        </w:r>
        <w:r>
          <w:fldChar w:fldCharType="end"/>
        </w:r>
      </w:hyperlink>
    </w:p>
    <w:p>
      <w:pPr>
        <w:pStyle w:val="TOC2"/>
        <w:tabs>
          <w:tab w:val="right" w:leader="dot" w:pos="8306"/>
        </w:tabs>
      </w:pPr>
      <w:hyperlink w:anchor="_Toc4309" w:history="1">
        <w:r>
          <w:rPr>
            <w:rFonts w:ascii="仿宋" w:eastAsia="仿宋" w:hAnsi="仿宋" w:cs="仿宋" w:hint="eastAsia"/>
            <w:lang w:eastAsia="zh-CN"/>
          </w:rPr>
          <w:t>(一)、社会责任与义务</w:t>
        </w:r>
        <w:r>
          <w:tab/>
        </w:r>
        <w:r>
          <w:fldChar w:fldCharType="begin"/>
        </w:r>
        <w:r>
          <w:instrText xml:space="preserve"> PAGEREF _Toc4309 \h </w:instrText>
        </w:r>
        <w:r>
          <w:fldChar w:fldCharType="separate"/>
        </w:r>
        <w:r>
          <w:t>43</w:t>
        </w:r>
        <w:r>
          <w:fldChar w:fldCharType="end"/>
        </w:r>
      </w:hyperlink>
    </w:p>
    <w:p>
      <w:pPr>
        <w:pStyle w:val="TOC2"/>
        <w:tabs>
          <w:tab w:val="right" w:leader="dot" w:pos="8306"/>
        </w:tabs>
      </w:pPr>
      <w:hyperlink w:anchor="_Toc20414" w:history="1">
        <w:r>
          <w:rPr>
            <w:rFonts w:ascii="仿宋" w:eastAsia="仿宋" w:hAnsi="仿宋" w:cs="仿宋" w:hint="eastAsia"/>
            <w:lang w:eastAsia="zh-CN"/>
          </w:rPr>
          <w:t>(二)、社会参与与沟通</w:t>
        </w:r>
        <w:r>
          <w:tab/>
        </w:r>
        <w:r>
          <w:fldChar w:fldCharType="begin"/>
        </w:r>
        <w:r>
          <w:instrText xml:space="preserve"> PAGEREF _Toc20414 \h </w:instrText>
        </w:r>
        <w:r>
          <w:fldChar w:fldCharType="separate"/>
        </w:r>
        <w:r>
          <w:t>43</w:t>
        </w:r>
        <w:r>
          <w:fldChar w:fldCharType="end"/>
        </w:r>
      </w:hyperlink>
    </w:p>
    <w:p>
      <w:pPr>
        <w:pStyle w:val="TOC1"/>
        <w:tabs>
          <w:tab w:val="right" w:leader="dot" w:pos="8306"/>
        </w:tabs>
      </w:pPr>
      <w:hyperlink w:anchor="_Toc6343" w:history="1">
        <w:r>
          <w:rPr>
            <w:rFonts w:ascii="仿宋" w:eastAsia="仿宋" w:hAnsi="仿宋" w:cs="仿宋" w:hint="eastAsia"/>
            <w:lang w:eastAsia="zh-CN"/>
          </w:rPr>
          <w:t>十二、显示仪表项目投资规划</w:t>
        </w:r>
        <w:r>
          <w:tab/>
        </w:r>
        <w:r>
          <w:fldChar w:fldCharType="begin"/>
        </w:r>
        <w:r>
          <w:instrText xml:space="preserve"> PAGEREF _Toc6343 \h </w:instrText>
        </w:r>
        <w:r>
          <w:fldChar w:fldCharType="separate"/>
        </w:r>
        <w:r>
          <w:t>44</w:t>
        </w:r>
        <w:r>
          <w:fldChar w:fldCharType="end"/>
        </w:r>
      </w:hyperlink>
    </w:p>
    <w:p>
      <w:pPr>
        <w:pStyle w:val="TOC2"/>
        <w:tabs>
          <w:tab w:val="right" w:leader="dot" w:pos="8306"/>
        </w:tabs>
      </w:pPr>
      <w:hyperlink w:anchor="_Toc6096" w:history="1">
        <w:r>
          <w:rPr>
            <w:rFonts w:ascii="仿宋" w:eastAsia="仿宋" w:hAnsi="仿宋" w:cs="仿宋" w:hint="eastAsia"/>
            <w:lang w:eastAsia="zh-CN"/>
          </w:rPr>
          <w:t>(一)、显示仪表项目总投资估算</w:t>
        </w:r>
        <w:r>
          <w:tab/>
        </w:r>
        <w:r>
          <w:fldChar w:fldCharType="begin"/>
        </w:r>
        <w:r>
          <w:instrText xml:space="preserve"> PAGEREF _Toc6096 \h </w:instrText>
        </w:r>
        <w:r>
          <w:fldChar w:fldCharType="separate"/>
        </w:r>
        <w:r>
          <w:t>44</w:t>
        </w:r>
        <w:r>
          <w:fldChar w:fldCharType="end"/>
        </w:r>
      </w:hyperlink>
    </w:p>
    <w:p>
      <w:pPr>
        <w:pStyle w:val="TOC2"/>
        <w:tabs>
          <w:tab w:val="right" w:leader="dot" w:pos="8306"/>
        </w:tabs>
      </w:pPr>
      <w:hyperlink w:anchor="_Toc2555" w:history="1">
        <w:r>
          <w:rPr>
            <w:rFonts w:ascii="仿宋" w:eastAsia="仿宋" w:hAnsi="仿宋" w:cs="仿宋" w:hint="eastAsia"/>
            <w:lang w:eastAsia="zh-CN"/>
          </w:rPr>
          <w:t>(二)、资金筹措</w:t>
        </w:r>
        <w:r>
          <w:tab/>
        </w:r>
        <w:r>
          <w:fldChar w:fldCharType="begin"/>
        </w:r>
        <w:r>
          <w:instrText xml:space="preserve"> PAGEREF _Toc2555 \h </w:instrText>
        </w:r>
        <w:r>
          <w:fldChar w:fldCharType="separate"/>
        </w:r>
        <w:r>
          <w:t>46</w:t>
        </w:r>
        <w:r>
          <w:fldChar w:fldCharType="end"/>
        </w:r>
      </w:hyperlink>
    </w:p>
    <w:p>
      <w:pPr>
        <w:pStyle w:val="TOC1"/>
        <w:tabs>
          <w:tab w:val="right" w:leader="dot" w:pos="8306"/>
        </w:tabs>
      </w:pPr>
      <w:hyperlink w:anchor="_Toc11419" w:history="1">
        <w:r>
          <w:rPr>
            <w:rFonts w:ascii="仿宋" w:eastAsia="仿宋" w:hAnsi="仿宋" w:cs="仿宋" w:hint="eastAsia"/>
            <w:lang w:eastAsia="zh-CN"/>
          </w:rPr>
          <w:t>十三、利益相关者分析与沟通计划</w:t>
        </w:r>
        <w:r>
          <w:tab/>
        </w:r>
        <w:r>
          <w:fldChar w:fldCharType="begin"/>
        </w:r>
        <w:r>
          <w:instrText xml:space="preserve"> PAGEREF _Toc11419 \h </w:instrText>
        </w:r>
        <w:r>
          <w:fldChar w:fldCharType="separate"/>
        </w:r>
        <w:r>
          <w:t>46</w:t>
        </w:r>
        <w:r>
          <w:fldChar w:fldCharType="end"/>
        </w:r>
      </w:hyperlink>
    </w:p>
    <w:p>
      <w:pPr>
        <w:pStyle w:val="TOC2"/>
        <w:tabs>
          <w:tab w:val="right" w:leader="dot" w:pos="8306"/>
        </w:tabs>
      </w:pPr>
      <w:hyperlink w:anchor="_Toc17542" w:history="1">
        <w:r>
          <w:rPr>
            <w:rFonts w:ascii="仿宋" w:eastAsia="仿宋" w:hAnsi="仿宋" w:cs="仿宋" w:hint="eastAsia"/>
            <w:lang w:eastAsia="zh-CN"/>
          </w:rPr>
          <w:t>(一)、利益相关者分析</w:t>
        </w:r>
        <w:r>
          <w:tab/>
        </w:r>
        <w:r>
          <w:fldChar w:fldCharType="begin"/>
        </w:r>
        <w:r>
          <w:instrText xml:space="preserve"> PAGEREF _Toc17542 \h </w:instrText>
        </w:r>
        <w:r>
          <w:fldChar w:fldCharType="separate"/>
        </w:r>
        <w:r>
          <w:t>46</w:t>
        </w:r>
        <w:r>
          <w:fldChar w:fldCharType="end"/>
        </w:r>
      </w:hyperlink>
    </w:p>
    <w:p>
      <w:pPr>
        <w:pStyle w:val="TOC2"/>
        <w:tabs>
          <w:tab w:val="right" w:leader="dot" w:pos="8306"/>
        </w:tabs>
      </w:pPr>
      <w:hyperlink w:anchor="_Toc31693" w:history="1">
        <w:r>
          <w:rPr>
            <w:rFonts w:ascii="仿宋" w:eastAsia="仿宋" w:hAnsi="仿宋" w:cs="仿宋" w:hint="eastAsia"/>
            <w:lang w:eastAsia="zh-CN"/>
          </w:rPr>
          <w:t>(二)、沟通计划</w:t>
        </w:r>
        <w:r>
          <w:tab/>
        </w:r>
        <w:r>
          <w:fldChar w:fldCharType="begin"/>
        </w:r>
        <w:r>
          <w:instrText xml:space="preserve"> PAGEREF _Toc31693 \h </w:instrText>
        </w:r>
        <w:r>
          <w:fldChar w:fldCharType="separate"/>
        </w:r>
        <w:r>
          <w:t>47</w:t>
        </w:r>
        <w:r>
          <w:fldChar w:fldCharType="end"/>
        </w:r>
      </w:hyperlink>
    </w:p>
    <w:p>
      <w:pPr>
        <w:pStyle w:val="TOC1"/>
        <w:tabs>
          <w:tab w:val="right" w:leader="dot" w:pos="8306"/>
        </w:tabs>
      </w:pPr>
      <w:hyperlink w:anchor="_Toc7564" w:history="1">
        <w:r>
          <w:rPr>
            <w:rFonts w:ascii="仿宋" w:eastAsia="仿宋" w:hAnsi="仿宋" w:cs="仿宋" w:hint="eastAsia"/>
            <w:lang w:eastAsia="zh-CN"/>
          </w:rPr>
          <w:t>十四、显示仪表项目实施时间节点</w:t>
        </w:r>
        <w:r>
          <w:tab/>
        </w:r>
        <w:r>
          <w:fldChar w:fldCharType="begin"/>
        </w:r>
        <w:r>
          <w:instrText xml:space="preserve"> PAGEREF _Toc7564 \h </w:instrText>
        </w:r>
        <w:r>
          <w:fldChar w:fldCharType="separate"/>
        </w:r>
        <w:r>
          <w:t>49</w:t>
        </w:r>
        <w:r>
          <w:fldChar w:fldCharType="end"/>
        </w:r>
      </w:hyperlink>
    </w:p>
    <w:p>
      <w:pPr>
        <w:pStyle w:val="TOC2"/>
        <w:tabs>
          <w:tab w:val="right" w:leader="dot" w:pos="8306"/>
        </w:tabs>
      </w:pPr>
      <w:hyperlink w:anchor="_Toc21381" w:history="1">
        <w:r>
          <w:rPr>
            <w:rFonts w:ascii="仿宋" w:eastAsia="仿宋" w:hAnsi="仿宋" w:cs="仿宋" w:hint="eastAsia"/>
            <w:lang w:eastAsia="zh-CN"/>
          </w:rPr>
          <w:t>(一)、显示仪表项目启动阶段时间节点</w:t>
        </w:r>
        <w:r>
          <w:tab/>
        </w:r>
        <w:r>
          <w:fldChar w:fldCharType="begin"/>
        </w:r>
        <w:r>
          <w:instrText xml:space="preserve"> PAGEREF _Toc21381 \h </w:instrText>
        </w:r>
        <w:r>
          <w:fldChar w:fldCharType="separate"/>
        </w:r>
        <w:r>
          <w:t>49</w:t>
        </w:r>
        <w:r>
          <w:fldChar w:fldCharType="end"/>
        </w:r>
      </w:hyperlink>
    </w:p>
    <w:p>
      <w:pPr>
        <w:pStyle w:val="TOC2"/>
        <w:tabs>
          <w:tab w:val="right" w:leader="dot" w:pos="8306"/>
        </w:tabs>
      </w:pPr>
      <w:hyperlink w:anchor="_Toc18989" w:history="1">
        <w:r>
          <w:rPr>
            <w:rFonts w:ascii="仿宋" w:eastAsia="仿宋" w:hAnsi="仿宋" w:cs="仿宋" w:hint="eastAsia"/>
            <w:lang w:eastAsia="zh-CN"/>
          </w:rPr>
          <w:t>(二)、显示仪表项目执行阶段时间节点</w:t>
        </w:r>
        <w:r>
          <w:tab/>
        </w:r>
        <w:r>
          <w:fldChar w:fldCharType="begin"/>
        </w:r>
        <w:r>
          <w:instrText xml:space="preserve"> PAGEREF _Toc18989 \h </w:instrText>
        </w:r>
        <w:r>
          <w:fldChar w:fldCharType="separate"/>
        </w:r>
        <w:r>
          <w:t>50</w:t>
        </w:r>
        <w:r>
          <w:fldChar w:fldCharType="end"/>
        </w:r>
      </w:hyperlink>
    </w:p>
    <w:p>
      <w:pPr>
        <w:pStyle w:val="TOC2"/>
        <w:tabs>
          <w:tab w:val="right" w:leader="dot" w:pos="8306"/>
        </w:tabs>
      </w:pPr>
      <w:hyperlink w:anchor="_Toc7663" w:history="1">
        <w:r>
          <w:rPr>
            <w:rFonts w:ascii="仿宋" w:eastAsia="仿宋" w:hAnsi="仿宋" w:cs="仿宋" w:hint="eastAsia"/>
            <w:lang w:eastAsia="zh-CN"/>
          </w:rPr>
          <w:t>(三)、显示仪表项目完成阶段时间节点</w:t>
        </w:r>
        <w:r>
          <w:tab/>
        </w:r>
        <w:r>
          <w:fldChar w:fldCharType="begin"/>
        </w:r>
        <w:r>
          <w:instrText xml:space="preserve"> PAGEREF _Toc7663 \h </w:instrText>
        </w:r>
        <w:r>
          <w:fldChar w:fldCharType="separate"/>
        </w:r>
        <w:r>
          <w:t>51</w:t>
        </w:r>
        <w:r>
          <w:fldChar w:fldCharType="end"/>
        </w:r>
      </w:hyperlink>
    </w:p>
    <w:p>
      <w:pPr>
        <w:pStyle w:val="TOC1"/>
        <w:tabs>
          <w:tab w:val="right" w:leader="dot" w:pos="8306"/>
        </w:tabs>
      </w:pPr>
      <w:hyperlink w:anchor="_Toc14120" w:history="1">
        <w:r>
          <w:rPr>
            <w:rFonts w:ascii="仿宋" w:eastAsia="仿宋" w:hAnsi="仿宋" w:cs="仿宋" w:hint="eastAsia"/>
            <w:lang w:eastAsia="zh-CN"/>
          </w:rPr>
          <w:t>十五、质量管理体系</w:t>
        </w:r>
        <w:r>
          <w:tab/>
        </w:r>
        <w:r>
          <w:fldChar w:fldCharType="begin"/>
        </w:r>
        <w:r>
          <w:instrText xml:space="preserve"> PAGEREF _Toc14120 \h </w:instrText>
        </w:r>
        <w:r>
          <w:fldChar w:fldCharType="separate"/>
        </w:r>
        <w:r>
          <w:t>52</w:t>
        </w:r>
        <w:r>
          <w:fldChar w:fldCharType="end"/>
        </w:r>
      </w:hyperlink>
    </w:p>
    <w:p>
      <w:pPr>
        <w:pStyle w:val="TOC2"/>
        <w:tabs>
          <w:tab w:val="right" w:leader="dot" w:pos="8306"/>
        </w:tabs>
      </w:pPr>
      <w:hyperlink w:anchor="_Toc15089" w:history="1">
        <w:r>
          <w:rPr>
            <w:rFonts w:ascii="仿宋" w:eastAsia="仿宋" w:hAnsi="仿宋" w:cs="仿宋" w:hint="eastAsia"/>
            <w:lang w:eastAsia="zh-CN"/>
          </w:rPr>
          <w:t>(一)、质量目标与方针</w:t>
        </w:r>
        <w:r>
          <w:tab/>
        </w:r>
        <w:r>
          <w:fldChar w:fldCharType="begin"/>
        </w:r>
        <w:r>
          <w:instrText xml:space="preserve"> PAGEREF _Toc15089 \h </w:instrText>
        </w:r>
        <w:r>
          <w:fldChar w:fldCharType="separate"/>
        </w:r>
        <w:r>
          <w:t>52</w:t>
        </w:r>
        <w:r>
          <w:fldChar w:fldCharType="end"/>
        </w:r>
      </w:hyperlink>
    </w:p>
    <w:p>
      <w:pPr>
        <w:pStyle w:val="TOC2"/>
        <w:tabs>
          <w:tab w:val="right" w:leader="dot" w:pos="8306"/>
        </w:tabs>
      </w:pPr>
      <w:hyperlink w:anchor="_Toc23146" w:history="1">
        <w:r>
          <w:rPr>
            <w:rFonts w:ascii="仿宋" w:eastAsia="仿宋" w:hAnsi="仿宋" w:cs="仿宋" w:hint="eastAsia"/>
            <w:lang w:eastAsia="zh-CN"/>
          </w:rPr>
          <w:t>(二)、质量管理责任</w:t>
        </w:r>
        <w:r>
          <w:tab/>
        </w:r>
        <w:r>
          <w:fldChar w:fldCharType="begin"/>
        </w:r>
        <w:r>
          <w:instrText xml:space="preserve"> PAGEREF _Toc23146 \h </w:instrText>
        </w:r>
        <w:r>
          <w:fldChar w:fldCharType="separate"/>
        </w:r>
        <w:r>
          <w:t>53</w:t>
        </w:r>
        <w:r>
          <w:fldChar w:fldCharType="end"/>
        </w:r>
      </w:hyperlink>
    </w:p>
    <w:p>
      <w:pPr>
        <w:pStyle w:val="TOC2"/>
        <w:tabs>
          <w:tab w:val="right" w:leader="dot" w:pos="8306"/>
        </w:tabs>
      </w:pPr>
      <w:hyperlink w:anchor="_Toc28664" w:history="1">
        <w:r>
          <w:rPr>
            <w:rFonts w:ascii="仿宋" w:eastAsia="仿宋" w:hAnsi="仿宋" w:cs="仿宋" w:hint="eastAsia"/>
            <w:lang w:eastAsia="zh-CN"/>
          </w:rPr>
          <w:t>(三)、质量管理体系文件</w:t>
        </w:r>
        <w:r>
          <w:tab/>
        </w:r>
        <w:r>
          <w:fldChar w:fldCharType="begin"/>
        </w:r>
        <w:r>
          <w:instrText xml:space="preserve"> PAGEREF _Toc28664 \h </w:instrText>
        </w:r>
        <w:r>
          <w:fldChar w:fldCharType="separate"/>
        </w:r>
        <w:r>
          <w:t>54</w:t>
        </w:r>
        <w:r>
          <w:fldChar w:fldCharType="end"/>
        </w:r>
      </w:hyperlink>
    </w:p>
    <w:p>
      <w:pPr>
        <w:pStyle w:val="TOC2"/>
        <w:tabs>
          <w:tab w:val="right" w:leader="dot" w:pos="8306"/>
        </w:tabs>
      </w:pPr>
      <w:hyperlink w:anchor="_Toc13843" w:history="1">
        <w:r>
          <w:rPr>
            <w:rFonts w:ascii="仿宋" w:eastAsia="仿宋" w:hAnsi="仿宋" w:cs="仿宋" w:hint="eastAsia"/>
            <w:lang w:eastAsia="zh-CN"/>
          </w:rPr>
          <w:t>(四)、质量培训与教育</w:t>
        </w:r>
        <w:r>
          <w:tab/>
        </w:r>
        <w:r>
          <w:fldChar w:fldCharType="begin"/>
        </w:r>
        <w:r>
          <w:instrText xml:space="preserve"> PAGEREF _Toc13843 \h </w:instrText>
        </w:r>
        <w:r>
          <w:fldChar w:fldCharType="separate"/>
        </w:r>
        <w:r>
          <w:t>56</w:t>
        </w:r>
        <w:r>
          <w:fldChar w:fldCharType="end"/>
        </w:r>
      </w:hyperlink>
    </w:p>
    <w:p>
      <w:pPr>
        <w:pStyle w:val="TOC2"/>
        <w:tabs>
          <w:tab w:val="right" w:leader="dot" w:pos="8306"/>
        </w:tabs>
      </w:pPr>
      <w:hyperlink w:anchor="_Toc26466" w:history="1">
        <w:r>
          <w:rPr>
            <w:rFonts w:ascii="仿宋" w:eastAsia="仿宋" w:hAnsi="仿宋" w:cs="仿宋" w:hint="eastAsia"/>
            <w:lang w:eastAsia="zh-CN"/>
          </w:rPr>
          <w:t>(五)、质量审核与评价</w:t>
        </w:r>
        <w:r>
          <w:tab/>
        </w:r>
        <w:r>
          <w:fldChar w:fldCharType="begin"/>
        </w:r>
        <w:r>
          <w:instrText xml:space="preserve"> PAGEREF _Toc26466 \h </w:instrText>
        </w:r>
        <w:r>
          <w:fldChar w:fldCharType="separate"/>
        </w:r>
        <w:r>
          <w:t>57</w:t>
        </w:r>
        <w:r>
          <w:fldChar w:fldCharType="end"/>
        </w:r>
      </w:hyperlink>
    </w:p>
    <w:p>
      <w:pPr>
        <w:pStyle w:val="TOC2"/>
        <w:tabs>
          <w:tab w:val="right" w:leader="dot" w:pos="8306"/>
        </w:tabs>
      </w:pPr>
      <w:hyperlink w:anchor="_Toc16579" w:history="1">
        <w:r>
          <w:rPr>
            <w:rFonts w:ascii="仿宋" w:eastAsia="仿宋" w:hAnsi="仿宋" w:cs="仿宋" w:hint="eastAsia"/>
            <w:lang w:eastAsia="zh-CN"/>
          </w:rPr>
          <w:t>(六)、不符合与纠正措施</w:t>
        </w:r>
        <w:r>
          <w:tab/>
        </w:r>
        <w:r>
          <w:fldChar w:fldCharType="begin"/>
        </w:r>
        <w:r>
          <w:instrText xml:space="preserve"> PAGEREF _Toc16579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69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338"/>
      <w:r>
        <w:rPr>
          <w:rFonts w:ascii="仿宋" w:eastAsia="仿宋" w:hAnsi="仿宋" w:cs="仿宋" w:hint="eastAsia"/>
          <w:sz w:val="28"/>
          <w:lang w:eastAsia="zh-CN"/>
        </w:rPr>
        <w:t>一、显示仪表项目可持续发展</w:t>
      </w:r>
      <w:bookmarkEnd w:id="2"/>
    </w:p>
    <w:p>
      <w:pPr>
        <w:pStyle w:val="Heading2"/>
        <w:rPr>
          <w:rFonts w:ascii="仿宋" w:eastAsia="仿宋" w:hAnsi="仿宋" w:cs="仿宋" w:hint="eastAsia"/>
          <w:lang w:eastAsia="zh-CN"/>
        </w:rPr>
      </w:pPr>
      <w:bookmarkStart w:id="3" w:name="_Toc2622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显示仪表项目中，显示仪表项目团队着眼于未来，明确了可持续发展的战略方向。制定的具体可持续发展目标包括降低资源使用、采用环保技术、最大化社会效益等。这一步骤不仅有助于显示仪表项目在环保和社会责任方面达到最高标准，也为未来提供了明确的指引，确保显示仪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可持续实践的融入显示仪表项目管理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显示仪表项目管理周期。从显示仪表项目规划开始，显示仪表项目团队就考虑了环境和社会的因素。在执行阶段，显示仪表项目团队积极推动绿色技术的应用，优化资源利用。此外，关注员工的社会责任，通过培训和沟通活动提高员工对可持续发展的认知，使他们能够在日常工作中践行可持续实践。这些举措不仅为显示仪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327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扎根于显示仪表项目的可持续发展理念，我们深信环保与社会责任是显示仪表项目成功的关键支柱。在显示仪表项目的每一步，我们都致力于通过创新和实践，履行对环境和社会的坚定责任。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团队通过引入先进的环保技术、建立高效的废物处理系统以及推动能源节约措施，积极履行环保责任。定期的环保监测和评估确保显示仪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不仅致力于自身可持续发展，还注重对社会的回馈。通过支持社区显示仪表项目、参与慈善事业、提供培训机会等方式，显示仪表项目积极履行社会责任。与当地社区建立积极互动，关注员工的工作与生活平衡，以及员工的身心健康，是显示仪表项目在社会责任层面的关键举措。这样的实践不仅增强了显示仪表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5899"/>
      <w:r>
        <w:rPr>
          <w:rFonts w:ascii="仿宋" w:eastAsia="仿宋" w:hAnsi="仿宋" w:cs="仿宋" w:hint="eastAsia"/>
          <w:sz w:val="28"/>
          <w:lang w:eastAsia="zh-CN"/>
        </w:rPr>
        <w:t>二、显示仪表项目建设单位说明</w:t>
      </w:r>
      <w:bookmarkEnd w:id="5"/>
    </w:p>
    <w:p>
      <w:pPr>
        <w:pStyle w:val="Heading2"/>
        <w:rPr>
          <w:rFonts w:ascii="仿宋" w:eastAsia="仿宋" w:hAnsi="仿宋" w:cs="仿宋" w:hint="eastAsia"/>
          <w:lang w:eastAsia="zh-CN"/>
        </w:rPr>
      </w:pPr>
      <w:bookmarkStart w:id="6" w:name="_Toc21079"/>
      <w:r>
        <w:rPr>
          <w:rFonts w:ascii="仿宋" w:eastAsia="仿宋" w:hAnsi="仿宋" w:cs="仿宋" w:hint="eastAsia"/>
          <w:lang w:eastAsia="zh-CN"/>
        </w:rPr>
        <w:t>(一)、显示仪表项目承办单位基本情况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3972"/>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显示仪表项目承办单位的XXXX，我们着眼于实现可持续的经济效益。通过技术创新和解决方案的提供，公司预计在显示仪表项目执行期间将获得可观的收入增长。这一收入来源主要包括显示仪表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同时，我们注重成本控制和效率提升，以确保显示仪表项目的可持续盈利。透过精细的管理和资源优化，公司期望实现显示仪表项目利润最大化。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显示仪表项目实施进行全面的投资评估，包括显示仪表项目启动阶段的资金投入和后续运营成本。通过对显示仪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显示仪表项目实施过程中具备足够的资金流动性，公司将进行详尽的现金流分析。这包括资金需求的合理预测、显示仪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88"/>
      <w:r>
        <w:rPr>
          <w:rFonts w:ascii="仿宋" w:eastAsia="仿宋" w:hAnsi="仿宋" w:cs="仿宋" w:hint="eastAsia"/>
          <w:sz w:val="28"/>
          <w:lang w:eastAsia="zh-CN"/>
        </w:rPr>
        <w:t>三、显示仪表项目建设背景及必要性分析</w:t>
      </w:r>
      <w:bookmarkEnd w:id="8"/>
    </w:p>
    <w:p>
      <w:pPr>
        <w:pStyle w:val="Heading2"/>
        <w:rPr>
          <w:rFonts w:ascii="仿宋" w:eastAsia="仿宋" w:hAnsi="仿宋" w:cs="仿宋" w:hint="eastAsia"/>
          <w:lang w:eastAsia="zh-CN"/>
        </w:rPr>
      </w:pPr>
      <w:bookmarkStart w:id="9" w:name="_Toc20523"/>
      <w:r>
        <w:rPr>
          <w:rFonts w:ascii="仿宋" w:eastAsia="仿宋" w:hAnsi="仿宋" w:cs="仿宋" w:hint="eastAsia"/>
          <w:lang w:eastAsia="zh-CN"/>
        </w:rPr>
        <w:t>(一)、显示仪表项目背景分析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显示仪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显示仪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显示仪表项目在这个潮流中的定位。同时，我们将关注行业内涌现的新兴机遇，以便显示仪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显示仪表项目提供了强大的发展动力。我们将聚焦于行业内最新的技术发展趋势，包括但不限于人工智能、大数据分析、物联网等领域。通过深度的技术研究，我们将确保显示仪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显示仪表项目发展的源泉。我们将投入更多的精力对市场需求进行深入剖析，超越表面的需求，深入挖掘潜在的市场痛点和机遇。通过对市场需求的细致了解，显示仪表项目将更有针对性地设计解决方案，满足市场的多样化需求，从而更好地促进显示仪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显示仪表项目战略至关重要。我们将对竞争态势进行更为深入的分析，包括但不限于市场份额、产品特点、客户满意度等多个维度。通过深度的竞争分析，显示仪表项目将能够更准确地把握市场脉搏，制定具有竞争力的显示仪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显示仪表项目的发展具有直接的影响。我们将进行更为全面的法规和政策分析，了解行业发展中的潜在法律风险和合规挑战。通过充分了解和遵守相关法规，显示仪表项目将确保在法律框架内合法合规运营，为显示仪表项目的稳健发展提供有力支持。</w:t>
      </w:r>
    </w:p>
    <w:p>
      <w:pPr>
        <w:pStyle w:val="Heading2"/>
        <w:ind w:firstLine="560" w:firstLineChars="200"/>
        <w:rPr>
          <w:rFonts w:ascii="仿宋" w:eastAsia="仿宋" w:hAnsi="仿宋" w:cs="仿宋" w:hint="eastAsia"/>
          <w:sz w:val="28"/>
          <w:lang w:eastAsia="zh-CN"/>
        </w:rPr>
      </w:pPr>
      <w:bookmarkStart w:id="10" w:name="_Toc24748"/>
      <w:r>
        <w:rPr>
          <w:rFonts w:ascii="仿宋" w:eastAsia="仿宋" w:hAnsi="仿宋" w:cs="仿宋" w:hint="eastAsia"/>
          <w:sz w:val="28"/>
          <w:lang w:eastAsia="zh-CN"/>
        </w:rPr>
        <w:t>(二)、显示仪表项目建设必要性分析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建设的迫切性源于对行业发展趋势的深刻洞察。我们正处于一个行业变革的时代，科技创新、数字化转型成为企业发展的关键动力。显示仪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建设不仅仅是为了跟上潮流，更是为了通过技术创新推动企业的持续发展。通过引入先进的技术和解决方案，显示仪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显示仪表项目的建设成为必然选择，通过提高产品质量、拓展服务领域，从而在竞争中获得更多的机会。显示仪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显示仪表项目建设的必要性体现在对客户需求更精准的满足。通过显示仪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建设的背后是对企业持续创新的追求。只有通过不断创新，企业才能在竞争中立于不败之地。显示仪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30698"/>
      <w:r>
        <w:rPr>
          <w:rFonts w:ascii="仿宋" w:eastAsia="仿宋" w:hAnsi="仿宋" w:cs="仿宋" w:hint="eastAsia"/>
          <w:sz w:val="28"/>
          <w:lang w:eastAsia="zh-CN"/>
        </w:rPr>
        <w:t>四、产品规划分析</w:t>
      </w:r>
      <w:bookmarkEnd w:id="11"/>
    </w:p>
    <w:p>
      <w:pPr>
        <w:pStyle w:val="Heading2"/>
        <w:rPr>
          <w:rFonts w:ascii="仿宋" w:eastAsia="仿宋" w:hAnsi="仿宋" w:cs="仿宋" w:hint="eastAsia"/>
          <w:lang w:eastAsia="zh-CN"/>
        </w:rPr>
      </w:pPr>
      <w:bookmarkStart w:id="12" w:name="_Toc18524"/>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显示仪表项目的主要产品是XXXX，预计年产值为XXX万元。这一产品在市场中占据着重要的地位，其广泛的应用范围使得该显示仪表项目的市场前景非常广阔。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显示仪表项目的xxx产品作为重要的原材料之一，将在多个领域发挥关键作用。其在建筑、交通、能源等方面的广泛应用将为整个产业链提供强大的支持，形成产业协同效应。显示仪表项目的年产值XXX万XXX万XXX万万元不仅反映了其在市场上的巨大潜力，更预示着它对国民经济的积极贡献。这种关联度高、涉及面广的产业关系，使得该显示仪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818"/>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总征地面积为XXXX平方米，相当于约XX.XX亩，其中净用地面积为XXXX平方米，红线范围内相当于约XX.XX亩。这一用地规模充分考虑了显示仪表项目的建设需求，保障了显示仪表项目在合适的空间内得以充分发展。显示仪表项目规划的总建筑面积为XXXX平方米，其中主体工程建设占XXXX平方米，计容建筑面积达XXXX平方米。预计建筑工程的投资将达到XXXX万元，为显示仪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计划购置的设备共计XXXX台（套），设备购置费用为XXXX万元。这一设备购置计划充分考虑到显示仪表项目的生产需求和技术要求，确保了显示仪表项目在生产运营中具备先进的技术装备和高效的生产能力。设备的合理配置将为显示仪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计划总投资为XXXX万元，预计年实现营业收入为XXXX万元。这一产能规模的设定旨在确保显示仪表项目能够在投资与回报之间取得平衡，实现长期可持续的发展。显示仪表项目的总投资充分考虑到各个方面的需求，包括用地建设、设备购置等多个环节，以确保显示仪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6925"/>
      <w:r>
        <w:rPr>
          <w:rFonts w:ascii="仿宋" w:eastAsia="仿宋" w:hAnsi="仿宋" w:cs="仿宋" w:hint="eastAsia"/>
          <w:sz w:val="28"/>
          <w:lang w:eastAsia="zh-CN"/>
        </w:rPr>
        <w:t>五、显示仪表项目文档管理</w:t>
      </w:r>
      <w:bookmarkEnd w:id="14"/>
    </w:p>
    <w:p>
      <w:pPr>
        <w:pStyle w:val="Heading2"/>
        <w:rPr>
          <w:rFonts w:ascii="仿宋" w:eastAsia="仿宋" w:hAnsi="仿宋" w:cs="仿宋" w:hint="eastAsia"/>
          <w:lang w:eastAsia="zh-CN"/>
        </w:rPr>
      </w:pPr>
      <w:bookmarkStart w:id="15" w:name="_Toc6986"/>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显示仪表项目高度重视文档的质量和准确性，以支持显示仪表项目的各项活动和决策。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文档的编制始于显示仪表项目计划的初期，我们制定了详细的文档编制计划，明确了每个文档的内容、格式和编写责任人。在显示仪表项目启动阶段，我们首先编制了显示仪表项目章程，明确定义了显示仪表项目的目标、范围、风险等关键要素。随后，显示仪表项目团队根据计划陆续编制了需求文档、设计文档、测试文档等各类文档，确保显示仪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显示仪表项目管理中的重要环节，旨在确保显示仪表项目文档符合质量标准和显示仪表项目需求。在显示仪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除了内部审查，我们还进行了外部审查，邀请显示仪表项目相关利益方和专业领域的专家对文档进行独立审查。这有助于获取更全面、客观的反馈，确保显示仪表项目文档不仅符合内部标准，也满足外部需求。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显示仪表项目在文档编制与审查方面建立了严格的管理机制，通过规范的流程和多维度的审查，确保显示仪表项目文档的质量、准确性和可靠性，为显示仪表项目的顺利推进提供了有力支持。</w:t>
      </w:r>
    </w:p>
    <w:p>
      <w:pPr>
        <w:pStyle w:val="Heading2"/>
        <w:ind w:firstLine="560" w:firstLineChars="200"/>
        <w:rPr>
          <w:rFonts w:ascii="仿宋" w:eastAsia="仿宋" w:hAnsi="仿宋" w:cs="仿宋" w:hint="eastAsia"/>
          <w:sz w:val="28"/>
          <w:lang w:eastAsia="zh-CN"/>
        </w:rPr>
      </w:pPr>
      <w:bookmarkStart w:id="16" w:name="_Toc24937"/>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在显示仪表项目中，我们致力于优化文档发布与分发过程，以确保信息的高效传递和团队间协作的顺畅进行。以下是我们采取的关键优化策略：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我们通过多渠道发布文档，包括电子邮件、显示仪表项目管理平台、内部网站等，以满足不同团队成员的偏好和需求。多渠道发布确保了信息的全面覆盖。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我们采用了精细的权限控制，确保只有授权人员可以访问敏感信息。这种安全措施保护了显示仪表项目文档的机密性，防止了未经授权的信息泄露。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8139"/>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文档存档与归档是显示仪表项目生命周期中一个至关重要的环节，直接关系到显示仪表项目信息的长期保存和历史记录的完整性。在显示仪表项目中，我们实施了一系列有效的文档存档与归档管理策略：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24918"/>
      <w:r>
        <w:rPr>
          <w:rFonts w:ascii="仿宋" w:eastAsia="仿宋" w:hAnsi="仿宋" w:cs="仿宋" w:hint="eastAsia"/>
          <w:sz w:val="28"/>
          <w:lang w:eastAsia="zh-CN"/>
        </w:rPr>
        <w:t>六、显示仪表项目选址可行性分析</w:t>
      </w:r>
      <w:bookmarkEnd w:id="18"/>
    </w:p>
    <w:p>
      <w:pPr>
        <w:pStyle w:val="Heading2"/>
        <w:rPr>
          <w:rFonts w:ascii="仿宋" w:eastAsia="仿宋" w:hAnsi="仿宋" w:cs="仿宋" w:hint="eastAsia"/>
          <w:lang w:eastAsia="zh-CN"/>
        </w:rPr>
      </w:pPr>
      <w:bookmarkStart w:id="19" w:name="_Toc22988"/>
      <w:r>
        <w:rPr>
          <w:rFonts w:ascii="仿宋" w:eastAsia="仿宋" w:hAnsi="仿宋" w:cs="仿宋" w:hint="eastAsia"/>
          <w:lang w:eastAsia="zh-CN"/>
        </w:rPr>
        <w:t>(一)、显示仪表项目选址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该显示仪表项目选址位于XX省XX市XX区XXX街道</w:t>
      </w:r>
    </w:p>
    <w:p>
      <w:pPr>
        <w:pStyle w:val="Heading2"/>
        <w:ind w:firstLine="560" w:firstLineChars="200"/>
        <w:rPr>
          <w:rFonts w:ascii="仿宋" w:eastAsia="仿宋" w:hAnsi="仿宋" w:cs="仿宋" w:hint="eastAsia"/>
          <w:sz w:val="28"/>
          <w:lang w:eastAsia="zh-CN"/>
        </w:rPr>
      </w:pPr>
      <w:bookmarkStart w:id="20" w:name="_Toc24472"/>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显示仪表项目的征地面积将根据显示仪表项目的实际规模和需求进行精确规划。具体面积XXX平方米，旨在确保显示仪表项目不仅能够满足当前的发展需求，还能够预留空间以适应未来的扩展。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净用地面积是在征地面积基础上去除不可利用面积后的实际可开发用地。具体面积XXX平方米，考虑到环保、交通、安全等多方面因素，以确保显示仪表项目在整体利用效率上达到最优。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显示仪表项目计划建设的建筑总规模具体面积XXX平方米。这一规模的确定综合考虑了显示仪表项目的性质、规模，以及城市规划的相关要求，确保建筑布局与周边环境协调一致。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绿地率是显示仪表项目用地中被规划为绿地的比例。具体面积XXX平方米，旨在通过合理规划绿地，改善显示仪表项目周边环境，提升居民生活质量，并符合城市整体绿化规划。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容积率是用地上可以建设的建筑总体积与用地面积之比。具体面积XXX，通过合理的容积率规划，确保显示仪表项目建筑规模与周边环境和谐共生。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确保显示仪表项目选址与当地城市规划相一致，具体面积XXX平方米。通过与城市规划部门深入沟通，确保显示仪表项目不仅符合城市的整体发展方向，还能够融入城市的发展布局，为城市的长远发展贡献力量。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显示仪表项目选址符合当地产业政策，具体面积XXX平方米。这包括显示仪表项目对当地经济的促进作用，以及对相关产业的带动效应，确保显示仪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用地总体要求必须符合环保和可持续发展的原则，具体面积XXX平方米。通过采用绿色建筑设计、节能减排等措施，确保显示仪表项目在建设和运营过程中对环境的影响最小化，达到可持续发展的要求。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确保显示仪表项目选址具备必要的公共设施配套，具体面积XXX平方米。这包括交通便利性、教育、医疗等基础设施，以提高居民生活品质，使得显示仪表项目选址更具吸引力。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考虑用地总体要求对当地社会稳定性的影响，具体面积XXX平方米。通过深入了解当地社区反馈，确保显示仪表项目的选址和建设过程对当地社会和谐稳定产生积极作用。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显示仪表项目选址不仅符合法规和规划，还在实际操作中具有可行性。这一全面规划将为显示仪表项目的成功实施提供坚实的基础，确保显示仪表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https://d.book118.com/428037011074006037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827047"/>
    <w:rsid w:val="0D8270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8037011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2024-02-19T17:45:00Z</dcterms:created>
  <dcterms:modified xsi:type="dcterms:W3CDTF">2024-02-19T17:46:00Z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E2493FAE05FB48579F95647A56BC1BF5_11</vt:lpwstr>
  </property>
  <property fmtid="{D5CDD505-2E9C-101B-9397-08002B2CF9AE}" pid="3" name="KSOProductBuildVer">
    <vt:lpwstr>2052-12.1.0.16250</vt:lpwstr>
  </property>
</Properties>
</file>