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滴眼剂项目构思建设方案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66" w:history="1">
        <w:r>
          <w:rPr>
            <w:rFonts w:ascii="仿宋" w:eastAsia="仿宋" w:hAnsi="仿宋" w:cs="仿宋" w:hint="eastAsia"/>
            <w:lang w:eastAsia="zh-CN"/>
          </w:rPr>
          <w:t>概论</w:t>
        </w:r>
        <w:r>
          <w:tab/>
        </w:r>
        <w:r>
          <w:fldChar w:fldCharType="begin"/>
        </w:r>
        <w:r>
          <w:instrText xml:space="preserve"> PAGEREF _Toc14566 \h </w:instrText>
        </w:r>
        <w:r>
          <w:fldChar w:fldCharType="separate"/>
        </w:r>
        <w:r>
          <w:t>3</w:t>
        </w:r>
        <w:r>
          <w:fldChar w:fldCharType="end"/>
        </w:r>
      </w:hyperlink>
    </w:p>
    <w:p>
      <w:pPr>
        <w:pStyle w:val="TOC1"/>
        <w:tabs>
          <w:tab w:val="right" w:leader="dot" w:pos="8306"/>
        </w:tabs>
      </w:pPr>
      <w:hyperlink w:anchor="_Toc11676" w:history="1">
        <w:r>
          <w:rPr>
            <w:rFonts w:ascii="仿宋" w:eastAsia="仿宋" w:hAnsi="仿宋" w:cs="仿宋" w:hint="eastAsia"/>
            <w:lang w:eastAsia="zh-CN"/>
          </w:rPr>
          <w:t>一、项目选址研究</w:t>
        </w:r>
        <w:r>
          <w:tab/>
        </w:r>
        <w:r>
          <w:fldChar w:fldCharType="begin"/>
        </w:r>
        <w:r>
          <w:instrText xml:space="preserve"> PAGEREF _Toc11676 \h </w:instrText>
        </w:r>
        <w:r>
          <w:fldChar w:fldCharType="separate"/>
        </w:r>
        <w:r>
          <w:t>3</w:t>
        </w:r>
        <w:r>
          <w:fldChar w:fldCharType="end"/>
        </w:r>
      </w:hyperlink>
    </w:p>
    <w:p>
      <w:pPr>
        <w:pStyle w:val="TOC2"/>
        <w:tabs>
          <w:tab w:val="right" w:leader="dot" w:pos="8306"/>
        </w:tabs>
      </w:pPr>
      <w:hyperlink w:anchor="_Toc20973" w:history="1">
        <w:r>
          <w:rPr>
            <w:rFonts w:ascii="仿宋" w:eastAsia="仿宋" w:hAnsi="仿宋" w:cs="仿宋" w:hint="eastAsia"/>
            <w:lang w:eastAsia="zh-CN"/>
          </w:rPr>
          <w:t>(一)、项目选址原则</w:t>
        </w:r>
        <w:r>
          <w:tab/>
        </w:r>
        <w:r>
          <w:fldChar w:fldCharType="begin"/>
        </w:r>
        <w:r>
          <w:instrText xml:space="preserve"> PAGEREF _Toc20973 \h </w:instrText>
        </w:r>
        <w:r>
          <w:fldChar w:fldCharType="separate"/>
        </w:r>
        <w:r>
          <w:t>3</w:t>
        </w:r>
        <w:r>
          <w:fldChar w:fldCharType="end"/>
        </w:r>
      </w:hyperlink>
    </w:p>
    <w:p>
      <w:pPr>
        <w:pStyle w:val="TOC2"/>
        <w:tabs>
          <w:tab w:val="right" w:leader="dot" w:pos="8306"/>
        </w:tabs>
      </w:pPr>
      <w:hyperlink w:anchor="_Toc13651" w:history="1">
        <w:r>
          <w:rPr>
            <w:rFonts w:ascii="仿宋" w:eastAsia="仿宋" w:hAnsi="仿宋" w:cs="仿宋" w:hint="eastAsia"/>
            <w:lang w:eastAsia="zh-CN"/>
          </w:rPr>
          <w:t>(二)、项目选址</w:t>
        </w:r>
        <w:r>
          <w:tab/>
        </w:r>
        <w:r>
          <w:fldChar w:fldCharType="begin"/>
        </w:r>
        <w:r>
          <w:instrText xml:space="preserve"> PAGEREF _Toc13651 \h </w:instrText>
        </w:r>
        <w:r>
          <w:fldChar w:fldCharType="separate"/>
        </w:r>
        <w:r>
          <w:t>6</w:t>
        </w:r>
        <w:r>
          <w:fldChar w:fldCharType="end"/>
        </w:r>
      </w:hyperlink>
    </w:p>
    <w:p>
      <w:pPr>
        <w:pStyle w:val="TOC2"/>
        <w:tabs>
          <w:tab w:val="right" w:leader="dot" w:pos="8306"/>
        </w:tabs>
      </w:pPr>
      <w:hyperlink w:anchor="_Toc21251" w:history="1">
        <w:r>
          <w:rPr>
            <w:rFonts w:ascii="仿宋" w:eastAsia="仿宋" w:hAnsi="仿宋" w:cs="仿宋" w:hint="eastAsia"/>
            <w:lang w:eastAsia="zh-CN"/>
          </w:rPr>
          <w:t>(三)、建设条件分析</w:t>
        </w:r>
        <w:r>
          <w:tab/>
        </w:r>
        <w:r>
          <w:fldChar w:fldCharType="begin"/>
        </w:r>
        <w:r>
          <w:instrText xml:space="preserve"> PAGEREF _Toc21251 \h </w:instrText>
        </w:r>
        <w:r>
          <w:fldChar w:fldCharType="separate"/>
        </w:r>
        <w:r>
          <w:t>8</w:t>
        </w:r>
        <w:r>
          <w:fldChar w:fldCharType="end"/>
        </w:r>
      </w:hyperlink>
    </w:p>
    <w:p>
      <w:pPr>
        <w:pStyle w:val="TOC2"/>
        <w:tabs>
          <w:tab w:val="right" w:leader="dot" w:pos="8306"/>
        </w:tabs>
      </w:pPr>
      <w:hyperlink w:anchor="_Toc14202" w:history="1">
        <w:r>
          <w:rPr>
            <w:rFonts w:ascii="仿宋" w:eastAsia="仿宋" w:hAnsi="仿宋" w:cs="仿宋" w:hint="eastAsia"/>
            <w:lang w:eastAsia="zh-CN"/>
          </w:rPr>
          <w:t>(四)、用地控制指标</w:t>
        </w:r>
        <w:r>
          <w:tab/>
        </w:r>
        <w:r>
          <w:fldChar w:fldCharType="begin"/>
        </w:r>
        <w:r>
          <w:instrText xml:space="preserve"> PAGEREF _Toc14202 \h </w:instrText>
        </w:r>
        <w:r>
          <w:fldChar w:fldCharType="separate"/>
        </w:r>
        <w:r>
          <w:t>10</w:t>
        </w:r>
        <w:r>
          <w:fldChar w:fldCharType="end"/>
        </w:r>
      </w:hyperlink>
    </w:p>
    <w:p>
      <w:pPr>
        <w:pStyle w:val="TOC2"/>
        <w:tabs>
          <w:tab w:val="right" w:leader="dot" w:pos="8306"/>
        </w:tabs>
      </w:pPr>
      <w:hyperlink w:anchor="_Toc20981" w:history="1">
        <w:r>
          <w:rPr>
            <w:rFonts w:ascii="仿宋" w:eastAsia="仿宋" w:hAnsi="仿宋" w:cs="仿宋" w:hint="eastAsia"/>
            <w:lang w:eastAsia="zh-CN"/>
          </w:rPr>
          <w:t>(五)、地总体要求</w:t>
        </w:r>
        <w:r>
          <w:tab/>
        </w:r>
        <w:r>
          <w:fldChar w:fldCharType="begin"/>
        </w:r>
        <w:r>
          <w:instrText xml:space="preserve"> PAGEREF _Toc20981 \h </w:instrText>
        </w:r>
        <w:r>
          <w:fldChar w:fldCharType="separate"/>
        </w:r>
        <w:r>
          <w:t>11</w:t>
        </w:r>
        <w:r>
          <w:fldChar w:fldCharType="end"/>
        </w:r>
      </w:hyperlink>
    </w:p>
    <w:p>
      <w:pPr>
        <w:pStyle w:val="TOC2"/>
        <w:tabs>
          <w:tab w:val="right" w:leader="dot" w:pos="8306"/>
        </w:tabs>
      </w:pPr>
      <w:hyperlink w:anchor="_Toc27026" w:history="1">
        <w:r>
          <w:rPr>
            <w:rFonts w:ascii="仿宋" w:eastAsia="仿宋" w:hAnsi="仿宋" w:cs="仿宋" w:hint="eastAsia"/>
            <w:lang w:eastAsia="zh-CN"/>
          </w:rPr>
          <w:t>(六)、节约用地措施</w:t>
        </w:r>
        <w:r>
          <w:tab/>
        </w:r>
        <w:r>
          <w:fldChar w:fldCharType="begin"/>
        </w:r>
        <w:r>
          <w:instrText xml:space="preserve"> PAGEREF _Toc27026 \h </w:instrText>
        </w:r>
        <w:r>
          <w:fldChar w:fldCharType="separate"/>
        </w:r>
        <w:r>
          <w:t>12</w:t>
        </w:r>
        <w:r>
          <w:fldChar w:fldCharType="end"/>
        </w:r>
      </w:hyperlink>
    </w:p>
    <w:p>
      <w:pPr>
        <w:pStyle w:val="TOC2"/>
        <w:tabs>
          <w:tab w:val="right" w:leader="dot" w:pos="8306"/>
        </w:tabs>
      </w:pPr>
      <w:hyperlink w:anchor="_Toc29050" w:history="1">
        <w:r>
          <w:rPr>
            <w:rFonts w:ascii="仿宋" w:eastAsia="仿宋" w:hAnsi="仿宋" w:cs="仿宋" w:hint="eastAsia"/>
            <w:lang w:eastAsia="zh-CN"/>
          </w:rPr>
          <w:t>(七)、选址综合评价</w:t>
        </w:r>
        <w:r>
          <w:tab/>
        </w:r>
        <w:r>
          <w:fldChar w:fldCharType="begin"/>
        </w:r>
        <w:r>
          <w:instrText xml:space="preserve"> PAGEREF _Toc29050 \h </w:instrText>
        </w:r>
        <w:r>
          <w:fldChar w:fldCharType="separate"/>
        </w:r>
        <w:r>
          <w:t>14</w:t>
        </w:r>
        <w:r>
          <w:fldChar w:fldCharType="end"/>
        </w:r>
      </w:hyperlink>
    </w:p>
    <w:p>
      <w:pPr>
        <w:pStyle w:val="TOC1"/>
        <w:tabs>
          <w:tab w:val="right" w:leader="dot" w:pos="8306"/>
        </w:tabs>
      </w:pPr>
      <w:hyperlink w:anchor="_Toc8629" w:history="1">
        <w:r>
          <w:rPr>
            <w:rFonts w:ascii="仿宋" w:eastAsia="仿宋" w:hAnsi="仿宋" w:cs="仿宋" w:hint="eastAsia"/>
            <w:lang w:eastAsia="zh-CN"/>
          </w:rPr>
          <w:t>二、资源开发及综合利用分析</w:t>
        </w:r>
        <w:r>
          <w:tab/>
        </w:r>
        <w:r>
          <w:fldChar w:fldCharType="begin"/>
        </w:r>
        <w:r>
          <w:instrText xml:space="preserve"> PAGEREF _Toc8629 \h </w:instrText>
        </w:r>
        <w:r>
          <w:fldChar w:fldCharType="separate"/>
        </w:r>
        <w:r>
          <w:t>15</w:t>
        </w:r>
        <w:r>
          <w:fldChar w:fldCharType="end"/>
        </w:r>
      </w:hyperlink>
    </w:p>
    <w:p>
      <w:pPr>
        <w:pStyle w:val="TOC2"/>
        <w:tabs>
          <w:tab w:val="right" w:leader="dot" w:pos="8306"/>
        </w:tabs>
      </w:pPr>
      <w:hyperlink w:anchor="_Toc23710" w:history="1">
        <w:r>
          <w:rPr>
            <w:rFonts w:ascii="仿宋" w:eastAsia="仿宋" w:hAnsi="仿宋" w:cs="仿宋" w:hint="eastAsia"/>
            <w:lang w:eastAsia="zh-CN"/>
          </w:rPr>
          <w:t>(一)、资源开发方案</w:t>
        </w:r>
        <w:r>
          <w:tab/>
        </w:r>
        <w:r>
          <w:fldChar w:fldCharType="begin"/>
        </w:r>
        <w:r>
          <w:instrText xml:space="preserve"> PAGEREF _Toc23710 \h </w:instrText>
        </w:r>
        <w:r>
          <w:fldChar w:fldCharType="separate"/>
        </w:r>
        <w:r>
          <w:t>15</w:t>
        </w:r>
        <w:r>
          <w:fldChar w:fldCharType="end"/>
        </w:r>
      </w:hyperlink>
    </w:p>
    <w:p>
      <w:pPr>
        <w:pStyle w:val="TOC2"/>
        <w:tabs>
          <w:tab w:val="right" w:leader="dot" w:pos="8306"/>
        </w:tabs>
      </w:pPr>
      <w:hyperlink w:anchor="_Toc7878" w:history="1">
        <w:r>
          <w:rPr>
            <w:rFonts w:ascii="仿宋" w:eastAsia="仿宋" w:hAnsi="仿宋" w:cs="仿宋" w:hint="eastAsia"/>
            <w:lang w:eastAsia="zh-CN"/>
          </w:rPr>
          <w:t>(二)、资源利用方案</w:t>
        </w:r>
        <w:r>
          <w:tab/>
        </w:r>
        <w:r>
          <w:fldChar w:fldCharType="begin"/>
        </w:r>
        <w:r>
          <w:instrText xml:space="preserve"> PAGEREF _Toc7878 \h </w:instrText>
        </w:r>
        <w:r>
          <w:fldChar w:fldCharType="separate"/>
        </w:r>
        <w:r>
          <w:t>16</w:t>
        </w:r>
        <w:r>
          <w:fldChar w:fldCharType="end"/>
        </w:r>
      </w:hyperlink>
    </w:p>
    <w:p>
      <w:pPr>
        <w:pStyle w:val="TOC2"/>
        <w:tabs>
          <w:tab w:val="right" w:leader="dot" w:pos="8306"/>
        </w:tabs>
      </w:pPr>
      <w:hyperlink w:anchor="_Toc16021" w:history="1">
        <w:r>
          <w:rPr>
            <w:rFonts w:ascii="仿宋" w:eastAsia="仿宋" w:hAnsi="仿宋" w:cs="仿宋" w:hint="eastAsia"/>
            <w:lang w:eastAsia="zh-CN"/>
          </w:rPr>
          <w:t>(三)、资源节约措施</w:t>
        </w:r>
        <w:r>
          <w:tab/>
        </w:r>
        <w:r>
          <w:fldChar w:fldCharType="begin"/>
        </w:r>
        <w:r>
          <w:instrText xml:space="preserve"> PAGEREF _Toc16021 \h </w:instrText>
        </w:r>
        <w:r>
          <w:fldChar w:fldCharType="separate"/>
        </w:r>
        <w:r>
          <w:t>17</w:t>
        </w:r>
        <w:r>
          <w:fldChar w:fldCharType="end"/>
        </w:r>
      </w:hyperlink>
    </w:p>
    <w:p>
      <w:pPr>
        <w:pStyle w:val="TOC1"/>
        <w:tabs>
          <w:tab w:val="right" w:leader="dot" w:pos="8306"/>
        </w:tabs>
      </w:pPr>
      <w:hyperlink w:anchor="_Toc12162" w:history="1">
        <w:r>
          <w:rPr>
            <w:rFonts w:ascii="仿宋" w:eastAsia="仿宋" w:hAnsi="仿宋" w:cs="仿宋" w:hint="eastAsia"/>
            <w:lang w:eastAsia="zh-CN"/>
          </w:rPr>
          <w:t>三、财务管理与成本控制</w:t>
        </w:r>
        <w:r>
          <w:tab/>
        </w:r>
        <w:r>
          <w:fldChar w:fldCharType="begin"/>
        </w:r>
        <w:r>
          <w:instrText xml:space="preserve"> PAGEREF _Toc12162 \h </w:instrText>
        </w:r>
        <w:r>
          <w:fldChar w:fldCharType="separate"/>
        </w:r>
        <w:r>
          <w:t>18</w:t>
        </w:r>
        <w:r>
          <w:fldChar w:fldCharType="end"/>
        </w:r>
      </w:hyperlink>
    </w:p>
    <w:p>
      <w:pPr>
        <w:pStyle w:val="TOC2"/>
        <w:tabs>
          <w:tab w:val="right" w:leader="dot" w:pos="8306"/>
        </w:tabs>
      </w:pPr>
      <w:hyperlink w:anchor="_Toc8730" w:history="1">
        <w:r>
          <w:rPr>
            <w:rFonts w:ascii="仿宋" w:eastAsia="仿宋" w:hAnsi="仿宋" w:cs="仿宋" w:hint="eastAsia"/>
            <w:lang w:eastAsia="zh-CN"/>
          </w:rPr>
          <w:t>(一)、财务管理体系建设</w:t>
        </w:r>
        <w:r>
          <w:tab/>
        </w:r>
        <w:r>
          <w:fldChar w:fldCharType="begin"/>
        </w:r>
        <w:r>
          <w:instrText xml:space="preserve"> PAGEREF _Toc8730 \h </w:instrText>
        </w:r>
        <w:r>
          <w:fldChar w:fldCharType="separate"/>
        </w:r>
        <w:r>
          <w:t>18</w:t>
        </w:r>
        <w:r>
          <w:fldChar w:fldCharType="end"/>
        </w:r>
      </w:hyperlink>
    </w:p>
    <w:p>
      <w:pPr>
        <w:pStyle w:val="TOC2"/>
        <w:tabs>
          <w:tab w:val="right" w:leader="dot" w:pos="8306"/>
        </w:tabs>
      </w:pPr>
      <w:hyperlink w:anchor="_Toc5860" w:history="1">
        <w:r>
          <w:rPr>
            <w:rFonts w:ascii="仿宋" w:eastAsia="仿宋" w:hAnsi="仿宋" w:cs="仿宋" w:hint="eastAsia"/>
            <w:lang w:eastAsia="zh-CN"/>
          </w:rPr>
          <w:t>(二)、成本控制措施</w:t>
        </w:r>
        <w:r>
          <w:tab/>
        </w:r>
        <w:r>
          <w:fldChar w:fldCharType="begin"/>
        </w:r>
        <w:r>
          <w:instrText xml:space="preserve"> PAGEREF _Toc5860 \h </w:instrText>
        </w:r>
        <w:r>
          <w:fldChar w:fldCharType="separate"/>
        </w:r>
        <w:r>
          <w:t>19</w:t>
        </w:r>
        <w:r>
          <w:fldChar w:fldCharType="end"/>
        </w:r>
      </w:hyperlink>
    </w:p>
    <w:p>
      <w:pPr>
        <w:pStyle w:val="TOC1"/>
        <w:tabs>
          <w:tab w:val="right" w:leader="dot" w:pos="8306"/>
        </w:tabs>
      </w:pPr>
      <w:hyperlink w:anchor="_Toc15555" w:history="1">
        <w:r>
          <w:rPr>
            <w:rFonts w:ascii="仿宋" w:eastAsia="仿宋" w:hAnsi="仿宋" w:cs="仿宋" w:hint="eastAsia"/>
            <w:lang w:eastAsia="zh-CN"/>
          </w:rPr>
          <w:t>四、建设风险评估分析</w:t>
        </w:r>
        <w:r>
          <w:tab/>
        </w:r>
        <w:r>
          <w:fldChar w:fldCharType="begin"/>
        </w:r>
        <w:r>
          <w:instrText xml:space="preserve"> PAGEREF _Toc15555 \h </w:instrText>
        </w:r>
        <w:r>
          <w:fldChar w:fldCharType="separate"/>
        </w:r>
        <w:r>
          <w:t>21</w:t>
        </w:r>
        <w:r>
          <w:fldChar w:fldCharType="end"/>
        </w:r>
      </w:hyperlink>
    </w:p>
    <w:p>
      <w:pPr>
        <w:pStyle w:val="TOC2"/>
        <w:tabs>
          <w:tab w:val="right" w:leader="dot" w:pos="8306"/>
        </w:tabs>
      </w:pPr>
      <w:hyperlink w:anchor="_Toc16550" w:history="1">
        <w:r>
          <w:rPr>
            <w:rFonts w:ascii="仿宋" w:eastAsia="仿宋" w:hAnsi="仿宋" w:cs="仿宋" w:hint="eastAsia"/>
            <w:lang w:eastAsia="zh-CN"/>
          </w:rPr>
          <w:t>(一)、政策风险分析</w:t>
        </w:r>
        <w:r>
          <w:tab/>
        </w:r>
        <w:r>
          <w:fldChar w:fldCharType="begin"/>
        </w:r>
        <w:r>
          <w:instrText xml:space="preserve"> PAGEREF _Toc16550 \h </w:instrText>
        </w:r>
        <w:r>
          <w:fldChar w:fldCharType="separate"/>
        </w:r>
        <w:r>
          <w:t>21</w:t>
        </w:r>
        <w:r>
          <w:fldChar w:fldCharType="end"/>
        </w:r>
      </w:hyperlink>
    </w:p>
    <w:p>
      <w:pPr>
        <w:pStyle w:val="TOC2"/>
        <w:tabs>
          <w:tab w:val="right" w:leader="dot" w:pos="8306"/>
        </w:tabs>
      </w:pPr>
      <w:hyperlink w:anchor="_Toc3565" w:history="1">
        <w:r>
          <w:rPr>
            <w:rFonts w:ascii="仿宋" w:eastAsia="仿宋" w:hAnsi="仿宋" w:cs="仿宋" w:hint="eastAsia"/>
            <w:lang w:eastAsia="zh-CN"/>
          </w:rPr>
          <w:t>(二)、社会风险分析</w:t>
        </w:r>
        <w:r>
          <w:tab/>
        </w:r>
        <w:r>
          <w:fldChar w:fldCharType="begin"/>
        </w:r>
        <w:r>
          <w:instrText xml:space="preserve"> PAGEREF _Toc3565 \h </w:instrText>
        </w:r>
        <w:r>
          <w:fldChar w:fldCharType="separate"/>
        </w:r>
        <w:r>
          <w:t>22</w:t>
        </w:r>
        <w:r>
          <w:fldChar w:fldCharType="end"/>
        </w:r>
      </w:hyperlink>
    </w:p>
    <w:p>
      <w:pPr>
        <w:pStyle w:val="TOC2"/>
        <w:tabs>
          <w:tab w:val="right" w:leader="dot" w:pos="8306"/>
        </w:tabs>
      </w:pPr>
      <w:hyperlink w:anchor="_Toc12020" w:history="1">
        <w:r>
          <w:rPr>
            <w:rFonts w:ascii="仿宋" w:eastAsia="仿宋" w:hAnsi="仿宋" w:cs="仿宋" w:hint="eastAsia"/>
            <w:lang w:eastAsia="zh-CN"/>
          </w:rPr>
          <w:t>(三)、市场风险分析</w:t>
        </w:r>
        <w:r>
          <w:tab/>
        </w:r>
        <w:r>
          <w:fldChar w:fldCharType="begin"/>
        </w:r>
        <w:r>
          <w:instrText xml:space="preserve"> PAGEREF _Toc12020 \h </w:instrText>
        </w:r>
        <w:r>
          <w:fldChar w:fldCharType="separate"/>
        </w:r>
        <w:r>
          <w:t>23</w:t>
        </w:r>
        <w:r>
          <w:fldChar w:fldCharType="end"/>
        </w:r>
      </w:hyperlink>
    </w:p>
    <w:p>
      <w:pPr>
        <w:pStyle w:val="TOC2"/>
        <w:tabs>
          <w:tab w:val="right" w:leader="dot" w:pos="8306"/>
        </w:tabs>
      </w:pPr>
      <w:hyperlink w:anchor="_Toc13882" w:history="1">
        <w:r>
          <w:rPr>
            <w:rFonts w:ascii="仿宋" w:eastAsia="仿宋" w:hAnsi="仿宋" w:cs="仿宋" w:hint="eastAsia"/>
            <w:lang w:eastAsia="zh-CN"/>
          </w:rPr>
          <w:t>(四)、资金风险分析</w:t>
        </w:r>
        <w:r>
          <w:tab/>
        </w:r>
        <w:r>
          <w:fldChar w:fldCharType="begin"/>
        </w:r>
        <w:r>
          <w:instrText xml:space="preserve"> PAGEREF _Toc13882 \h </w:instrText>
        </w:r>
        <w:r>
          <w:fldChar w:fldCharType="separate"/>
        </w:r>
        <w:r>
          <w:t>24</w:t>
        </w:r>
        <w:r>
          <w:fldChar w:fldCharType="end"/>
        </w:r>
      </w:hyperlink>
    </w:p>
    <w:p>
      <w:pPr>
        <w:pStyle w:val="TOC2"/>
        <w:tabs>
          <w:tab w:val="right" w:leader="dot" w:pos="8306"/>
        </w:tabs>
      </w:pPr>
      <w:hyperlink w:anchor="_Toc4744" w:history="1">
        <w:r>
          <w:rPr>
            <w:rFonts w:ascii="仿宋" w:eastAsia="仿宋" w:hAnsi="仿宋" w:cs="仿宋" w:hint="eastAsia"/>
            <w:lang w:eastAsia="zh-CN"/>
          </w:rPr>
          <w:t>(五)、技术风险分析</w:t>
        </w:r>
        <w:r>
          <w:tab/>
        </w:r>
        <w:r>
          <w:fldChar w:fldCharType="begin"/>
        </w:r>
        <w:r>
          <w:instrText xml:space="preserve"> PAGEREF _Toc4744 \h </w:instrText>
        </w:r>
        <w:r>
          <w:fldChar w:fldCharType="separate"/>
        </w:r>
        <w:r>
          <w:t>25</w:t>
        </w:r>
        <w:r>
          <w:fldChar w:fldCharType="end"/>
        </w:r>
      </w:hyperlink>
    </w:p>
    <w:p>
      <w:pPr>
        <w:pStyle w:val="TOC2"/>
        <w:tabs>
          <w:tab w:val="right" w:leader="dot" w:pos="8306"/>
        </w:tabs>
      </w:pPr>
      <w:hyperlink w:anchor="_Toc21420" w:history="1">
        <w:r>
          <w:rPr>
            <w:rFonts w:ascii="仿宋" w:eastAsia="仿宋" w:hAnsi="仿宋" w:cs="仿宋" w:hint="eastAsia"/>
            <w:lang w:eastAsia="zh-CN"/>
          </w:rPr>
          <w:t>(六)、财务风险分析</w:t>
        </w:r>
        <w:r>
          <w:tab/>
        </w:r>
        <w:r>
          <w:fldChar w:fldCharType="begin"/>
        </w:r>
        <w:r>
          <w:instrText xml:space="preserve"> PAGEREF _Toc21420 \h </w:instrText>
        </w:r>
        <w:r>
          <w:fldChar w:fldCharType="separate"/>
        </w:r>
        <w:r>
          <w:t>27</w:t>
        </w:r>
        <w:r>
          <w:fldChar w:fldCharType="end"/>
        </w:r>
      </w:hyperlink>
    </w:p>
    <w:p>
      <w:pPr>
        <w:pStyle w:val="TOC2"/>
        <w:tabs>
          <w:tab w:val="right" w:leader="dot" w:pos="8306"/>
        </w:tabs>
      </w:pPr>
      <w:hyperlink w:anchor="_Toc18629" w:history="1">
        <w:r>
          <w:rPr>
            <w:rFonts w:ascii="仿宋" w:eastAsia="仿宋" w:hAnsi="仿宋" w:cs="仿宋" w:hint="eastAsia"/>
            <w:lang w:eastAsia="zh-CN"/>
          </w:rPr>
          <w:t>(七)、管理风险分析</w:t>
        </w:r>
        <w:r>
          <w:tab/>
        </w:r>
        <w:r>
          <w:fldChar w:fldCharType="begin"/>
        </w:r>
        <w:r>
          <w:instrText xml:space="preserve"> PAGEREF _Toc18629 \h </w:instrText>
        </w:r>
        <w:r>
          <w:fldChar w:fldCharType="separate"/>
        </w:r>
        <w:r>
          <w:t>28</w:t>
        </w:r>
        <w:r>
          <w:fldChar w:fldCharType="end"/>
        </w:r>
      </w:hyperlink>
    </w:p>
    <w:p>
      <w:pPr>
        <w:pStyle w:val="TOC2"/>
        <w:tabs>
          <w:tab w:val="right" w:leader="dot" w:pos="8306"/>
        </w:tabs>
      </w:pPr>
      <w:hyperlink w:anchor="_Toc20448" w:history="1">
        <w:r>
          <w:rPr>
            <w:rFonts w:ascii="仿宋" w:eastAsia="仿宋" w:hAnsi="仿宋" w:cs="仿宋" w:hint="eastAsia"/>
            <w:lang w:eastAsia="zh-CN"/>
          </w:rPr>
          <w:t>(八)、其它风险分析</w:t>
        </w:r>
        <w:r>
          <w:tab/>
        </w:r>
        <w:r>
          <w:fldChar w:fldCharType="begin"/>
        </w:r>
        <w:r>
          <w:instrText xml:space="preserve"> PAGEREF _Toc20448 \h </w:instrText>
        </w:r>
        <w:r>
          <w:fldChar w:fldCharType="separate"/>
        </w:r>
        <w:r>
          <w:t>30</w:t>
        </w:r>
        <w:r>
          <w:fldChar w:fldCharType="end"/>
        </w:r>
      </w:hyperlink>
    </w:p>
    <w:p>
      <w:pPr>
        <w:pStyle w:val="TOC2"/>
        <w:tabs>
          <w:tab w:val="right" w:leader="dot" w:pos="8306"/>
        </w:tabs>
      </w:pPr>
      <w:hyperlink w:anchor="_Toc6027" w:history="1">
        <w:r>
          <w:rPr>
            <w:rFonts w:ascii="仿宋" w:eastAsia="仿宋" w:hAnsi="仿宋" w:cs="仿宋" w:hint="eastAsia"/>
            <w:lang w:eastAsia="zh-CN"/>
          </w:rPr>
          <w:t>(九)、社会影响评估</w:t>
        </w:r>
        <w:r>
          <w:tab/>
        </w:r>
        <w:r>
          <w:fldChar w:fldCharType="begin"/>
        </w:r>
        <w:r>
          <w:instrText xml:space="preserve"> PAGEREF _Toc6027 \h </w:instrText>
        </w:r>
        <w:r>
          <w:fldChar w:fldCharType="separate"/>
        </w:r>
        <w:r>
          <w:t>31</w:t>
        </w:r>
        <w:r>
          <w:fldChar w:fldCharType="end"/>
        </w:r>
      </w:hyperlink>
    </w:p>
    <w:p>
      <w:pPr>
        <w:pStyle w:val="TOC1"/>
        <w:tabs>
          <w:tab w:val="right" w:leader="dot" w:pos="8306"/>
        </w:tabs>
      </w:pPr>
      <w:hyperlink w:anchor="_Toc14596" w:history="1">
        <w:r>
          <w:rPr>
            <w:rFonts w:ascii="仿宋" w:eastAsia="仿宋" w:hAnsi="仿宋" w:cs="仿宋" w:hint="eastAsia"/>
            <w:lang w:eastAsia="zh-CN"/>
          </w:rPr>
          <w:t>五、发展规划、产业政策和行业准入分析</w:t>
        </w:r>
        <w:r>
          <w:tab/>
        </w:r>
        <w:r>
          <w:fldChar w:fldCharType="begin"/>
        </w:r>
        <w:r>
          <w:instrText xml:space="preserve"> PAGEREF _Toc14596 \h </w:instrText>
        </w:r>
        <w:r>
          <w:fldChar w:fldCharType="separate"/>
        </w:r>
        <w:r>
          <w:t>33</w:t>
        </w:r>
        <w:r>
          <w:fldChar w:fldCharType="end"/>
        </w:r>
      </w:hyperlink>
    </w:p>
    <w:p>
      <w:pPr>
        <w:pStyle w:val="TOC2"/>
        <w:tabs>
          <w:tab w:val="right" w:leader="dot" w:pos="8306"/>
        </w:tabs>
      </w:pPr>
      <w:hyperlink w:anchor="_Toc31967" w:history="1">
        <w:r>
          <w:rPr>
            <w:rFonts w:ascii="仿宋" w:eastAsia="仿宋" w:hAnsi="仿宋" w:cs="仿宋" w:hint="eastAsia"/>
            <w:lang w:eastAsia="zh-CN"/>
          </w:rPr>
          <w:t>(一)、发展规划分析</w:t>
        </w:r>
        <w:r>
          <w:tab/>
        </w:r>
        <w:r>
          <w:fldChar w:fldCharType="begin"/>
        </w:r>
        <w:r>
          <w:instrText xml:space="preserve"> PAGEREF _Toc31967 \h </w:instrText>
        </w:r>
        <w:r>
          <w:fldChar w:fldCharType="separate"/>
        </w:r>
        <w:r>
          <w:t>33</w:t>
        </w:r>
        <w:r>
          <w:fldChar w:fldCharType="end"/>
        </w:r>
      </w:hyperlink>
    </w:p>
    <w:p>
      <w:pPr>
        <w:pStyle w:val="TOC2"/>
        <w:tabs>
          <w:tab w:val="right" w:leader="dot" w:pos="8306"/>
        </w:tabs>
      </w:pPr>
      <w:hyperlink w:anchor="_Toc17260" w:history="1">
        <w:r>
          <w:rPr>
            <w:rFonts w:ascii="仿宋" w:eastAsia="仿宋" w:hAnsi="仿宋" w:cs="仿宋" w:hint="eastAsia"/>
            <w:lang w:eastAsia="zh-CN"/>
          </w:rPr>
          <w:t>(二)、产业政策分析</w:t>
        </w:r>
        <w:r>
          <w:tab/>
        </w:r>
        <w:r>
          <w:fldChar w:fldCharType="begin"/>
        </w:r>
        <w:r>
          <w:instrText xml:space="preserve"> PAGEREF _Toc17260 \h </w:instrText>
        </w:r>
        <w:r>
          <w:fldChar w:fldCharType="separate"/>
        </w:r>
        <w:r>
          <w:t>35</w:t>
        </w:r>
        <w:r>
          <w:fldChar w:fldCharType="end"/>
        </w:r>
      </w:hyperlink>
    </w:p>
    <w:p>
      <w:pPr>
        <w:pStyle w:val="TOC2"/>
        <w:tabs>
          <w:tab w:val="right" w:leader="dot" w:pos="8306"/>
        </w:tabs>
      </w:pPr>
      <w:hyperlink w:anchor="_Toc22682" w:history="1">
        <w:r>
          <w:rPr>
            <w:rFonts w:ascii="仿宋" w:eastAsia="仿宋" w:hAnsi="仿宋" w:cs="仿宋" w:hint="eastAsia"/>
            <w:lang w:eastAsia="zh-CN"/>
          </w:rPr>
          <w:t>(三)、行业准入分析</w:t>
        </w:r>
        <w:r>
          <w:tab/>
        </w:r>
        <w:r>
          <w:fldChar w:fldCharType="begin"/>
        </w:r>
        <w:r>
          <w:instrText xml:space="preserve"> PAGEREF _Toc22682 \h </w:instrText>
        </w:r>
        <w:r>
          <w:fldChar w:fldCharType="separate"/>
        </w:r>
        <w:r>
          <w:t>36</w:t>
        </w:r>
        <w:r>
          <w:fldChar w:fldCharType="end"/>
        </w:r>
      </w:hyperlink>
    </w:p>
    <w:p>
      <w:pPr>
        <w:pStyle w:val="TOC1"/>
        <w:tabs>
          <w:tab w:val="right" w:leader="dot" w:pos="8306"/>
        </w:tabs>
      </w:pPr>
      <w:hyperlink w:anchor="_Toc16637" w:history="1">
        <w:r>
          <w:rPr>
            <w:rFonts w:ascii="仿宋" w:eastAsia="仿宋" w:hAnsi="仿宋" w:cs="仿宋" w:hint="eastAsia"/>
            <w:lang w:eastAsia="zh-CN"/>
          </w:rPr>
          <w:t>六、经济影响分析</w:t>
        </w:r>
        <w:r>
          <w:tab/>
        </w:r>
        <w:r>
          <w:fldChar w:fldCharType="begin"/>
        </w:r>
        <w:r>
          <w:instrText xml:space="preserve"> PAGEREF _Toc16637 \h </w:instrText>
        </w:r>
        <w:r>
          <w:fldChar w:fldCharType="separate"/>
        </w:r>
        <w:r>
          <w:t>38</w:t>
        </w:r>
        <w:r>
          <w:fldChar w:fldCharType="end"/>
        </w:r>
      </w:hyperlink>
    </w:p>
    <w:p>
      <w:pPr>
        <w:pStyle w:val="TOC2"/>
        <w:tabs>
          <w:tab w:val="right" w:leader="dot" w:pos="8306"/>
        </w:tabs>
      </w:pPr>
      <w:hyperlink w:anchor="_Toc10425" w:history="1">
        <w:r>
          <w:rPr>
            <w:rFonts w:ascii="仿宋" w:eastAsia="仿宋" w:hAnsi="仿宋" w:cs="仿宋" w:hint="eastAsia"/>
            <w:lang w:eastAsia="zh-CN"/>
          </w:rPr>
          <w:t>(一)、经济费用效益或费用效果分析</w:t>
        </w:r>
        <w:r>
          <w:tab/>
        </w:r>
        <w:r>
          <w:fldChar w:fldCharType="begin"/>
        </w:r>
        <w:r>
          <w:instrText xml:space="preserve"> PAGEREF _Toc10425 \h </w:instrText>
        </w:r>
        <w:r>
          <w:fldChar w:fldCharType="separate"/>
        </w:r>
        <w:r>
          <w:t>38</w:t>
        </w:r>
        <w:r>
          <w:fldChar w:fldCharType="end"/>
        </w:r>
      </w:hyperlink>
    </w:p>
    <w:p>
      <w:pPr>
        <w:pStyle w:val="TOC2"/>
        <w:tabs>
          <w:tab w:val="right" w:leader="dot" w:pos="8306"/>
        </w:tabs>
      </w:pPr>
      <w:hyperlink w:anchor="_Toc1224" w:history="1">
        <w:r>
          <w:rPr>
            <w:rFonts w:ascii="仿宋" w:eastAsia="仿宋" w:hAnsi="仿宋" w:cs="仿宋" w:hint="eastAsia"/>
            <w:lang w:eastAsia="zh-CN"/>
          </w:rPr>
          <w:t>(二)、行业影响分析</w:t>
        </w:r>
        <w:r>
          <w:tab/>
        </w:r>
        <w:r>
          <w:fldChar w:fldCharType="begin"/>
        </w:r>
        <w:r>
          <w:instrText xml:space="preserve"> PAGEREF _Toc1224 \h </w:instrText>
        </w:r>
        <w:r>
          <w:fldChar w:fldCharType="separate"/>
        </w:r>
        <w:r>
          <w:t>40</w:t>
        </w:r>
        <w:r>
          <w:fldChar w:fldCharType="end"/>
        </w:r>
      </w:hyperlink>
    </w:p>
    <w:p>
      <w:pPr>
        <w:pStyle w:val="TOC2"/>
        <w:tabs>
          <w:tab w:val="right" w:leader="dot" w:pos="8306"/>
        </w:tabs>
      </w:pPr>
      <w:hyperlink w:anchor="_Toc5381" w:history="1">
        <w:r>
          <w:rPr>
            <w:rFonts w:ascii="仿宋" w:eastAsia="仿宋" w:hAnsi="仿宋" w:cs="仿宋" w:hint="eastAsia"/>
            <w:lang w:eastAsia="zh-CN"/>
          </w:rPr>
          <w:t>(三)、区域经济影响分析</w:t>
        </w:r>
        <w:r>
          <w:tab/>
        </w:r>
        <w:r>
          <w:fldChar w:fldCharType="begin"/>
        </w:r>
        <w:r>
          <w:instrText xml:space="preserve"> PAGEREF _Toc5381 \h </w:instrText>
        </w:r>
        <w:r>
          <w:fldChar w:fldCharType="separate"/>
        </w:r>
        <w:r>
          <w:t>42</w:t>
        </w:r>
        <w:r>
          <w:fldChar w:fldCharType="end"/>
        </w:r>
      </w:hyperlink>
    </w:p>
    <w:p>
      <w:pPr>
        <w:pStyle w:val="TOC2"/>
        <w:tabs>
          <w:tab w:val="right" w:leader="dot" w:pos="8306"/>
        </w:tabs>
      </w:pPr>
      <w:hyperlink w:anchor="_Toc7296" w:history="1">
        <w:r>
          <w:rPr>
            <w:rFonts w:ascii="仿宋" w:eastAsia="仿宋" w:hAnsi="仿宋" w:cs="仿宋" w:hint="eastAsia"/>
            <w:lang w:eastAsia="zh-CN"/>
          </w:rPr>
          <w:t>(四)、宏观经济影响分析</w:t>
        </w:r>
        <w:r>
          <w:tab/>
        </w:r>
        <w:r>
          <w:fldChar w:fldCharType="begin"/>
        </w:r>
        <w:r>
          <w:instrText xml:space="preserve"> PAGEREF _Toc7296 \h </w:instrText>
        </w:r>
        <w:r>
          <w:fldChar w:fldCharType="separate"/>
        </w:r>
        <w:r>
          <w:t>42</w:t>
        </w:r>
        <w:r>
          <w:fldChar w:fldCharType="end"/>
        </w:r>
      </w:hyperlink>
    </w:p>
    <w:p>
      <w:pPr>
        <w:pStyle w:val="TOC1"/>
        <w:tabs>
          <w:tab w:val="right" w:leader="dot" w:pos="8306"/>
        </w:tabs>
      </w:pPr>
      <w:hyperlink w:anchor="_Toc11564" w:history="1">
        <w:r>
          <w:rPr>
            <w:rFonts w:ascii="仿宋" w:eastAsia="仿宋" w:hAnsi="仿宋" w:cs="仿宋" w:hint="eastAsia"/>
            <w:lang w:eastAsia="zh-CN"/>
          </w:rPr>
          <w:t>七、项目变更管理</w:t>
        </w:r>
        <w:r>
          <w:tab/>
        </w:r>
        <w:r>
          <w:fldChar w:fldCharType="begin"/>
        </w:r>
        <w:r>
          <w:instrText xml:space="preserve"> PAGEREF _Toc11564 \h </w:instrText>
        </w:r>
        <w:r>
          <w:fldChar w:fldCharType="separate"/>
        </w:r>
        <w:r>
          <w:t>44</w:t>
        </w:r>
        <w:r>
          <w:fldChar w:fldCharType="end"/>
        </w:r>
      </w:hyperlink>
    </w:p>
    <w:p>
      <w:pPr>
        <w:pStyle w:val="TOC2"/>
        <w:tabs>
          <w:tab w:val="right" w:leader="dot" w:pos="8306"/>
        </w:tabs>
      </w:pPr>
      <w:hyperlink w:anchor="_Toc22202" w:history="1">
        <w:r>
          <w:rPr>
            <w:rFonts w:ascii="仿宋" w:eastAsia="仿宋" w:hAnsi="仿宋" w:cs="仿宋" w:hint="eastAsia"/>
            <w:lang w:eastAsia="zh-CN"/>
          </w:rPr>
          <w:t>(一)、变更控制流程</w:t>
        </w:r>
        <w:r>
          <w:tab/>
        </w:r>
        <w:r>
          <w:fldChar w:fldCharType="begin"/>
        </w:r>
        <w:r>
          <w:instrText xml:space="preserve"> PAGEREF _Toc22202 \h </w:instrText>
        </w:r>
        <w:r>
          <w:fldChar w:fldCharType="separate"/>
        </w:r>
        <w:r>
          <w:t>44</w:t>
        </w:r>
        <w:r>
          <w:fldChar w:fldCharType="end"/>
        </w:r>
      </w:hyperlink>
    </w:p>
    <w:p>
      <w:pPr>
        <w:pStyle w:val="TOC2"/>
        <w:tabs>
          <w:tab w:val="right" w:leader="dot" w:pos="8306"/>
        </w:tabs>
      </w:pPr>
      <w:hyperlink w:anchor="_Toc5259" w:history="1">
        <w:r>
          <w:rPr>
            <w:rFonts w:ascii="仿宋" w:eastAsia="仿宋" w:hAnsi="仿宋" w:cs="仿宋" w:hint="eastAsia"/>
            <w:lang w:eastAsia="zh-CN"/>
          </w:rPr>
          <w:t>(二)、影响评估与处理</w:t>
        </w:r>
        <w:r>
          <w:tab/>
        </w:r>
        <w:r>
          <w:fldChar w:fldCharType="begin"/>
        </w:r>
        <w:r>
          <w:instrText xml:space="preserve"> PAGEREF _Toc5259 \h </w:instrText>
        </w:r>
        <w:r>
          <w:fldChar w:fldCharType="separate"/>
        </w:r>
        <w:r>
          <w:t>45</w:t>
        </w:r>
        <w:r>
          <w:fldChar w:fldCharType="end"/>
        </w:r>
      </w:hyperlink>
    </w:p>
    <w:p>
      <w:pPr>
        <w:pStyle w:val="TOC2"/>
        <w:tabs>
          <w:tab w:val="right" w:leader="dot" w:pos="8306"/>
        </w:tabs>
      </w:pPr>
      <w:hyperlink w:anchor="_Toc1048" w:history="1">
        <w:r>
          <w:rPr>
            <w:rFonts w:ascii="仿宋" w:eastAsia="仿宋" w:hAnsi="仿宋" w:cs="仿宋" w:hint="eastAsia"/>
            <w:lang w:eastAsia="zh-CN"/>
          </w:rPr>
          <w:t>(三)、变更记录与追踪</w:t>
        </w:r>
        <w:r>
          <w:tab/>
        </w:r>
        <w:r>
          <w:fldChar w:fldCharType="begin"/>
        </w:r>
        <w:r>
          <w:instrText xml:space="preserve"> PAGEREF _Toc1048 \h </w:instrText>
        </w:r>
        <w:r>
          <w:fldChar w:fldCharType="separate"/>
        </w:r>
        <w:r>
          <w:t>46</w:t>
        </w:r>
        <w:r>
          <w:fldChar w:fldCharType="end"/>
        </w:r>
      </w:hyperlink>
    </w:p>
    <w:p>
      <w:pPr>
        <w:pStyle w:val="TOC2"/>
        <w:tabs>
          <w:tab w:val="right" w:leader="dot" w:pos="8306"/>
        </w:tabs>
      </w:pPr>
      <w:hyperlink w:anchor="_Toc28968" w:history="1">
        <w:r>
          <w:rPr>
            <w:rFonts w:ascii="仿宋" w:eastAsia="仿宋" w:hAnsi="仿宋" w:cs="仿宋" w:hint="eastAsia"/>
            <w:lang w:eastAsia="zh-CN"/>
          </w:rPr>
          <w:t>(四)、变更管理策略</w:t>
        </w:r>
        <w:r>
          <w:tab/>
        </w:r>
        <w:r>
          <w:fldChar w:fldCharType="begin"/>
        </w:r>
        <w:r>
          <w:instrText xml:space="preserve"> PAGEREF _Toc28968 \h </w:instrText>
        </w:r>
        <w:r>
          <w:fldChar w:fldCharType="separate"/>
        </w:r>
        <w:r>
          <w:t>48</w:t>
        </w:r>
        <w:r>
          <w:fldChar w:fldCharType="end"/>
        </w:r>
      </w:hyperlink>
    </w:p>
    <w:p>
      <w:pPr>
        <w:pStyle w:val="TOC1"/>
        <w:tabs>
          <w:tab w:val="right" w:leader="dot" w:pos="8306"/>
        </w:tabs>
      </w:pPr>
      <w:hyperlink w:anchor="_Toc4804" w:history="1">
        <w:r>
          <w:rPr>
            <w:rFonts w:ascii="仿宋" w:eastAsia="仿宋" w:hAnsi="仿宋" w:cs="仿宋" w:hint="eastAsia"/>
            <w:lang w:eastAsia="zh-CN"/>
          </w:rPr>
          <w:t>八、土地利用与规划方案</w:t>
        </w:r>
        <w:r>
          <w:tab/>
        </w:r>
        <w:r>
          <w:fldChar w:fldCharType="begin"/>
        </w:r>
        <w:r>
          <w:instrText xml:space="preserve"> PAGEREF _Toc4804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04" w:history="1">
        <w:r>
          <w:rPr>
            <w:rFonts w:ascii="仿宋" w:eastAsia="仿宋" w:hAnsi="仿宋" w:cs="仿宋" w:hint="eastAsia"/>
            <w:lang w:eastAsia="zh-CN"/>
          </w:rPr>
          <w:t>(一)、项目用地情况分析</w:t>
        </w:r>
        <w:r>
          <w:tab/>
        </w:r>
        <w:r>
          <w:fldChar w:fldCharType="begin"/>
        </w:r>
        <w:r>
          <w:instrText xml:space="preserve"> PAGEREF _Toc24504 \h </w:instrText>
        </w:r>
        <w:r>
          <w:fldChar w:fldCharType="separate"/>
        </w:r>
        <w:r>
          <w:t>50</w:t>
        </w:r>
        <w:r>
          <w:fldChar w:fldCharType="end"/>
        </w:r>
      </w:hyperlink>
    </w:p>
    <w:p>
      <w:pPr>
        <w:pStyle w:val="TOC2"/>
        <w:tabs>
          <w:tab w:val="right" w:leader="dot" w:pos="8306"/>
        </w:tabs>
      </w:pPr>
      <w:hyperlink w:anchor="_Toc24309" w:history="1">
        <w:r>
          <w:rPr>
            <w:rFonts w:ascii="仿宋" w:eastAsia="仿宋" w:hAnsi="仿宋" w:cs="仿宋" w:hint="eastAsia"/>
            <w:lang w:eastAsia="zh-CN"/>
          </w:rPr>
          <w:t>(二)、土地利用规划方案</w:t>
        </w:r>
        <w:r>
          <w:tab/>
        </w:r>
        <w:r>
          <w:fldChar w:fldCharType="begin"/>
        </w:r>
        <w:r>
          <w:instrText xml:space="preserve"> PAGEREF _Toc24309 \h </w:instrText>
        </w:r>
        <w:r>
          <w:fldChar w:fldCharType="separate"/>
        </w:r>
        <w:r>
          <w:t>51</w:t>
        </w:r>
        <w:r>
          <w:fldChar w:fldCharType="end"/>
        </w:r>
      </w:hyperlink>
    </w:p>
    <w:p>
      <w:pPr>
        <w:pStyle w:val="TOC1"/>
        <w:tabs>
          <w:tab w:val="right" w:leader="dot" w:pos="8306"/>
        </w:tabs>
      </w:pPr>
      <w:hyperlink w:anchor="_Toc31910" w:history="1">
        <w:r>
          <w:rPr>
            <w:rFonts w:ascii="仿宋" w:eastAsia="仿宋" w:hAnsi="仿宋" w:cs="仿宋" w:hint="eastAsia"/>
            <w:lang w:eastAsia="zh-CN"/>
          </w:rPr>
          <w:t>九、资金管理与财务规划</w:t>
        </w:r>
        <w:r>
          <w:tab/>
        </w:r>
        <w:r>
          <w:fldChar w:fldCharType="begin"/>
        </w:r>
        <w:r>
          <w:instrText xml:space="preserve"> PAGEREF _Toc31910 \h </w:instrText>
        </w:r>
        <w:r>
          <w:fldChar w:fldCharType="separate"/>
        </w:r>
        <w:r>
          <w:t>52</w:t>
        </w:r>
        <w:r>
          <w:fldChar w:fldCharType="end"/>
        </w:r>
      </w:hyperlink>
    </w:p>
    <w:p>
      <w:pPr>
        <w:pStyle w:val="TOC2"/>
        <w:tabs>
          <w:tab w:val="right" w:leader="dot" w:pos="8306"/>
        </w:tabs>
      </w:pPr>
      <w:hyperlink w:anchor="_Toc10313" w:history="1">
        <w:r>
          <w:rPr>
            <w:rFonts w:ascii="仿宋" w:eastAsia="仿宋" w:hAnsi="仿宋" w:cs="仿宋" w:hint="eastAsia"/>
            <w:lang w:eastAsia="zh-CN"/>
          </w:rPr>
          <w:t>(一)、项目资金来源与筹措</w:t>
        </w:r>
        <w:r>
          <w:tab/>
        </w:r>
        <w:r>
          <w:fldChar w:fldCharType="begin"/>
        </w:r>
        <w:r>
          <w:instrText xml:space="preserve"> PAGEREF _Toc10313 \h </w:instrText>
        </w:r>
        <w:r>
          <w:fldChar w:fldCharType="separate"/>
        </w:r>
        <w:r>
          <w:t>52</w:t>
        </w:r>
        <w:r>
          <w:fldChar w:fldCharType="end"/>
        </w:r>
      </w:hyperlink>
    </w:p>
    <w:p>
      <w:pPr>
        <w:pStyle w:val="TOC2"/>
        <w:tabs>
          <w:tab w:val="right" w:leader="dot" w:pos="8306"/>
        </w:tabs>
      </w:pPr>
      <w:hyperlink w:anchor="_Toc21105" w:history="1">
        <w:r>
          <w:rPr>
            <w:rFonts w:ascii="仿宋" w:eastAsia="仿宋" w:hAnsi="仿宋" w:cs="仿宋" w:hint="eastAsia"/>
            <w:lang w:eastAsia="zh-CN"/>
          </w:rPr>
          <w:t>(二)、资金使用与监管</w:t>
        </w:r>
        <w:r>
          <w:tab/>
        </w:r>
        <w:r>
          <w:fldChar w:fldCharType="begin"/>
        </w:r>
        <w:r>
          <w:instrText xml:space="preserve"> PAGEREF _Toc21105 \h </w:instrText>
        </w:r>
        <w:r>
          <w:fldChar w:fldCharType="separate"/>
        </w:r>
        <w:r>
          <w:t>53</w:t>
        </w:r>
        <w:r>
          <w:fldChar w:fldCharType="end"/>
        </w:r>
      </w:hyperlink>
    </w:p>
    <w:p>
      <w:pPr>
        <w:pStyle w:val="TOC2"/>
        <w:tabs>
          <w:tab w:val="right" w:leader="dot" w:pos="8306"/>
        </w:tabs>
      </w:pPr>
      <w:hyperlink w:anchor="_Toc23350" w:history="1">
        <w:r>
          <w:rPr>
            <w:rFonts w:ascii="仿宋" w:eastAsia="仿宋" w:hAnsi="仿宋" w:cs="仿宋" w:hint="eastAsia"/>
            <w:lang w:eastAsia="zh-CN"/>
          </w:rPr>
          <w:t>(三)、财务规划与预测</w:t>
        </w:r>
        <w:r>
          <w:tab/>
        </w:r>
        <w:r>
          <w:fldChar w:fldCharType="begin"/>
        </w:r>
        <w:r>
          <w:instrText xml:space="preserve"> PAGEREF _Toc23350 \h </w:instrText>
        </w:r>
        <w:r>
          <w:fldChar w:fldCharType="separate"/>
        </w:r>
        <w:r>
          <w:t>55</w:t>
        </w:r>
        <w:r>
          <w:fldChar w:fldCharType="end"/>
        </w:r>
      </w:hyperlink>
    </w:p>
    <w:p>
      <w:pPr>
        <w:pStyle w:val="TOC1"/>
        <w:tabs>
          <w:tab w:val="right" w:leader="dot" w:pos="8306"/>
        </w:tabs>
      </w:pPr>
      <w:hyperlink w:anchor="_Toc16349" w:history="1">
        <w:r>
          <w:rPr>
            <w:rFonts w:ascii="仿宋" w:eastAsia="仿宋" w:hAnsi="仿宋" w:cs="仿宋" w:hint="eastAsia"/>
            <w:lang w:eastAsia="zh-CN"/>
          </w:rPr>
          <w:t>十、环境保护与治理方案</w:t>
        </w:r>
        <w:r>
          <w:tab/>
        </w:r>
        <w:r>
          <w:fldChar w:fldCharType="begin"/>
        </w:r>
        <w:r>
          <w:instrText xml:space="preserve"> PAGEREF _Toc16349 \h </w:instrText>
        </w:r>
        <w:r>
          <w:fldChar w:fldCharType="separate"/>
        </w:r>
        <w:r>
          <w:t>56</w:t>
        </w:r>
        <w:r>
          <w:fldChar w:fldCharType="end"/>
        </w:r>
      </w:hyperlink>
    </w:p>
    <w:p>
      <w:pPr>
        <w:pStyle w:val="TOC2"/>
        <w:tabs>
          <w:tab w:val="right" w:leader="dot" w:pos="8306"/>
        </w:tabs>
      </w:pPr>
      <w:hyperlink w:anchor="_Toc5872" w:history="1">
        <w:r>
          <w:rPr>
            <w:rFonts w:ascii="仿宋" w:eastAsia="仿宋" w:hAnsi="仿宋" w:cs="仿宋" w:hint="eastAsia"/>
            <w:lang w:eastAsia="zh-CN"/>
          </w:rPr>
          <w:t>(一)、项目环境影响评估</w:t>
        </w:r>
        <w:r>
          <w:tab/>
        </w:r>
        <w:r>
          <w:fldChar w:fldCharType="begin"/>
        </w:r>
        <w:r>
          <w:instrText xml:space="preserve"> PAGEREF _Toc5872 \h </w:instrText>
        </w:r>
        <w:r>
          <w:fldChar w:fldCharType="separate"/>
        </w:r>
        <w:r>
          <w:t>56</w:t>
        </w:r>
        <w:r>
          <w:fldChar w:fldCharType="end"/>
        </w:r>
      </w:hyperlink>
    </w:p>
    <w:p>
      <w:pPr>
        <w:pStyle w:val="TOC2"/>
        <w:tabs>
          <w:tab w:val="right" w:leader="dot" w:pos="8306"/>
        </w:tabs>
      </w:pPr>
      <w:hyperlink w:anchor="_Toc15565" w:history="1">
        <w:r>
          <w:rPr>
            <w:rFonts w:ascii="仿宋" w:eastAsia="仿宋" w:hAnsi="仿宋" w:cs="仿宋" w:hint="eastAsia"/>
            <w:lang w:eastAsia="zh-CN"/>
          </w:rPr>
          <w:t>(二)、环境保护措施与治理方案</w:t>
        </w:r>
        <w:r>
          <w:tab/>
        </w:r>
        <w:r>
          <w:fldChar w:fldCharType="begin"/>
        </w:r>
        <w:r>
          <w:instrText xml:space="preserve"> PAGEREF _Toc15565 \h </w:instrText>
        </w:r>
        <w:r>
          <w:fldChar w:fldCharType="separate"/>
        </w:r>
        <w:r>
          <w:t>56</w:t>
        </w:r>
        <w:r>
          <w:fldChar w:fldCharType="end"/>
        </w:r>
      </w:hyperlink>
    </w:p>
    <w:p>
      <w:pPr>
        <w:pStyle w:val="TOC1"/>
        <w:tabs>
          <w:tab w:val="right" w:leader="dot" w:pos="8306"/>
        </w:tabs>
      </w:pPr>
      <w:hyperlink w:anchor="_Toc23400" w:history="1">
        <w:r>
          <w:rPr>
            <w:rFonts w:ascii="仿宋" w:eastAsia="仿宋" w:hAnsi="仿宋" w:cs="仿宋" w:hint="eastAsia"/>
            <w:lang w:eastAsia="zh-CN"/>
          </w:rPr>
          <w:t>十一、技术创新与产业升级</w:t>
        </w:r>
        <w:r>
          <w:tab/>
        </w:r>
        <w:r>
          <w:fldChar w:fldCharType="begin"/>
        </w:r>
        <w:r>
          <w:instrText xml:space="preserve"> PAGEREF _Toc23400 \h </w:instrText>
        </w:r>
        <w:r>
          <w:fldChar w:fldCharType="separate"/>
        </w:r>
        <w:r>
          <w:t>57</w:t>
        </w:r>
        <w:r>
          <w:fldChar w:fldCharType="end"/>
        </w:r>
      </w:hyperlink>
    </w:p>
    <w:p>
      <w:pPr>
        <w:pStyle w:val="TOC2"/>
        <w:tabs>
          <w:tab w:val="right" w:leader="dot" w:pos="8306"/>
        </w:tabs>
      </w:pPr>
      <w:hyperlink w:anchor="_Toc23225" w:history="1">
        <w:r>
          <w:rPr>
            <w:rFonts w:ascii="仿宋" w:eastAsia="仿宋" w:hAnsi="仿宋" w:cs="仿宋" w:hint="eastAsia"/>
            <w:lang w:eastAsia="zh-CN"/>
          </w:rPr>
          <w:t>(一)、技术创新方向与目标</w:t>
        </w:r>
        <w:r>
          <w:tab/>
        </w:r>
        <w:r>
          <w:fldChar w:fldCharType="begin"/>
        </w:r>
        <w:r>
          <w:instrText xml:space="preserve"> PAGEREF _Toc23225 \h </w:instrText>
        </w:r>
        <w:r>
          <w:fldChar w:fldCharType="separate"/>
        </w:r>
        <w:r>
          <w:t>57</w:t>
        </w:r>
        <w:r>
          <w:fldChar w:fldCharType="end"/>
        </w:r>
      </w:hyperlink>
    </w:p>
    <w:p>
      <w:pPr>
        <w:pStyle w:val="TOC2"/>
        <w:tabs>
          <w:tab w:val="right" w:leader="dot" w:pos="8306"/>
        </w:tabs>
      </w:pPr>
      <w:hyperlink w:anchor="_Toc26702" w:history="1">
        <w:r>
          <w:rPr>
            <w:rFonts w:ascii="仿宋" w:eastAsia="仿宋" w:hAnsi="仿宋" w:cs="仿宋" w:hint="eastAsia"/>
            <w:lang w:eastAsia="zh-CN"/>
          </w:rPr>
          <w:t>(二)、产业升级路径与措施</w:t>
        </w:r>
        <w:r>
          <w:tab/>
        </w:r>
        <w:r>
          <w:fldChar w:fldCharType="begin"/>
        </w:r>
        <w:r>
          <w:instrText xml:space="preserve"> PAGEREF _Toc26702 \h </w:instrText>
        </w:r>
        <w:r>
          <w:fldChar w:fldCharType="separate"/>
        </w:r>
        <w:r>
          <w:t>58</w:t>
        </w:r>
        <w:r>
          <w:fldChar w:fldCharType="end"/>
        </w:r>
      </w:hyperlink>
    </w:p>
    <w:p>
      <w:pPr>
        <w:pStyle w:val="TOC1"/>
        <w:tabs>
          <w:tab w:val="right" w:leader="dot" w:pos="8306"/>
        </w:tabs>
      </w:pPr>
      <w:hyperlink w:anchor="_Toc1574" w:history="1">
        <w:r>
          <w:rPr>
            <w:rFonts w:ascii="仿宋" w:eastAsia="仿宋" w:hAnsi="仿宋" w:cs="仿宋" w:hint="eastAsia"/>
            <w:lang w:eastAsia="zh-CN"/>
          </w:rPr>
          <w:t>十二、环境保护与绿色发展</w:t>
        </w:r>
        <w:r>
          <w:tab/>
        </w:r>
        <w:r>
          <w:fldChar w:fldCharType="begin"/>
        </w:r>
        <w:r>
          <w:instrText xml:space="preserve"> PAGEREF _Toc1574 \h </w:instrText>
        </w:r>
        <w:r>
          <w:fldChar w:fldCharType="separate"/>
        </w:r>
        <w:r>
          <w:t>59</w:t>
        </w:r>
        <w:r>
          <w:fldChar w:fldCharType="end"/>
        </w:r>
      </w:hyperlink>
    </w:p>
    <w:p>
      <w:pPr>
        <w:pStyle w:val="TOC2"/>
        <w:tabs>
          <w:tab w:val="right" w:leader="dot" w:pos="8306"/>
        </w:tabs>
      </w:pPr>
      <w:hyperlink w:anchor="_Toc23881" w:history="1">
        <w:r>
          <w:rPr>
            <w:rFonts w:ascii="仿宋" w:eastAsia="仿宋" w:hAnsi="仿宋" w:cs="仿宋" w:hint="eastAsia"/>
            <w:lang w:eastAsia="zh-CN"/>
          </w:rPr>
          <w:t>(一)、环境保护措施</w:t>
        </w:r>
        <w:r>
          <w:tab/>
        </w:r>
        <w:r>
          <w:fldChar w:fldCharType="begin"/>
        </w:r>
        <w:r>
          <w:instrText xml:space="preserve"> PAGEREF _Toc23881 \h </w:instrText>
        </w:r>
        <w:r>
          <w:fldChar w:fldCharType="separate"/>
        </w:r>
        <w:r>
          <w:t>59</w:t>
        </w:r>
        <w:r>
          <w:fldChar w:fldCharType="end"/>
        </w:r>
      </w:hyperlink>
    </w:p>
    <w:p>
      <w:pPr>
        <w:pStyle w:val="TOC2"/>
        <w:tabs>
          <w:tab w:val="right" w:leader="dot" w:pos="8306"/>
        </w:tabs>
      </w:pPr>
      <w:hyperlink w:anchor="_Toc30857" w:history="1">
        <w:r>
          <w:rPr>
            <w:rFonts w:ascii="仿宋" w:eastAsia="仿宋" w:hAnsi="仿宋" w:cs="仿宋" w:hint="eastAsia"/>
            <w:lang w:eastAsia="zh-CN"/>
          </w:rPr>
          <w:t>(二)、绿色发展与可持续发展策略</w:t>
        </w:r>
        <w:r>
          <w:tab/>
        </w:r>
        <w:r>
          <w:fldChar w:fldCharType="begin"/>
        </w:r>
        <w:r>
          <w:instrText xml:space="preserve"> PAGEREF _Toc30857 \h </w:instrText>
        </w:r>
        <w:r>
          <w:fldChar w:fldCharType="separate"/>
        </w:r>
        <w:r>
          <w:t>61</w:t>
        </w:r>
        <w:r>
          <w:fldChar w:fldCharType="end"/>
        </w:r>
      </w:hyperlink>
    </w:p>
    <w:p>
      <w:pPr>
        <w:pStyle w:val="TOC1"/>
        <w:tabs>
          <w:tab w:val="right" w:leader="dot" w:pos="8306"/>
        </w:tabs>
      </w:pPr>
      <w:hyperlink w:anchor="_Toc27839" w:history="1">
        <w:r>
          <w:rPr>
            <w:rFonts w:ascii="仿宋" w:eastAsia="仿宋" w:hAnsi="仿宋" w:cs="仿宋" w:hint="eastAsia"/>
            <w:lang w:eastAsia="zh-CN"/>
          </w:rPr>
          <w:t>十三、合作与交流机制建立</w:t>
        </w:r>
        <w:r>
          <w:tab/>
        </w:r>
        <w:r>
          <w:fldChar w:fldCharType="begin"/>
        </w:r>
        <w:r>
          <w:instrText xml:space="preserve"> PAGEREF _Toc27839 \h </w:instrText>
        </w:r>
        <w:r>
          <w:fldChar w:fldCharType="separate"/>
        </w:r>
        <w:r>
          <w:t>62</w:t>
        </w:r>
        <w:r>
          <w:fldChar w:fldCharType="end"/>
        </w:r>
      </w:hyperlink>
    </w:p>
    <w:p>
      <w:pPr>
        <w:pStyle w:val="TOC2"/>
        <w:tabs>
          <w:tab w:val="right" w:leader="dot" w:pos="8306"/>
        </w:tabs>
      </w:pPr>
      <w:hyperlink w:anchor="_Toc1648" w:history="1">
        <w:r>
          <w:rPr>
            <w:rFonts w:ascii="仿宋" w:eastAsia="仿宋" w:hAnsi="仿宋" w:cs="仿宋" w:hint="eastAsia"/>
            <w:lang w:eastAsia="zh-CN"/>
          </w:rPr>
          <w:t>(一)、合作伙伴选择与合作方式</w:t>
        </w:r>
        <w:r>
          <w:tab/>
        </w:r>
        <w:r>
          <w:fldChar w:fldCharType="begin"/>
        </w:r>
        <w:r>
          <w:instrText xml:space="preserve"> PAGEREF _Toc1648 \h </w:instrText>
        </w:r>
        <w:r>
          <w:fldChar w:fldCharType="separate"/>
        </w:r>
        <w:r>
          <w:t>62</w:t>
        </w:r>
        <w:r>
          <w:fldChar w:fldCharType="end"/>
        </w:r>
      </w:hyperlink>
    </w:p>
    <w:p>
      <w:pPr>
        <w:pStyle w:val="TOC2"/>
        <w:tabs>
          <w:tab w:val="right" w:leader="dot" w:pos="8306"/>
        </w:tabs>
      </w:pPr>
      <w:hyperlink w:anchor="_Toc15826" w:history="1">
        <w:r>
          <w:rPr>
            <w:rFonts w:ascii="仿宋" w:eastAsia="仿宋" w:hAnsi="仿宋" w:cs="仿宋" w:hint="eastAsia"/>
            <w:lang w:eastAsia="zh-CN"/>
          </w:rPr>
          <w:t>(二)、交流与合作平台搭建</w:t>
        </w:r>
        <w:r>
          <w:tab/>
        </w:r>
        <w:r>
          <w:fldChar w:fldCharType="begin"/>
        </w:r>
        <w:r>
          <w:instrText xml:space="preserve"> PAGEREF _Toc15826 \h </w:instrText>
        </w:r>
        <w:r>
          <w:fldChar w:fldCharType="separate"/>
        </w:r>
        <w:r>
          <w:t>64</w:t>
        </w:r>
        <w:r>
          <w:fldChar w:fldCharType="end"/>
        </w:r>
      </w:hyperlink>
    </w:p>
    <w:p>
      <w:pPr>
        <w:pStyle w:val="TOC1"/>
        <w:tabs>
          <w:tab w:val="right" w:leader="dot" w:pos="8306"/>
        </w:tabs>
      </w:pPr>
      <w:hyperlink w:anchor="_Toc5112" w:history="1">
        <w:r>
          <w:rPr>
            <w:rFonts w:ascii="仿宋" w:eastAsia="仿宋" w:hAnsi="仿宋" w:cs="仿宋" w:hint="eastAsia"/>
            <w:lang w:eastAsia="zh-CN"/>
          </w:rPr>
          <w:t>十四、质量管理与控制</w:t>
        </w:r>
        <w:r>
          <w:tab/>
        </w:r>
        <w:r>
          <w:fldChar w:fldCharType="begin"/>
        </w:r>
        <w:r>
          <w:instrText xml:space="preserve"> PAGEREF _Toc5112 \h </w:instrText>
        </w:r>
        <w:r>
          <w:fldChar w:fldCharType="separate"/>
        </w:r>
        <w:r>
          <w:t>65</w:t>
        </w:r>
        <w:r>
          <w:fldChar w:fldCharType="end"/>
        </w:r>
      </w:hyperlink>
    </w:p>
    <w:p>
      <w:pPr>
        <w:pStyle w:val="TOC2"/>
        <w:tabs>
          <w:tab w:val="right" w:leader="dot" w:pos="8306"/>
        </w:tabs>
      </w:pPr>
      <w:hyperlink w:anchor="_Toc16276" w:history="1">
        <w:r>
          <w:rPr>
            <w:rFonts w:ascii="仿宋" w:eastAsia="仿宋" w:hAnsi="仿宋" w:cs="仿宋" w:hint="eastAsia"/>
            <w:lang w:eastAsia="zh-CN"/>
          </w:rPr>
          <w:t>(一)、质量管理体系建设</w:t>
        </w:r>
        <w:r>
          <w:tab/>
        </w:r>
        <w:r>
          <w:fldChar w:fldCharType="begin"/>
        </w:r>
        <w:r>
          <w:instrText xml:space="preserve"> PAGEREF _Toc16276 \h </w:instrText>
        </w:r>
        <w:r>
          <w:fldChar w:fldCharType="separate"/>
        </w:r>
        <w:r>
          <w:t>65</w:t>
        </w:r>
        <w:r>
          <w:fldChar w:fldCharType="end"/>
        </w:r>
      </w:hyperlink>
    </w:p>
    <w:p>
      <w:pPr>
        <w:pStyle w:val="TOC2"/>
        <w:tabs>
          <w:tab w:val="right" w:leader="dot" w:pos="8306"/>
        </w:tabs>
      </w:pPr>
      <w:hyperlink w:anchor="_Toc2506" w:history="1">
        <w:r>
          <w:rPr>
            <w:rFonts w:ascii="仿宋" w:eastAsia="仿宋" w:hAnsi="仿宋" w:cs="仿宋" w:hint="eastAsia"/>
            <w:lang w:eastAsia="zh-CN"/>
          </w:rPr>
          <w:t>(二)、质量控制措施</w:t>
        </w:r>
        <w:r>
          <w:tab/>
        </w:r>
        <w:r>
          <w:fldChar w:fldCharType="begin"/>
        </w:r>
        <w:r>
          <w:instrText xml:space="preserve"> PAGEREF _Toc2506 \h </w:instrText>
        </w:r>
        <w:r>
          <w:fldChar w:fldCharType="separate"/>
        </w:r>
        <w:r>
          <w:t>67</w:t>
        </w:r>
        <w:r>
          <w:fldChar w:fldCharType="end"/>
        </w:r>
      </w:hyperlink>
    </w:p>
    <w:p>
      <w:pPr>
        <w:pStyle w:val="TOC1"/>
        <w:tabs>
          <w:tab w:val="right" w:leader="dot" w:pos="8306"/>
        </w:tabs>
      </w:pPr>
      <w:hyperlink w:anchor="_Toc32373" w:history="1">
        <w:r>
          <w:rPr>
            <w:rFonts w:ascii="仿宋" w:eastAsia="仿宋" w:hAnsi="仿宋" w:cs="仿宋" w:hint="eastAsia"/>
            <w:lang w:eastAsia="zh-CN"/>
          </w:rPr>
          <w:t>十五、人力资源管理与开发</w:t>
        </w:r>
        <w:r>
          <w:tab/>
        </w:r>
        <w:r>
          <w:fldChar w:fldCharType="begin"/>
        </w:r>
        <w:r>
          <w:instrText xml:space="preserve"> PAGEREF _Toc32373 \h </w:instrText>
        </w:r>
        <w:r>
          <w:fldChar w:fldCharType="separate"/>
        </w:r>
        <w:r>
          <w:t>68</w:t>
        </w:r>
        <w:r>
          <w:fldChar w:fldCharType="end"/>
        </w:r>
      </w:hyperlink>
    </w:p>
    <w:p>
      <w:pPr>
        <w:pStyle w:val="TOC2"/>
        <w:tabs>
          <w:tab w:val="right" w:leader="dot" w:pos="8306"/>
        </w:tabs>
      </w:pPr>
      <w:hyperlink w:anchor="_Toc14142" w:history="1">
        <w:r>
          <w:rPr>
            <w:rFonts w:ascii="仿宋" w:eastAsia="仿宋" w:hAnsi="仿宋" w:cs="仿宋" w:hint="eastAsia"/>
            <w:lang w:eastAsia="zh-CN"/>
          </w:rPr>
          <w:t>(一)、人力资源规划</w:t>
        </w:r>
        <w:r>
          <w:tab/>
        </w:r>
        <w:r>
          <w:fldChar w:fldCharType="begin"/>
        </w:r>
        <w:r>
          <w:instrText xml:space="preserve"> PAGEREF _Toc14142 \h </w:instrText>
        </w:r>
        <w:r>
          <w:fldChar w:fldCharType="separate"/>
        </w:r>
        <w:r>
          <w:t>68</w:t>
        </w:r>
        <w:r>
          <w:fldChar w:fldCharType="end"/>
        </w:r>
      </w:hyperlink>
    </w:p>
    <w:p>
      <w:pPr>
        <w:pStyle w:val="TOC2"/>
        <w:tabs>
          <w:tab w:val="right" w:leader="dot" w:pos="8306"/>
        </w:tabs>
      </w:pPr>
      <w:hyperlink w:anchor="_Toc22132" w:history="1">
        <w:r>
          <w:rPr>
            <w:rFonts w:ascii="仿宋" w:eastAsia="仿宋" w:hAnsi="仿宋" w:cs="仿宋" w:hint="eastAsia"/>
            <w:lang w:eastAsia="zh-CN"/>
          </w:rPr>
          <w:t>(二)、人力资源开发与培训</w:t>
        </w:r>
        <w:r>
          <w:tab/>
        </w:r>
        <w:r>
          <w:fldChar w:fldCharType="begin"/>
        </w:r>
        <w:r>
          <w:instrText xml:space="preserve"> PAGEREF _Toc22132 \h </w:instrText>
        </w:r>
        <w:r>
          <w:fldChar w:fldCharType="separate"/>
        </w:r>
        <w:r>
          <w:t>70</w:t>
        </w:r>
        <w:r>
          <w:fldChar w:fldCharType="end"/>
        </w:r>
      </w:hyperlink>
    </w:p>
    <w:p>
      <w:pPr>
        <w:pStyle w:val="TOC1"/>
        <w:tabs>
          <w:tab w:val="right" w:leader="dot" w:pos="8306"/>
        </w:tabs>
      </w:pPr>
      <w:hyperlink w:anchor="_Toc12883" w:history="1">
        <w:r>
          <w:rPr>
            <w:rFonts w:ascii="仿宋" w:eastAsia="仿宋" w:hAnsi="仿宋" w:cs="仿宋" w:hint="eastAsia"/>
            <w:lang w:eastAsia="zh-CN"/>
          </w:rPr>
          <w:t>十六、设施与设备管理</w:t>
        </w:r>
        <w:r>
          <w:tab/>
        </w:r>
        <w:r>
          <w:fldChar w:fldCharType="begin"/>
        </w:r>
        <w:r>
          <w:instrText xml:space="preserve"> PAGEREF _Toc12883 \h </w:instrText>
        </w:r>
        <w:r>
          <w:fldChar w:fldCharType="separate"/>
        </w:r>
        <w:r>
          <w:t>72</w:t>
        </w:r>
        <w:r>
          <w:fldChar w:fldCharType="end"/>
        </w:r>
      </w:hyperlink>
    </w:p>
    <w:p>
      <w:pPr>
        <w:pStyle w:val="TOC2"/>
        <w:tabs>
          <w:tab w:val="right" w:leader="dot" w:pos="8306"/>
        </w:tabs>
      </w:pPr>
      <w:hyperlink w:anchor="_Toc28580" w:history="1">
        <w:r>
          <w:rPr>
            <w:rFonts w:ascii="仿宋" w:eastAsia="仿宋" w:hAnsi="仿宋" w:cs="仿宋" w:hint="eastAsia"/>
            <w:lang w:eastAsia="zh-CN"/>
          </w:rPr>
          <w:t>(一)、设施规划与配置</w:t>
        </w:r>
        <w:r>
          <w:tab/>
        </w:r>
        <w:r>
          <w:fldChar w:fldCharType="begin"/>
        </w:r>
        <w:r>
          <w:instrText xml:space="preserve"> PAGEREF _Toc28580 \h </w:instrText>
        </w:r>
        <w:r>
          <w:fldChar w:fldCharType="separate"/>
        </w:r>
        <w:r>
          <w:t>72</w:t>
        </w:r>
        <w:r>
          <w:fldChar w:fldCharType="end"/>
        </w:r>
      </w:hyperlink>
    </w:p>
    <w:p>
      <w:pPr>
        <w:pStyle w:val="TOC2"/>
        <w:tabs>
          <w:tab w:val="right" w:leader="dot" w:pos="8306"/>
        </w:tabs>
      </w:pPr>
      <w:hyperlink w:anchor="_Toc3223" w:history="1">
        <w:r>
          <w:rPr>
            <w:rFonts w:ascii="仿宋" w:eastAsia="仿宋" w:hAnsi="仿宋" w:cs="仿宋" w:hint="eastAsia"/>
            <w:lang w:eastAsia="zh-CN"/>
          </w:rPr>
          <w:t>(二)、设备采购与维护管理</w:t>
        </w:r>
        <w:r>
          <w:tab/>
        </w:r>
        <w:r>
          <w:fldChar w:fldCharType="begin"/>
        </w:r>
        <w:r>
          <w:instrText xml:space="preserve"> PAGEREF _Toc3223 \h </w:instrText>
        </w:r>
        <w:r>
          <w:fldChar w:fldCharType="separate"/>
        </w:r>
        <w:r>
          <w:t>73</w:t>
        </w:r>
        <w:r>
          <w:fldChar w:fldCharType="end"/>
        </w:r>
      </w:hyperlink>
    </w:p>
    <w:p>
      <w:pPr>
        <w:pStyle w:val="TOC2"/>
        <w:tabs>
          <w:tab w:val="right" w:leader="dot" w:pos="8306"/>
        </w:tabs>
      </w:pPr>
      <w:hyperlink w:anchor="_Toc8188" w:history="1">
        <w:r>
          <w:rPr>
            <w:rFonts w:ascii="仿宋" w:eastAsia="仿宋" w:hAnsi="仿宋" w:cs="仿宋" w:hint="eastAsia"/>
            <w:lang w:eastAsia="zh-CN"/>
          </w:rPr>
          <w:t>(三)、设施设备升级策略</w:t>
        </w:r>
        <w:r>
          <w:tab/>
        </w:r>
        <w:r>
          <w:fldChar w:fldCharType="begin"/>
        </w:r>
        <w:r>
          <w:instrText xml:space="preserve"> PAGEREF _Toc8188 \h </w:instrText>
        </w:r>
        <w:r>
          <w:fldChar w:fldCharType="separate"/>
        </w:r>
        <w:r>
          <w:t>74</w:t>
        </w:r>
        <w:r>
          <w:fldChar w:fldCharType="end"/>
        </w:r>
      </w:hyperlink>
    </w:p>
    <w:p>
      <w:pPr>
        <w:pStyle w:val="TOC1"/>
        <w:tabs>
          <w:tab w:val="right" w:leader="dot" w:pos="8306"/>
        </w:tabs>
      </w:pPr>
      <w:hyperlink w:anchor="_Toc11327" w:history="1">
        <w:r>
          <w:rPr>
            <w:rFonts w:ascii="仿宋" w:eastAsia="仿宋" w:hAnsi="仿宋" w:cs="仿宋" w:hint="eastAsia"/>
            <w:lang w:eastAsia="zh-CN"/>
          </w:rPr>
          <w:t>十七、项目施工方案</w:t>
        </w:r>
        <w:r>
          <w:tab/>
        </w:r>
        <w:r>
          <w:fldChar w:fldCharType="begin"/>
        </w:r>
        <w:r>
          <w:instrText xml:space="preserve"> PAGEREF _Toc11327 \h </w:instrText>
        </w:r>
        <w:r>
          <w:fldChar w:fldCharType="separate"/>
        </w:r>
        <w:r>
          <w:t>74</w:t>
        </w:r>
        <w:r>
          <w:fldChar w:fldCharType="end"/>
        </w:r>
      </w:hyperlink>
    </w:p>
    <w:p>
      <w:pPr>
        <w:pStyle w:val="TOC2"/>
        <w:tabs>
          <w:tab w:val="right" w:leader="dot" w:pos="8306"/>
        </w:tabs>
      </w:pPr>
      <w:hyperlink w:anchor="_Toc25746" w:history="1">
        <w:r>
          <w:rPr>
            <w:rFonts w:ascii="仿宋" w:eastAsia="仿宋" w:hAnsi="仿宋" w:cs="仿宋" w:hint="eastAsia"/>
            <w:lang w:eastAsia="zh-CN"/>
          </w:rPr>
          <w:t>(一)、施工组织设计</w:t>
        </w:r>
        <w:r>
          <w:tab/>
        </w:r>
        <w:r>
          <w:fldChar w:fldCharType="begin"/>
        </w:r>
        <w:r>
          <w:instrText xml:space="preserve"> PAGEREF _Toc25746 \h </w:instrText>
        </w:r>
        <w:r>
          <w:fldChar w:fldCharType="separate"/>
        </w:r>
        <w:r>
          <w:t>74</w:t>
        </w:r>
        <w:r>
          <w:fldChar w:fldCharType="end"/>
        </w:r>
      </w:hyperlink>
    </w:p>
    <w:p>
      <w:pPr>
        <w:pStyle w:val="TOC2"/>
        <w:tabs>
          <w:tab w:val="right" w:leader="dot" w:pos="8306"/>
        </w:tabs>
      </w:pPr>
      <w:hyperlink w:anchor="_Toc21236" w:history="1">
        <w:r>
          <w:rPr>
            <w:rFonts w:ascii="仿宋" w:eastAsia="仿宋" w:hAnsi="仿宋" w:cs="仿宋" w:hint="eastAsia"/>
            <w:lang w:eastAsia="zh-CN"/>
          </w:rPr>
          <w:t>(二)、施工工艺与技术路线</w:t>
        </w:r>
        <w:r>
          <w:tab/>
        </w:r>
        <w:r>
          <w:fldChar w:fldCharType="begin"/>
        </w:r>
        <w:r>
          <w:instrText xml:space="preserve"> PAGEREF _Toc21236 \h </w:instrText>
        </w:r>
        <w:r>
          <w:fldChar w:fldCharType="separate"/>
        </w:r>
        <w:r>
          <w:t>76</w:t>
        </w:r>
        <w:r>
          <w:fldChar w:fldCharType="end"/>
        </w:r>
      </w:hyperlink>
    </w:p>
    <w:p>
      <w:pPr>
        <w:pStyle w:val="TOC2"/>
        <w:tabs>
          <w:tab w:val="right" w:leader="dot" w:pos="8306"/>
        </w:tabs>
      </w:pPr>
      <w:hyperlink w:anchor="_Toc30121" w:history="1">
        <w:r>
          <w:rPr>
            <w:rFonts w:ascii="仿宋" w:eastAsia="仿宋" w:hAnsi="仿宋" w:cs="仿宋" w:hint="eastAsia"/>
            <w:lang w:eastAsia="zh-CN"/>
          </w:rPr>
          <w:t>(三)、关键节点施工计划</w:t>
        </w:r>
        <w:r>
          <w:tab/>
        </w:r>
        <w:r>
          <w:fldChar w:fldCharType="begin"/>
        </w:r>
        <w:r>
          <w:instrText xml:space="preserve"> PAGEREF _Toc30121 \h </w:instrText>
        </w:r>
        <w:r>
          <w:fldChar w:fldCharType="separate"/>
        </w:r>
        <w:r>
          <w:t>77</w:t>
        </w:r>
        <w:r>
          <w:fldChar w:fldCharType="end"/>
        </w:r>
      </w:hyperlink>
    </w:p>
    <w:p>
      <w:pPr>
        <w:pStyle w:val="TOC2"/>
        <w:tabs>
          <w:tab w:val="right" w:leader="dot" w:pos="8306"/>
        </w:tabs>
      </w:pPr>
      <w:hyperlink w:anchor="_Toc26666" w:history="1">
        <w:r>
          <w:rPr>
            <w:rFonts w:ascii="仿宋" w:eastAsia="仿宋" w:hAnsi="仿宋" w:cs="仿宋" w:hint="eastAsia"/>
            <w:lang w:eastAsia="zh-CN"/>
          </w:rPr>
          <w:t>(四)、施工现场管理</w:t>
        </w:r>
        <w:r>
          <w:tab/>
        </w:r>
        <w:r>
          <w:fldChar w:fldCharType="begin"/>
        </w:r>
        <w:r>
          <w:instrText xml:space="preserve"> PAGEREF _Toc26666 \h </w:instrText>
        </w:r>
        <w:r>
          <w:fldChar w:fldCharType="separate"/>
        </w:r>
        <w:r>
          <w:t>79</w:t>
        </w:r>
        <w:r>
          <w:fldChar w:fldCharType="end"/>
        </w:r>
      </w:hyperlink>
    </w:p>
    <w:p>
      <w:pPr>
        <w:pStyle w:val="TOC1"/>
        <w:tabs>
          <w:tab w:val="right" w:leader="dot" w:pos="8306"/>
        </w:tabs>
      </w:pPr>
      <w:hyperlink w:anchor="_Toc21565" w:history="1">
        <w:r>
          <w:rPr>
            <w:rFonts w:ascii="仿宋" w:eastAsia="仿宋" w:hAnsi="仿宋" w:cs="仿宋" w:hint="eastAsia"/>
            <w:lang w:eastAsia="zh-CN"/>
          </w:rPr>
          <w:t>十八、企业合规与伦理</w:t>
        </w:r>
        <w:r>
          <w:tab/>
        </w:r>
        <w:r>
          <w:fldChar w:fldCharType="begin"/>
        </w:r>
        <w:r>
          <w:instrText xml:space="preserve"> PAGEREF _Toc21565 \h </w:instrText>
        </w:r>
        <w:r>
          <w:fldChar w:fldCharType="separate"/>
        </w:r>
        <w:r>
          <w:t>81</w:t>
        </w:r>
        <w:r>
          <w:fldChar w:fldCharType="end"/>
        </w:r>
      </w:hyperlink>
    </w:p>
    <w:p>
      <w:pPr>
        <w:pStyle w:val="TOC2"/>
        <w:tabs>
          <w:tab w:val="right" w:leader="dot" w:pos="8306"/>
        </w:tabs>
      </w:pPr>
      <w:hyperlink w:anchor="_Toc2801" w:history="1">
        <w:r>
          <w:rPr>
            <w:rFonts w:ascii="仿宋" w:eastAsia="仿宋" w:hAnsi="仿宋" w:cs="仿宋" w:hint="eastAsia"/>
            <w:lang w:eastAsia="zh-CN"/>
          </w:rPr>
          <w:t>(一)、合规政策与程序</w:t>
        </w:r>
        <w:r>
          <w:tab/>
        </w:r>
        <w:r>
          <w:fldChar w:fldCharType="begin"/>
        </w:r>
        <w:r>
          <w:instrText xml:space="preserve"> PAGEREF _Toc2801 \h </w:instrText>
        </w:r>
        <w:r>
          <w:fldChar w:fldCharType="separate"/>
        </w:r>
        <w:r>
          <w:t>81</w:t>
        </w:r>
        <w:r>
          <w:fldChar w:fldCharType="end"/>
        </w:r>
      </w:hyperlink>
    </w:p>
    <w:p>
      <w:pPr>
        <w:pStyle w:val="TOC2"/>
        <w:tabs>
          <w:tab w:val="right" w:leader="dot" w:pos="8306"/>
        </w:tabs>
      </w:pPr>
      <w:hyperlink w:anchor="_Toc25848" w:history="1">
        <w:r>
          <w:rPr>
            <w:rFonts w:ascii="仿宋" w:eastAsia="仿宋" w:hAnsi="仿宋" w:cs="仿宋" w:hint="eastAsia"/>
            <w:lang w:eastAsia="zh-CN"/>
          </w:rPr>
          <w:t>(二)、伦理规范与培训</w:t>
        </w:r>
        <w:r>
          <w:tab/>
        </w:r>
        <w:r>
          <w:fldChar w:fldCharType="begin"/>
        </w:r>
        <w:r>
          <w:instrText xml:space="preserve"> PAGEREF _Toc25848 \h </w:instrText>
        </w:r>
        <w:r>
          <w:fldChar w:fldCharType="separate"/>
        </w:r>
        <w:r>
          <w:t>82</w:t>
        </w:r>
        <w:r>
          <w:fldChar w:fldCharType="end"/>
        </w:r>
      </w:hyperlink>
    </w:p>
    <w:p>
      <w:pPr>
        <w:pStyle w:val="TOC2"/>
        <w:tabs>
          <w:tab w:val="right" w:leader="dot" w:pos="8306"/>
        </w:tabs>
      </w:pPr>
      <w:hyperlink w:anchor="_Toc20395" w:history="1">
        <w:r>
          <w:rPr>
            <w:rFonts w:ascii="仿宋" w:eastAsia="仿宋" w:hAnsi="仿宋" w:cs="仿宋" w:hint="eastAsia"/>
            <w:lang w:eastAsia="zh-CN"/>
          </w:rPr>
          <w:t>(三)、合规风险评估</w:t>
        </w:r>
        <w:r>
          <w:tab/>
        </w:r>
        <w:r>
          <w:fldChar w:fldCharType="begin"/>
        </w:r>
        <w:r>
          <w:instrText xml:space="preserve"> PAGEREF _Toc20395 \h </w:instrText>
        </w:r>
        <w:r>
          <w:fldChar w:fldCharType="separate"/>
        </w:r>
        <w:r>
          <w:t>83</w:t>
        </w:r>
        <w:r>
          <w:fldChar w:fldCharType="end"/>
        </w:r>
      </w:hyperlink>
    </w:p>
    <w:p>
      <w:pPr>
        <w:pStyle w:val="TOC2"/>
        <w:tabs>
          <w:tab w:val="right" w:leader="dot" w:pos="8306"/>
        </w:tabs>
      </w:pPr>
      <w:hyperlink w:anchor="_Toc2988" w:history="1">
        <w:r>
          <w:rPr>
            <w:rFonts w:ascii="仿宋" w:eastAsia="仿宋" w:hAnsi="仿宋" w:cs="仿宋" w:hint="eastAsia"/>
            <w:lang w:eastAsia="zh-CN"/>
          </w:rPr>
          <w:t>(四)、合规监督与执行</w:t>
        </w:r>
        <w:r>
          <w:tab/>
        </w:r>
        <w:r>
          <w:fldChar w:fldCharType="begin"/>
        </w:r>
        <w:r>
          <w:instrText xml:space="preserve"> PAGEREF _Toc2988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7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97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65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25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20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滴眼剂项目与土地用途规划：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滴眼剂项目的容积率和建筑密度：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用地控制指标通常规定了容积率和建筑密度的要求。对于滴眼剂项目来说，这将影响建筑物的规模和高度。必须确保项目的设计符合容积率和建筑密度的限制，以遵守用地控制法规。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滴眼剂项目的建筑线限制：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用地控制指标还可能规定了建筑物与街道或相邻土地的距离，这被称为建筑线限制。滴眼剂项目必须遵守这些规定，以确保建筑的位置符合法规。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滴眼剂项目的环境影响和可持续性：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用地控制指标可能包括环境保护要求，例如绿地比例和污染防控措施。对于滴眼剂项目，这意味着必须考虑如何保护当地生态系统、水资源和空气质量，以确保项目的可持续性。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在整个项目规划和实施过程中，与用地控制指标的合作和遵守是至关重要的。这有助于确保滴眼剂项目是一个合法、可持续且与城市规划一致的发展项目。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98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每个城市都有自己的规划目标和愿景，包括住宅区、商业区和工业区的平衡发展。滴眼剂项目需要与城市规划目标保持一致，以确保项目不会破坏城市的整体规划。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https://d.book118.com/428063002107006033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B185E"/>
    <w:rsid w:val="31CB18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6300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2024-01-24T20:05:00Z</dcterms:created>
  <dcterms:modified xsi:type="dcterms:W3CDTF">2024-01-24T20:06:29Z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896AA14DF4AF48959E5AAE9A939B8023_11</vt:lpwstr>
  </property>
  <property fmtid="{D5CDD505-2E9C-101B-9397-08002B2CF9AE}" pid="3" name="KSOProductBuildVer">
    <vt:lpwstr>2052-12.1.0.16250</vt:lpwstr>
  </property>
</Properties>
</file>