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53" w:history="1">
        <w:r>
          <w:rPr>
            <w:rFonts w:ascii="仿宋" w:eastAsia="仿宋" w:hAnsi="仿宋" w:cs="仿宋" w:hint="eastAsia"/>
            <w:lang w:eastAsia="zh-CN"/>
          </w:rPr>
          <w:t>概论</w:t>
        </w:r>
        <w:r>
          <w:tab/>
        </w:r>
        <w:r>
          <w:fldChar w:fldCharType="begin"/>
        </w:r>
        <w:r>
          <w:instrText xml:space="preserve"> PAGEREF _Toc17253 \h </w:instrText>
        </w:r>
        <w:r>
          <w:fldChar w:fldCharType="separate"/>
        </w:r>
        <w:r>
          <w:t>3</w:t>
        </w:r>
        <w:r>
          <w:fldChar w:fldCharType="end"/>
        </w:r>
      </w:hyperlink>
    </w:p>
    <w:p>
      <w:pPr>
        <w:pStyle w:val="TOC1"/>
        <w:tabs>
          <w:tab w:val="right" w:leader="dot" w:pos="8306"/>
        </w:tabs>
      </w:pPr>
      <w:hyperlink w:anchor="_Toc2882" w:history="1">
        <w:r>
          <w:rPr>
            <w:rFonts w:ascii="仿宋" w:eastAsia="仿宋" w:hAnsi="仿宋" w:cs="仿宋" w:hint="eastAsia"/>
            <w:lang w:eastAsia="zh-CN"/>
          </w:rPr>
          <w:t>一、工艺说明</w:t>
        </w:r>
        <w:r>
          <w:tab/>
        </w:r>
        <w:r>
          <w:fldChar w:fldCharType="begin"/>
        </w:r>
        <w:r>
          <w:instrText xml:space="preserve"> PAGEREF _Toc2882 \h </w:instrText>
        </w:r>
        <w:r>
          <w:fldChar w:fldCharType="separate"/>
        </w:r>
        <w:r>
          <w:t>3</w:t>
        </w:r>
        <w:r>
          <w:fldChar w:fldCharType="end"/>
        </w:r>
      </w:hyperlink>
    </w:p>
    <w:p>
      <w:pPr>
        <w:pStyle w:val="TOC2"/>
        <w:tabs>
          <w:tab w:val="right" w:leader="dot" w:pos="8306"/>
        </w:tabs>
      </w:pPr>
      <w:hyperlink w:anchor="_Toc11518" w:history="1">
        <w:r>
          <w:rPr>
            <w:rFonts w:ascii="仿宋" w:eastAsia="仿宋" w:hAnsi="仿宋" w:cs="仿宋" w:hint="eastAsia"/>
            <w:lang w:eastAsia="zh-CN"/>
          </w:rPr>
          <w:t>(一)、技术管理特点</w:t>
        </w:r>
        <w:r>
          <w:tab/>
        </w:r>
        <w:r>
          <w:fldChar w:fldCharType="begin"/>
        </w:r>
        <w:r>
          <w:instrText xml:space="preserve"> PAGEREF _Toc11518 \h </w:instrText>
        </w:r>
        <w:r>
          <w:fldChar w:fldCharType="separate"/>
        </w:r>
        <w:r>
          <w:t>3</w:t>
        </w:r>
        <w:r>
          <w:fldChar w:fldCharType="end"/>
        </w:r>
      </w:hyperlink>
    </w:p>
    <w:p>
      <w:pPr>
        <w:pStyle w:val="TOC2"/>
        <w:tabs>
          <w:tab w:val="right" w:leader="dot" w:pos="8306"/>
        </w:tabs>
      </w:pPr>
      <w:hyperlink w:anchor="_Toc17859" w:history="1">
        <w:r>
          <w:rPr>
            <w:rFonts w:ascii="仿宋" w:eastAsia="仿宋" w:hAnsi="仿宋" w:cs="仿宋" w:hint="eastAsia"/>
            <w:lang w:eastAsia="zh-CN"/>
          </w:rPr>
          <w:t>(二)、锆项目工艺技术设计方案</w:t>
        </w:r>
        <w:r>
          <w:tab/>
        </w:r>
        <w:r>
          <w:fldChar w:fldCharType="begin"/>
        </w:r>
        <w:r>
          <w:instrText xml:space="preserve"> PAGEREF _Toc17859 \h </w:instrText>
        </w:r>
        <w:r>
          <w:fldChar w:fldCharType="separate"/>
        </w:r>
        <w:r>
          <w:t>4</w:t>
        </w:r>
        <w:r>
          <w:fldChar w:fldCharType="end"/>
        </w:r>
      </w:hyperlink>
    </w:p>
    <w:p>
      <w:pPr>
        <w:pStyle w:val="TOC2"/>
        <w:tabs>
          <w:tab w:val="right" w:leader="dot" w:pos="8306"/>
        </w:tabs>
      </w:pPr>
      <w:hyperlink w:anchor="_Toc949" w:history="1">
        <w:r>
          <w:rPr>
            <w:rFonts w:ascii="仿宋" w:eastAsia="仿宋" w:hAnsi="仿宋" w:cs="仿宋" w:hint="eastAsia"/>
            <w:lang w:eastAsia="zh-CN"/>
          </w:rPr>
          <w:t>(三)、设备选型方案</w:t>
        </w:r>
        <w:r>
          <w:tab/>
        </w:r>
        <w:r>
          <w:fldChar w:fldCharType="begin"/>
        </w:r>
        <w:r>
          <w:instrText xml:space="preserve"> PAGEREF _Toc949 \h </w:instrText>
        </w:r>
        <w:r>
          <w:fldChar w:fldCharType="separate"/>
        </w:r>
        <w:r>
          <w:t>5</w:t>
        </w:r>
        <w:r>
          <w:fldChar w:fldCharType="end"/>
        </w:r>
      </w:hyperlink>
    </w:p>
    <w:p>
      <w:pPr>
        <w:pStyle w:val="TOC1"/>
        <w:tabs>
          <w:tab w:val="right" w:leader="dot" w:pos="8306"/>
        </w:tabs>
      </w:pPr>
      <w:hyperlink w:anchor="_Toc27279" w:history="1">
        <w:r>
          <w:rPr>
            <w:rFonts w:ascii="仿宋" w:eastAsia="仿宋" w:hAnsi="仿宋" w:cs="仿宋" w:hint="eastAsia"/>
            <w:lang w:eastAsia="zh-CN"/>
          </w:rPr>
          <w:t>二、市场分析、调研</w:t>
        </w:r>
        <w:r>
          <w:tab/>
        </w:r>
        <w:r>
          <w:fldChar w:fldCharType="begin"/>
        </w:r>
        <w:r>
          <w:instrText xml:space="preserve"> PAGEREF _Toc27279 \h </w:instrText>
        </w:r>
        <w:r>
          <w:fldChar w:fldCharType="separate"/>
        </w:r>
        <w:r>
          <w:t>6</w:t>
        </w:r>
        <w:r>
          <w:fldChar w:fldCharType="end"/>
        </w:r>
      </w:hyperlink>
    </w:p>
    <w:p>
      <w:pPr>
        <w:pStyle w:val="TOC2"/>
        <w:tabs>
          <w:tab w:val="right" w:leader="dot" w:pos="8306"/>
        </w:tabs>
      </w:pPr>
      <w:hyperlink w:anchor="_Toc26525" w:history="1">
        <w:r>
          <w:rPr>
            <w:rFonts w:ascii="仿宋" w:eastAsia="仿宋" w:hAnsi="仿宋" w:cs="仿宋" w:hint="eastAsia"/>
            <w:lang w:eastAsia="zh-CN"/>
          </w:rPr>
          <w:t>(一)、锆行业分析</w:t>
        </w:r>
        <w:r>
          <w:tab/>
        </w:r>
        <w:r>
          <w:fldChar w:fldCharType="begin"/>
        </w:r>
        <w:r>
          <w:instrText xml:space="preserve"> PAGEREF _Toc26525 \h </w:instrText>
        </w:r>
        <w:r>
          <w:fldChar w:fldCharType="separate"/>
        </w:r>
        <w:r>
          <w:t>6</w:t>
        </w:r>
        <w:r>
          <w:fldChar w:fldCharType="end"/>
        </w:r>
      </w:hyperlink>
    </w:p>
    <w:p>
      <w:pPr>
        <w:pStyle w:val="TOC2"/>
        <w:tabs>
          <w:tab w:val="right" w:leader="dot" w:pos="8306"/>
        </w:tabs>
      </w:pPr>
      <w:hyperlink w:anchor="_Toc24719" w:history="1">
        <w:r>
          <w:rPr>
            <w:rFonts w:ascii="仿宋" w:eastAsia="仿宋" w:hAnsi="仿宋" w:cs="仿宋" w:hint="eastAsia"/>
            <w:lang w:eastAsia="zh-CN"/>
          </w:rPr>
          <w:t>(二)、锆市场分析预测</w:t>
        </w:r>
        <w:r>
          <w:tab/>
        </w:r>
        <w:r>
          <w:fldChar w:fldCharType="begin"/>
        </w:r>
        <w:r>
          <w:instrText xml:space="preserve"> PAGEREF _Toc24719 \h </w:instrText>
        </w:r>
        <w:r>
          <w:fldChar w:fldCharType="separate"/>
        </w:r>
        <w:r>
          <w:t>7</w:t>
        </w:r>
        <w:r>
          <w:fldChar w:fldCharType="end"/>
        </w:r>
      </w:hyperlink>
    </w:p>
    <w:p>
      <w:pPr>
        <w:pStyle w:val="TOC1"/>
        <w:tabs>
          <w:tab w:val="right" w:leader="dot" w:pos="8306"/>
        </w:tabs>
      </w:pPr>
      <w:hyperlink w:anchor="_Toc22168" w:history="1">
        <w:r>
          <w:rPr>
            <w:rFonts w:ascii="仿宋" w:eastAsia="仿宋" w:hAnsi="仿宋" w:cs="仿宋" w:hint="eastAsia"/>
            <w:lang w:eastAsia="zh-CN"/>
          </w:rPr>
          <w:t>三、锆项目土建工程</w:t>
        </w:r>
        <w:r>
          <w:tab/>
        </w:r>
        <w:r>
          <w:fldChar w:fldCharType="begin"/>
        </w:r>
        <w:r>
          <w:instrText xml:space="preserve"> PAGEREF _Toc22168 \h </w:instrText>
        </w:r>
        <w:r>
          <w:fldChar w:fldCharType="separate"/>
        </w:r>
        <w:r>
          <w:t>8</w:t>
        </w:r>
        <w:r>
          <w:fldChar w:fldCharType="end"/>
        </w:r>
      </w:hyperlink>
    </w:p>
    <w:p>
      <w:pPr>
        <w:pStyle w:val="TOC2"/>
        <w:tabs>
          <w:tab w:val="right" w:leader="dot" w:pos="8306"/>
        </w:tabs>
      </w:pPr>
      <w:hyperlink w:anchor="_Toc32333" w:history="1">
        <w:r>
          <w:rPr>
            <w:rFonts w:ascii="仿宋" w:eastAsia="仿宋" w:hAnsi="仿宋" w:cs="仿宋" w:hint="eastAsia"/>
            <w:lang w:eastAsia="zh-CN"/>
          </w:rPr>
          <w:t>(一)、建筑工程设计原则</w:t>
        </w:r>
        <w:r>
          <w:tab/>
        </w:r>
        <w:r>
          <w:fldChar w:fldCharType="begin"/>
        </w:r>
        <w:r>
          <w:instrText xml:space="preserve"> PAGEREF _Toc32333 \h </w:instrText>
        </w:r>
        <w:r>
          <w:fldChar w:fldCharType="separate"/>
        </w:r>
        <w:r>
          <w:t>8</w:t>
        </w:r>
        <w:r>
          <w:fldChar w:fldCharType="end"/>
        </w:r>
      </w:hyperlink>
    </w:p>
    <w:p>
      <w:pPr>
        <w:pStyle w:val="TOC2"/>
        <w:tabs>
          <w:tab w:val="right" w:leader="dot" w:pos="8306"/>
        </w:tabs>
      </w:pPr>
      <w:hyperlink w:anchor="_Toc9328" w:history="1">
        <w:r>
          <w:rPr>
            <w:rFonts w:ascii="仿宋" w:eastAsia="仿宋" w:hAnsi="仿宋" w:cs="仿宋" w:hint="eastAsia"/>
            <w:lang w:eastAsia="zh-CN"/>
          </w:rPr>
          <w:t>(二)、土建工程设计年限及安全等级</w:t>
        </w:r>
        <w:r>
          <w:tab/>
        </w:r>
        <w:r>
          <w:fldChar w:fldCharType="begin"/>
        </w:r>
        <w:r>
          <w:instrText xml:space="preserve"> PAGEREF _Toc9328 \h </w:instrText>
        </w:r>
        <w:r>
          <w:fldChar w:fldCharType="separate"/>
        </w:r>
        <w:r>
          <w:t>9</w:t>
        </w:r>
        <w:r>
          <w:fldChar w:fldCharType="end"/>
        </w:r>
      </w:hyperlink>
    </w:p>
    <w:p>
      <w:pPr>
        <w:pStyle w:val="TOC2"/>
        <w:tabs>
          <w:tab w:val="right" w:leader="dot" w:pos="8306"/>
        </w:tabs>
      </w:pPr>
      <w:hyperlink w:anchor="_Toc27183" w:history="1">
        <w:r>
          <w:rPr>
            <w:rFonts w:ascii="仿宋" w:eastAsia="仿宋" w:hAnsi="仿宋" w:cs="仿宋" w:hint="eastAsia"/>
            <w:lang w:eastAsia="zh-CN"/>
          </w:rPr>
          <w:t>(三)、建筑工程设计总体要求</w:t>
        </w:r>
        <w:r>
          <w:tab/>
        </w:r>
        <w:r>
          <w:fldChar w:fldCharType="begin"/>
        </w:r>
        <w:r>
          <w:instrText xml:space="preserve"> PAGEREF _Toc27183 \h </w:instrText>
        </w:r>
        <w:r>
          <w:fldChar w:fldCharType="separate"/>
        </w:r>
        <w:r>
          <w:t>10</w:t>
        </w:r>
        <w:r>
          <w:fldChar w:fldCharType="end"/>
        </w:r>
      </w:hyperlink>
    </w:p>
    <w:p>
      <w:pPr>
        <w:pStyle w:val="TOC2"/>
        <w:tabs>
          <w:tab w:val="right" w:leader="dot" w:pos="8306"/>
        </w:tabs>
      </w:pPr>
      <w:hyperlink w:anchor="_Toc175" w:history="1">
        <w:r>
          <w:rPr>
            <w:rFonts w:ascii="仿宋" w:eastAsia="仿宋" w:hAnsi="仿宋" w:cs="仿宋" w:hint="eastAsia"/>
            <w:lang w:eastAsia="zh-CN"/>
          </w:rPr>
          <w:t>(四)、土建工程建设指标</w:t>
        </w:r>
        <w:r>
          <w:tab/>
        </w:r>
        <w:r>
          <w:fldChar w:fldCharType="begin"/>
        </w:r>
        <w:r>
          <w:instrText xml:space="preserve"> PAGEREF _Toc175 \h </w:instrText>
        </w:r>
        <w:r>
          <w:fldChar w:fldCharType="separate"/>
        </w:r>
        <w:r>
          <w:t>11</w:t>
        </w:r>
        <w:r>
          <w:fldChar w:fldCharType="end"/>
        </w:r>
      </w:hyperlink>
    </w:p>
    <w:p>
      <w:pPr>
        <w:pStyle w:val="TOC1"/>
        <w:tabs>
          <w:tab w:val="right" w:leader="dot" w:pos="8306"/>
        </w:tabs>
      </w:pPr>
      <w:hyperlink w:anchor="_Toc5481" w:history="1">
        <w:r>
          <w:rPr>
            <w:rFonts w:ascii="仿宋" w:eastAsia="仿宋" w:hAnsi="仿宋" w:cs="仿宋" w:hint="eastAsia"/>
            <w:lang w:eastAsia="zh-CN"/>
          </w:rPr>
          <w:t>四、锆项目建设背景及必要性分析</w:t>
        </w:r>
        <w:r>
          <w:tab/>
        </w:r>
        <w:r>
          <w:fldChar w:fldCharType="begin"/>
        </w:r>
        <w:r>
          <w:instrText xml:space="preserve"> PAGEREF _Toc5481 \h </w:instrText>
        </w:r>
        <w:r>
          <w:fldChar w:fldCharType="separate"/>
        </w:r>
        <w:r>
          <w:t>11</w:t>
        </w:r>
        <w:r>
          <w:fldChar w:fldCharType="end"/>
        </w:r>
      </w:hyperlink>
    </w:p>
    <w:p>
      <w:pPr>
        <w:pStyle w:val="TOC2"/>
        <w:tabs>
          <w:tab w:val="right" w:leader="dot" w:pos="8306"/>
        </w:tabs>
      </w:pPr>
      <w:hyperlink w:anchor="_Toc24640" w:history="1">
        <w:r>
          <w:rPr>
            <w:rFonts w:ascii="仿宋" w:eastAsia="仿宋" w:hAnsi="仿宋" w:cs="仿宋" w:hint="eastAsia"/>
            <w:lang w:eastAsia="zh-CN"/>
          </w:rPr>
          <w:t>(一)、锆项目背景分析</w:t>
        </w:r>
        <w:r>
          <w:tab/>
        </w:r>
        <w:r>
          <w:fldChar w:fldCharType="begin"/>
        </w:r>
        <w:r>
          <w:instrText xml:space="preserve"> PAGEREF _Toc24640 \h </w:instrText>
        </w:r>
        <w:r>
          <w:fldChar w:fldCharType="separate"/>
        </w:r>
        <w:r>
          <w:t>11</w:t>
        </w:r>
        <w:r>
          <w:fldChar w:fldCharType="end"/>
        </w:r>
      </w:hyperlink>
    </w:p>
    <w:p>
      <w:pPr>
        <w:pStyle w:val="TOC2"/>
        <w:tabs>
          <w:tab w:val="right" w:leader="dot" w:pos="8306"/>
        </w:tabs>
      </w:pPr>
      <w:hyperlink w:anchor="_Toc28568" w:history="1">
        <w:r>
          <w:rPr>
            <w:rFonts w:ascii="仿宋" w:eastAsia="仿宋" w:hAnsi="仿宋" w:cs="仿宋" w:hint="eastAsia"/>
            <w:lang w:eastAsia="zh-CN"/>
          </w:rPr>
          <w:t>(二)、锆项目建设必要性分析</w:t>
        </w:r>
        <w:r>
          <w:tab/>
        </w:r>
        <w:r>
          <w:fldChar w:fldCharType="begin"/>
        </w:r>
        <w:r>
          <w:instrText xml:space="preserve"> PAGEREF _Toc28568 \h </w:instrText>
        </w:r>
        <w:r>
          <w:fldChar w:fldCharType="separate"/>
        </w:r>
        <w:r>
          <w:t>13</w:t>
        </w:r>
        <w:r>
          <w:fldChar w:fldCharType="end"/>
        </w:r>
      </w:hyperlink>
    </w:p>
    <w:p>
      <w:pPr>
        <w:pStyle w:val="TOC1"/>
        <w:tabs>
          <w:tab w:val="right" w:leader="dot" w:pos="8306"/>
        </w:tabs>
      </w:pPr>
      <w:hyperlink w:anchor="_Toc4390" w:history="1">
        <w:r>
          <w:rPr>
            <w:rFonts w:ascii="仿宋" w:eastAsia="仿宋" w:hAnsi="仿宋" w:cs="仿宋" w:hint="eastAsia"/>
            <w:lang w:eastAsia="zh-CN"/>
          </w:rPr>
          <w:t>五、产品规划分析</w:t>
        </w:r>
        <w:r>
          <w:tab/>
        </w:r>
        <w:r>
          <w:fldChar w:fldCharType="begin"/>
        </w:r>
        <w:r>
          <w:instrText xml:space="preserve"> PAGEREF _Toc4390 \h </w:instrText>
        </w:r>
        <w:r>
          <w:fldChar w:fldCharType="separate"/>
        </w:r>
        <w:r>
          <w:t>14</w:t>
        </w:r>
        <w:r>
          <w:fldChar w:fldCharType="end"/>
        </w:r>
      </w:hyperlink>
    </w:p>
    <w:p>
      <w:pPr>
        <w:pStyle w:val="TOC2"/>
        <w:tabs>
          <w:tab w:val="right" w:leader="dot" w:pos="8306"/>
        </w:tabs>
      </w:pPr>
      <w:hyperlink w:anchor="_Toc8234" w:history="1">
        <w:r>
          <w:rPr>
            <w:rFonts w:ascii="仿宋" w:eastAsia="仿宋" w:hAnsi="仿宋" w:cs="仿宋" w:hint="eastAsia"/>
            <w:lang w:eastAsia="zh-CN"/>
          </w:rPr>
          <w:t>(一)、产品规划</w:t>
        </w:r>
        <w:r>
          <w:tab/>
        </w:r>
        <w:r>
          <w:fldChar w:fldCharType="begin"/>
        </w:r>
        <w:r>
          <w:instrText xml:space="preserve"> PAGEREF _Toc8234 \h </w:instrText>
        </w:r>
        <w:r>
          <w:fldChar w:fldCharType="separate"/>
        </w:r>
        <w:r>
          <w:t>14</w:t>
        </w:r>
        <w:r>
          <w:fldChar w:fldCharType="end"/>
        </w:r>
      </w:hyperlink>
    </w:p>
    <w:p>
      <w:pPr>
        <w:pStyle w:val="TOC2"/>
        <w:tabs>
          <w:tab w:val="right" w:leader="dot" w:pos="8306"/>
        </w:tabs>
      </w:pPr>
      <w:hyperlink w:anchor="_Toc12484" w:history="1">
        <w:r>
          <w:rPr>
            <w:rFonts w:ascii="仿宋" w:eastAsia="仿宋" w:hAnsi="仿宋" w:cs="仿宋" w:hint="eastAsia"/>
            <w:lang w:eastAsia="zh-CN"/>
          </w:rPr>
          <w:t>(二)、建设规模</w:t>
        </w:r>
        <w:r>
          <w:tab/>
        </w:r>
        <w:r>
          <w:fldChar w:fldCharType="begin"/>
        </w:r>
        <w:r>
          <w:instrText xml:space="preserve"> PAGEREF _Toc12484 \h </w:instrText>
        </w:r>
        <w:r>
          <w:fldChar w:fldCharType="separate"/>
        </w:r>
        <w:r>
          <w:t>15</w:t>
        </w:r>
        <w:r>
          <w:fldChar w:fldCharType="end"/>
        </w:r>
      </w:hyperlink>
    </w:p>
    <w:p>
      <w:pPr>
        <w:pStyle w:val="TOC1"/>
        <w:tabs>
          <w:tab w:val="right" w:leader="dot" w:pos="8306"/>
        </w:tabs>
      </w:pPr>
      <w:hyperlink w:anchor="_Toc15350" w:history="1">
        <w:r>
          <w:rPr>
            <w:rFonts w:ascii="仿宋" w:eastAsia="仿宋" w:hAnsi="仿宋" w:cs="仿宋" w:hint="eastAsia"/>
            <w:lang w:eastAsia="zh-CN"/>
          </w:rPr>
          <w:t>六、锆项目建设单位说明</w:t>
        </w:r>
        <w:r>
          <w:tab/>
        </w:r>
        <w:r>
          <w:fldChar w:fldCharType="begin"/>
        </w:r>
        <w:r>
          <w:instrText xml:space="preserve"> PAGEREF _Toc15350 \h </w:instrText>
        </w:r>
        <w:r>
          <w:fldChar w:fldCharType="separate"/>
        </w:r>
        <w:r>
          <w:t>16</w:t>
        </w:r>
        <w:r>
          <w:fldChar w:fldCharType="end"/>
        </w:r>
      </w:hyperlink>
    </w:p>
    <w:p>
      <w:pPr>
        <w:pStyle w:val="TOC2"/>
        <w:tabs>
          <w:tab w:val="right" w:leader="dot" w:pos="8306"/>
        </w:tabs>
      </w:pPr>
      <w:hyperlink w:anchor="_Toc16781" w:history="1">
        <w:r>
          <w:rPr>
            <w:rFonts w:ascii="仿宋" w:eastAsia="仿宋" w:hAnsi="仿宋" w:cs="仿宋" w:hint="eastAsia"/>
            <w:lang w:eastAsia="zh-CN"/>
          </w:rPr>
          <w:t>(一)、锆项目承办单位基本情况</w:t>
        </w:r>
        <w:r>
          <w:tab/>
        </w:r>
        <w:r>
          <w:fldChar w:fldCharType="begin"/>
        </w:r>
        <w:r>
          <w:instrText xml:space="preserve"> PAGEREF _Toc16781 \h </w:instrText>
        </w:r>
        <w:r>
          <w:fldChar w:fldCharType="separate"/>
        </w:r>
        <w:r>
          <w:t>16</w:t>
        </w:r>
        <w:r>
          <w:fldChar w:fldCharType="end"/>
        </w:r>
      </w:hyperlink>
    </w:p>
    <w:p>
      <w:pPr>
        <w:pStyle w:val="TOC2"/>
        <w:tabs>
          <w:tab w:val="right" w:leader="dot" w:pos="8306"/>
        </w:tabs>
      </w:pPr>
      <w:hyperlink w:anchor="_Toc24760" w:history="1">
        <w:r>
          <w:rPr>
            <w:rFonts w:ascii="仿宋" w:eastAsia="仿宋" w:hAnsi="仿宋" w:cs="仿宋" w:hint="eastAsia"/>
            <w:lang w:eastAsia="zh-CN"/>
          </w:rPr>
          <w:t>(二)、公司经济效益分析</w:t>
        </w:r>
        <w:r>
          <w:tab/>
        </w:r>
        <w:r>
          <w:fldChar w:fldCharType="begin"/>
        </w:r>
        <w:r>
          <w:instrText xml:space="preserve"> PAGEREF _Toc24760 \h </w:instrText>
        </w:r>
        <w:r>
          <w:fldChar w:fldCharType="separate"/>
        </w:r>
        <w:r>
          <w:t>16</w:t>
        </w:r>
        <w:r>
          <w:fldChar w:fldCharType="end"/>
        </w:r>
      </w:hyperlink>
    </w:p>
    <w:p>
      <w:pPr>
        <w:pStyle w:val="TOC1"/>
        <w:tabs>
          <w:tab w:val="right" w:leader="dot" w:pos="8306"/>
        </w:tabs>
      </w:pPr>
      <w:hyperlink w:anchor="_Toc17174" w:history="1">
        <w:r>
          <w:rPr>
            <w:rFonts w:ascii="仿宋" w:eastAsia="仿宋" w:hAnsi="仿宋" w:cs="仿宋" w:hint="eastAsia"/>
            <w:lang w:eastAsia="zh-CN"/>
          </w:rPr>
          <w:t>七、锆项目风险管理</w:t>
        </w:r>
        <w:r>
          <w:tab/>
        </w:r>
        <w:r>
          <w:fldChar w:fldCharType="begin"/>
        </w:r>
        <w:r>
          <w:instrText xml:space="preserve"> PAGEREF _Toc17174 \h </w:instrText>
        </w:r>
        <w:r>
          <w:fldChar w:fldCharType="separate"/>
        </w:r>
        <w:r>
          <w:t>17</w:t>
        </w:r>
        <w:r>
          <w:fldChar w:fldCharType="end"/>
        </w:r>
      </w:hyperlink>
    </w:p>
    <w:p>
      <w:pPr>
        <w:pStyle w:val="TOC2"/>
        <w:tabs>
          <w:tab w:val="right" w:leader="dot" w:pos="8306"/>
        </w:tabs>
      </w:pPr>
      <w:hyperlink w:anchor="_Toc11597" w:history="1">
        <w:r>
          <w:rPr>
            <w:rFonts w:ascii="仿宋" w:eastAsia="仿宋" w:hAnsi="仿宋" w:cs="仿宋" w:hint="eastAsia"/>
            <w:lang w:eastAsia="zh-CN"/>
          </w:rPr>
          <w:t>(一)、风险识别与评估</w:t>
        </w:r>
        <w:r>
          <w:tab/>
        </w:r>
        <w:r>
          <w:fldChar w:fldCharType="begin"/>
        </w:r>
        <w:r>
          <w:instrText xml:space="preserve"> PAGEREF _Toc11597 \h </w:instrText>
        </w:r>
        <w:r>
          <w:fldChar w:fldCharType="separate"/>
        </w:r>
        <w:r>
          <w:t>17</w:t>
        </w:r>
        <w:r>
          <w:fldChar w:fldCharType="end"/>
        </w:r>
      </w:hyperlink>
    </w:p>
    <w:p>
      <w:pPr>
        <w:pStyle w:val="TOC2"/>
        <w:tabs>
          <w:tab w:val="right" w:leader="dot" w:pos="8306"/>
        </w:tabs>
      </w:pPr>
      <w:hyperlink w:anchor="_Toc2019" w:history="1">
        <w:r>
          <w:rPr>
            <w:rFonts w:ascii="仿宋" w:eastAsia="仿宋" w:hAnsi="仿宋" w:cs="仿宋" w:hint="eastAsia"/>
            <w:lang w:eastAsia="zh-CN"/>
          </w:rPr>
          <w:t>(二)、风险应对策略</w:t>
        </w:r>
        <w:r>
          <w:tab/>
        </w:r>
        <w:r>
          <w:fldChar w:fldCharType="begin"/>
        </w:r>
        <w:r>
          <w:instrText xml:space="preserve"> PAGEREF _Toc2019 \h </w:instrText>
        </w:r>
        <w:r>
          <w:fldChar w:fldCharType="separate"/>
        </w:r>
        <w:r>
          <w:t>18</w:t>
        </w:r>
        <w:r>
          <w:fldChar w:fldCharType="end"/>
        </w:r>
      </w:hyperlink>
    </w:p>
    <w:p>
      <w:pPr>
        <w:pStyle w:val="TOC2"/>
        <w:tabs>
          <w:tab w:val="right" w:leader="dot" w:pos="8306"/>
        </w:tabs>
      </w:pPr>
      <w:hyperlink w:anchor="_Toc1246" w:history="1">
        <w:r>
          <w:rPr>
            <w:rFonts w:ascii="仿宋" w:eastAsia="仿宋" w:hAnsi="仿宋" w:cs="仿宋" w:hint="eastAsia"/>
            <w:lang w:eastAsia="zh-CN"/>
          </w:rPr>
          <w:t>(三)、风险监控与控制</w:t>
        </w:r>
        <w:r>
          <w:tab/>
        </w:r>
        <w:r>
          <w:fldChar w:fldCharType="begin"/>
        </w:r>
        <w:r>
          <w:instrText xml:space="preserve"> PAGEREF _Toc1246 \h </w:instrText>
        </w:r>
        <w:r>
          <w:fldChar w:fldCharType="separate"/>
        </w:r>
        <w:r>
          <w:t>20</w:t>
        </w:r>
        <w:r>
          <w:fldChar w:fldCharType="end"/>
        </w:r>
      </w:hyperlink>
    </w:p>
    <w:p>
      <w:pPr>
        <w:pStyle w:val="TOC1"/>
        <w:tabs>
          <w:tab w:val="right" w:leader="dot" w:pos="8306"/>
        </w:tabs>
      </w:pPr>
      <w:hyperlink w:anchor="_Toc7780" w:history="1">
        <w:r>
          <w:rPr>
            <w:rFonts w:ascii="仿宋" w:eastAsia="仿宋" w:hAnsi="仿宋" w:cs="仿宋" w:hint="eastAsia"/>
            <w:lang w:eastAsia="zh-CN"/>
          </w:rPr>
          <w:t>八、锆项目人力资源培养与发展</w:t>
        </w:r>
        <w:r>
          <w:tab/>
        </w:r>
        <w:r>
          <w:fldChar w:fldCharType="begin"/>
        </w:r>
        <w:r>
          <w:instrText xml:space="preserve"> PAGEREF _Toc7780 \h </w:instrText>
        </w:r>
        <w:r>
          <w:fldChar w:fldCharType="separate"/>
        </w:r>
        <w:r>
          <w:t>21</w:t>
        </w:r>
        <w:r>
          <w:fldChar w:fldCharType="end"/>
        </w:r>
      </w:hyperlink>
    </w:p>
    <w:p>
      <w:pPr>
        <w:pStyle w:val="TOC2"/>
        <w:tabs>
          <w:tab w:val="right" w:leader="dot" w:pos="8306"/>
        </w:tabs>
      </w:pPr>
      <w:hyperlink w:anchor="_Toc15456" w:history="1">
        <w:r>
          <w:rPr>
            <w:rFonts w:ascii="仿宋" w:eastAsia="仿宋" w:hAnsi="仿宋" w:cs="仿宋" w:hint="eastAsia"/>
            <w:lang w:eastAsia="zh-CN"/>
          </w:rPr>
          <w:t>(一)、人才需求与规划</w:t>
        </w:r>
        <w:r>
          <w:tab/>
        </w:r>
        <w:r>
          <w:fldChar w:fldCharType="begin"/>
        </w:r>
        <w:r>
          <w:instrText xml:space="preserve"> PAGEREF _Toc15456 \h </w:instrText>
        </w:r>
        <w:r>
          <w:fldChar w:fldCharType="separate"/>
        </w:r>
        <w:r>
          <w:t>21</w:t>
        </w:r>
        <w:r>
          <w:fldChar w:fldCharType="end"/>
        </w:r>
      </w:hyperlink>
    </w:p>
    <w:p>
      <w:pPr>
        <w:pStyle w:val="TOC2"/>
        <w:tabs>
          <w:tab w:val="right" w:leader="dot" w:pos="8306"/>
        </w:tabs>
      </w:pPr>
      <w:hyperlink w:anchor="_Toc3828" w:history="1">
        <w:r>
          <w:rPr>
            <w:rFonts w:ascii="仿宋" w:eastAsia="仿宋" w:hAnsi="仿宋" w:cs="仿宋" w:hint="eastAsia"/>
            <w:lang w:eastAsia="zh-CN"/>
          </w:rPr>
          <w:t>(二)、培训与发展计划</w:t>
        </w:r>
        <w:r>
          <w:tab/>
        </w:r>
        <w:r>
          <w:fldChar w:fldCharType="begin"/>
        </w:r>
        <w:r>
          <w:instrText xml:space="preserve"> PAGEREF _Toc3828 \h </w:instrText>
        </w:r>
        <w:r>
          <w:fldChar w:fldCharType="separate"/>
        </w:r>
        <w:r>
          <w:t>21</w:t>
        </w:r>
        <w:r>
          <w:fldChar w:fldCharType="end"/>
        </w:r>
      </w:hyperlink>
    </w:p>
    <w:p>
      <w:pPr>
        <w:pStyle w:val="TOC1"/>
        <w:tabs>
          <w:tab w:val="right" w:leader="dot" w:pos="8306"/>
        </w:tabs>
      </w:pPr>
      <w:hyperlink w:anchor="_Toc3343" w:history="1">
        <w:r>
          <w:rPr>
            <w:rFonts w:ascii="仿宋" w:eastAsia="仿宋" w:hAnsi="仿宋" w:cs="仿宋" w:hint="eastAsia"/>
            <w:lang w:eastAsia="zh-CN"/>
          </w:rPr>
          <w:t>九、锆项目投资规划</w:t>
        </w:r>
        <w:r>
          <w:tab/>
        </w:r>
        <w:r>
          <w:fldChar w:fldCharType="begin"/>
        </w:r>
        <w:r>
          <w:instrText xml:space="preserve"> PAGEREF _Toc3343 \h </w:instrText>
        </w:r>
        <w:r>
          <w:fldChar w:fldCharType="separate"/>
        </w:r>
        <w:r>
          <w:t>22</w:t>
        </w:r>
        <w:r>
          <w:fldChar w:fldCharType="end"/>
        </w:r>
      </w:hyperlink>
    </w:p>
    <w:p>
      <w:pPr>
        <w:pStyle w:val="TOC2"/>
        <w:tabs>
          <w:tab w:val="right" w:leader="dot" w:pos="8306"/>
        </w:tabs>
      </w:pPr>
      <w:hyperlink w:anchor="_Toc32488" w:history="1">
        <w:r>
          <w:rPr>
            <w:rFonts w:ascii="仿宋" w:eastAsia="仿宋" w:hAnsi="仿宋" w:cs="仿宋" w:hint="eastAsia"/>
            <w:lang w:eastAsia="zh-CN"/>
          </w:rPr>
          <w:t>(一)、锆项目总投资估算</w:t>
        </w:r>
        <w:r>
          <w:tab/>
        </w:r>
        <w:r>
          <w:fldChar w:fldCharType="begin"/>
        </w:r>
        <w:r>
          <w:instrText xml:space="preserve"> PAGEREF _Toc32488 \h </w:instrText>
        </w:r>
        <w:r>
          <w:fldChar w:fldCharType="separate"/>
        </w:r>
        <w:r>
          <w:t>22</w:t>
        </w:r>
        <w:r>
          <w:fldChar w:fldCharType="end"/>
        </w:r>
      </w:hyperlink>
    </w:p>
    <w:p>
      <w:pPr>
        <w:pStyle w:val="TOC2"/>
        <w:tabs>
          <w:tab w:val="right" w:leader="dot" w:pos="8306"/>
        </w:tabs>
      </w:pPr>
      <w:hyperlink w:anchor="_Toc15314" w:history="1">
        <w:r>
          <w:rPr>
            <w:rFonts w:ascii="仿宋" w:eastAsia="仿宋" w:hAnsi="仿宋" w:cs="仿宋" w:hint="eastAsia"/>
            <w:lang w:eastAsia="zh-CN"/>
          </w:rPr>
          <w:t>(二)、资金筹措</w:t>
        </w:r>
        <w:r>
          <w:tab/>
        </w:r>
        <w:r>
          <w:fldChar w:fldCharType="begin"/>
        </w:r>
        <w:r>
          <w:instrText xml:space="preserve"> PAGEREF _Toc15314 \h </w:instrText>
        </w:r>
        <w:r>
          <w:fldChar w:fldCharType="separate"/>
        </w:r>
        <w:r>
          <w:t>23</w:t>
        </w:r>
        <w:r>
          <w:fldChar w:fldCharType="end"/>
        </w:r>
      </w:hyperlink>
    </w:p>
    <w:p>
      <w:pPr>
        <w:pStyle w:val="TOC1"/>
        <w:tabs>
          <w:tab w:val="right" w:leader="dot" w:pos="8306"/>
        </w:tabs>
      </w:pPr>
      <w:hyperlink w:anchor="_Toc2278" w:history="1">
        <w:r>
          <w:rPr>
            <w:rFonts w:ascii="仿宋" w:eastAsia="仿宋" w:hAnsi="仿宋" w:cs="仿宋" w:hint="eastAsia"/>
            <w:lang w:eastAsia="zh-CN"/>
          </w:rPr>
          <w:t>十、锆项目计划安排</w:t>
        </w:r>
        <w:r>
          <w:tab/>
        </w:r>
        <w:r>
          <w:fldChar w:fldCharType="begin"/>
        </w:r>
        <w:r>
          <w:instrText xml:space="preserve"> PAGEREF _Toc2278 \h </w:instrText>
        </w:r>
        <w:r>
          <w:fldChar w:fldCharType="separate"/>
        </w:r>
        <w:r>
          <w:t>24</w:t>
        </w:r>
        <w:r>
          <w:fldChar w:fldCharType="end"/>
        </w:r>
      </w:hyperlink>
    </w:p>
    <w:p>
      <w:pPr>
        <w:pStyle w:val="TOC2"/>
        <w:tabs>
          <w:tab w:val="right" w:leader="dot" w:pos="8306"/>
        </w:tabs>
      </w:pPr>
      <w:hyperlink w:anchor="_Toc9383" w:history="1">
        <w:r>
          <w:rPr>
            <w:rFonts w:ascii="仿宋" w:eastAsia="仿宋" w:hAnsi="仿宋" w:cs="仿宋" w:hint="eastAsia"/>
            <w:lang w:eastAsia="zh-CN"/>
          </w:rPr>
          <w:t>(一)、建设周期</w:t>
        </w:r>
        <w:r>
          <w:tab/>
        </w:r>
        <w:r>
          <w:fldChar w:fldCharType="begin"/>
        </w:r>
        <w:r>
          <w:instrText xml:space="preserve"> PAGEREF _Toc9383 \h </w:instrText>
        </w:r>
        <w:r>
          <w:fldChar w:fldCharType="separate"/>
        </w:r>
        <w:r>
          <w:t>24</w:t>
        </w:r>
        <w:r>
          <w:fldChar w:fldCharType="end"/>
        </w:r>
      </w:hyperlink>
    </w:p>
    <w:p>
      <w:pPr>
        <w:pStyle w:val="TOC2"/>
        <w:tabs>
          <w:tab w:val="right" w:leader="dot" w:pos="8306"/>
        </w:tabs>
      </w:pPr>
      <w:hyperlink w:anchor="_Toc23834" w:history="1">
        <w:r>
          <w:rPr>
            <w:rFonts w:ascii="仿宋" w:eastAsia="仿宋" w:hAnsi="仿宋" w:cs="仿宋" w:hint="eastAsia"/>
            <w:lang w:eastAsia="zh-CN"/>
          </w:rPr>
          <w:t>(二)、建设进度</w:t>
        </w:r>
        <w:r>
          <w:tab/>
        </w:r>
        <w:r>
          <w:fldChar w:fldCharType="begin"/>
        </w:r>
        <w:r>
          <w:instrText xml:space="preserve"> PAGEREF _Toc23834 \h </w:instrText>
        </w:r>
        <w:r>
          <w:fldChar w:fldCharType="separate"/>
        </w:r>
        <w:r>
          <w:t>25</w:t>
        </w:r>
        <w:r>
          <w:fldChar w:fldCharType="end"/>
        </w:r>
      </w:hyperlink>
    </w:p>
    <w:p>
      <w:pPr>
        <w:pStyle w:val="TOC2"/>
        <w:tabs>
          <w:tab w:val="right" w:leader="dot" w:pos="8306"/>
        </w:tabs>
      </w:pPr>
      <w:hyperlink w:anchor="_Toc4747" w:history="1">
        <w:r>
          <w:rPr>
            <w:rFonts w:ascii="仿宋" w:eastAsia="仿宋" w:hAnsi="仿宋" w:cs="仿宋" w:hint="eastAsia"/>
            <w:lang w:eastAsia="zh-CN"/>
          </w:rPr>
          <w:t>(三)、进度安排注意事项</w:t>
        </w:r>
        <w:r>
          <w:tab/>
        </w:r>
        <w:r>
          <w:fldChar w:fldCharType="begin"/>
        </w:r>
        <w:r>
          <w:instrText xml:space="preserve"> PAGEREF _Toc4747 \h </w:instrText>
        </w:r>
        <w:r>
          <w:fldChar w:fldCharType="separate"/>
        </w:r>
        <w:r>
          <w:t>26</w:t>
        </w:r>
        <w:r>
          <w:fldChar w:fldCharType="end"/>
        </w:r>
      </w:hyperlink>
    </w:p>
    <w:p>
      <w:pPr>
        <w:pStyle w:val="TOC2"/>
        <w:tabs>
          <w:tab w:val="right" w:leader="dot" w:pos="8306"/>
        </w:tabs>
      </w:pPr>
      <w:hyperlink w:anchor="_Toc4110" w:history="1">
        <w:r>
          <w:rPr>
            <w:rFonts w:ascii="仿宋" w:eastAsia="仿宋" w:hAnsi="仿宋" w:cs="仿宋" w:hint="eastAsia"/>
            <w:lang w:eastAsia="zh-CN"/>
          </w:rPr>
          <w:t>(四)、人力资源配置</w:t>
        </w:r>
        <w:r>
          <w:tab/>
        </w:r>
        <w:r>
          <w:fldChar w:fldCharType="begin"/>
        </w:r>
        <w:r>
          <w:instrText xml:space="preserve"> PAGEREF _Toc4110 \h </w:instrText>
        </w:r>
        <w:r>
          <w:fldChar w:fldCharType="separate"/>
        </w:r>
        <w:r>
          <w:t>27</w:t>
        </w:r>
        <w:r>
          <w:fldChar w:fldCharType="end"/>
        </w:r>
      </w:hyperlink>
    </w:p>
    <w:p>
      <w:pPr>
        <w:pStyle w:val="TOC1"/>
        <w:tabs>
          <w:tab w:val="right" w:leader="dot" w:pos="8306"/>
        </w:tabs>
      </w:pPr>
      <w:hyperlink w:anchor="_Toc20340" w:history="1">
        <w:r>
          <w:rPr>
            <w:rFonts w:ascii="仿宋" w:eastAsia="仿宋" w:hAnsi="仿宋" w:cs="仿宋" w:hint="eastAsia"/>
            <w:lang w:eastAsia="zh-CN"/>
          </w:rPr>
          <w:t>十一、锆项目人力资源管理</w:t>
        </w:r>
        <w:r>
          <w:tab/>
        </w:r>
        <w:r>
          <w:fldChar w:fldCharType="begin"/>
        </w:r>
        <w:r>
          <w:instrText xml:space="preserve"> PAGEREF _Toc20340 \h </w:instrText>
        </w:r>
        <w:r>
          <w:fldChar w:fldCharType="separate"/>
        </w:r>
        <w:r>
          <w:t>28</w:t>
        </w:r>
        <w:r>
          <w:fldChar w:fldCharType="end"/>
        </w:r>
      </w:hyperlink>
    </w:p>
    <w:p>
      <w:pPr>
        <w:pStyle w:val="TOC2"/>
        <w:tabs>
          <w:tab w:val="right" w:leader="dot" w:pos="8306"/>
        </w:tabs>
      </w:pPr>
      <w:hyperlink w:anchor="_Toc29988" w:history="1">
        <w:r>
          <w:rPr>
            <w:rFonts w:ascii="仿宋" w:eastAsia="仿宋" w:hAnsi="仿宋" w:cs="仿宋" w:hint="eastAsia"/>
            <w:lang w:eastAsia="zh-CN"/>
          </w:rPr>
          <w:t>(一)、建立健全的预算管理制度</w:t>
        </w:r>
        <w:r>
          <w:tab/>
        </w:r>
        <w:r>
          <w:fldChar w:fldCharType="begin"/>
        </w:r>
        <w:r>
          <w:instrText xml:space="preserve"> PAGEREF _Toc29988 \h </w:instrText>
        </w:r>
        <w:r>
          <w:fldChar w:fldCharType="separate"/>
        </w:r>
        <w:r>
          <w:t>28</w:t>
        </w:r>
        <w:r>
          <w:fldChar w:fldCharType="end"/>
        </w:r>
      </w:hyperlink>
    </w:p>
    <w:p>
      <w:pPr>
        <w:pStyle w:val="TOC2"/>
        <w:tabs>
          <w:tab w:val="right" w:leader="dot" w:pos="8306"/>
        </w:tabs>
      </w:pPr>
      <w:hyperlink w:anchor="_Toc30045" w:history="1">
        <w:r>
          <w:rPr>
            <w:rFonts w:ascii="仿宋" w:eastAsia="仿宋" w:hAnsi="仿宋" w:cs="仿宋" w:hint="eastAsia"/>
            <w:lang w:eastAsia="zh-CN"/>
          </w:rPr>
          <w:t>(二)、加强资金流动监控</w:t>
        </w:r>
        <w:r>
          <w:tab/>
        </w:r>
        <w:r>
          <w:fldChar w:fldCharType="begin"/>
        </w:r>
        <w:r>
          <w:instrText xml:space="preserve"> PAGEREF _Toc30045 \h </w:instrText>
        </w:r>
        <w:r>
          <w:fldChar w:fldCharType="separate"/>
        </w:r>
        <w:r>
          <w:t>30</w:t>
        </w:r>
        <w:r>
          <w:fldChar w:fldCharType="end"/>
        </w:r>
      </w:hyperlink>
    </w:p>
    <w:p>
      <w:pPr>
        <w:pStyle w:val="TOC2"/>
        <w:tabs>
          <w:tab w:val="right" w:leader="dot" w:pos="8306"/>
        </w:tabs>
      </w:pPr>
      <w:hyperlink w:anchor="_Toc2568" w:history="1">
        <w:r>
          <w:rPr>
            <w:rFonts w:ascii="仿宋" w:eastAsia="仿宋" w:hAnsi="仿宋" w:cs="仿宋" w:hint="eastAsia"/>
            <w:lang w:eastAsia="zh-CN"/>
          </w:rPr>
          <w:t>(三)、制定完善的风险控制机制</w:t>
        </w:r>
        <w:r>
          <w:tab/>
        </w:r>
        <w:r>
          <w:fldChar w:fldCharType="begin"/>
        </w:r>
        <w:r>
          <w:instrText xml:space="preserve"> PAGEREF _Toc2568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3" w:history="1">
        <w:r>
          <w:rPr>
            <w:rFonts w:ascii="仿宋" w:eastAsia="仿宋" w:hAnsi="仿宋" w:cs="仿宋" w:hint="eastAsia"/>
            <w:lang w:eastAsia="zh-CN"/>
          </w:rPr>
          <w:t>(四)、优化成本管理</w:t>
        </w:r>
        <w:r>
          <w:tab/>
        </w:r>
        <w:r>
          <w:fldChar w:fldCharType="begin"/>
        </w:r>
        <w:r>
          <w:instrText xml:space="preserve"> PAGEREF _Toc4213 \h </w:instrText>
        </w:r>
        <w:r>
          <w:fldChar w:fldCharType="separate"/>
        </w:r>
        <w:r>
          <w:t>32</w:t>
        </w:r>
        <w:r>
          <w:fldChar w:fldCharType="end"/>
        </w:r>
      </w:hyperlink>
    </w:p>
    <w:p>
      <w:pPr>
        <w:pStyle w:val="TOC1"/>
        <w:tabs>
          <w:tab w:val="right" w:leader="dot" w:pos="8306"/>
        </w:tabs>
      </w:pPr>
      <w:hyperlink w:anchor="_Toc25238" w:history="1">
        <w:r>
          <w:rPr>
            <w:rFonts w:ascii="仿宋" w:eastAsia="仿宋" w:hAnsi="仿宋" w:cs="仿宋" w:hint="eastAsia"/>
            <w:lang w:eastAsia="zh-CN"/>
          </w:rPr>
          <w:t>十二、生产安全保护</w:t>
        </w:r>
        <w:r>
          <w:tab/>
        </w:r>
        <w:r>
          <w:fldChar w:fldCharType="begin"/>
        </w:r>
        <w:r>
          <w:instrText xml:space="preserve"> PAGEREF _Toc25238 \h </w:instrText>
        </w:r>
        <w:r>
          <w:fldChar w:fldCharType="separate"/>
        </w:r>
        <w:r>
          <w:t>33</w:t>
        </w:r>
        <w:r>
          <w:fldChar w:fldCharType="end"/>
        </w:r>
      </w:hyperlink>
    </w:p>
    <w:p>
      <w:pPr>
        <w:pStyle w:val="TOC2"/>
        <w:tabs>
          <w:tab w:val="right" w:leader="dot" w:pos="8306"/>
        </w:tabs>
      </w:pPr>
      <w:hyperlink w:anchor="_Toc25575" w:history="1">
        <w:r>
          <w:rPr>
            <w:rFonts w:ascii="仿宋" w:eastAsia="仿宋" w:hAnsi="仿宋" w:cs="仿宋" w:hint="eastAsia"/>
            <w:lang w:eastAsia="zh-CN"/>
          </w:rPr>
          <w:t>(一)、消防安全</w:t>
        </w:r>
        <w:r>
          <w:tab/>
        </w:r>
        <w:r>
          <w:fldChar w:fldCharType="begin"/>
        </w:r>
        <w:r>
          <w:instrText xml:space="preserve"> PAGEREF _Toc25575 \h </w:instrText>
        </w:r>
        <w:r>
          <w:fldChar w:fldCharType="separate"/>
        </w:r>
        <w:r>
          <w:t>33</w:t>
        </w:r>
        <w:r>
          <w:fldChar w:fldCharType="end"/>
        </w:r>
      </w:hyperlink>
    </w:p>
    <w:p>
      <w:pPr>
        <w:pStyle w:val="TOC2"/>
        <w:tabs>
          <w:tab w:val="right" w:leader="dot" w:pos="8306"/>
        </w:tabs>
      </w:pPr>
      <w:hyperlink w:anchor="_Toc16646" w:history="1">
        <w:r>
          <w:rPr>
            <w:rFonts w:ascii="仿宋" w:eastAsia="仿宋" w:hAnsi="仿宋" w:cs="仿宋" w:hint="eastAsia"/>
            <w:lang w:eastAsia="zh-CN"/>
          </w:rPr>
          <w:t>(二)、防火防爆总图布置措施</w:t>
        </w:r>
        <w:r>
          <w:tab/>
        </w:r>
        <w:r>
          <w:fldChar w:fldCharType="begin"/>
        </w:r>
        <w:r>
          <w:instrText xml:space="preserve"> PAGEREF _Toc16646 \h </w:instrText>
        </w:r>
        <w:r>
          <w:fldChar w:fldCharType="separate"/>
        </w:r>
        <w:r>
          <w:t>34</w:t>
        </w:r>
        <w:r>
          <w:fldChar w:fldCharType="end"/>
        </w:r>
      </w:hyperlink>
    </w:p>
    <w:p>
      <w:pPr>
        <w:pStyle w:val="TOC2"/>
        <w:tabs>
          <w:tab w:val="right" w:leader="dot" w:pos="8306"/>
        </w:tabs>
      </w:pPr>
      <w:hyperlink w:anchor="_Toc28129" w:history="1">
        <w:r>
          <w:rPr>
            <w:rFonts w:ascii="仿宋" w:eastAsia="仿宋" w:hAnsi="仿宋" w:cs="仿宋" w:hint="eastAsia"/>
            <w:lang w:eastAsia="zh-CN"/>
          </w:rPr>
          <w:t>(三)、自然灾害防范措施</w:t>
        </w:r>
        <w:r>
          <w:tab/>
        </w:r>
        <w:r>
          <w:fldChar w:fldCharType="begin"/>
        </w:r>
        <w:r>
          <w:instrText xml:space="preserve"> PAGEREF _Toc28129 \h </w:instrText>
        </w:r>
        <w:r>
          <w:fldChar w:fldCharType="separate"/>
        </w:r>
        <w:r>
          <w:t>35</w:t>
        </w:r>
        <w:r>
          <w:fldChar w:fldCharType="end"/>
        </w:r>
      </w:hyperlink>
    </w:p>
    <w:p>
      <w:pPr>
        <w:pStyle w:val="TOC2"/>
        <w:tabs>
          <w:tab w:val="right" w:leader="dot" w:pos="8306"/>
        </w:tabs>
      </w:pPr>
      <w:hyperlink w:anchor="_Toc9307" w:history="1">
        <w:r>
          <w:rPr>
            <w:rFonts w:ascii="仿宋" w:eastAsia="仿宋" w:hAnsi="仿宋" w:cs="仿宋" w:hint="eastAsia"/>
            <w:lang w:eastAsia="zh-CN"/>
          </w:rPr>
          <w:t>(四)、安全色及安全标志使用要求</w:t>
        </w:r>
        <w:r>
          <w:tab/>
        </w:r>
        <w:r>
          <w:fldChar w:fldCharType="begin"/>
        </w:r>
        <w:r>
          <w:instrText xml:space="preserve"> PAGEREF _Toc9307 \h </w:instrText>
        </w:r>
        <w:r>
          <w:fldChar w:fldCharType="separate"/>
        </w:r>
        <w:r>
          <w:t>36</w:t>
        </w:r>
        <w:r>
          <w:fldChar w:fldCharType="end"/>
        </w:r>
      </w:hyperlink>
    </w:p>
    <w:p>
      <w:pPr>
        <w:pStyle w:val="TOC2"/>
        <w:tabs>
          <w:tab w:val="right" w:leader="dot" w:pos="8306"/>
        </w:tabs>
      </w:pPr>
      <w:hyperlink w:anchor="_Toc27834" w:history="1">
        <w:r>
          <w:rPr>
            <w:rFonts w:ascii="仿宋" w:eastAsia="仿宋" w:hAnsi="仿宋" w:cs="仿宋" w:hint="eastAsia"/>
            <w:lang w:eastAsia="zh-CN"/>
          </w:rPr>
          <w:t>(五)、防尘防毒措施</w:t>
        </w:r>
        <w:r>
          <w:tab/>
        </w:r>
        <w:r>
          <w:fldChar w:fldCharType="begin"/>
        </w:r>
        <w:r>
          <w:instrText xml:space="preserve"> PAGEREF _Toc27834 \h </w:instrText>
        </w:r>
        <w:r>
          <w:fldChar w:fldCharType="separate"/>
        </w:r>
        <w:r>
          <w:t>37</w:t>
        </w:r>
        <w:r>
          <w:fldChar w:fldCharType="end"/>
        </w:r>
      </w:hyperlink>
    </w:p>
    <w:p>
      <w:pPr>
        <w:pStyle w:val="TOC2"/>
        <w:tabs>
          <w:tab w:val="right" w:leader="dot" w:pos="8306"/>
        </w:tabs>
      </w:pPr>
      <w:hyperlink w:anchor="_Toc10088" w:history="1">
        <w:r>
          <w:rPr>
            <w:rFonts w:ascii="仿宋" w:eastAsia="仿宋" w:hAnsi="仿宋" w:cs="仿宋" w:hint="eastAsia"/>
            <w:lang w:eastAsia="zh-CN"/>
          </w:rPr>
          <w:t>(六)、防静电、触电防护及防雷措施</w:t>
        </w:r>
        <w:r>
          <w:tab/>
        </w:r>
        <w:r>
          <w:fldChar w:fldCharType="begin"/>
        </w:r>
        <w:r>
          <w:instrText xml:space="preserve"> PAGEREF _Toc10088 \h </w:instrText>
        </w:r>
        <w:r>
          <w:fldChar w:fldCharType="separate"/>
        </w:r>
        <w:r>
          <w:t>38</w:t>
        </w:r>
        <w:r>
          <w:fldChar w:fldCharType="end"/>
        </w:r>
      </w:hyperlink>
    </w:p>
    <w:p>
      <w:pPr>
        <w:pStyle w:val="TOC2"/>
        <w:tabs>
          <w:tab w:val="right" w:leader="dot" w:pos="8306"/>
        </w:tabs>
      </w:pPr>
      <w:hyperlink w:anchor="_Toc30315" w:history="1">
        <w:r>
          <w:rPr>
            <w:rFonts w:ascii="仿宋" w:eastAsia="仿宋" w:hAnsi="仿宋" w:cs="仿宋" w:hint="eastAsia"/>
            <w:lang w:eastAsia="zh-CN"/>
          </w:rPr>
          <w:t>(七)、机械设备安全保障措施</w:t>
        </w:r>
        <w:r>
          <w:tab/>
        </w:r>
        <w:r>
          <w:fldChar w:fldCharType="begin"/>
        </w:r>
        <w:r>
          <w:instrText xml:space="preserve"> PAGEREF _Toc30315 \h </w:instrText>
        </w:r>
        <w:r>
          <w:fldChar w:fldCharType="separate"/>
        </w:r>
        <w:r>
          <w:t>39</w:t>
        </w:r>
        <w:r>
          <w:fldChar w:fldCharType="end"/>
        </w:r>
      </w:hyperlink>
    </w:p>
    <w:p>
      <w:pPr>
        <w:pStyle w:val="TOC1"/>
        <w:tabs>
          <w:tab w:val="right" w:leader="dot" w:pos="8306"/>
        </w:tabs>
      </w:pPr>
      <w:hyperlink w:anchor="_Toc7404" w:history="1">
        <w:r>
          <w:rPr>
            <w:rFonts w:ascii="仿宋" w:eastAsia="仿宋" w:hAnsi="仿宋" w:cs="仿宋" w:hint="eastAsia"/>
            <w:lang w:eastAsia="zh-CN"/>
          </w:rPr>
          <w:t>十三、风险识别与分类</w:t>
        </w:r>
        <w:r>
          <w:tab/>
        </w:r>
        <w:r>
          <w:fldChar w:fldCharType="begin"/>
        </w:r>
        <w:r>
          <w:instrText xml:space="preserve"> PAGEREF _Toc7404 \h </w:instrText>
        </w:r>
        <w:r>
          <w:fldChar w:fldCharType="separate"/>
        </w:r>
        <w:r>
          <w:t>41</w:t>
        </w:r>
        <w:r>
          <w:fldChar w:fldCharType="end"/>
        </w:r>
      </w:hyperlink>
    </w:p>
    <w:p>
      <w:pPr>
        <w:pStyle w:val="TOC2"/>
        <w:tabs>
          <w:tab w:val="right" w:leader="dot" w:pos="8306"/>
        </w:tabs>
      </w:pPr>
      <w:hyperlink w:anchor="_Toc31931" w:history="1">
        <w:r>
          <w:rPr>
            <w:rFonts w:ascii="仿宋" w:eastAsia="仿宋" w:hAnsi="仿宋" w:cs="仿宋" w:hint="eastAsia"/>
            <w:lang w:eastAsia="zh-CN"/>
          </w:rPr>
          <w:t>(一)、风险识别</w:t>
        </w:r>
        <w:r>
          <w:tab/>
        </w:r>
        <w:r>
          <w:fldChar w:fldCharType="begin"/>
        </w:r>
        <w:r>
          <w:instrText xml:space="preserve"> PAGEREF _Toc31931 \h </w:instrText>
        </w:r>
        <w:r>
          <w:fldChar w:fldCharType="separate"/>
        </w:r>
        <w:r>
          <w:t>41</w:t>
        </w:r>
        <w:r>
          <w:fldChar w:fldCharType="end"/>
        </w:r>
      </w:hyperlink>
    </w:p>
    <w:p>
      <w:pPr>
        <w:pStyle w:val="TOC2"/>
        <w:tabs>
          <w:tab w:val="right" w:leader="dot" w:pos="8306"/>
        </w:tabs>
      </w:pPr>
      <w:hyperlink w:anchor="_Toc31117" w:history="1">
        <w:r>
          <w:rPr>
            <w:rFonts w:ascii="仿宋" w:eastAsia="仿宋" w:hAnsi="仿宋" w:cs="仿宋" w:hint="eastAsia"/>
            <w:lang w:eastAsia="zh-CN"/>
          </w:rPr>
          <w:t>(二)、风险分类</w:t>
        </w:r>
        <w:r>
          <w:tab/>
        </w:r>
        <w:r>
          <w:fldChar w:fldCharType="begin"/>
        </w:r>
        <w:r>
          <w:instrText xml:space="preserve"> PAGEREF _Toc31117 \h </w:instrText>
        </w:r>
        <w:r>
          <w:fldChar w:fldCharType="separate"/>
        </w:r>
        <w:r>
          <w:t>42</w:t>
        </w:r>
        <w:r>
          <w:fldChar w:fldCharType="end"/>
        </w:r>
      </w:hyperlink>
    </w:p>
    <w:p>
      <w:pPr>
        <w:pStyle w:val="TOC1"/>
        <w:tabs>
          <w:tab w:val="right" w:leader="dot" w:pos="8306"/>
        </w:tabs>
      </w:pPr>
      <w:hyperlink w:anchor="_Toc11205" w:history="1">
        <w:r>
          <w:rPr>
            <w:rFonts w:ascii="仿宋" w:eastAsia="仿宋" w:hAnsi="仿宋" w:cs="仿宋" w:hint="eastAsia"/>
            <w:lang w:eastAsia="zh-CN"/>
          </w:rPr>
          <w:t>十四、供应链管理</w:t>
        </w:r>
        <w:r>
          <w:tab/>
        </w:r>
        <w:r>
          <w:fldChar w:fldCharType="begin"/>
        </w:r>
        <w:r>
          <w:instrText xml:space="preserve"> PAGEREF _Toc11205 \h </w:instrText>
        </w:r>
        <w:r>
          <w:fldChar w:fldCharType="separate"/>
        </w:r>
        <w:r>
          <w:t>44</w:t>
        </w:r>
        <w:r>
          <w:fldChar w:fldCharType="end"/>
        </w:r>
      </w:hyperlink>
    </w:p>
    <w:p>
      <w:pPr>
        <w:pStyle w:val="TOC2"/>
        <w:tabs>
          <w:tab w:val="right" w:leader="dot" w:pos="8306"/>
        </w:tabs>
      </w:pPr>
      <w:hyperlink w:anchor="_Toc25283" w:history="1">
        <w:r>
          <w:rPr>
            <w:rFonts w:ascii="仿宋" w:eastAsia="仿宋" w:hAnsi="仿宋" w:cs="仿宋" w:hint="eastAsia"/>
            <w:lang w:eastAsia="zh-CN"/>
          </w:rPr>
          <w:t>(一)、供应链战略规划</w:t>
        </w:r>
        <w:r>
          <w:tab/>
        </w:r>
        <w:r>
          <w:fldChar w:fldCharType="begin"/>
        </w:r>
        <w:r>
          <w:instrText xml:space="preserve"> PAGEREF _Toc25283 \h </w:instrText>
        </w:r>
        <w:r>
          <w:fldChar w:fldCharType="separate"/>
        </w:r>
        <w:r>
          <w:t>44</w:t>
        </w:r>
        <w:r>
          <w:fldChar w:fldCharType="end"/>
        </w:r>
      </w:hyperlink>
    </w:p>
    <w:p>
      <w:pPr>
        <w:pStyle w:val="TOC2"/>
        <w:tabs>
          <w:tab w:val="right" w:leader="dot" w:pos="8306"/>
        </w:tabs>
      </w:pPr>
      <w:hyperlink w:anchor="_Toc15817" w:history="1">
        <w:r>
          <w:rPr>
            <w:rFonts w:ascii="仿宋" w:eastAsia="仿宋" w:hAnsi="仿宋" w:cs="仿宋" w:hint="eastAsia"/>
            <w:lang w:eastAsia="zh-CN"/>
          </w:rPr>
          <w:t>(二)、供应商选择与合作</w:t>
        </w:r>
        <w:r>
          <w:tab/>
        </w:r>
        <w:r>
          <w:fldChar w:fldCharType="begin"/>
        </w:r>
        <w:r>
          <w:instrText xml:space="preserve"> PAGEREF _Toc15817 \h </w:instrText>
        </w:r>
        <w:r>
          <w:fldChar w:fldCharType="separate"/>
        </w:r>
        <w:r>
          <w:t>45</w:t>
        </w:r>
        <w:r>
          <w:fldChar w:fldCharType="end"/>
        </w:r>
      </w:hyperlink>
    </w:p>
    <w:p>
      <w:pPr>
        <w:pStyle w:val="TOC2"/>
        <w:tabs>
          <w:tab w:val="right" w:leader="dot" w:pos="8306"/>
        </w:tabs>
      </w:pPr>
      <w:hyperlink w:anchor="_Toc12777" w:history="1">
        <w:r>
          <w:rPr>
            <w:rFonts w:ascii="仿宋" w:eastAsia="仿宋" w:hAnsi="仿宋" w:cs="仿宋" w:hint="eastAsia"/>
            <w:lang w:eastAsia="zh-CN"/>
          </w:rPr>
          <w:t>(三)、物流与库存管理</w:t>
        </w:r>
        <w:r>
          <w:tab/>
        </w:r>
        <w:r>
          <w:fldChar w:fldCharType="begin"/>
        </w:r>
        <w:r>
          <w:instrText xml:space="preserve"> PAGEREF _Toc12777 \h </w:instrText>
        </w:r>
        <w:r>
          <w:fldChar w:fldCharType="separate"/>
        </w:r>
        <w:r>
          <w:t>46</w:t>
        </w:r>
        <w:r>
          <w:fldChar w:fldCharType="end"/>
        </w:r>
      </w:hyperlink>
    </w:p>
    <w:p>
      <w:pPr>
        <w:pStyle w:val="TOC1"/>
        <w:tabs>
          <w:tab w:val="right" w:leader="dot" w:pos="8306"/>
        </w:tabs>
      </w:pPr>
      <w:hyperlink w:anchor="_Toc30307" w:history="1">
        <w:r>
          <w:rPr>
            <w:rFonts w:ascii="仿宋" w:eastAsia="仿宋" w:hAnsi="仿宋" w:cs="仿宋" w:hint="eastAsia"/>
            <w:lang w:eastAsia="zh-CN"/>
          </w:rPr>
          <w:t>十五、锆项目实施保障措施</w:t>
        </w:r>
        <w:r>
          <w:tab/>
        </w:r>
        <w:r>
          <w:fldChar w:fldCharType="begin"/>
        </w:r>
        <w:r>
          <w:instrText xml:space="preserve"> PAGEREF _Toc30307 \h </w:instrText>
        </w:r>
        <w:r>
          <w:fldChar w:fldCharType="separate"/>
        </w:r>
        <w:r>
          <w:t>48</w:t>
        </w:r>
        <w:r>
          <w:fldChar w:fldCharType="end"/>
        </w:r>
      </w:hyperlink>
    </w:p>
    <w:p>
      <w:pPr>
        <w:pStyle w:val="TOC2"/>
        <w:tabs>
          <w:tab w:val="right" w:leader="dot" w:pos="8306"/>
        </w:tabs>
      </w:pPr>
      <w:hyperlink w:anchor="_Toc29971" w:history="1">
        <w:r>
          <w:rPr>
            <w:rFonts w:ascii="仿宋" w:eastAsia="仿宋" w:hAnsi="仿宋" w:cs="仿宋" w:hint="eastAsia"/>
            <w:lang w:eastAsia="zh-CN"/>
          </w:rPr>
          <w:t>(一)、锆项目实施保障机制</w:t>
        </w:r>
        <w:r>
          <w:tab/>
        </w:r>
        <w:r>
          <w:fldChar w:fldCharType="begin"/>
        </w:r>
        <w:r>
          <w:instrText xml:space="preserve"> PAGEREF _Toc29971 \h </w:instrText>
        </w:r>
        <w:r>
          <w:fldChar w:fldCharType="separate"/>
        </w:r>
        <w:r>
          <w:t>48</w:t>
        </w:r>
        <w:r>
          <w:fldChar w:fldCharType="end"/>
        </w:r>
      </w:hyperlink>
    </w:p>
    <w:p>
      <w:pPr>
        <w:pStyle w:val="TOC2"/>
        <w:tabs>
          <w:tab w:val="right" w:leader="dot" w:pos="8306"/>
        </w:tabs>
      </w:pPr>
      <w:hyperlink w:anchor="_Toc18591" w:history="1">
        <w:r>
          <w:rPr>
            <w:rFonts w:ascii="仿宋" w:eastAsia="仿宋" w:hAnsi="仿宋" w:cs="仿宋" w:hint="eastAsia"/>
            <w:lang w:eastAsia="zh-CN"/>
          </w:rPr>
          <w:t>(二)、锆项目法律合规要求</w:t>
        </w:r>
        <w:r>
          <w:tab/>
        </w:r>
        <w:r>
          <w:fldChar w:fldCharType="begin"/>
        </w:r>
        <w:r>
          <w:instrText xml:space="preserve"> PAGEREF _Toc18591 \h </w:instrText>
        </w:r>
        <w:r>
          <w:fldChar w:fldCharType="separate"/>
        </w:r>
        <w:r>
          <w:t>51</w:t>
        </w:r>
        <w:r>
          <w:fldChar w:fldCharType="end"/>
        </w:r>
      </w:hyperlink>
    </w:p>
    <w:p>
      <w:pPr>
        <w:pStyle w:val="TOC2"/>
        <w:tabs>
          <w:tab w:val="right" w:leader="dot" w:pos="8306"/>
        </w:tabs>
      </w:pPr>
      <w:hyperlink w:anchor="_Toc856" w:history="1">
        <w:r>
          <w:rPr>
            <w:rFonts w:ascii="仿宋" w:eastAsia="仿宋" w:hAnsi="仿宋" w:cs="仿宋" w:hint="eastAsia"/>
            <w:lang w:eastAsia="zh-CN"/>
          </w:rPr>
          <w:t>(三)、锆项目合同管理与法律事务</w:t>
        </w:r>
        <w:r>
          <w:tab/>
        </w:r>
        <w:r>
          <w:fldChar w:fldCharType="begin"/>
        </w:r>
        <w:r>
          <w:instrText xml:space="preserve"> PAGEREF _Toc856 \h </w:instrText>
        </w:r>
        <w:r>
          <w:fldChar w:fldCharType="separate"/>
        </w:r>
        <w:r>
          <w:t>54</w:t>
        </w:r>
        <w:r>
          <w:fldChar w:fldCharType="end"/>
        </w:r>
      </w:hyperlink>
    </w:p>
    <w:p>
      <w:pPr>
        <w:pStyle w:val="TOC2"/>
        <w:tabs>
          <w:tab w:val="right" w:leader="dot" w:pos="8306"/>
        </w:tabs>
      </w:pPr>
      <w:hyperlink w:anchor="_Toc1665" w:history="1">
        <w:r>
          <w:rPr>
            <w:rFonts w:ascii="仿宋" w:eastAsia="仿宋" w:hAnsi="仿宋" w:cs="仿宋" w:hint="eastAsia"/>
            <w:lang w:eastAsia="zh-CN"/>
          </w:rPr>
          <w:t>(四)、锆项目知识产权保护策略</w:t>
        </w:r>
        <w:r>
          <w:tab/>
        </w:r>
        <w:r>
          <w:fldChar w:fldCharType="begin"/>
        </w:r>
        <w:r>
          <w:instrText xml:space="preserve"> PAGEREF _Toc1665 \h </w:instrText>
        </w:r>
        <w:r>
          <w:fldChar w:fldCharType="separate"/>
        </w:r>
        <w:r>
          <w:t>60</w:t>
        </w:r>
        <w:r>
          <w:fldChar w:fldCharType="end"/>
        </w:r>
      </w:hyperlink>
    </w:p>
    <w:p>
      <w:pPr>
        <w:pStyle w:val="TOC1"/>
        <w:tabs>
          <w:tab w:val="right" w:leader="dot" w:pos="8306"/>
        </w:tabs>
      </w:pPr>
      <w:hyperlink w:anchor="_Toc10422" w:history="1">
        <w:r>
          <w:rPr>
            <w:rFonts w:ascii="仿宋" w:eastAsia="仿宋" w:hAnsi="仿宋" w:cs="仿宋" w:hint="eastAsia"/>
            <w:lang w:eastAsia="zh-CN"/>
          </w:rPr>
          <w:t>十六、营销与推广策略</w:t>
        </w:r>
        <w:r>
          <w:tab/>
        </w:r>
        <w:r>
          <w:fldChar w:fldCharType="begin"/>
        </w:r>
        <w:r>
          <w:instrText xml:space="preserve"> PAGEREF _Toc10422 \h </w:instrText>
        </w:r>
        <w:r>
          <w:fldChar w:fldCharType="separate"/>
        </w:r>
        <w:r>
          <w:t>63</w:t>
        </w:r>
        <w:r>
          <w:fldChar w:fldCharType="end"/>
        </w:r>
      </w:hyperlink>
    </w:p>
    <w:p>
      <w:pPr>
        <w:pStyle w:val="TOC2"/>
        <w:tabs>
          <w:tab w:val="right" w:leader="dot" w:pos="8306"/>
        </w:tabs>
      </w:pPr>
      <w:hyperlink w:anchor="_Toc11771" w:history="1">
        <w:r>
          <w:rPr>
            <w:rFonts w:ascii="仿宋" w:eastAsia="仿宋" w:hAnsi="仿宋" w:cs="仿宋" w:hint="eastAsia"/>
            <w:lang w:eastAsia="zh-CN"/>
          </w:rPr>
          <w:t>(一)、产品/服务定位与特点</w:t>
        </w:r>
        <w:r>
          <w:tab/>
        </w:r>
        <w:r>
          <w:fldChar w:fldCharType="begin"/>
        </w:r>
        <w:r>
          <w:instrText xml:space="preserve"> PAGEREF _Toc11771 \h </w:instrText>
        </w:r>
        <w:r>
          <w:fldChar w:fldCharType="separate"/>
        </w:r>
        <w:r>
          <w:t>63</w:t>
        </w:r>
        <w:r>
          <w:fldChar w:fldCharType="end"/>
        </w:r>
      </w:hyperlink>
    </w:p>
    <w:p>
      <w:pPr>
        <w:pStyle w:val="TOC2"/>
        <w:tabs>
          <w:tab w:val="right" w:leader="dot" w:pos="8306"/>
        </w:tabs>
      </w:pPr>
      <w:hyperlink w:anchor="_Toc19890" w:history="1">
        <w:r>
          <w:rPr>
            <w:rFonts w:ascii="仿宋" w:eastAsia="仿宋" w:hAnsi="仿宋" w:cs="仿宋" w:hint="eastAsia"/>
            <w:lang w:eastAsia="zh-CN"/>
          </w:rPr>
          <w:t>(二)、市场定位与竞争分析</w:t>
        </w:r>
        <w:r>
          <w:tab/>
        </w:r>
        <w:r>
          <w:fldChar w:fldCharType="begin"/>
        </w:r>
        <w:r>
          <w:instrText xml:space="preserve"> PAGEREF _Toc19890 \h </w:instrText>
        </w:r>
        <w:r>
          <w:fldChar w:fldCharType="separate"/>
        </w:r>
        <w:r>
          <w:t>64</w:t>
        </w:r>
        <w:r>
          <w:fldChar w:fldCharType="end"/>
        </w:r>
      </w:hyperlink>
    </w:p>
    <w:p>
      <w:pPr>
        <w:pStyle w:val="TOC2"/>
        <w:tabs>
          <w:tab w:val="right" w:leader="dot" w:pos="8306"/>
        </w:tabs>
      </w:pPr>
      <w:hyperlink w:anchor="_Toc18023" w:history="1">
        <w:r>
          <w:rPr>
            <w:rFonts w:ascii="仿宋" w:eastAsia="仿宋" w:hAnsi="仿宋" w:cs="仿宋" w:hint="eastAsia"/>
            <w:lang w:eastAsia="zh-CN"/>
          </w:rPr>
          <w:t>(三)、营销渠道与策略</w:t>
        </w:r>
        <w:r>
          <w:tab/>
        </w:r>
        <w:r>
          <w:fldChar w:fldCharType="begin"/>
        </w:r>
        <w:r>
          <w:instrText xml:space="preserve"> PAGEREF _Toc18023 \h </w:instrText>
        </w:r>
        <w:r>
          <w:fldChar w:fldCharType="separate"/>
        </w:r>
        <w:r>
          <w:t>65</w:t>
        </w:r>
        <w:r>
          <w:fldChar w:fldCharType="end"/>
        </w:r>
      </w:hyperlink>
    </w:p>
    <w:p>
      <w:pPr>
        <w:pStyle w:val="TOC2"/>
        <w:tabs>
          <w:tab w:val="right" w:leader="dot" w:pos="8306"/>
        </w:tabs>
      </w:pPr>
      <w:hyperlink w:anchor="_Toc24934" w:history="1">
        <w:r>
          <w:rPr>
            <w:rFonts w:ascii="仿宋" w:eastAsia="仿宋" w:hAnsi="仿宋" w:cs="仿宋" w:hint="eastAsia"/>
            <w:lang w:eastAsia="zh-CN"/>
          </w:rPr>
          <w:t>(四)、推广与宣传活动</w:t>
        </w:r>
        <w:r>
          <w:tab/>
        </w:r>
        <w:r>
          <w:fldChar w:fldCharType="begin"/>
        </w:r>
        <w:r>
          <w:instrText xml:space="preserve"> PAGEREF _Toc24934 \h </w:instrText>
        </w:r>
        <w:r>
          <w:fldChar w:fldCharType="separate"/>
        </w:r>
        <w:r>
          <w:t>67</w:t>
        </w:r>
        <w:r>
          <w:fldChar w:fldCharType="end"/>
        </w:r>
      </w:hyperlink>
    </w:p>
    <w:p>
      <w:pPr>
        <w:pStyle w:val="TOC1"/>
        <w:tabs>
          <w:tab w:val="right" w:leader="dot" w:pos="8306"/>
        </w:tabs>
      </w:pPr>
      <w:hyperlink w:anchor="_Toc6912" w:history="1">
        <w:r>
          <w:rPr>
            <w:rFonts w:ascii="仿宋" w:eastAsia="仿宋" w:hAnsi="仿宋" w:cs="仿宋" w:hint="eastAsia"/>
            <w:lang w:eastAsia="zh-CN"/>
          </w:rPr>
          <w:t>十七、质量管理体系</w:t>
        </w:r>
        <w:r>
          <w:tab/>
        </w:r>
        <w:r>
          <w:fldChar w:fldCharType="begin"/>
        </w:r>
        <w:r>
          <w:instrText xml:space="preserve"> PAGEREF _Toc6912 \h </w:instrText>
        </w:r>
        <w:r>
          <w:fldChar w:fldCharType="separate"/>
        </w:r>
        <w:r>
          <w:t>72</w:t>
        </w:r>
        <w:r>
          <w:fldChar w:fldCharType="end"/>
        </w:r>
      </w:hyperlink>
    </w:p>
    <w:p>
      <w:pPr>
        <w:pStyle w:val="TOC2"/>
        <w:tabs>
          <w:tab w:val="right" w:leader="dot" w:pos="8306"/>
        </w:tabs>
      </w:pPr>
      <w:hyperlink w:anchor="_Toc16544" w:history="1">
        <w:r>
          <w:rPr>
            <w:rFonts w:ascii="仿宋" w:eastAsia="仿宋" w:hAnsi="仿宋" w:cs="仿宋" w:hint="eastAsia"/>
            <w:lang w:eastAsia="zh-CN"/>
          </w:rPr>
          <w:t>(一)、质量目标与方针</w:t>
        </w:r>
        <w:r>
          <w:tab/>
        </w:r>
        <w:r>
          <w:fldChar w:fldCharType="begin"/>
        </w:r>
        <w:r>
          <w:instrText xml:space="preserve"> PAGEREF _Toc16544 \h </w:instrText>
        </w:r>
        <w:r>
          <w:fldChar w:fldCharType="separate"/>
        </w:r>
        <w:r>
          <w:t>72</w:t>
        </w:r>
        <w:r>
          <w:fldChar w:fldCharType="end"/>
        </w:r>
      </w:hyperlink>
    </w:p>
    <w:p>
      <w:pPr>
        <w:pStyle w:val="TOC2"/>
        <w:tabs>
          <w:tab w:val="right" w:leader="dot" w:pos="8306"/>
        </w:tabs>
      </w:pPr>
      <w:hyperlink w:anchor="_Toc16876" w:history="1">
        <w:r>
          <w:rPr>
            <w:rFonts w:ascii="仿宋" w:eastAsia="仿宋" w:hAnsi="仿宋" w:cs="仿宋" w:hint="eastAsia"/>
            <w:lang w:eastAsia="zh-CN"/>
          </w:rPr>
          <w:t>(二)、质量管理责任</w:t>
        </w:r>
        <w:r>
          <w:tab/>
        </w:r>
        <w:r>
          <w:fldChar w:fldCharType="begin"/>
        </w:r>
        <w:r>
          <w:instrText xml:space="preserve"> PAGEREF _Toc16876 \h </w:instrText>
        </w:r>
        <w:r>
          <w:fldChar w:fldCharType="separate"/>
        </w:r>
        <w:r>
          <w:t>73</w:t>
        </w:r>
        <w:r>
          <w:fldChar w:fldCharType="end"/>
        </w:r>
      </w:hyperlink>
    </w:p>
    <w:p>
      <w:pPr>
        <w:pStyle w:val="TOC2"/>
        <w:tabs>
          <w:tab w:val="right" w:leader="dot" w:pos="8306"/>
        </w:tabs>
      </w:pPr>
      <w:hyperlink w:anchor="_Toc27441" w:history="1">
        <w:r>
          <w:rPr>
            <w:rFonts w:ascii="仿宋" w:eastAsia="仿宋" w:hAnsi="仿宋" w:cs="仿宋" w:hint="eastAsia"/>
            <w:lang w:eastAsia="zh-CN"/>
          </w:rPr>
          <w:t>(三)、质量管理体系文件</w:t>
        </w:r>
        <w:r>
          <w:tab/>
        </w:r>
        <w:r>
          <w:fldChar w:fldCharType="begin"/>
        </w:r>
        <w:r>
          <w:instrText xml:space="preserve"> PAGEREF _Toc27441 \h </w:instrText>
        </w:r>
        <w:r>
          <w:fldChar w:fldCharType="separate"/>
        </w:r>
        <w:r>
          <w:t>74</w:t>
        </w:r>
        <w:r>
          <w:fldChar w:fldCharType="end"/>
        </w:r>
      </w:hyperlink>
    </w:p>
    <w:p>
      <w:pPr>
        <w:pStyle w:val="TOC2"/>
        <w:tabs>
          <w:tab w:val="right" w:leader="dot" w:pos="8306"/>
        </w:tabs>
      </w:pPr>
      <w:hyperlink w:anchor="_Toc7384" w:history="1">
        <w:r>
          <w:rPr>
            <w:rFonts w:ascii="仿宋" w:eastAsia="仿宋" w:hAnsi="仿宋" w:cs="仿宋" w:hint="eastAsia"/>
            <w:lang w:eastAsia="zh-CN"/>
          </w:rPr>
          <w:t>(四)、质量培训与教育</w:t>
        </w:r>
        <w:r>
          <w:tab/>
        </w:r>
        <w:r>
          <w:fldChar w:fldCharType="begin"/>
        </w:r>
        <w:r>
          <w:instrText xml:space="preserve"> PAGEREF _Toc7384 \h </w:instrText>
        </w:r>
        <w:r>
          <w:fldChar w:fldCharType="separate"/>
        </w:r>
        <w:r>
          <w:t>76</w:t>
        </w:r>
        <w:r>
          <w:fldChar w:fldCharType="end"/>
        </w:r>
      </w:hyperlink>
    </w:p>
    <w:p>
      <w:pPr>
        <w:pStyle w:val="TOC2"/>
        <w:tabs>
          <w:tab w:val="right" w:leader="dot" w:pos="8306"/>
        </w:tabs>
      </w:pPr>
      <w:hyperlink w:anchor="_Toc8366" w:history="1">
        <w:r>
          <w:rPr>
            <w:rFonts w:ascii="仿宋" w:eastAsia="仿宋" w:hAnsi="仿宋" w:cs="仿宋" w:hint="eastAsia"/>
            <w:lang w:eastAsia="zh-CN"/>
          </w:rPr>
          <w:t>(五)、质量审核与评价</w:t>
        </w:r>
        <w:r>
          <w:tab/>
        </w:r>
        <w:r>
          <w:fldChar w:fldCharType="begin"/>
        </w:r>
        <w:r>
          <w:instrText xml:space="preserve"> PAGEREF _Toc8366 \h </w:instrText>
        </w:r>
        <w:r>
          <w:fldChar w:fldCharType="separate"/>
        </w:r>
        <w:r>
          <w:t>77</w:t>
        </w:r>
        <w:r>
          <w:fldChar w:fldCharType="end"/>
        </w:r>
      </w:hyperlink>
    </w:p>
    <w:p>
      <w:pPr>
        <w:pStyle w:val="TOC2"/>
        <w:tabs>
          <w:tab w:val="right" w:leader="dot" w:pos="8306"/>
        </w:tabs>
      </w:pPr>
      <w:hyperlink w:anchor="_Toc10041" w:history="1">
        <w:r>
          <w:rPr>
            <w:rFonts w:ascii="仿宋" w:eastAsia="仿宋" w:hAnsi="仿宋" w:cs="仿宋" w:hint="eastAsia"/>
            <w:lang w:eastAsia="zh-CN"/>
          </w:rPr>
          <w:t>(六)、不符合与纠正措施</w:t>
        </w:r>
        <w:r>
          <w:tab/>
        </w:r>
        <w:r>
          <w:fldChar w:fldCharType="begin"/>
        </w:r>
        <w:r>
          <w:instrText xml:space="preserve"> PAGEREF _Toc10041 \h </w:instrText>
        </w:r>
        <w:r>
          <w:fldChar w:fldCharType="separate"/>
        </w:r>
        <w:r>
          <w:t>78</w:t>
        </w:r>
        <w:r>
          <w:fldChar w:fldCharType="end"/>
        </w:r>
      </w:hyperlink>
    </w:p>
    <w:p>
      <w:pPr>
        <w:pStyle w:val="TOC1"/>
        <w:tabs>
          <w:tab w:val="right" w:leader="dot" w:pos="8306"/>
        </w:tabs>
      </w:pPr>
      <w:hyperlink w:anchor="_Toc2087" w:history="1">
        <w:r>
          <w:rPr>
            <w:rFonts w:ascii="仿宋" w:eastAsia="仿宋" w:hAnsi="仿宋" w:cs="仿宋" w:hint="eastAsia"/>
            <w:lang w:eastAsia="zh-CN"/>
          </w:rPr>
          <w:t>十八、锆项目变更管理</w:t>
        </w:r>
        <w:r>
          <w:tab/>
        </w:r>
        <w:r>
          <w:fldChar w:fldCharType="begin"/>
        </w:r>
        <w:r>
          <w:instrText xml:space="preserve"> PAGEREF _Toc2087 \h </w:instrText>
        </w:r>
        <w:r>
          <w:fldChar w:fldCharType="separate"/>
        </w:r>
        <w:r>
          <w:t>79</w:t>
        </w:r>
        <w:r>
          <w:fldChar w:fldCharType="end"/>
        </w:r>
      </w:hyperlink>
    </w:p>
    <w:p>
      <w:pPr>
        <w:pStyle w:val="TOC2"/>
        <w:tabs>
          <w:tab w:val="right" w:leader="dot" w:pos="8306"/>
        </w:tabs>
      </w:pPr>
      <w:hyperlink w:anchor="_Toc18335" w:history="1">
        <w:r>
          <w:rPr>
            <w:rFonts w:ascii="仿宋" w:eastAsia="仿宋" w:hAnsi="仿宋" w:cs="仿宋" w:hint="eastAsia"/>
            <w:lang w:eastAsia="zh-CN"/>
          </w:rPr>
          <w:t>(一)、变更申请与评估</w:t>
        </w:r>
        <w:r>
          <w:tab/>
        </w:r>
        <w:r>
          <w:fldChar w:fldCharType="begin"/>
        </w:r>
        <w:r>
          <w:instrText xml:space="preserve"> PAGEREF _Toc18335 \h </w:instrText>
        </w:r>
        <w:r>
          <w:fldChar w:fldCharType="separate"/>
        </w:r>
        <w:r>
          <w:t>79</w:t>
        </w:r>
        <w:r>
          <w:fldChar w:fldCharType="end"/>
        </w:r>
      </w:hyperlink>
    </w:p>
    <w:p>
      <w:pPr>
        <w:pStyle w:val="TOC2"/>
        <w:tabs>
          <w:tab w:val="right" w:leader="dot" w:pos="8306"/>
        </w:tabs>
      </w:pPr>
      <w:hyperlink w:anchor="_Toc25249" w:history="1">
        <w:r>
          <w:rPr>
            <w:rFonts w:ascii="仿宋" w:eastAsia="仿宋" w:hAnsi="仿宋" w:cs="仿宋" w:hint="eastAsia"/>
            <w:lang w:eastAsia="zh-CN"/>
          </w:rPr>
          <w:t>(二)、变更实施与控制</w:t>
        </w:r>
        <w:r>
          <w:tab/>
        </w:r>
        <w:r>
          <w:fldChar w:fldCharType="begin"/>
        </w:r>
        <w:r>
          <w:instrText xml:space="preserve"> PAGEREF _Toc25249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8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5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技术管理特点体现在其创新导向。通过引入最先进的技术趋势和解决方案，锆项目致力于提升科技含量、提高质量和效率水平。这意味着我们将采用最新的工具和方法，确保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锆项目技术管理的显著特征。通过整合不同领域的技术资源，我们实现了跨学科的协同工作。这有助于优化技术架构，提高整体效能。此外，整合性策略还促进了不同技术团队之间的紧密沟通和高效合作，确保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锆项目所采用的技术。通过不断优化技术方案，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锆项目团队将在锆项目初期识别可能的技术风险，并采取相应的预防和应对措施。通过建立健全的风险评估机制，锆项目能够在实施过程中及时发现并解决潜在的技术问题，保障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通过这些独特的技术管理特点，我们确信在锆项目中，技术将成为锆项目成功的有力支持。这一深度剖析揭示了技术管理在锆项目实施中的关键作用，为锆项目的技术基础奠定了坚实的基础。</w:t>
      </w:r>
    </w:p>
    <w:p>
      <w:pPr>
        <w:pStyle w:val="Heading2"/>
        <w:ind w:firstLine="560" w:firstLineChars="200"/>
        <w:rPr>
          <w:rFonts w:ascii="仿宋" w:eastAsia="仿宋" w:hAnsi="仿宋" w:cs="仿宋" w:hint="eastAsia"/>
          <w:sz w:val="28"/>
          <w:lang w:eastAsia="zh-CN"/>
        </w:rPr>
      </w:pPr>
      <w:bookmarkStart w:id="4" w:name="_Toc17859"/>
      <w:r>
        <w:rPr>
          <w:rFonts w:ascii="仿宋" w:eastAsia="仿宋" w:hAnsi="仿宋" w:cs="仿宋" w:hint="eastAsia"/>
          <w:sz w:val="28"/>
          <w:lang w:eastAsia="zh-CN"/>
        </w:rPr>
        <w:t>(二)、锆项目工艺技术设计方案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锆项目将严格按照相关行业规范要求进行组织。通过有效控制产品质量，锆项目将致力于为顾客提供优质的锆项目产品和良好的服务。这体现了锆项目对于生产活动合规性和质量标准的高度重视，为锆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锆项目注重生态效益和清洁生产原则。锆项目建设将紧密结合地方特色经济发展，与社会经济发展规划和区域环境保护规划方案相协调一致。通过与当地区域自然生态系统的结合，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锆项目产品具有多样化的客户需求和个性化的特点。因此，锆项目产品规格品种多样，且单批生产数量较小。为满足这一特点，锆项目承办单位将建设先进的柔性制造生产线。通过广泛应用柔性制造技术，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总体而言，锆项目采用的技术具有较高的技术含量和自动化水平，处于国内先进水平。这一技术选用不仅体现了对生产效率、质量和环境友好性的高标准要求，同时为锆项目的可持续发展奠定了坚实的基础。</w:t>
      </w:r>
    </w:p>
    <w:p>
      <w:pPr>
        <w:pStyle w:val="Heading2"/>
        <w:ind w:firstLine="560" w:firstLineChars="200"/>
        <w:rPr>
          <w:rFonts w:ascii="仿宋" w:eastAsia="仿宋" w:hAnsi="仿宋" w:cs="仿宋" w:hint="eastAsia"/>
          <w:sz w:val="28"/>
          <w:lang w:eastAsia="zh-CN"/>
        </w:rPr>
      </w:pPr>
      <w:bookmarkStart w:id="5" w:name="_Toc9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为确保锆项目的高效生产和技术实施，我们制定了一套精心设计的设备选型方案，以满足锆项目生产、质量和环保的要求。该方案的主要特点如下：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27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525"/>
      <w:r>
        <w:rPr>
          <w:rFonts w:ascii="仿宋" w:eastAsia="仿宋" w:hAnsi="仿宋" w:cs="仿宋" w:hint="eastAsia"/>
          <w:lang w:eastAsia="zh-CN"/>
        </w:rPr>
        <w:t>(一)、锆行业分析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锆行业一直以来都是市场的关注焦点。行业内的发展趋势、竞争态势以及潜在机会都对锆项目的推进产生深远的影响。通过深入研究行业的整体概貌，我们将更好地理解行业的核心特征，为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锆行业，技术一直是推动创新和发展的关键因素。我们将对当前技术趋势进行详尽分析，包括但不限于人工智能、大数据应用、先进制造技术等。这有助于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锆项目成功的基础。我们将对主要竞争对手进行深入研究，包括其市场份额、产品特点、市场定位等。通过全面了解竞争对手的优势和劣势，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719"/>
      <w:r>
        <w:rPr>
          <w:rFonts w:ascii="仿宋" w:eastAsia="仿宋" w:hAnsi="仿宋" w:cs="仿宋" w:hint="eastAsia"/>
          <w:sz w:val="28"/>
          <w:lang w:eastAsia="zh-CN"/>
        </w:rPr>
        <w:t>(二)、锆市场分析预测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通过对市场规模的深入调研，我们将预测锆市场未来的增长趋势。这包括市场的整体规模、各细分领域的发展趋势等。锆项目可以根据市场的扩张速度和潜在机会，制定更符合市场需求的发展策略。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锆项目实施过程中需要充分考虑的因素。我们将对市场风险进行全面评估，包括但不限于政策法规风险、市场竞争风险、技术变革风险等。通过对潜在风险的深入分析，锆项目可以制定相应的风险缓解策略，降低不确定性对锆项目的影响。</w:t>
      </w:r>
    </w:p>
    <w:p>
      <w:pPr>
        <w:pStyle w:val="Heading1"/>
        <w:ind w:firstLine="560" w:firstLineChars="200"/>
        <w:rPr>
          <w:rFonts w:ascii="仿宋" w:eastAsia="仿宋" w:hAnsi="仿宋" w:cs="仿宋" w:hint="eastAsia"/>
          <w:sz w:val="28"/>
          <w:lang w:eastAsia="zh-CN"/>
        </w:rPr>
      </w:pPr>
      <w:bookmarkStart w:id="9" w:name="_Toc22168"/>
      <w:r>
        <w:rPr>
          <w:rFonts w:ascii="仿宋" w:eastAsia="仿宋" w:hAnsi="仿宋" w:cs="仿宋" w:hint="eastAsia"/>
          <w:sz w:val="28"/>
          <w:lang w:eastAsia="zh-CN"/>
        </w:rPr>
        <w:t>三、锆项目土建工程</w:t>
      </w:r>
      <w:bookmarkEnd w:id="9"/>
    </w:p>
    <w:p>
      <w:pPr>
        <w:pStyle w:val="Heading2"/>
        <w:rPr>
          <w:rFonts w:ascii="仿宋" w:eastAsia="仿宋" w:hAnsi="仿宋" w:cs="仿宋" w:hint="eastAsia"/>
          <w:lang w:eastAsia="zh-CN"/>
        </w:rPr>
      </w:pPr>
      <w:bookmarkStart w:id="10" w:name="_Toc3233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在锆项目的建筑工程设计中，我们将秉承一系列重要的设计原则，以确保锆项目建筑在功能、美观、可持续性等方面达到最佳效果。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在建筑设计中，我们将综合考虑建设和运营成本。通过精细的经济效益分析，确保设计方案在高效利用资源的同时，对锆项目的长期盈利能力有积极的贡献。</w:t>
      </w:r>
    </w:p>
    <w:p>
      <w:pPr>
        <w:pStyle w:val="Heading2"/>
        <w:ind w:firstLine="560" w:firstLineChars="200"/>
        <w:rPr>
          <w:rFonts w:ascii="仿宋" w:eastAsia="仿宋" w:hAnsi="仿宋" w:cs="仿宋" w:hint="eastAsia"/>
          <w:sz w:val="28"/>
          <w:lang w:eastAsia="zh-CN"/>
        </w:rPr>
      </w:pPr>
      <w:bookmarkStart w:id="11" w:name="_Toc932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锆项目的土建工程设计中，我们将精准设定设计年限，结合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718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本期工程锆项目预计总建筑面积XXX平方米，其中：计容建筑面积XXX平方米，计划建筑工程投资XX万元，占锆项目总投资的XX%。</w:t>
      </w:r>
    </w:p>
    <w:p>
      <w:pPr>
        <w:pStyle w:val="Heading1"/>
        <w:ind w:firstLine="560" w:firstLineChars="200"/>
        <w:rPr>
          <w:rFonts w:ascii="仿宋" w:eastAsia="仿宋" w:hAnsi="仿宋" w:cs="仿宋" w:hint="eastAsia"/>
          <w:sz w:val="28"/>
          <w:lang w:eastAsia="zh-CN"/>
        </w:rPr>
      </w:pPr>
      <w:bookmarkStart w:id="14" w:name="_Toc5481"/>
      <w:r>
        <w:rPr>
          <w:rFonts w:ascii="仿宋" w:eastAsia="仿宋" w:hAnsi="仿宋" w:cs="仿宋" w:hint="eastAsia"/>
          <w:sz w:val="28"/>
          <w:lang w:eastAsia="zh-CN"/>
        </w:rPr>
        <w:t>四、锆项目建设背景及必要性分析</w:t>
      </w:r>
      <w:bookmarkEnd w:id="14"/>
    </w:p>
    <w:p>
      <w:pPr>
        <w:pStyle w:val="Heading2"/>
        <w:rPr>
          <w:rFonts w:ascii="仿宋" w:eastAsia="仿宋" w:hAnsi="仿宋" w:cs="仿宋" w:hint="eastAsia"/>
          <w:lang w:eastAsia="zh-CN"/>
        </w:rPr>
      </w:pPr>
      <w:bookmarkStart w:id="15" w:name="_Toc24640"/>
      <w:r>
        <w:rPr>
          <w:rFonts w:ascii="仿宋" w:eastAsia="仿宋" w:hAnsi="仿宋" w:cs="仿宋" w:hint="eastAsia"/>
          <w:lang w:eastAsia="zh-CN"/>
        </w:rPr>
        <w:t>(一)、锆项目背景分析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锆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我们的背景分析将深入挖掘当前行业的发展趋势，通过对竞争态势的全面审视，找到锆项目在这个潮流中的定位。同时，我们将关注行业内涌现的新兴机遇，以便锆项目更好地融入行业发展的潮流中。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锆项目提供了强大的发展动力。我们将聚焦于行业内最新的技术发展趋势，包括但不限于人工智能、大数据分析、物联网等领域。通过深度的技术研究，我们将确保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锆项目发展的源泉。我们将投入更多的精力对市场需求进行深入剖析，超越表面的需求，深入挖掘潜在的市场痛点和机遇。通过对市场需求的细致了解，锆项目将更有针对性地设计解决方案，满足市场的多样化需求，从而更好地促进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锆项目战略至关重要。我们将对竞争态势进行更为深入的分析，包括但不限于市场份额、产品特点、客户满意度等多个维度。通过深度的竞争分析，锆项目将能够更准确地把握市场脉搏，制定具有竞争力的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锆项目的发展具有直接的影响。我们将进行更为全面的法规和政策分析，了解行业发展中的潜在法律风险和合规挑战。通过充分了解和遵守相关法规，锆项目将确保在法律框架内合法合规运营，为锆项目的稳健发展提供有力支持。</w:t>
      </w:r>
    </w:p>
    <w:p>
      <w:pPr>
        <w:pStyle w:val="Heading2"/>
        <w:ind w:firstLine="560" w:firstLineChars="200"/>
        <w:rPr>
          <w:rFonts w:ascii="仿宋" w:eastAsia="仿宋" w:hAnsi="仿宋" w:cs="仿宋" w:hint="eastAsia"/>
          <w:sz w:val="28"/>
          <w:lang w:eastAsia="zh-CN"/>
        </w:rPr>
      </w:pPr>
      <w:bookmarkStart w:id="16" w:name="_Toc28568"/>
      <w:r>
        <w:rPr>
          <w:rFonts w:ascii="仿宋" w:eastAsia="仿宋" w:hAnsi="仿宋" w:cs="仿宋" w:hint="eastAsia"/>
          <w:sz w:val="28"/>
          <w:lang w:eastAsia="zh-CN"/>
        </w:rPr>
        <w:t>(二)、锆项目建设必要性分析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建设的迫切性源于对行业发展趋势的深刻洞察。我们正处于一个行业变革的时代，科技创新、数字化转型成为企业发展的关键动力。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建设不仅仅是为了跟上潮流，更是为了通过技术创新推动企业的持续发展。通过引入先进的技术和解决方案，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锆项目的建设成为必然选择，通过提高产品质量、拓展服务领域，从而在竞争中获得更多的机会。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锆项目建设的必要性体现在对客户需求更精准的满足。通过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建设的背后是对企业持续创新的追求。只有通过不断创新，企业才能在竞争中立于不败之地。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439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823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锆项目的主要产品是XXXX，预计年产值为XXX万元。这一产品在市场中占据着重要的地位，其广泛的应用范围使得该锆项目的市场前景非常广阔。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锆项目的xxx产品作为重要的原材料之一，将在多个领域发挥关键作用。其在建筑、交通、能源等方面的广泛应用将为整个产业链提供强大的支持，形成产业协同效应。锆项目的年产值XXX万XXX万XXX万万元不仅反映了其在市场上的巨大潜力，更预示着它对国民经济的积极贡献。这种关联度高、涉及面广的产业关系，使得该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248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总征地面积为XXXX平方米，相当于约XX.XX亩，其中净用地面积为XXXX平方米，红线范围内相当于约XX.XX亩。这一用地规模充分考虑了锆项目的建设需求，保障了锆项目在合适的空间内得以充分发展。锆项目规划的总建筑面积为XXXX平方米，其中主体工程建设占XXXX平方米，计容建筑面积达XXXX平方米。预计建筑工程的投资将达到XXXX万元，为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锆项目计划购置的设备共计XXXX台（套），设备购置费用为XXXX万元。这一设备购置计划充分考虑到锆项目的生产需求和技术要求，确保了锆项目在生产运营中具备先进的技术装备和高效的生产能力。设备的合理配置将为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锆项目计划总投资为XXXX万元，预计年实现营业收入为XXXX万元。这一产能规模的设定旨在确保锆项目能够在投资与回报之间取得平衡，实现长期可持续的发展。锆项目的总投资充分考虑到各个方面的需求，包括用地建设、设备购置等多个环节，以确保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5350"/>
      <w:r>
        <w:rPr>
          <w:rFonts w:ascii="仿宋" w:eastAsia="仿宋" w:hAnsi="仿宋" w:cs="仿宋" w:hint="eastAsia"/>
          <w:sz w:val="28"/>
          <w:lang w:eastAsia="zh-CN"/>
        </w:rPr>
        <w:t>六、锆项目建设单位说明</w:t>
      </w:r>
      <w:bookmarkEnd w:id="20"/>
    </w:p>
    <w:p>
      <w:pPr>
        <w:pStyle w:val="Heading2"/>
        <w:rPr>
          <w:rFonts w:ascii="仿宋" w:eastAsia="仿宋" w:hAnsi="仿宋" w:cs="仿宋" w:hint="eastAsia"/>
          <w:lang w:eastAsia="zh-CN"/>
        </w:rPr>
      </w:pPr>
      <w:bookmarkStart w:id="21" w:name="_Toc16781"/>
      <w:r>
        <w:rPr>
          <w:rFonts w:ascii="仿宋" w:eastAsia="仿宋" w:hAnsi="仿宋" w:cs="仿宋" w:hint="eastAsia"/>
          <w:lang w:eastAsia="zh-CN"/>
        </w:rPr>
        <w:t>(一)、锆项目承办单位基本情况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4760"/>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锆项目承办单位的XXXX，我们着眼于实现可持续的经济效益。通过技术创新和解决方案的提供，公司预计在锆项目执行期间将获得可观的收入增长。这一收入来源主要包括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https://d.book118.com/428064127007006027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C4D65"/>
    <w:rsid w:val="015C4D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641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2024-01-15T04:58:00Z</dcterms:created>
  <dcterms:modified xsi:type="dcterms:W3CDTF">2024-01-15T04:58:49Z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AD668FAF0BF34458BBDE99064652F3CF_11</vt:lpwstr>
  </property>
  <property fmtid="{D5CDD505-2E9C-101B-9397-08002B2CF9AE}" pid="3" name="KSOProductBuildVer">
    <vt:lpwstr>2052-12.1.0.16120</vt:lpwstr>
  </property>
</Properties>
</file>