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彩喷纸固色剂行业相关公司筹备报告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704" w:history="1">
        <w:r>
          <w:rPr>
            <w:rFonts w:ascii="仿宋" w:eastAsia="仿宋" w:hAnsi="仿宋" w:cs="仿宋" w:hint="eastAsia"/>
            <w:lang w:eastAsia="zh-CN"/>
          </w:rPr>
          <w:t>前言</w:t>
        </w:r>
        <w:r>
          <w:tab/>
        </w:r>
        <w:r>
          <w:fldChar w:fldCharType="begin"/>
        </w:r>
        <w:r>
          <w:instrText xml:space="preserve"> PAGEREF _Toc10704 \h </w:instrText>
        </w:r>
        <w:r>
          <w:fldChar w:fldCharType="separate"/>
        </w:r>
        <w:r>
          <w:t>3</w:t>
        </w:r>
        <w:r>
          <w:fldChar w:fldCharType="end"/>
        </w:r>
      </w:hyperlink>
    </w:p>
    <w:p>
      <w:pPr>
        <w:pStyle w:val="TOC1"/>
        <w:tabs>
          <w:tab w:val="right" w:leader="dot" w:pos="8306"/>
        </w:tabs>
      </w:pPr>
      <w:hyperlink w:anchor="_Toc29176" w:history="1">
        <w:r>
          <w:rPr>
            <w:rFonts w:ascii="仿宋" w:eastAsia="仿宋" w:hAnsi="仿宋" w:cs="仿宋" w:hint="eastAsia"/>
            <w:lang w:eastAsia="zh-CN"/>
          </w:rPr>
          <w:t>一、发展规划</w:t>
        </w:r>
        <w:r>
          <w:tab/>
        </w:r>
        <w:r>
          <w:fldChar w:fldCharType="begin"/>
        </w:r>
        <w:r>
          <w:instrText xml:space="preserve"> PAGEREF _Toc29176 \h </w:instrText>
        </w:r>
        <w:r>
          <w:fldChar w:fldCharType="separate"/>
        </w:r>
        <w:r>
          <w:t>3</w:t>
        </w:r>
        <w:r>
          <w:fldChar w:fldCharType="end"/>
        </w:r>
      </w:hyperlink>
    </w:p>
    <w:p>
      <w:pPr>
        <w:pStyle w:val="TOC2"/>
        <w:tabs>
          <w:tab w:val="right" w:leader="dot" w:pos="8306"/>
        </w:tabs>
      </w:pPr>
      <w:hyperlink w:anchor="_Toc776" w:history="1">
        <w:r>
          <w:rPr>
            <w:rFonts w:ascii="仿宋" w:eastAsia="仿宋" w:hAnsi="仿宋" w:cs="仿宋" w:hint="eastAsia"/>
            <w:lang w:eastAsia="zh-CN"/>
          </w:rPr>
          <w:t>(一)、公司发展规划</w:t>
        </w:r>
        <w:r>
          <w:tab/>
        </w:r>
        <w:r>
          <w:fldChar w:fldCharType="begin"/>
        </w:r>
        <w:r>
          <w:instrText xml:space="preserve"> PAGEREF _Toc776 \h </w:instrText>
        </w:r>
        <w:r>
          <w:fldChar w:fldCharType="separate"/>
        </w:r>
        <w:r>
          <w:t>3</w:t>
        </w:r>
        <w:r>
          <w:fldChar w:fldCharType="end"/>
        </w:r>
      </w:hyperlink>
    </w:p>
    <w:p>
      <w:pPr>
        <w:pStyle w:val="TOC2"/>
        <w:tabs>
          <w:tab w:val="right" w:leader="dot" w:pos="8306"/>
        </w:tabs>
      </w:pPr>
      <w:hyperlink w:anchor="_Toc23795" w:history="1">
        <w:r>
          <w:rPr>
            <w:rFonts w:ascii="仿宋" w:eastAsia="仿宋" w:hAnsi="仿宋" w:cs="仿宋" w:hint="eastAsia"/>
            <w:lang w:eastAsia="zh-CN"/>
          </w:rPr>
          <w:t>(二)、保障措施</w:t>
        </w:r>
        <w:r>
          <w:tab/>
        </w:r>
        <w:r>
          <w:fldChar w:fldCharType="begin"/>
        </w:r>
        <w:r>
          <w:instrText xml:space="preserve"> PAGEREF _Toc23795 \h </w:instrText>
        </w:r>
        <w:r>
          <w:fldChar w:fldCharType="separate"/>
        </w:r>
        <w:r>
          <w:t>4</w:t>
        </w:r>
        <w:r>
          <w:fldChar w:fldCharType="end"/>
        </w:r>
      </w:hyperlink>
    </w:p>
    <w:p>
      <w:pPr>
        <w:pStyle w:val="TOC1"/>
        <w:tabs>
          <w:tab w:val="right" w:leader="dot" w:pos="8306"/>
        </w:tabs>
      </w:pPr>
      <w:hyperlink w:anchor="_Toc2765" w:history="1">
        <w:r>
          <w:rPr>
            <w:rFonts w:ascii="仿宋" w:eastAsia="仿宋" w:hAnsi="仿宋" w:cs="仿宋" w:hint="eastAsia"/>
            <w:lang w:eastAsia="zh-CN"/>
          </w:rPr>
          <w:t>二、彩喷纸固色剂筹建公司基本信息</w:t>
        </w:r>
        <w:r>
          <w:tab/>
        </w:r>
        <w:r>
          <w:fldChar w:fldCharType="begin"/>
        </w:r>
        <w:r>
          <w:instrText xml:space="preserve"> PAGEREF _Toc2765 \h </w:instrText>
        </w:r>
        <w:r>
          <w:fldChar w:fldCharType="separate"/>
        </w:r>
        <w:r>
          <w:t>9</w:t>
        </w:r>
        <w:r>
          <w:fldChar w:fldCharType="end"/>
        </w:r>
      </w:hyperlink>
    </w:p>
    <w:p>
      <w:pPr>
        <w:pStyle w:val="TOC2"/>
        <w:tabs>
          <w:tab w:val="right" w:leader="dot" w:pos="8306"/>
        </w:tabs>
      </w:pPr>
      <w:hyperlink w:anchor="_Toc26010" w:history="1">
        <w:r>
          <w:rPr>
            <w:rFonts w:ascii="仿宋" w:eastAsia="仿宋" w:hAnsi="仿宋" w:cs="仿宋" w:hint="eastAsia"/>
            <w:lang w:eastAsia="zh-CN"/>
          </w:rPr>
          <w:t>(一)、公司名称</w:t>
        </w:r>
        <w:r>
          <w:tab/>
        </w:r>
        <w:r>
          <w:fldChar w:fldCharType="begin"/>
        </w:r>
        <w:r>
          <w:instrText xml:space="preserve"> PAGEREF _Toc26010 \h </w:instrText>
        </w:r>
        <w:r>
          <w:fldChar w:fldCharType="separate"/>
        </w:r>
        <w:r>
          <w:t>9</w:t>
        </w:r>
        <w:r>
          <w:fldChar w:fldCharType="end"/>
        </w:r>
      </w:hyperlink>
    </w:p>
    <w:p>
      <w:pPr>
        <w:pStyle w:val="TOC2"/>
        <w:tabs>
          <w:tab w:val="right" w:leader="dot" w:pos="8306"/>
        </w:tabs>
      </w:pPr>
      <w:hyperlink w:anchor="_Toc8848" w:history="1">
        <w:r>
          <w:rPr>
            <w:rFonts w:ascii="仿宋" w:eastAsia="仿宋" w:hAnsi="仿宋" w:cs="仿宋" w:hint="eastAsia"/>
            <w:lang w:eastAsia="zh-CN"/>
          </w:rPr>
          <w:t>(二)、注册资本</w:t>
        </w:r>
        <w:r>
          <w:tab/>
        </w:r>
        <w:r>
          <w:fldChar w:fldCharType="begin"/>
        </w:r>
        <w:r>
          <w:instrText xml:space="preserve"> PAGEREF _Toc8848 \h </w:instrText>
        </w:r>
        <w:r>
          <w:fldChar w:fldCharType="separate"/>
        </w:r>
        <w:r>
          <w:t>9</w:t>
        </w:r>
        <w:r>
          <w:fldChar w:fldCharType="end"/>
        </w:r>
      </w:hyperlink>
    </w:p>
    <w:p>
      <w:pPr>
        <w:pStyle w:val="TOC2"/>
        <w:tabs>
          <w:tab w:val="right" w:leader="dot" w:pos="8306"/>
        </w:tabs>
      </w:pPr>
      <w:hyperlink w:anchor="_Toc21578" w:history="1">
        <w:r>
          <w:rPr>
            <w:rFonts w:ascii="仿宋" w:eastAsia="仿宋" w:hAnsi="仿宋" w:cs="仿宋" w:hint="eastAsia"/>
            <w:lang w:eastAsia="zh-CN"/>
          </w:rPr>
          <w:t>(三)、注册地址</w:t>
        </w:r>
        <w:r>
          <w:tab/>
        </w:r>
        <w:r>
          <w:fldChar w:fldCharType="begin"/>
        </w:r>
        <w:r>
          <w:instrText xml:space="preserve"> PAGEREF _Toc21578 \h </w:instrText>
        </w:r>
        <w:r>
          <w:fldChar w:fldCharType="separate"/>
        </w:r>
        <w:r>
          <w:t>9</w:t>
        </w:r>
        <w:r>
          <w:fldChar w:fldCharType="end"/>
        </w:r>
      </w:hyperlink>
    </w:p>
    <w:p>
      <w:pPr>
        <w:pStyle w:val="TOC2"/>
        <w:tabs>
          <w:tab w:val="right" w:leader="dot" w:pos="8306"/>
        </w:tabs>
      </w:pPr>
      <w:hyperlink w:anchor="_Toc21308" w:history="1">
        <w:r>
          <w:rPr>
            <w:rFonts w:ascii="仿宋" w:eastAsia="仿宋" w:hAnsi="仿宋" w:cs="仿宋" w:hint="eastAsia"/>
            <w:lang w:eastAsia="zh-CN"/>
          </w:rPr>
          <w:t>(四)、法人代表</w:t>
        </w:r>
        <w:r>
          <w:tab/>
        </w:r>
        <w:r>
          <w:fldChar w:fldCharType="begin"/>
        </w:r>
        <w:r>
          <w:instrText xml:space="preserve"> PAGEREF _Toc21308 \h </w:instrText>
        </w:r>
        <w:r>
          <w:fldChar w:fldCharType="separate"/>
        </w:r>
        <w:r>
          <w:t>10</w:t>
        </w:r>
        <w:r>
          <w:fldChar w:fldCharType="end"/>
        </w:r>
      </w:hyperlink>
    </w:p>
    <w:p>
      <w:pPr>
        <w:pStyle w:val="TOC2"/>
        <w:tabs>
          <w:tab w:val="right" w:leader="dot" w:pos="8306"/>
        </w:tabs>
      </w:pPr>
      <w:hyperlink w:anchor="_Toc28727" w:history="1">
        <w:r>
          <w:rPr>
            <w:rFonts w:ascii="仿宋" w:eastAsia="仿宋" w:hAnsi="仿宋" w:cs="仿宋" w:hint="eastAsia"/>
            <w:lang w:eastAsia="zh-CN"/>
          </w:rPr>
          <w:t>(五)、主要经营范围</w:t>
        </w:r>
        <w:r>
          <w:tab/>
        </w:r>
        <w:r>
          <w:fldChar w:fldCharType="begin"/>
        </w:r>
        <w:r>
          <w:instrText xml:space="preserve"> PAGEREF _Toc28727 \h </w:instrText>
        </w:r>
        <w:r>
          <w:fldChar w:fldCharType="separate"/>
        </w:r>
        <w:r>
          <w:t>10</w:t>
        </w:r>
        <w:r>
          <w:fldChar w:fldCharType="end"/>
        </w:r>
      </w:hyperlink>
    </w:p>
    <w:p>
      <w:pPr>
        <w:pStyle w:val="TOC2"/>
        <w:tabs>
          <w:tab w:val="right" w:leader="dot" w:pos="8306"/>
        </w:tabs>
      </w:pPr>
      <w:hyperlink w:anchor="_Toc2370" w:history="1">
        <w:r>
          <w:rPr>
            <w:rFonts w:ascii="仿宋" w:eastAsia="仿宋" w:hAnsi="仿宋" w:cs="仿宋" w:hint="eastAsia"/>
            <w:lang w:eastAsia="zh-CN"/>
          </w:rPr>
          <w:t>(六)、主要股东</w:t>
        </w:r>
        <w:r>
          <w:tab/>
        </w:r>
        <w:r>
          <w:fldChar w:fldCharType="begin"/>
        </w:r>
        <w:r>
          <w:instrText xml:space="preserve"> PAGEREF _Toc2370 \h </w:instrText>
        </w:r>
        <w:r>
          <w:fldChar w:fldCharType="separate"/>
        </w:r>
        <w:r>
          <w:t>10</w:t>
        </w:r>
        <w:r>
          <w:fldChar w:fldCharType="end"/>
        </w:r>
      </w:hyperlink>
    </w:p>
    <w:p>
      <w:pPr>
        <w:pStyle w:val="TOC1"/>
        <w:tabs>
          <w:tab w:val="right" w:leader="dot" w:pos="8306"/>
        </w:tabs>
      </w:pPr>
      <w:hyperlink w:anchor="_Toc30167" w:history="1">
        <w:r>
          <w:rPr>
            <w:rFonts w:ascii="仿宋" w:eastAsia="仿宋" w:hAnsi="仿宋" w:cs="仿宋" w:hint="eastAsia"/>
            <w:lang w:eastAsia="zh-CN"/>
          </w:rPr>
          <w:t>三、彩喷纸固色剂项目概况</w:t>
        </w:r>
        <w:r>
          <w:tab/>
        </w:r>
        <w:r>
          <w:fldChar w:fldCharType="begin"/>
        </w:r>
        <w:r>
          <w:instrText xml:space="preserve"> PAGEREF _Toc30167 \h </w:instrText>
        </w:r>
        <w:r>
          <w:fldChar w:fldCharType="separate"/>
        </w:r>
        <w:r>
          <w:t>11</w:t>
        </w:r>
        <w:r>
          <w:fldChar w:fldCharType="end"/>
        </w:r>
      </w:hyperlink>
    </w:p>
    <w:p>
      <w:pPr>
        <w:pStyle w:val="TOC2"/>
        <w:tabs>
          <w:tab w:val="right" w:leader="dot" w:pos="8306"/>
        </w:tabs>
      </w:pPr>
      <w:hyperlink w:anchor="_Toc12778" w:history="1">
        <w:r>
          <w:rPr>
            <w:rFonts w:ascii="仿宋" w:eastAsia="仿宋" w:hAnsi="仿宋" w:cs="仿宋" w:hint="eastAsia"/>
            <w:lang w:eastAsia="zh-CN"/>
          </w:rPr>
          <w:t>(一)、投资路径</w:t>
        </w:r>
        <w:r>
          <w:tab/>
        </w:r>
        <w:r>
          <w:fldChar w:fldCharType="begin"/>
        </w:r>
        <w:r>
          <w:instrText xml:space="preserve"> PAGEREF _Toc12778 \h </w:instrText>
        </w:r>
        <w:r>
          <w:fldChar w:fldCharType="separate"/>
        </w:r>
        <w:r>
          <w:t>11</w:t>
        </w:r>
        <w:r>
          <w:fldChar w:fldCharType="end"/>
        </w:r>
      </w:hyperlink>
    </w:p>
    <w:p>
      <w:pPr>
        <w:pStyle w:val="TOC2"/>
        <w:tabs>
          <w:tab w:val="right" w:leader="dot" w:pos="8306"/>
        </w:tabs>
      </w:pPr>
      <w:hyperlink w:anchor="_Toc15730" w:history="1">
        <w:r>
          <w:rPr>
            <w:rFonts w:ascii="仿宋" w:eastAsia="仿宋" w:hAnsi="仿宋" w:cs="仿宋" w:hint="eastAsia"/>
            <w:lang w:eastAsia="zh-CN"/>
          </w:rPr>
          <w:t>(二)、彩喷纸固色剂项目提出的理由</w:t>
        </w:r>
        <w:r>
          <w:tab/>
        </w:r>
        <w:r>
          <w:fldChar w:fldCharType="begin"/>
        </w:r>
        <w:r>
          <w:instrText xml:space="preserve"> PAGEREF _Toc15730 \h </w:instrText>
        </w:r>
        <w:r>
          <w:fldChar w:fldCharType="separate"/>
        </w:r>
        <w:r>
          <w:t>11</w:t>
        </w:r>
        <w:r>
          <w:fldChar w:fldCharType="end"/>
        </w:r>
      </w:hyperlink>
    </w:p>
    <w:p>
      <w:pPr>
        <w:pStyle w:val="TOC2"/>
        <w:tabs>
          <w:tab w:val="right" w:leader="dot" w:pos="8306"/>
        </w:tabs>
      </w:pPr>
      <w:hyperlink w:anchor="_Toc19460" w:history="1">
        <w:r>
          <w:rPr>
            <w:rFonts w:ascii="仿宋" w:eastAsia="仿宋" w:hAnsi="仿宋" w:cs="仿宋" w:hint="eastAsia"/>
            <w:lang w:eastAsia="zh-CN"/>
          </w:rPr>
          <w:t>(三)、彩喷纸固色剂项目选址</w:t>
        </w:r>
        <w:r>
          <w:tab/>
        </w:r>
        <w:r>
          <w:fldChar w:fldCharType="begin"/>
        </w:r>
        <w:r>
          <w:instrText xml:space="preserve"> PAGEREF _Toc19460 \h </w:instrText>
        </w:r>
        <w:r>
          <w:fldChar w:fldCharType="separate"/>
        </w:r>
        <w:r>
          <w:t>13</w:t>
        </w:r>
        <w:r>
          <w:fldChar w:fldCharType="end"/>
        </w:r>
      </w:hyperlink>
    </w:p>
    <w:p>
      <w:pPr>
        <w:pStyle w:val="TOC2"/>
        <w:tabs>
          <w:tab w:val="right" w:leader="dot" w:pos="8306"/>
        </w:tabs>
      </w:pPr>
      <w:hyperlink w:anchor="_Toc31610" w:history="1">
        <w:r>
          <w:rPr>
            <w:rFonts w:ascii="仿宋" w:eastAsia="仿宋" w:hAnsi="仿宋" w:cs="仿宋" w:hint="eastAsia"/>
            <w:lang w:eastAsia="zh-CN"/>
          </w:rPr>
          <w:t>(四)、生产规模</w:t>
        </w:r>
        <w:r>
          <w:tab/>
        </w:r>
        <w:r>
          <w:fldChar w:fldCharType="begin"/>
        </w:r>
        <w:r>
          <w:instrText xml:space="preserve"> PAGEREF _Toc31610 \h </w:instrText>
        </w:r>
        <w:r>
          <w:fldChar w:fldCharType="separate"/>
        </w:r>
        <w:r>
          <w:t>13</w:t>
        </w:r>
        <w:r>
          <w:fldChar w:fldCharType="end"/>
        </w:r>
      </w:hyperlink>
    </w:p>
    <w:p>
      <w:pPr>
        <w:pStyle w:val="TOC2"/>
        <w:tabs>
          <w:tab w:val="right" w:leader="dot" w:pos="8306"/>
        </w:tabs>
      </w:pPr>
      <w:hyperlink w:anchor="_Toc20355" w:history="1">
        <w:r>
          <w:rPr>
            <w:rFonts w:ascii="仿宋" w:eastAsia="仿宋" w:hAnsi="仿宋" w:cs="仿宋" w:hint="eastAsia"/>
            <w:lang w:eastAsia="zh-CN"/>
          </w:rPr>
          <w:t>(五)、建设规模</w:t>
        </w:r>
        <w:r>
          <w:tab/>
        </w:r>
        <w:r>
          <w:fldChar w:fldCharType="begin"/>
        </w:r>
        <w:r>
          <w:instrText xml:space="preserve"> PAGEREF _Toc20355 \h </w:instrText>
        </w:r>
        <w:r>
          <w:fldChar w:fldCharType="separate"/>
        </w:r>
        <w:r>
          <w:t>13</w:t>
        </w:r>
        <w:r>
          <w:fldChar w:fldCharType="end"/>
        </w:r>
      </w:hyperlink>
    </w:p>
    <w:p>
      <w:pPr>
        <w:pStyle w:val="TOC2"/>
        <w:tabs>
          <w:tab w:val="right" w:leader="dot" w:pos="8306"/>
        </w:tabs>
      </w:pPr>
      <w:hyperlink w:anchor="_Toc4183" w:history="1">
        <w:r>
          <w:rPr>
            <w:rFonts w:ascii="仿宋" w:eastAsia="仿宋" w:hAnsi="仿宋" w:cs="仿宋" w:hint="eastAsia"/>
            <w:lang w:eastAsia="zh-CN"/>
          </w:rPr>
          <w:t>(六)、彩喷纸固色剂项目投资</w:t>
        </w:r>
        <w:r>
          <w:tab/>
        </w:r>
        <w:r>
          <w:fldChar w:fldCharType="begin"/>
        </w:r>
        <w:r>
          <w:instrText xml:space="preserve"> PAGEREF _Toc4183 \h </w:instrText>
        </w:r>
        <w:r>
          <w:fldChar w:fldCharType="separate"/>
        </w:r>
        <w:r>
          <w:t>13</w:t>
        </w:r>
        <w:r>
          <w:fldChar w:fldCharType="end"/>
        </w:r>
      </w:hyperlink>
    </w:p>
    <w:p>
      <w:pPr>
        <w:pStyle w:val="TOC2"/>
        <w:tabs>
          <w:tab w:val="right" w:leader="dot" w:pos="8306"/>
        </w:tabs>
      </w:pPr>
      <w:hyperlink w:anchor="_Toc10881" w:history="1">
        <w:r>
          <w:rPr>
            <w:rFonts w:ascii="仿宋" w:eastAsia="仿宋" w:hAnsi="仿宋" w:cs="仿宋" w:hint="eastAsia"/>
            <w:lang w:eastAsia="zh-CN"/>
          </w:rPr>
          <w:t>(七)、彩喷纸固色剂项目进度规划</w:t>
        </w:r>
        <w:r>
          <w:tab/>
        </w:r>
        <w:r>
          <w:fldChar w:fldCharType="begin"/>
        </w:r>
        <w:r>
          <w:instrText xml:space="preserve"> PAGEREF _Toc10881 \h </w:instrText>
        </w:r>
        <w:r>
          <w:fldChar w:fldCharType="separate"/>
        </w:r>
        <w:r>
          <w:t>14</w:t>
        </w:r>
        <w:r>
          <w:fldChar w:fldCharType="end"/>
        </w:r>
      </w:hyperlink>
    </w:p>
    <w:p>
      <w:pPr>
        <w:pStyle w:val="TOC2"/>
        <w:tabs>
          <w:tab w:val="right" w:leader="dot" w:pos="8306"/>
        </w:tabs>
      </w:pPr>
      <w:hyperlink w:anchor="_Toc19393" w:history="1">
        <w:r>
          <w:rPr>
            <w:rFonts w:ascii="仿宋" w:eastAsia="仿宋" w:hAnsi="仿宋" w:cs="仿宋" w:hint="eastAsia"/>
            <w:lang w:eastAsia="zh-CN"/>
          </w:rPr>
          <w:t>(八)、经济效益(正常经营年份)</w:t>
        </w:r>
        <w:r>
          <w:tab/>
        </w:r>
        <w:r>
          <w:fldChar w:fldCharType="begin"/>
        </w:r>
        <w:r>
          <w:instrText xml:space="preserve"> PAGEREF _Toc19393 \h </w:instrText>
        </w:r>
        <w:r>
          <w:fldChar w:fldCharType="separate"/>
        </w:r>
        <w:r>
          <w:t>14</w:t>
        </w:r>
        <w:r>
          <w:fldChar w:fldCharType="end"/>
        </w:r>
      </w:hyperlink>
    </w:p>
    <w:p>
      <w:pPr>
        <w:pStyle w:val="TOC2"/>
        <w:tabs>
          <w:tab w:val="right" w:leader="dot" w:pos="8306"/>
        </w:tabs>
      </w:pPr>
      <w:hyperlink w:anchor="_Toc18358" w:history="1">
        <w:r>
          <w:rPr>
            <w:rFonts w:ascii="仿宋" w:eastAsia="仿宋" w:hAnsi="仿宋" w:cs="仿宋" w:hint="eastAsia"/>
            <w:lang w:eastAsia="zh-CN"/>
          </w:rPr>
          <w:t>(九)、彩喷纸固色剂项目综合评价</w:t>
        </w:r>
        <w:r>
          <w:tab/>
        </w:r>
        <w:r>
          <w:fldChar w:fldCharType="begin"/>
        </w:r>
        <w:r>
          <w:instrText xml:space="preserve"> PAGEREF _Toc18358 \h </w:instrText>
        </w:r>
        <w:r>
          <w:fldChar w:fldCharType="separate"/>
        </w:r>
        <w:r>
          <w:t>15</w:t>
        </w:r>
        <w:r>
          <w:fldChar w:fldCharType="end"/>
        </w:r>
      </w:hyperlink>
    </w:p>
    <w:p>
      <w:pPr>
        <w:pStyle w:val="TOC1"/>
        <w:tabs>
          <w:tab w:val="right" w:leader="dot" w:pos="8306"/>
        </w:tabs>
      </w:pPr>
      <w:hyperlink w:anchor="_Toc26606" w:history="1">
        <w:r>
          <w:rPr>
            <w:rFonts w:ascii="仿宋" w:eastAsia="仿宋" w:hAnsi="仿宋" w:cs="仿宋" w:hint="eastAsia"/>
            <w:lang w:eastAsia="zh-CN"/>
          </w:rPr>
          <w:t>四、公司成立背景及可行性分析</w:t>
        </w:r>
        <w:r>
          <w:tab/>
        </w:r>
        <w:r>
          <w:fldChar w:fldCharType="begin"/>
        </w:r>
        <w:r>
          <w:instrText xml:space="preserve"> PAGEREF _Toc26606 \h </w:instrText>
        </w:r>
        <w:r>
          <w:fldChar w:fldCharType="separate"/>
        </w:r>
        <w:r>
          <w:t>16</w:t>
        </w:r>
        <w:r>
          <w:fldChar w:fldCharType="end"/>
        </w:r>
      </w:hyperlink>
    </w:p>
    <w:p>
      <w:pPr>
        <w:pStyle w:val="TOC2"/>
        <w:tabs>
          <w:tab w:val="right" w:leader="dot" w:pos="8306"/>
        </w:tabs>
      </w:pPr>
      <w:hyperlink w:anchor="_Toc29041" w:history="1">
        <w:r>
          <w:rPr>
            <w:rFonts w:ascii="仿宋" w:eastAsia="仿宋" w:hAnsi="仿宋" w:cs="仿宋" w:hint="eastAsia"/>
            <w:lang w:eastAsia="zh-CN"/>
          </w:rPr>
          <w:t>(一)、发展思路</w:t>
        </w:r>
        <w:r>
          <w:tab/>
        </w:r>
        <w:r>
          <w:fldChar w:fldCharType="begin"/>
        </w:r>
        <w:r>
          <w:instrText xml:space="preserve"> PAGEREF _Toc29041 \h </w:instrText>
        </w:r>
        <w:r>
          <w:fldChar w:fldCharType="separate"/>
        </w:r>
        <w:r>
          <w:t>16</w:t>
        </w:r>
        <w:r>
          <w:fldChar w:fldCharType="end"/>
        </w:r>
      </w:hyperlink>
    </w:p>
    <w:p>
      <w:pPr>
        <w:pStyle w:val="TOC2"/>
        <w:tabs>
          <w:tab w:val="right" w:leader="dot" w:pos="8306"/>
        </w:tabs>
      </w:pPr>
      <w:hyperlink w:anchor="_Toc25364" w:history="1">
        <w:r>
          <w:rPr>
            <w:rFonts w:ascii="仿宋" w:eastAsia="仿宋" w:hAnsi="仿宋" w:cs="仿宋" w:hint="eastAsia"/>
            <w:lang w:eastAsia="zh-CN"/>
          </w:rPr>
          <w:t>(二)、产业发展背景分析</w:t>
        </w:r>
        <w:r>
          <w:tab/>
        </w:r>
        <w:r>
          <w:fldChar w:fldCharType="begin"/>
        </w:r>
        <w:r>
          <w:instrText xml:space="preserve"> PAGEREF _Toc25364 \h </w:instrText>
        </w:r>
        <w:r>
          <w:fldChar w:fldCharType="separate"/>
        </w:r>
        <w:r>
          <w:t>16</w:t>
        </w:r>
        <w:r>
          <w:fldChar w:fldCharType="end"/>
        </w:r>
      </w:hyperlink>
    </w:p>
    <w:p>
      <w:pPr>
        <w:pStyle w:val="TOC2"/>
        <w:tabs>
          <w:tab w:val="right" w:leader="dot" w:pos="8306"/>
        </w:tabs>
      </w:pPr>
      <w:hyperlink w:anchor="_Toc15764" w:history="1">
        <w:r>
          <w:rPr>
            <w:rFonts w:ascii="仿宋" w:eastAsia="仿宋" w:hAnsi="仿宋" w:cs="仿宋" w:hint="eastAsia"/>
            <w:lang w:eastAsia="zh-CN"/>
          </w:rPr>
          <w:t>(三)、产业发展原则</w:t>
        </w:r>
        <w:r>
          <w:tab/>
        </w:r>
        <w:r>
          <w:fldChar w:fldCharType="begin"/>
        </w:r>
        <w:r>
          <w:instrText xml:space="preserve"> PAGEREF _Toc15764 \h </w:instrText>
        </w:r>
        <w:r>
          <w:fldChar w:fldCharType="separate"/>
        </w:r>
        <w:r>
          <w:t>18</w:t>
        </w:r>
        <w:r>
          <w:fldChar w:fldCharType="end"/>
        </w:r>
      </w:hyperlink>
    </w:p>
    <w:p>
      <w:pPr>
        <w:pStyle w:val="TOC2"/>
        <w:tabs>
          <w:tab w:val="right" w:leader="dot" w:pos="8306"/>
        </w:tabs>
      </w:pPr>
      <w:hyperlink w:anchor="_Toc21007" w:history="1">
        <w:r>
          <w:rPr>
            <w:rFonts w:ascii="仿宋" w:eastAsia="仿宋" w:hAnsi="仿宋" w:cs="仿宋" w:hint="eastAsia"/>
            <w:lang w:eastAsia="zh-CN"/>
          </w:rPr>
          <w:t>(四)、区域产业环境分析</w:t>
        </w:r>
        <w:r>
          <w:tab/>
        </w:r>
        <w:r>
          <w:fldChar w:fldCharType="begin"/>
        </w:r>
        <w:r>
          <w:instrText xml:space="preserve"> PAGEREF _Toc21007 \h </w:instrText>
        </w:r>
        <w:r>
          <w:fldChar w:fldCharType="separate"/>
        </w:r>
        <w:r>
          <w:t>19</w:t>
        </w:r>
        <w:r>
          <w:fldChar w:fldCharType="end"/>
        </w:r>
      </w:hyperlink>
    </w:p>
    <w:p>
      <w:pPr>
        <w:pStyle w:val="TOC2"/>
        <w:tabs>
          <w:tab w:val="right" w:leader="dot" w:pos="8306"/>
        </w:tabs>
      </w:pPr>
      <w:hyperlink w:anchor="_Toc21019" w:history="1">
        <w:r>
          <w:rPr>
            <w:rFonts w:ascii="仿宋" w:eastAsia="仿宋" w:hAnsi="仿宋" w:cs="仿宋" w:hint="eastAsia"/>
            <w:lang w:eastAsia="zh-CN"/>
          </w:rPr>
          <w:t>(五)、可行性分析</w:t>
        </w:r>
        <w:r>
          <w:tab/>
        </w:r>
        <w:r>
          <w:fldChar w:fldCharType="begin"/>
        </w:r>
        <w:r>
          <w:instrText xml:space="preserve"> PAGEREF _Toc21019 \h </w:instrText>
        </w:r>
        <w:r>
          <w:fldChar w:fldCharType="separate"/>
        </w:r>
        <w:r>
          <w:t>21</w:t>
        </w:r>
        <w:r>
          <w:fldChar w:fldCharType="end"/>
        </w:r>
      </w:hyperlink>
    </w:p>
    <w:p>
      <w:pPr>
        <w:pStyle w:val="TOC2"/>
        <w:tabs>
          <w:tab w:val="right" w:leader="dot" w:pos="8306"/>
        </w:tabs>
      </w:pPr>
      <w:hyperlink w:anchor="_Toc23855" w:history="1">
        <w:r>
          <w:rPr>
            <w:rFonts w:ascii="仿宋" w:eastAsia="仿宋" w:hAnsi="仿宋" w:cs="仿宋" w:hint="eastAsia"/>
            <w:lang w:eastAsia="zh-CN"/>
          </w:rPr>
          <w:t>(六)、产业发展重点任务</w:t>
        </w:r>
        <w:r>
          <w:tab/>
        </w:r>
        <w:r>
          <w:fldChar w:fldCharType="begin"/>
        </w:r>
        <w:r>
          <w:instrText xml:space="preserve"> PAGEREF _Toc23855 \h </w:instrText>
        </w:r>
        <w:r>
          <w:fldChar w:fldCharType="separate"/>
        </w:r>
        <w:r>
          <w:t>22</w:t>
        </w:r>
        <w:r>
          <w:fldChar w:fldCharType="end"/>
        </w:r>
      </w:hyperlink>
    </w:p>
    <w:p>
      <w:pPr>
        <w:pStyle w:val="TOC2"/>
        <w:tabs>
          <w:tab w:val="right" w:leader="dot" w:pos="8306"/>
        </w:tabs>
      </w:pPr>
      <w:hyperlink w:anchor="_Toc3897" w:history="1">
        <w:r>
          <w:rPr>
            <w:rFonts w:ascii="仿宋" w:eastAsia="仿宋" w:hAnsi="仿宋" w:cs="仿宋" w:hint="eastAsia"/>
            <w:lang w:eastAsia="zh-CN"/>
          </w:rPr>
          <w:t>(七)、彩喷纸固色剂项目建设必要性分析</w:t>
        </w:r>
        <w:r>
          <w:tab/>
        </w:r>
        <w:r>
          <w:fldChar w:fldCharType="begin"/>
        </w:r>
        <w:r>
          <w:instrText xml:space="preserve"> PAGEREF _Toc3897 \h </w:instrText>
        </w:r>
        <w:r>
          <w:fldChar w:fldCharType="separate"/>
        </w:r>
        <w:r>
          <w:t>24</w:t>
        </w:r>
        <w:r>
          <w:fldChar w:fldCharType="end"/>
        </w:r>
      </w:hyperlink>
    </w:p>
    <w:p>
      <w:pPr>
        <w:pStyle w:val="TOC1"/>
        <w:tabs>
          <w:tab w:val="right" w:leader="dot" w:pos="8306"/>
        </w:tabs>
      </w:pPr>
      <w:hyperlink w:anchor="_Toc24695" w:history="1">
        <w:r>
          <w:rPr>
            <w:rFonts w:ascii="仿宋" w:eastAsia="仿宋" w:hAnsi="仿宋" w:cs="仿宋" w:hint="eastAsia"/>
            <w:lang w:eastAsia="zh-CN"/>
          </w:rPr>
          <w:t>五、选址分析</w:t>
        </w:r>
        <w:r>
          <w:tab/>
        </w:r>
        <w:r>
          <w:fldChar w:fldCharType="begin"/>
        </w:r>
        <w:r>
          <w:instrText xml:space="preserve"> PAGEREF _Toc24695 \h </w:instrText>
        </w:r>
        <w:r>
          <w:fldChar w:fldCharType="separate"/>
        </w:r>
        <w:r>
          <w:t>25</w:t>
        </w:r>
        <w:r>
          <w:fldChar w:fldCharType="end"/>
        </w:r>
      </w:hyperlink>
    </w:p>
    <w:p>
      <w:pPr>
        <w:pStyle w:val="TOC2"/>
        <w:tabs>
          <w:tab w:val="right" w:leader="dot" w:pos="8306"/>
        </w:tabs>
      </w:pPr>
      <w:hyperlink w:anchor="_Toc21272" w:history="1">
        <w:r>
          <w:rPr>
            <w:rFonts w:ascii="仿宋" w:eastAsia="仿宋" w:hAnsi="仿宋" w:cs="仿宋" w:hint="eastAsia"/>
            <w:lang w:eastAsia="zh-CN"/>
          </w:rPr>
          <w:t>(一)、彩喷纸固色剂项目选址原则</w:t>
        </w:r>
        <w:r>
          <w:tab/>
        </w:r>
        <w:r>
          <w:fldChar w:fldCharType="begin"/>
        </w:r>
        <w:r>
          <w:instrText xml:space="preserve"> PAGEREF _Toc21272 \h </w:instrText>
        </w:r>
        <w:r>
          <w:fldChar w:fldCharType="separate"/>
        </w:r>
        <w:r>
          <w:t>25</w:t>
        </w:r>
        <w:r>
          <w:fldChar w:fldCharType="end"/>
        </w:r>
      </w:hyperlink>
    </w:p>
    <w:p>
      <w:pPr>
        <w:pStyle w:val="TOC2"/>
        <w:tabs>
          <w:tab w:val="right" w:leader="dot" w:pos="8306"/>
        </w:tabs>
      </w:pPr>
      <w:hyperlink w:anchor="_Toc13014" w:history="1">
        <w:r>
          <w:rPr>
            <w:rFonts w:ascii="仿宋" w:eastAsia="仿宋" w:hAnsi="仿宋" w:cs="仿宋" w:hint="eastAsia"/>
            <w:lang w:eastAsia="zh-CN"/>
          </w:rPr>
          <w:t>(二)、建设区基本情况</w:t>
        </w:r>
        <w:r>
          <w:tab/>
        </w:r>
        <w:r>
          <w:fldChar w:fldCharType="begin"/>
        </w:r>
        <w:r>
          <w:instrText xml:space="preserve"> PAGEREF _Toc13014 \h </w:instrText>
        </w:r>
        <w:r>
          <w:fldChar w:fldCharType="separate"/>
        </w:r>
        <w:r>
          <w:t>26</w:t>
        </w:r>
        <w:r>
          <w:fldChar w:fldCharType="end"/>
        </w:r>
      </w:hyperlink>
    </w:p>
    <w:p>
      <w:pPr>
        <w:pStyle w:val="TOC2"/>
        <w:tabs>
          <w:tab w:val="right" w:leader="dot" w:pos="8306"/>
        </w:tabs>
      </w:pPr>
      <w:hyperlink w:anchor="_Toc27823" w:history="1">
        <w:r>
          <w:rPr>
            <w:rFonts w:ascii="仿宋" w:eastAsia="仿宋" w:hAnsi="仿宋" w:cs="仿宋" w:hint="eastAsia"/>
            <w:lang w:eastAsia="zh-CN"/>
          </w:rPr>
          <w:t>(三)、发展目标</w:t>
        </w:r>
        <w:r>
          <w:tab/>
        </w:r>
        <w:r>
          <w:fldChar w:fldCharType="begin"/>
        </w:r>
        <w:r>
          <w:instrText xml:space="preserve"> PAGEREF _Toc27823 \h </w:instrText>
        </w:r>
        <w:r>
          <w:fldChar w:fldCharType="separate"/>
        </w:r>
        <w:r>
          <w:t>27</w:t>
        </w:r>
        <w:r>
          <w:fldChar w:fldCharType="end"/>
        </w:r>
      </w:hyperlink>
    </w:p>
    <w:p>
      <w:pPr>
        <w:pStyle w:val="TOC2"/>
        <w:tabs>
          <w:tab w:val="right" w:leader="dot" w:pos="8306"/>
        </w:tabs>
      </w:pPr>
      <w:hyperlink w:anchor="_Toc29724" w:history="1">
        <w:r>
          <w:rPr>
            <w:rFonts w:ascii="仿宋" w:eastAsia="仿宋" w:hAnsi="仿宋" w:cs="仿宋" w:hint="eastAsia"/>
            <w:lang w:eastAsia="zh-CN"/>
          </w:rPr>
          <w:t>(四)、产业发展方向</w:t>
        </w:r>
        <w:r>
          <w:tab/>
        </w:r>
        <w:r>
          <w:fldChar w:fldCharType="begin"/>
        </w:r>
        <w:r>
          <w:instrText xml:space="preserve"> PAGEREF _Toc29724 \h </w:instrText>
        </w:r>
        <w:r>
          <w:fldChar w:fldCharType="separate"/>
        </w:r>
        <w:r>
          <w:t>29</w:t>
        </w:r>
        <w:r>
          <w:fldChar w:fldCharType="end"/>
        </w:r>
      </w:hyperlink>
    </w:p>
    <w:p>
      <w:pPr>
        <w:pStyle w:val="TOC2"/>
        <w:tabs>
          <w:tab w:val="right" w:leader="dot" w:pos="8306"/>
        </w:tabs>
      </w:pPr>
      <w:hyperlink w:anchor="_Toc15961" w:history="1">
        <w:r>
          <w:rPr>
            <w:rFonts w:ascii="仿宋" w:eastAsia="仿宋" w:hAnsi="仿宋" w:cs="仿宋" w:hint="eastAsia"/>
            <w:lang w:eastAsia="zh-CN"/>
          </w:rPr>
          <w:t>(五)、彩喷纸固色剂项目选址综合评价</w:t>
        </w:r>
        <w:r>
          <w:tab/>
        </w:r>
        <w:r>
          <w:fldChar w:fldCharType="begin"/>
        </w:r>
        <w:r>
          <w:instrText xml:space="preserve"> PAGEREF _Toc15961 \h </w:instrText>
        </w:r>
        <w:r>
          <w:fldChar w:fldCharType="separate"/>
        </w:r>
        <w:r>
          <w:t>30</w:t>
        </w:r>
        <w:r>
          <w:fldChar w:fldCharType="end"/>
        </w:r>
      </w:hyperlink>
    </w:p>
    <w:p>
      <w:pPr>
        <w:pStyle w:val="TOC1"/>
        <w:tabs>
          <w:tab w:val="right" w:leader="dot" w:pos="8306"/>
        </w:tabs>
      </w:pPr>
      <w:hyperlink w:anchor="_Toc32707" w:history="1">
        <w:r>
          <w:rPr>
            <w:rFonts w:ascii="仿宋" w:eastAsia="仿宋" w:hAnsi="仿宋" w:cs="仿宋" w:hint="eastAsia"/>
            <w:lang w:eastAsia="zh-CN"/>
          </w:rPr>
          <w:t>六、建设进度分析</w:t>
        </w:r>
        <w:r>
          <w:tab/>
        </w:r>
        <w:r>
          <w:fldChar w:fldCharType="begin"/>
        </w:r>
        <w:r>
          <w:instrText xml:space="preserve"> PAGEREF _Toc32707 \h </w:instrText>
        </w:r>
        <w:r>
          <w:fldChar w:fldCharType="separate"/>
        </w:r>
        <w:r>
          <w:t>30</w:t>
        </w:r>
        <w:r>
          <w:fldChar w:fldCharType="end"/>
        </w:r>
      </w:hyperlink>
    </w:p>
    <w:p>
      <w:pPr>
        <w:pStyle w:val="TOC2"/>
        <w:tabs>
          <w:tab w:val="right" w:leader="dot" w:pos="8306"/>
        </w:tabs>
      </w:pPr>
      <w:hyperlink w:anchor="_Toc22031" w:history="1">
        <w:r>
          <w:rPr>
            <w:rFonts w:ascii="仿宋" w:eastAsia="仿宋" w:hAnsi="仿宋" w:cs="仿宋" w:hint="eastAsia"/>
            <w:lang w:eastAsia="zh-CN"/>
          </w:rPr>
          <w:t>(一)、彩喷纸固色剂项目进度安排</w:t>
        </w:r>
        <w:r>
          <w:tab/>
        </w:r>
        <w:r>
          <w:fldChar w:fldCharType="begin"/>
        </w:r>
        <w:r>
          <w:instrText xml:space="preserve"> PAGEREF _Toc22031 \h </w:instrText>
        </w:r>
        <w:r>
          <w:fldChar w:fldCharType="separate"/>
        </w:r>
        <w:r>
          <w:t>30</w:t>
        </w:r>
        <w:r>
          <w:fldChar w:fldCharType="end"/>
        </w:r>
      </w:hyperlink>
    </w:p>
    <w:p>
      <w:pPr>
        <w:pStyle w:val="TOC2"/>
        <w:tabs>
          <w:tab w:val="right" w:leader="dot" w:pos="8306"/>
        </w:tabs>
      </w:pPr>
      <w:hyperlink w:anchor="_Toc21182" w:history="1">
        <w:r>
          <w:rPr>
            <w:rFonts w:ascii="仿宋" w:eastAsia="仿宋" w:hAnsi="仿宋" w:cs="仿宋" w:hint="eastAsia"/>
            <w:lang w:eastAsia="zh-CN"/>
          </w:rPr>
          <w:t>(二)、彩喷纸固色剂项目实施保障措施</w:t>
        </w:r>
        <w:r>
          <w:tab/>
        </w:r>
        <w:r>
          <w:fldChar w:fldCharType="begin"/>
        </w:r>
        <w:r>
          <w:instrText xml:space="preserve"> PAGEREF _Toc21182 \h </w:instrText>
        </w:r>
        <w:r>
          <w:fldChar w:fldCharType="separate"/>
        </w:r>
        <w:r>
          <w:t>32</w:t>
        </w:r>
        <w:r>
          <w:fldChar w:fldCharType="end"/>
        </w:r>
      </w:hyperlink>
    </w:p>
    <w:p>
      <w:pPr>
        <w:pStyle w:val="TOC1"/>
        <w:tabs>
          <w:tab w:val="right" w:leader="dot" w:pos="8306"/>
        </w:tabs>
      </w:pPr>
      <w:hyperlink w:anchor="_Toc12396" w:history="1">
        <w:r>
          <w:rPr>
            <w:rFonts w:ascii="仿宋" w:eastAsia="仿宋" w:hAnsi="仿宋" w:cs="仿宋" w:hint="eastAsia"/>
            <w:lang w:eastAsia="zh-CN"/>
          </w:rPr>
          <w:t>七、环境保护分析</w:t>
        </w:r>
        <w:r>
          <w:tab/>
        </w:r>
        <w:r>
          <w:fldChar w:fldCharType="begin"/>
        </w:r>
        <w:r>
          <w:instrText xml:space="preserve"> PAGEREF _Toc12396 \h </w:instrText>
        </w:r>
        <w:r>
          <w:fldChar w:fldCharType="separate"/>
        </w:r>
        <w:r>
          <w:t>33</w:t>
        </w:r>
        <w:r>
          <w:fldChar w:fldCharType="end"/>
        </w:r>
      </w:hyperlink>
    </w:p>
    <w:p>
      <w:pPr>
        <w:pStyle w:val="TOC2"/>
        <w:tabs>
          <w:tab w:val="right" w:leader="dot" w:pos="8306"/>
        </w:tabs>
      </w:pPr>
      <w:hyperlink w:anchor="_Toc25828" w:history="1">
        <w:r>
          <w:rPr>
            <w:rFonts w:ascii="仿宋" w:eastAsia="仿宋" w:hAnsi="仿宋" w:cs="仿宋" w:hint="eastAsia"/>
            <w:lang w:eastAsia="zh-CN"/>
          </w:rPr>
          <w:t>(一)、编制依据</w:t>
        </w:r>
        <w:r>
          <w:tab/>
        </w:r>
        <w:r>
          <w:fldChar w:fldCharType="begin"/>
        </w:r>
        <w:r>
          <w:instrText xml:space="preserve"> PAGEREF _Toc25828 \h </w:instrText>
        </w:r>
        <w:r>
          <w:fldChar w:fldCharType="separate"/>
        </w:r>
        <w:r>
          <w:t>33</w:t>
        </w:r>
        <w:r>
          <w:fldChar w:fldCharType="end"/>
        </w:r>
      </w:hyperlink>
    </w:p>
    <w:p>
      <w:pPr>
        <w:pStyle w:val="TOC2"/>
        <w:tabs>
          <w:tab w:val="right" w:leader="dot" w:pos="8306"/>
        </w:tabs>
      </w:pPr>
      <w:hyperlink w:anchor="_Toc17641" w:history="1">
        <w:r>
          <w:rPr>
            <w:rFonts w:ascii="仿宋" w:eastAsia="仿宋" w:hAnsi="仿宋" w:cs="仿宋" w:hint="eastAsia"/>
            <w:lang w:eastAsia="zh-CN"/>
          </w:rPr>
          <w:t>(二)、环境影响合理性分析</w:t>
        </w:r>
        <w:r>
          <w:tab/>
        </w:r>
        <w:r>
          <w:fldChar w:fldCharType="begin"/>
        </w:r>
        <w:r>
          <w:instrText xml:space="preserve"> PAGEREF _Toc17641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039" w:history="1">
        <w:r>
          <w:rPr>
            <w:rFonts w:ascii="仿宋" w:eastAsia="仿宋" w:hAnsi="仿宋" w:cs="仿宋" w:hint="eastAsia"/>
            <w:lang w:eastAsia="zh-CN"/>
          </w:rPr>
          <w:t>(三)、建设期大气环境影响分析</w:t>
        </w:r>
        <w:r>
          <w:tab/>
        </w:r>
        <w:r>
          <w:fldChar w:fldCharType="begin"/>
        </w:r>
        <w:r>
          <w:instrText xml:space="preserve"> PAGEREF _Toc15039 \h </w:instrText>
        </w:r>
        <w:r>
          <w:fldChar w:fldCharType="separate"/>
        </w:r>
        <w:r>
          <w:t>34</w:t>
        </w:r>
        <w:r>
          <w:fldChar w:fldCharType="end"/>
        </w:r>
      </w:hyperlink>
    </w:p>
    <w:p>
      <w:pPr>
        <w:pStyle w:val="TOC2"/>
        <w:tabs>
          <w:tab w:val="right" w:leader="dot" w:pos="8306"/>
        </w:tabs>
      </w:pPr>
      <w:hyperlink w:anchor="_Toc11514" w:history="1">
        <w:r>
          <w:rPr>
            <w:rFonts w:ascii="仿宋" w:eastAsia="仿宋" w:hAnsi="仿宋" w:cs="仿宋" w:hint="eastAsia"/>
            <w:lang w:eastAsia="zh-CN"/>
          </w:rPr>
          <w:t>(四)、建设期水环境影响分析</w:t>
        </w:r>
        <w:r>
          <w:tab/>
        </w:r>
        <w:r>
          <w:fldChar w:fldCharType="begin"/>
        </w:r>
        <w:r>
          <w:instrText xml:space="preserve"> PAGEREF _Toc11514 \h </w:instrText>
        </w:r>
        <w:r>
          <w:fldChar w:fldCharType="separate"/>
        </w:r>
        <w:r>
          <w:t>35</w:t>
        </w:r>
        <w:r>
          <w:fldChar w:fldCharType="end"/>
        </w:r>
      </w:hyperlink>
    </w:p>
    <w:p>
      <w:pPr>
        <w:pStyle w:val="TOC2"/>
        <w:tabs>
          <w:tab w:val="right" w:leader="dot" w:pos="8306"/>
        </w:tabs>
      </w:pPr>
      <w:hyperlink w:anchor="_Toc23235" w:history="1">
        <w:r>
          <w:rPr>
            <w:rFonts w:ascii="仿宋" w:eastAsia="仿宋" w:hAnsi="仿宋" w:cs="仿宋" w:hint="eastAsia"/>
            <w:lang w:eastAsia="zh-CN"/>
          </w:rPr>
          <w:t>(五)、建设期固体废弃物环境影响分析</w:t>
        </w:r>
        <w:r>
          <w:tab/>
        </w:r>
        <w:r>
          <w:fldChar w:fldCharType="begin"/>
        </w:r>
        <w:r>
          <w:instrText xml:space="preserve"> PAGEREF _Toc23235 \h </w:instrText>
        </w:r>
        <w:r>
          <w:fldChar w:fldCharType="separate"/>
        </w:r>
        <w:r>
          <w:t>36</w:t>
        </w:r>
        <w:r>
          <w:fldChar w:fldCharType="end"/>
        </w:r>
      </w:hyperlink>
    </w:p>
    <w:p>
      <w:pPr>
        <w:pStyle w:val="TOC2"/>
        <w:tabs>
          <w:tab w:val="right" w:leader="dot" w:pos="8306"/>
        </w:tabs>
      </w:pPr>
      <w:hyperlink w:anchor="_Toc1254" w:history="1">
        <w:r>
          <w:rPr>
            <w:rFonts w:ascii="仿宋" w:eastAsia="仿宋" w:hAnsi="仿宋" w:cs="仿宋" w:hint="eastAsia"/>
            <w:lang w:eastAsia="zh-CN"/>
          </w:rPr>
          <w:t>(六)、建设期声环境影响分析</w:t>
        </w:r>
        <w:r>
          <w:tab/>
        </w:r>
        <w:r>
          <w:fldChar w:fldCharType="begin"/>
        </w:r>
        <w:r>
          <w:instrText xml:space="preserve"> PAGEREF _Toc1254 \h </w:instrText>
        </w:r>
        <w:r>
          <w:fldChar w:fldCharType="separate"/>
        </w:r>
        <w:r>
          <w:t>37</w:t>
        </w:r>
        <w:r>
          <w:fldChar w:fldCharType="end"/>
        </w:r>
      </w:hyperlink>
    </w:p>
    <w:p>
      <w:pPr>
        <w:pStyle w:val="TOC2"/>
        <w:tabs>
          <w:tab w:val="right" w:leader="dot" w:pos="8306"/>
        </w:tabs>
      </w:pPr>
      <w:hyperlink w:anchor="_Toc26932" w:history="1">
        <w:r>
          <w:rPr>
            <w:rFonts w:ascii="仿宋" w:eastAsia="仿宋" w:hAnsi="仿宋" w:cs="仿宋" w:hint="eastAsia"/>
            <w:lang w:eastAsia="zh-CN"/>
          </w:rPr>
          <w:t>(七)、营运期大气环境影响分析</w:t>
        </w:r>
        <w:r>
          <w:tab/>
        </w:r>
        <w:r>
          <w:fldChar w:fldCharType="begin"/>
        </w:r>
        <w:r>
          <w:instrText xml:space="preserve"> PAGEREF _Toc26932 \h </w:instrText>
        </w:r>
        <w:r>
          <w:fldChar w:fldCharType="separate"/>
        </w:r>
        <w:r>
          <w:t>39</w:t>
        </w:r>
        <w:r>
          <w:fldChar w:fldCharType="end"/>
        </w:r>
      </w:hyperlink>
    </w:p>
    <w:p>
      <w:pPr>
        <w:pStyle w:val="TOC2"/>
        <w:tabs>
          <w:tab w:val="right" w:leader="dot" w:pos="8306"/>
        </w:tabs>
      </w:pPr>
      <w:hyperlink w:anchor="_Toc23701" w:history="1">
        <w:r>
          <w:rPr>
            <w:rFonts w:ascii="仿宋" w:eastAsia="仿宋" w:hAnsi="仿宋" w:cs="仿宋" w:hint="eastAsia"/>
            <w:lang w:eastAsia="zh-CN"/>
          </w:rPr>
          <w:t>(八)、营运期水环境影响分析</w:t>
        </w:r>
        <w:r>
          <w:tab/>
        </w:r>
        <w:r>
          <w:fldChar w:fldCharType="begin"/>
        </w:r>
        <w:r>
          <w:instrText xml:space="preserve"> PAGEREF _Toc23701 \h </w:instrText>
        </w:r>
        <w:r>
          <w:fldChar w:fldCharType="separate"/>
        </w:r>
        <w:r>
          <w:t>40</w:t>
        </w:r>
        <w:r>
          <w:fldChar w:fldCharType="end"/>
        </w:r>
      </w:hyperlink>
    </w:p>
    <w:p>
      <w:pPr>
        <w:pStyle w:val="TOC2"/>
        <w:tabs>
          <w:tab w:val="right" w:leader="dot" w:pos="8306"/>
        </w:tabs>
      </w:pPr>
      <w:hyperlink w:anchor="_Toc2118" w:history="1">
        <w:r>
          <w:rPr>
            <w:rFonts w:ascii="仿宋" w:eastAsia="仿宋" w:hAnsi="仿宋" w:cs="仿宋" w:hint="eastAsia"/>
            <w:lang w:eastAsia="zh-CN"/>
          </w:rPr>
          <w:t>(九)、营运期固体废弃物环境影响分析</w:t>
        </w:r>
        <w:r>
          <w:tab/>
        </w:r>
        <w:r>
          <w:fldChar w:fldCharType="begin"/>
        </w:r>
        <w:r>
          <w:instrText xml:space="preserve"> PAGEREF _Toc2118 \h </w:instrText>
        </w:r>
        <w:r>
          <w:fldChar w:fldCharType="separate"/>
        </w:r>
        <w:r>
          <w:t>41</w:t>
        </w:r>
        <w:r>
          <w:fldChar w:fldCharType="end"/>
        </w:r>
      </w:hyperlink>
    </w:p>
    <w:p>
      <w:pPr>
        <w:pStyle w:val="TOC2"/>
        <w:tabs>
          <w:tab w:val="right" w:leader="dot" w:pos="8306"/>
        </w:tabs>
      </w:pPr>
      <w:hyperlink w:anchor="_Toc32684" w:history="1">
        <w:r>
          <w:rPr>
            <w:rFonts w:ascii="仿宋" w:eastAsia="仿宋" w:hAnsi="仿宋" w:cs="仿宋" w:hint="eastAsia"/>
            <w:lang w:eastAsia="zh-CN"/>
          </w:rPr>
          <w:t>(十)、营运期声环境影响分析</w:t>
        </w:r>
        <w:r>
          <w:tab/>
        </w:r>
        <w:r>
          <w:fldChar w:fldCharType="begin"/>
        </w:r>
        <w:r>
          <w:instrText xml:space="preserve"> PAGEREF _Toc32684 \h </w:instrText>
        </w:r>
        <w:r>
          <w:fldChar w:fldCharType="separate"/>
        </w:r>
        <w:r>
          <w:t>42</w:t>
        </w:r>
        <w:r>
          <w:fldChar w:fldCharType="end"/>
        </w:r>
      </w:hyperlink>
    </w:p>
    <w:p>
      <w:pPr>
        <w:pStyle w:val="TOC2"/>
        <w:tabs>
          <w:tab w:val="right" w:leader="dot" w:pos="8306"/>
        </w:tabs>
      </w:pPr>
      <w:hyperlink w:anchor="_Toc17980" w:history="1">
        <w:r>
          <w:rPr>
            <w:rFonts w:ascii="仿宋" w:eastAsia="仿宋" w:hAnsi="仿宋" w:cs="仿宋" w:hint="eastAsia"/>
            <w:lang w:eastAsia="zh-CN"/>
          </w:rPr>
          <w:t>(十一)、清洁生产</w:t>
        </w:r>
        <w:r>
          <w:tab/>
        </w:r>
        <w:r>
          <w:fldChar w:fldCharType="begin"/>
        </w:r>
        <w:r>
          <w:instrText xml:space="preserve"> PAGEREF _Toc17980 \h </w:instrText>
        </w:r>
        <w:r>
          <w:fldChar w:fldCharType="separate"/>
        </w:r>
        <w:r>
          <w:t>43</w:t>
        </w:r>
        <w:r>
          <w:fldChar w:fldCharType="end"/>
        </w:r>
      </w:hyperlink>
    </w:p>
    <w:p>
      <w:pPr>
        <w:pStyle w:val="TOC2"/>
        <w:tabs>
          <w:tab w:val="right" w:leader="dot" w:pos="8306"/>
        </w:tabs>
      </w:pPr>
      <w:hyperlink w:anchor="_Toc22448" w:history="1">
        <w:r>
          <w:rPr>
            <w:rFonts w:ascii="仿宋" w:eastAsia="仿宋" w:hAnsi="仿宋" w:cs="仿宋" w:hint="eastAsia"/>
            <w:lang w:eastAsia="zh-CN"/>
          </w:rPr>
          <w:t>(十二)、环境管理分析</w:t>
        </w:r>
        <w:r>
          <w:tab/>
        </w:r>
        <w:r>
          <w:fldChar w:fldCharType="begin"/>
        </w:r>
        <w:r>
          <w:instrText xml:space="preserve"> PAGEREF _Toc22448 \h </w:instrText>
        </w:r>
        <w:r>
          <w:fldChar w:fldCharType="separate"/>
        </w:r>
        <w:r>
          <w:t>44</w:t>
        </w:r>
        <w:r>
          <w:fldChar w:fldCharType="end"/>
        </w:r>
      </w:hyperlink>
    </w:p>
    <w:p>
      <w:pPr>
        <w:pStyle w:val="TOC2"/>
        <w:tabs>
          <w:tab w:val="right" w:leader="dot" w:pos="8306"/>
        </w:tabs>
      </w:pPr>
      <w:hyperlink w:anchor="_Toc29080" w:history="1">
        <w:r>
          <w:rPr>
            <w:rFonts w:ascii="仿宋" w:eastAsia="仿宋" w:hAnsi="仿宋" w:cs="仿宋" w:hint="eastAsia"/>
            <w:lang w:eastAsia="zh-CN"/>
          </w:rPr>
          <w:t>(十三)、结论及建议</w:t>
        </w:r>
        <w:r>
          <w:tab/>
        </w:r>
        <w:r>
          <w:fldChar w:fldCharType="begin"/>
        </w:r>
        <w:r>
          <w:instrText xml:space="preserve"> PAGEREF _Toc29080 \h </w:instrText>
        </w:r>
        <w:r>
          <w:fldChar w:fldCharType="separate"/>
        </w:r>
        <w:r>
          <w:t>46</w:t>
        </w:r>
        <w:r>
          <w:fldChar w:fldCharType="end"/>
        </w:r>
      </w:hyperlink>
    </w:p>
    <w:p>
      <w:pPr>
        <w:pStyle w:val="TOC1"/>
        <w:tabs>
          <w:tab w:val="right" w:leader="dot" w:pos="8306"/>
        </w:tabs>
      </w:pPr>
      <w:hyperlink w:anchor="_Toc2" w:history="1">
        <w:r>
          <w:rPr>
            <w:rFonts w:ascii="仿宋" w:eastAsia="仿宋" w:hAnsi="仿宋" w:cs="仿宋" w:hint="eastAsia"/>
            <w:lang w:eastAsia="zh-CN"/>
          </w:rPr>
          <w:t>八、目标客户和受众分析</w:t>
        </w:r>
        <w:r>
          <w:tab/>
        </w:r>
        <w:r>
          <w:fldChar w:fldCharType="begin"/>
        </w:r>
        <w:r>
          <w:instrText xml:space="preserve"> PAGEREF _Toc2 \h </w:instrText>
        </w:r>
        <w:r>
          <w:fldChar w:fldCharType="separate"/>
        </w:r>
        <w:r>
          <w:t>47</w:t>
        </w:r>
        <w:r>
          <w:fldChar w:fldCharType="end"/>
        </w:r>
      </w:hyperlink>
    </w:p>
    <w:p>
      <w:pPr>
        <w:pStyle w:val="TOC2"/>
        <w:tabs>
          <w:tab w:val="right" w:leader="dot" w:pos="8306"/>
        </w:tabs>
      </w:pPr>
      <w:hyperlink w:anchor="_Toc11153" w:history="1">
        <w:r>
          <w:rPr>
            <w:rFonts w:ascii="仿宋" w:eastAsia="仿宋" w:hAnsi="仿宋" w:cs="仿宋" w:hint="eastAsia"/>
            <w:lang w:eastAsia="zh-CN"/>
          </w:rPr>
          <w:t>(一)、客户群体描述</w:t>
        </w:r>
        <w:r>
          <w:tab/>
        </w:r>
        <w:r>
          <w:fldChar w:fldCharType="begin"/>
        </w:r>
        <w:r>
          <w:instrText xml:space="preserve"> PAGEREF _Toc11153 \h </w:instrText>
        </w:r>
        <w:r>
          <w:fldChar w:fldCharType="separate"/>
        </w:r>
        <w:r>
          <w:t>47</w:t>
        </w:r>
        <w:r>
          <w:fldChar w:fldCharType="end"/>
        </w:r>
      </w:hyperlink>
    </w:p>
    <w:p>
      <w:pPr>
        <w:pStyle w:val="TOC2"/>
        <w:tabs>
          <w:tab w:val="right" w:leader="dot" w:pos="8306"/>
        </w:tabs>
      </w:pPr>
      <w:hyperlink w:anchor="_Toc8943" w:history="1">
        <w:r>
          <w:rPr>
            <w:rFonts w:ascii="仿宋" w:eastAsia="仿宋" w:hAnsi="仿宋" w:cs="仿宋" w:hint="eastAsia"/>
            <w:lang w:eastAsia="zh-CN"/>
          </w:rPr>
          <w:t>(二)、客户需求和期望</w:t>
        </w:r>
        <w:r>
          <w:tab/>
        </w:r>
        <w:r>
          <w:fldChar w:fldCharType="begin"/>
        </w:r>
        <w:r>
          <w:instrText xml:space="preserve"> PAGEREF _Toc8943 \h </w:instrText>
        </w:r>
        <w:r>
          <w:fldChar w:fldCharType="separate"/>
        </w:r>
        <w:r>
          <w:t>48</w:t>
        </w:r>
        <w:r>
          <w:fldChar w:fldCharType="end"/>
        </w:r>
      </w:hyperlink>
    </w:p>
    <w:p>
      <w:pPr>
        <w:pStyle w:val="TOC2"/>
        <w:tabs>
          <w:tab w:val="right" w:leader="dot" w:pos="8306"/>
        </w:tabs>
      </w:pPr>
      <w:hyperlink w:anchor="_Toc4967" w:history="1">
        <w:r>
          <w:rPr>
            <w:rFonts w:ascii="仿宋" w:eastAsia="仿宋" w:hAnsi="仿宋" w:cs="仿宋" w:hint="eastAsia"/>
            <w:lang w:eastAsia="zh-CN"/>
          </w:rPr>
          <w:t>(三)、客户获取策略</w:t>
        </w:r>
        <w:r>
          <w:tab/>
        </w:r>
        <w:r>
          <w:fldChar w:fldCharType="begin"/>
        </w:r>
        <w:r>
          <w:instrText xml:space="preserve"> PAGEREF _Toc4967 \h </w:instrText>
        </w:r>
        <w:r>
          <w:fldChar w:fldCharType="separate"/>
        </w:r>
        <w:r>
          <w:t>50</w:t>
        </w:r>
        <w:r>
          <w:fldChar w:fldCharType="end"/>
        </w:r>
      </w:hyperlink>
    </w:p>
    <w:p>
      <w:pPr>
        <w:pStyle w:val="TOC2"/>
        <w:tabs>
          <w:tab w:val="right" w:leader="dot" w:pos="8306"/>
        </w:tabs>
      </w:pPr>
      <w:hyperlink w:anchor="_Toc12341" w:history="1">
        <w:r>
          <w:rPr>
            <w:rFonts w:ascii="仿宋" w:eastAsia="仿宋" w:hAnsi="仿宋" w:cs="仿宋" w:hint="eastAsia"/>
            <w:lang w:eastAsia="zh-CN"/>
          </w:rPr>
          <w:t>(四)、客户关系管理</w:t>
        </w:r>
        <w:r>
          <w:tab/>
        </w:r>
        <w:r>
          <w:fldChar w:fldCharType="begin"/>
        </w:r>
        <w:r>
          <w:instrText xml:space="preserve"> PAGEREF _Toc12341 \h </w:instrText>
        </w:r>
        <w:r>
          <w:fldChar w:fldCharType="separate"/>
        </w:r>
        <w:r>
          <w:t>52</w:t>
        </w:r>
        <w:r>
          <w:fldChar w:fldCharType="end"/>
        </w:r>
      </w:hyperlink>
    </w:p>
    <w:p>
      <w:pPr>
        <w:pStyle w:val="TOC1"/>
        <w:tabs>
          <w:tab w:val="right" w:leader="dot" w:pos="8306"/>
        </w:tabs>
      </w:pPr>
      <w:hyperlink w:anchor="_Toc31068" w:history="1">
        <w:r>
          <w:rPr>
            <w:rFonts w:ascii="仿宋" w:eastAsia="仿宋" w:hAnsi="仿宋" w:cs="仿宋" w:hint="eastAsia"/>
            <w:lang w:eastAsia="zh-CN"/>
          </w:rPr>
          <w:t>九、投资方案分析</w:t>
        </w:r>
        <w:r>
          <w:tab/>
        </w:r>
        <w:r>
          <w:fldChar w:fldCharType="begin"/>
        </w:r>
        <w:r>
          <w:instrText xml:space="preserve"> PAGEREF _Toc31068 \h </w:instrText>
        </w:r>
        <w:r>
          <w:fldChar w:fldCharType="separate"/>
        </w:r>
        <w:r>
          <w:t>53</w:t>
        </w:r>
        <w:r>
          <w:fldChar w:fldCharType="end"/>
        </w:r>
      </w:hyperlink>
    </w:p>
    <w:p>
      <w:pPr>
        <w:pStyle w:val="TOC2"/>
        <w:tabs>
          <w:tab w:val="right" w:leader="dot" w:pos="8306"/>
        </w:tabs>
      </w:pPr>
      <w:hyperlink w:anchor="_Toc16546" w:history="1">
        <w:r>
          <w:rPr>
            <w:rFonts w:ascii="仿宋" w:eastAsia="仿宋" w:hAnsi="仿宋" w:cs="仿宋" w:hint="eastAsia"/>
            <w:lang w:eastAsia="zh-CN"/>
          </w:rPr>
          <w:t>(一)、编制说明</w:t>
        </w:r>
        <w:r>
          <w:tab/>
        </w:r>
        <w:r>
          <w:fldChar w:fldCharType="begin"/>
        </w:r>
        <w:r>
          <w:instrText xml:space="preserve"> PAGEREF _Toc16546 \h </w:instrText>
        </w:r>
        <w:r>
          <w:fldChar w:fldCharType="separate"/>
        </w:r>
        <w:r>
          <w:t>53</w:t>
        </w:r>
        <w:r>
          <w:fldChar w:fldCharType="end"/>
        </w:r>
      </w:hyperlink>
    </w:p>
    <w:p>
      <w:pPr>
        <w:pStyle w:val="TOC2"/>
        <w:tabs>
          <w:tab w:val="right" w:leader="dot" w:pos="8306"/>
        </w:tabs>
      </w:pPr>
      <w:hyperlink w:anchor="_Toc15952" w:history="1">
        <w:r>
          <w:rPr>
            <w:rFonts w:ascii="仿宋" w:eastAsia="仿宋" w:hAnsi="仿宋" w:cs="仿宋" w:hint="eastAsia"/>
            <w:lang w:eastAsia="zh-CN"/>
          </w:rPr>
          <w:t>(二)、建设投资</w:t>
        </w:r>
        <w:r>
          <w:tab/>
        </w:r>
        <w:r>
          <w:fldChar w:fldCharType="begin"/>
        </w:r>
        <w:r>
          <w:instrText xml:space="preserve"> PAGEREF _Toc15952 \h </w:instrText>
        </w:r>
        <w:r>
          <w:fldChar w:fldCharType="separate"/>
        </w:r>
        <w:r>
          <w:t>54</w:t>
        </w:r>
        <w:r>
          <w:fldChar w:fldCharType="end"/>
        </w:r>
      </w:hyperlink>
    </w:p>
    <w:p>
      <w:pPr>
        <w:pStyle w:val="TOC2"/>
        <w:tabs>
          <w:tab w:val="right" w:leader="dot" w:pos="8306"/>
        </w:tabs>
      </w:pPr>
      <w:hyperlink w:anchor="_Toc22458" w:history="1">
        <w:r>
          <w:rPr>
            <w:rFonts w:ascii="仿宋" w:eastAsia="仿宋" w:hAnsi="仿宋" w:cs="仿宋" w:hint="eastAsia"/>
            <w:lang w:eastAsia="zh-CN"/>
          </w:rPr>
          <w:t>(三)、建设期利息</w:t>
        </w:r>
        <w:r>
          <w:tab/>
        </w:r>
        <w:r>
          <w:fldChar w:fldCharType="begin"/>
        </w:r>
        <w:r>
          <w:instrText xml:space="preserve"> PAGEREF _Toc22458 \h </w:instrText>
        </w:r>
        <w:r>
          <w:fldChar w:fldCharType="separate"/>
        </w:r>
        <w:r>
          <w:t>54</w:t>
        </w:r>
        <w:r>
          <w:fldChar w:fldCharType="end"/>
        </w:r>
      </w:hyperlink>
    </w:p>
    <w:p>
      <w:pPr>
        <w:pStyle w:val="TOC2"/>
        <w:tabs>
          <w:tab w:val="right" w:leader="dot" w:pos="8306"/>
        </w:tabs>
      </w:pPr>
      <w:hyperlink w:anchor="_Toc27982" w:history="1">
        <w:r>
          <w:rPr>
            <w:rFonts w:ascii="仿宋" w:eastAsia="仿宋" w:hAnsi="仿宋" w:cs="仿宋" w:hint="eastAsia"/>
            <w:lang w:eastAsia="zh-CN"/>
          </w:rPr>
          <w:t>(四)、流动资金</w:t>
        </w:r>
        <w:r>
          <w:tab/>
        </w:r>
        <w:r>
          <w:fldChar w:fldCharType="begin"/>
        </w:r>
        <w:r>
          <w:instrText xml:space="preserve"> PAGEREF _Toc27982 \h </w:instrText>
        </w:r>
        <w:r>
          <w:fldChar w:fldCharType="separate"/>
        </w:r>
        <w:r>
          <w:t>55</w:t>
        </w:r>
        <w:r>
          <w:fldChar w:fldCharType="end"/>
        </w:r>
      </w:hyperlink>
    </w:p>
    <w:p>
      <w:pPr>
        <w:pStyle w:val="TOC2"/>
        <w:tabs>
          <w:tab w:val="right" w:leader="dot" w:pos="8306"/>
        </w:tabs>
      </w:pPr>
      <w:hyperlink w:anchor="_Toc31628" w:history="1">
        <w:r>
          <w:rPr>
            <w:rFonts w:ascii="仿宋" w:eastAsia="仿宋" w:hAnsi="仿宋" w:cs="仿宋" w:hint="eastAsia"/>
            <w:lang w:eastAsia="zh-CN"/>
          </w:rPr>
          <w:t>(五)、彩喷纸固色剂项目总投资</w:t>
        </w:r>
        <w:r>
          <w:tab/>
        </w:r>
        <w:r>
          <w:fldChar w:fldCharType="begin"/>
        </w:r>
        <w:r>
          <w:instrText xml:space="preserve"> PAGEREF _Toc31628 \h </w:instrText>
        </w:r>
        <w:r>
          <w:fldChar w:fldCharType="separate"/>
        </w:r>
        <w:r>
          <w:t>55</w:t>
        </w:r>
        <w:r>
          <w:fldChar w:fldCharType="end"/>
        </w:r>
      </w:hyperlink>
    </w:p>
    <w:p>
      <w:pPr>
        <w:pStyle w:val="TOC2"/>
        <w:tabs>
          <w:tab w:val="right" w:leader="dot" w:pos="8306"/>
        </w:tabs>
      </w:pPr>
      <w:hyperlink w:anchor="_Toc18071" w:history="1">
        <w:r>
          <w:rPr>
            <w:rFonts w:ascii="仿宋" w:eastAsia="仿宋" w:hAnsi="仿宋" w:cs="仿宋" w:hint="eastAsia"/>
            <w:lang w:eastAsia="zh-CN"/>
          </w:rPr>
          <w:t>(六)、资金筹措与投资计划</w:t>
        </w:r>
        <w:r>
          <w:tab/>
        </w:r>
        <w:r>
          <w:fldChar w:fldCharType="begin"/>
        </w:r>
        <w:r>
          <w:instrText xml:space="preserve"> PAGEREF _Toc18071 \h </w:instrText>
        </w:r>
        <w:r>
          <w:fldChar w:fldCharType="separate"/>
        </w:r>
        <w:r>
          <w:t>55</w:t>
        </w:r>
        <w:r>
          <w:fldChar w:fldCharType="end"/>
        </w:r>
      </w:hyperlink>
    </w:p>
    <w:p>
      <w:pPr>
        <w:pStyle w:val="TOC1"/>
        <w:tabs>
          <w:tab w:val="right" w:leader="dot" w:pos="8306"/>
        </w:tabs>
      </w:pPr>
      <w:hyperlink w:anchor="_Toc7188" w:history="1">
        <w:r>
          <w:rPr>
            <w:rFonts w:ascii="仿宋" w:eastAsia="仿宋" w:hAnsi="仿宋" w:cs="仿宋" w:hint="eastAsia"/>
            <w:lang w:eastAsia="zh-CN"/>
          </w:rPr>
          <w:t>十、公司组建背景分析</w:t>
        </w:r>
        <w:r>
          <w:tab/>
        </w:r>
        <w:r>
          <w:fldChar w:fldCharType="begin"/>
        </w:r>
        <w:r>
          <w:instrText xml:space="preserve"> PAGEREF _Toc7188 \h </w:instrText>
        </w:r>
        <w:r>
          <w:fldChar w:fldCharType="separate"/>
        </w:r>
        <w:r>
          <w:t>56</w:t>
        </w:r>
        <w:r>
          <w:fldChar w:fldCharType="end"/>
        </w:r>
      </w:hyperlink>
    </w:p>
    <w:p>
      <w:pPr>
        <w:pStyle w:val="TOC2"/>
        <w:tabs>
          <w:tab w:val="right" w:leader="dot" w:pos="8306"/>
        </w:tabs>
      </w:pPr>
      <w:hyperlink w:anchor="_Toc28652" w:history="1">
        <w:r>
          <w:rPr>
            <w:rFonts w:ascii="仿宋" w:eastAsia="仿宋" w:hAnsi="仿宋" w:cs="仿宋" w:hint="eastAsia"/>
            <w:lang w:eastAsia="zh-CN"/>
          </w:rPr>
          <w:t>(一)、彩喷纸固色剂项目背景分析</w:t>
        </w:r>
        <w:r>
          <w:tab/>
        </w:r>
        <w:r>
          <w:fldChar w:fldCharType="begin"/>
        </w:r>
        <w:r>
          <w:instrText xml:space="preserve"> PAGEREF _Toc28652 \h </w:instrText>
        </w:r>
        <w:r>
          <w:fldChar w:fldCharType="separate"/>
        </w:r>
        <w:r>
          <w:t>56</w:t>
        </w:r>
        <w:r>
          <w:fldChar w:fldCharType="end"/>
        </w:r>
      </w:hyperlink>
    </w:p>
    <w:p>
      <w:pPr>
        <w:pStyle w:val="TOC2"/>
        <w:tabs>
          <w:tab w:val="right" w:leader="dot" w:pos="8306"/>
        </w:tabs>
      </w:pPr>
      <w:hyperlink w:anchor="_Toc20200" w:history="1">
        <w:r>
          <w:rPr>
            <w:rFonts w:ascii="仿宋" w:eastAsia="仿宋" w:hAnsi="仿宋" w:cs="仿宋" w:hint="eastAsia"/>
            <w:lang w:eastAsia="zh-CN"/>
          </w:rPr>
          <w:t>(二)、彩喷纸固色剂项目建设必要性分析</w:t>
        </w:r>
        <w:r>
          <w:tab/>
        </w:r>
        <w:r>
          <w:fldChar w:fldCharType="begin"/>
        </w:r>
        <w:r>
          <w:instrText xml:space="preserve"> PAGEREF _Toc20200 \h </w:instrText>
        </w:r>
        <w:r>
          <w:fldChar w:fldCharType="separate"/>
        </w:r>
        <w:r>
          <w:t>57</w:t>
        </w:r>
        <w:r>
          <w:fldChar w:fldCharType="end"/>
        </w:r>
      </w:hyperlink>
    </w:p>
    <w:p>
      <w:pPr>
        <w:pStyle w:val="TOC2"/>
        <w:tabs>
          <w:tab w:val="right" w:leader="dot" w:pos="8306"/>
        </w:tabs>
      </w:pPr>
      <w:hyperlink w:anchor="_Toc23580" w:history="1">
        <w:r>
          <w:rPr>
            <w:rFonts w:ascii="仿宋" w:eastAsia="仿宋" w:hAnsi="仿宋" w:cs="仿宋" w:hint="eastAsia"/>
            <w:lang w:eastAsia="zh-CN"/>
          </w:rPr>
          <w:t>(三)、鼓励中小企业发展</w:t>
        </w:r>
        <w:r>
          <w:tab/>
        </w:r>
        <w:r>
          <w:fldChar w:fldCharType="begin"/>
        </w:r>
        <w:r>
          <w:instrText xml:space="preserve"> PAGEREF _Toc23580 \h </w:instrText>
        </w:r>
        <w:r>
          <w:fldChar w:fldCharType="separate"/>
        </w:r>
        <w:r>
          <w:t>58</w:t>
        </w:r>
        <w:r>
          <w:fldChar w:fldCharType="end"/>
        </w:r>
      </w:hyperlink>
    </w:p>
    <w:p>
      <w:pPr>
        <w:pStyle w:val="TOC2"/>
        <w:tabs>
          <w:tab w:val="right" w:leader="dot" w:pos="8306"/>
        </w:tabs>
      </w:pPr>
      <w:hyperlink w:anchor="_Toc18681" w:history="1">
        <w:r>
          <w:rPr>
            <w:rFonts w:ascii="仿宋" w:eastAsia="仿宋" w:hAnsi="仿宋" w:cs="仿宋" w:hint="eastAsia"/>
            <w:lang w:eastAsia="zh-CN"/>
          </w:rPr>
          <w:t>(四)、宏观经济形势分析</w:t>
        </w:r>
        <w:r>
          <w:tab/>
        </w:r>
        <w:r>
          <w:fldChar w:fldCharType="begin"/>
        </w:r>
        <w:r>
          <w:instrText xml:space="preserve"> PAGEREF _Toc18681 \h </w:instrText>
        </w:r>
        <w:r>
          <w:fldChar w:fldCharType="separate"/>
        </w:r>
        <w:r>
          <w:t>59</w:t>
        </w:r>
        <w:r>
          <w:fldChar w:fldCharType="end"/>
        </w:r>
      </w:hyperlink>
    </w:p>
    <w:p>
      <w:pPr>
        <w:pStyle w:val="TOC1"/>
        <w:tabs>
          <w:tab w:val="right" w:leader="dot" w:pos="8306"/>
        </w:tabs>
      </w:pPr>
      <w:hyperlink w:anchor="_Toc19498" w:history="1">
        <w:r>
          <w:rPr>
            <w:rFonts w:ascii="仿宋" w:eastAsia="仿宋" w:hAnsi="仿宋" w:cs="仿宋" w:hint="eastAsia"/>
            <w:lang w:eastAsia="zh-CN"/>
          </w:rPr>
          <w:t>十一、法律和合规事项</w:t>
        </w:r>
        <w:r>
          <w:tab/>
        </w:r>
        <w:r>
          <w:fldChar w:fldCharType="begin"/>
        </w:r>
        <w:r>
          <w:instrText xml:space="preserve"> PAGEREF _Toc19498 \h </w:instrText>
        </w:r>
        <w:r>
          <w:fldChar w:fldCharType="separate"/>
        </w:r>
        <w:r>
          <w:t>60</w:t>
        </w:r>
        <w:r>
          <w:fldChar w:fldCharType="end"/>
        </w:r>
      </w:hyperlink>
    </w:p>
    <w:p>
      <w:pPr>
        <w:pStyle w:val="TOC2"/>
        <w:tabs>
          <w:tab w:val="right" w:leader="dot" w:pos="8306"/>
        </w:tabs>
      </w:pPr>
      <w:hyperlink w:anchor="_Toc4014" w:history="1">
        <w:r>
          <w:rPr>
            <w:rFonts w:ascii="仿宋" w:eastAsia="仿宋" w:hAnsi="仿宋" w:cs="仿宋" w:hint="eastAsia"/>
            <w:lang w:eastAsia="zh-CN"/>
          </w:rPr>
          <w:t>(一)、公司注册和法律地位</w:t>
        </w:r>
        <w:r>
          <w:tab/>
        </w:r>
        <w:r>
          <w:fldChar w:fldCharType="begin"/>
        </w:r>
        <w:r>
          <w:instrText xml:space="preserve"> PAGEREF _Toc4014 \h </w:instrText>
        </w:r>
        <w:r>
          <w:fldChar w:fldCharType="separate"/>
        </w:r>
        <w:r>
          <w:t>60</w:t>
        </w:r>
        <w:r>
          <w:fldChar w:fldCharType="end"/>
        </w:r>
      </w:hyperlink>
    </w:p>
    <w:p>
      <w:pPr>
        <w:pStyle w:val="TOC2"/>
        <w:tabs>
          <w:tab w:val="right" w:leader="dot" w:pos="8306"/>
        </w:tabs>
      </w:pPr>
      <w:hyperlink w:anchor="_Toc7818" w:history="1">
        <w:r>
          <w:rPr>
            <w:rFonts w:ascii="仿宋" w:eastAsia="仿宋" w:hAnsi="仿宋" w:cs="仿宋" w:hint="eastAsia"/>
            <w:lang w:eastAsia="zh-CN"/>
          </w:rPr>
          <w:t>(二)、专业许可与许可证</w:t>
        </w:r>
        <w:r>
          <w:tab/>
        </w:r>
        <w:r>
          <w:fldChar w:fldCharType="begin"/>
        </w:r>
        <w:r>
          <w:instrText xml:space="preserve"> PAGEREF _Toc7818 \h </w:instrText>
        </w:r>
        <w:r>
          <w:fldChar w:fldCharType="separate"/>
        </w:r>
        <w:r>
          <w:t>60</w:t>
        </w:r>
        <w:r>
          <w:fldChar w:fldCharType="end"/>
        </w:r>
      </w:hyperlink>
    </w:p>
    <w:p>
      <w:pPr>
        <w:pStyle w:val="TOC2"/>
        <w:tabs>
          <w:tab w:val="right" w:leader="dot" w:pos="8306"/>
        </w:tabs>
      </w:pPr>
      <w:hyperlink w:anchor="_Toc25520" w:history="1">
        <w:r>
          <w:rPr>
            <w:rFonts w:ascii="仿宋" w:eastAsia="仿宋" w:hAnsi="仿宋" w:cs="仿宋" w:hint="eastAsia"/>
            <w:lang w:eastAsia="zh-CN"/>
          </w:rPr>
          <w:t>(三)、知识产权</w:t>
        </w:r>
        <w:r>
          <w:tab/>
        </w:r>
        <w:r>
          <w:fldChar w:fldCharType="begin"/>
        </w:r>
        <w:r>
          <w:instrText xml:space="preserve"> PAGEREF _Toc25520 \h </w:instrText>
        </w:r>
        <w:r>
          <w:fldChar w:fldCharType="separate"/>
        </w:r>
        <w:r>
          <w:t>61</w:t>
        </w:r>
        <w:r>
          <w:fldChar w:fldCharType="end"/>
        </w:r>
      </w:hyperlink>
    </w:p>
    <w:p>
      <w:pPr>
        <w:pStyle w:val="TOC2"/>
        <w:tabs>
          <w:tab w:val="right" w:leader="dot" w:pos="8306"/>
        </w:tabs>
      </w:pPr>
      <w:hyperlink w:anchor="_Toc1340" w:history="1">
        <w:r>
          <w:rPr>
            <w:rFonts w:ascii="仿宋" w:eastAsia="仿宋" w:hAnsi="仿宋" w:cs="仿宋" w:hint="eastAsia"/>
            <w:lang w:eastAsia="zh-CN"/>
          </w:rPr>
          <w:t>(四)、合同与法律义务</w:t>
        </w:r>
        <w:r>
          <w:tab/>
        </w:r>
        <w:r>
          <w:fldChar w:fldCharType="begin"/>
        </w:r>
        <w:r>
          <w:instrText xml:space="preserve"> PAGEREF _Toc1340 \h </w:instrText>
        </w:r>
        <w:r>
          <w:fldChar w:fldCharType="separate"/>
        </w:r>
        <w:r>
          <w:t>61</w:t>
        </w:r>
        <w:r>
          <w:fldChar w:fldCharType="end"/>
        </w:r>
      </w:hyperlink>
    </w:p>
    <w:p>
      <w:pPr>
        <w:pStyle w:val="TOC1"/>
        <w:tabs>
          <w:tab w:val="right" w:leader="dot" w:pos="8306"/>
        </w:tabs>
      </w:pPr>
      <w:hyperlink w:anchor="_Toc15122" w:history="1">
        <w:r>
          <w:rPr>
            <w:rFonts w:ascii="仿宋" w:eastAsia="仿宋" w:hAnsi="仿宋" w:cs="仿宋" w:hint="eastAsia"/>
            <w:lang w:eastAsia="zh-CN"/>
          </w:rPr>
          <w:t>十二、社会和环境责任</w:t>
        </w:r>
        <w:r>
          <w:tab/>
        </w:r>
        <w:r>
          <w:fldChar w:fldCharType="begin"/>
        </w:r>
        <w:r>
          <w:instrText xml:space="preserve"> PAGEREF _Toc15122 \h </w:instrText>
        </w:r>
        <w:r>
          <w:fldChar w:fldCharType="separate"/>
        </w:r>
        <w:r>
          <w:t>61</w:t>
        </w:r>
        <w:r>
          <w:fldChar w:fldCharType="end"/>
        </w:r>
      </w:hyperlink>
    </w:p>
    <w:p>
      <w:pPr>
        <w:pStyle w:val="TOC2"/>
        <w:tabs>
          <w:tab w:val="right" w:leader="dot" w:pos="8306"/>
        </w:tabs>
      </w:pPr>
      <w:hyperlink w:anchor="_Toc16850" w:history="1">
        <w:r>
          <w:rPr>
            <w:rFonts w:ascii="仿宋" w:eastAsia="仿宋" w:hAnsi="仿宋" w:cs="仿宋" w:hint="eastAsia"/>
            <w:lang w:eastAsia="zh-CN"/>
          </w:rPr>
          <w:t>(一)、社会责任彩喷纸固色剂项目</w:t>
        </w:r>
        <w:r>
          <w:tab/>
        </w:r>
        <w:r>
          <w:fldChar w:fldCharType="begin"/>
        </w:r>
        <w:r>
          <w:instrText xml:space="preserve"> PAGEREF _Toc16850 \h </w:instrText>
        </w:r>
        <w:r>
          <w:fldChar w:fldCharType="separate"/>
        </w:r>
        <w:r>
          <w:t>61</w:t>
        </w:r>
        <w:r>
          <w:fldChar w:fldCharType="end"/>
        </w:r>
      </w:hyperlink>
    </w:p>
    <w:p>
      <w:pPr>
        <w:pStyle w:val="TOC2"/>
        <w:tabs>
          <w:tab w:val="right" w:leader="dot" w:pos="8306"/>
        </w:tabs>
      </w:pPr>
      <w:hyperlink w:anchor="_Toc3517" w:history="1">
        <w:r>
          <w:rPr>
            <w:rFonts w:ascii="仿宋" w:eastAsia="仿宋" w:hAnsi="仿宋" w:cs="仿宋" w:hint="eastAsia"/>
            <w:lang w:eastAsia="zh-CN"/>
          </w:rPr>
          <w:t>(二)、环境保护举措</w:t>
        </w:r>
        <w:r>
          <w:tab/>
        </w:r>
        <w:r>
          <w:fldChar w:fldCharType="begin"/>
        </w:r>
        <w:r>
          <w:instrText xml:space="preserve"> PAGEREF _Toc3517 \h </w:instrText>
        </w:r>
        <w:r>
          <w:fldChar w:fldCharType="separate"/>
        </w:r>
        <w:r>
          <w:t>62</w:t>
        </w:r>
        <w:r>
          <w:fldChar w:fldCharType="end"/>
        </w:r>
      </w:hyperlink>
    </w:p>
    <w:p>
      <w:pPr>
        <w:pStyle w:val="TOC2"/>
        <w:tabs>
          <w:tab w:val="right" w:leader="dot" w:pos="8306"/>
        </w:tabs>
      </w:pPr>
      <w:hyperlink w:anchor="_Toc16041" w:history="1">
        <w:r>
          <w:rPr>
            <w:rFonts w:ascii="仿宋" w:eastAsia="仿宋" w:hAnsi="仿宋" w:cs="仿宋" w:hint="eastAsia"/>
            <w:lang w:eastAsia="zh-CN"/>
          </w:rPr>
          <w:t>(三)、可持续发展倡议</w:t>
        </w:r>
        <w:r>
          <w:tab/>
        </w:r>
        <w:r>
          <w:fldChar w:fldCharType="begin"/>
        </w:r>
        <w:r>
          <w:instrText xml:space="preserve"> PAGEREF _Toc16041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70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感谢您阅读公司的成立报告。在本报告中，我们将向您介绍公司的发展历程、组织结构以及未来计划。我们公司的成立是为了经济社会发展的需要，为市场提供创新和高质量的产品/服务。我们坚持以客户为中心，以合作伙伴关系和员工健康发展为基础。通过本报告，您将了解我们的使命和愿景，以及未来的发展方向。请注意，本报告不可做为商业用途，只用作学习交流。</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 w:name="_Toc29176"/>
      <w:r>
        <w:rPr>
          <w:rFonts w:ascii="仿宋" w:eastAsia="仿宋" w:hAnsi="仿宋" w:cs="仿宋" w:hint="eastAsia"/>
          <w:sz w:val="28"/>
          <w:lang w:eastAsia="zh-CN"/>
        </w:rPr>
        <w:t>一、发展规划</w:t>
      </w:r>
      <w:bookmarkEnd w:id="2"/>
    </w:p>
    <w:p>
      <w:pPr>
        <w:pStyle w:val="Heading2"/>
        <w:rPr>
          <w:rFonts w:ascii="仿宋" w:eastAsia="仿宋" w:hAnsi="仿宋" w:cs="仿宋" w:hint="eastAsia"/>
          <w:lang w:eastAsia="zh-CN"/>
        </w:rPr>
      </w:pPr>
      <w:bookmarkStart w:id="3" w:name="_Toc776"/>
      <w:r>
        <w:rPr>
          <w:rFonts w:ascii="仿宋" w:eastAsia="仿宋" w:hAnsi="仿宋" w:cs="仿宋" w:hint="eastAsia"/>
          <w:lang w:eastAsia="zh-CN"/>
        </w:rPr>
        <w:t>(一)、公司发展规划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根据公司的战略规划，未来数年内，公司预计会经历显著的资产规模、业务规模、员工规模和资金运用规模的急速扩张。这一迅猛的扩张将对公司的管理水平构成巨大挑战，特别是在公司规模迅速膨胀后，组织结构和管理系统将更加复杂。在战略规划、组织设计、资源配置、市场策略、资金管理和内部控制等方面都将面临全新的考验。此外，公司的迅猛增长还将引发对高级管理层、营销专业人才和服务领域专业人才的更多需求，因此公司必须不断提高管理水平，以确保可持续的发展并实现业务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满足各项战略规划所需的资金，公司将采用多样化的融资方式。未来的融资计划将根据资金需求和市场情况的具体情况，选择灵活的方式，包括银行贷款、股权配售、股份增发以及发行可转换债券等，以制定合理的融资计划，进一步优化资本结构，为推动公司的发展提供所需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积极引进和培养各领域的卓越人才，并增加对人才的投入，同时建立有效的激励机制，以确保公司的战略规划和目标的实现。公司将持续加强员工培训，培养高素质、高业务水平的营销、服务和管理人才。员工培训将涵盖沟通技巧、市场营销技能和现代企业管理方法等领域。同时，公司将积极吸纳外部人才，特别是那些在行业管理方面经验丰富的高级人才。此外，公司将逐步建立和完善多层次的激励机制，包括物质奖励、职业生涯规划和长期股权激励，以提高员工的积极性、创造力，并增强员工对公司的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遵守相关法律法规，严格按照《公司法》等法律法规的要求进行运营。公司将持续改进公司的法人治理结构，建立符合现代企业体制要求的决策和用人机制，更好地发挥董事会在重大决策和管理人员选拔等方面的作用。公司还将进一步完善内部决策程序和内部控制制度，提高决策的科学性和透明度，确保财务运作的合理性、合法性和有效性。公司还将根据客观情况和业务变化，及时调整组织结构，推动公司的机制创新。所有这些措施将有助于公司在迅速扩张的同时保持坚实的管理基础和持续的发展。</w:t>
      </w:r>
    </w:p>
    <w:p>
      <w:pPr>
        <w:pStyle w:val="Heading2"/>
        <w:ind w:firstLine="560" w:firstLineChars="200"/>
        <w:rPr>
          <w:rFonts w:ascii="仿宋" w:eastAsia="仿宋" w:hAnsi="仿宋" w:cs="仿宋" w:hint="eastAsia"/>
          <w:sz w:val="28"/>
          <w:lang w:eastAsia="zh-CN"/>
        </w:rPr>
      </w:pPr>
      <w:bookmarkStart w:id="4" w:name="_Toc23795"/>
      <w:r>
        <w:rPr>
          <w:rFonts w:ascii="仿宋" w:eastAsia="仿宋" w:hAnsi="仿宋" w:cs="仿宋" w:hint="eastAsia"/>
          <w:sz w:val="28"/>
          <w:lang w:eastAsia="zh-CN"/>
        </w:rPr>
        <w:t>(二)、保障措施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（一）加强综合协调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https://d.book118.com/428066030051006031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彩喷纸固色剂行业相关公司筹备报告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彩喷纸固色剂行业相关公司筹备报告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彩喷纸固色剂行业相关公司筹备报告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彩喷纸固色剂行业相关公司筹备报告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彩喷纸固色剂行业相关公司筹备报告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42806603005100603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2024-01-17T06:35:00Z</dcterms:created>
  <dcterms:modified xsi:type="dcterms:W3CDTF">2024-01-17T06:35:32Z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58F6D38C7AD444D194E380F13DFBFEF6_11</vt:lpwstr>
  </property>
  <property fmtid="{D5CDD505-2E9C-101B-9397-08002B2CF9AE}" pid="3" name="KSOProductBuildVer">
    <vt:lpwstr>2052-12.1.0.16120</vt:lpwstr>
  </property>
</Properties>
</file>