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3"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pStyle w:val="BodyText"/>
        <w:spacing w:line="264" w:lineRule="auto"/>
      </w:pPr>
    </w:p>
    <w:p>
      <w:pPr>
        <w:spacing w:before="304" w:line="185" w:lineRule="auto"/>
        <w:ind w:left="447"/>
        <w:outlineLvl w:val="0"/>
        <w:rPr>
          <w:rFonts w:ascii="Microsoft YaHei" w:eastAsia="Microsoft YaHei" w:hAnsi="Microsoft YaHei" w:cs="Microsoft YaHei"/>
          <w:sz w:val="71"/>
          <w:szCs w:val="71"/>
        </w:rPr>
      </w:pPr>
      <w:r>
        <w:rPr>
          <w:rFonts w:ascii="Microsoft YaHei" w:eastAsia="Microsoft YaHei" w:hAnsi="Microsoft YaHei" w:cs="Microsoft YaHei"/>
          <w:spacing w:val="9"/>
          <w:sz w:val="71"/>
          <w:szCs w:val="71"/>
        </w:rPr>
        <w:t>建设项目环境影响报告表</w:t>
      </w:r>
    </w:p>
    <w:p>
      <w:pPr>
        <w:spacing w:before="266" w:line="227" w:lineRule="auto"/>
        <w:ind w:left="2772"/>
        <w:rPr>
          <w:rFonts w:ascii="KaiTi" w:eastAsia="KaiTi" w:hAnsi="KaiTi" w:cs="KaiTi"/>
          <w:sz w:val="47"/>
          <w:szCs w:val="47"/>
        </w:rPr>
      </w:pPr>
      <w:r>
        <w:rPr>
          <w:rFonts w:ascii="KaiTi" w:eastAsia="KaiTi" w:hAnsi="KaiTi" w:cs="KaiTi"/>
          <w:sz w:val="47"/>
          <w:szCs w:val="47"/>
        </w:rPr>
        <w:t>（污染影响类）</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14" w:line="296" w:lineRule="auto"/>
        <w:ind w:left="3" w:hanging="2"/>
        <w:rPr>
          <w:rFonts w:ascii="FangSong" w:eastAsia="FangSong" w:hAnsi="FangSong" w:cs="FangSong"/>
          <w:sz w:val="35"/>
          <w:szCs w:val="35"/>
        </w:rPr>
      </w:pPr>
      <w:r>
        <w:rPr>
          <w:rFonts w:ascii="FangSong" w:eastAsia="FangSong" w:hAnsi="FangSong" w:cs="FangSong"/>
          <w:spacing w:val="1"/>
          <w:sz w:val="35"/>
          <w:szCs w:val="35"/>
        </w:rPr>
        <w:t>项目名称：</w:t>
      </w:r>
      <w:r>
        <w:rPr>
          <w:rFonts w:ascii="FangSong" w:eastAsia="FangSong" w:hAnsi="FangSong" w:cs="FangSong"/>
          <w:spacing w:val="-31"/>
          <w:sz w:val="35"/>
          <w:szCs w:val="35"/>
        </w:rPr>
        <w:t xml:space="preserve"> </w:t>
      </w:r>
      <w:r>
        <w:rPr>
          <w:rFonts w:ascii="FangSong" w:eastAsia="FangSong" w:hAnsi="FangSong" w:cs="FangSong"/>
          <w:spacing w:val="1"/>
          <w:sz w:val="35"/>
          <w:szCs w:val="35"/>
          <w:u w:val="single" w:color="auto"/>
        </w:rPr>
        <w:t xml:space="preserve">   </w:t>
      </w:r>
      <w:r>
        <w:rPr>
          <w:rFonts w:ascii="FangSong" w:eastAsia="FangSong" w:hAnsi="FangSong" w:cs="FangSong"/>
          <w:spacing w:val="1"/>
          <w:sz w:val="35"/>
          <w:szCs w:val="35"/>
          <w:u w:val="single" w:color="auto"/>
        </w:rPr>
        <w:t>海南昆仑（洋浦）年产</w:t>
      </w:r>
      <w:r>
        <w:rPr>
          <w:rFonts w:ascii="FangSong" w:eastAsia="FangSong" w:hAnsi="FangSong" w:cs="FangSong"/>
          <w:spacing w:val="-47"/>
          <w:sz w:val="35"/>
          <w:szCs w:val="35"/>
          <w:u w:val="single" w:color="auto"/>
        </w:rPr>
        <w:t xml:space="preserve"> </w:t>
      </w:r>
      <w:r>
        <w:rPr>
          <w:rFonts w:ascii="FangSong" w:eastAsia="FangSong" w:hAnsi="FangSong" w:cs="FangSong"/>
          <w:spacing w:val="1"/>
          <w:sz w:val="35"/>
          <w:szCs w:val="35"/>
          <w:u w:val="single" w:color="auto"/>
        </w:rPr>
        <w:t>150</w:t>
      </w:r>
      <w:r>
        <w:rPr>
          <w:rFonts w:ascii="FangSong" w:eastAsia="FangSong" w:hAnsi="FangSong" w:cs="FangSong"/>
          <w:spacing w:val="-57"/>
          <w:sz w:val="35"/>
          <w:szCs w:val="35"/>
          <w:u w:val="single" w:color="auto"/>
        </w:rPr>
        <w:t xml:space="preserve"> </w:t>
      </w:r>
      <w:r>
        <w:rPr>
          <w:rFonts w:ascii="FangSong" w:eastAsia="FangSong" w:hAnsi="FangSong" w:cs="FangSong"/>
          <w:spacing w:val="1"/>
          <w:sz w:val="35"/>
          <w:szCs w:val="35"/>
          <w:u w:val="single" w:color="auto"/>
        </w:rPr>
        <w:t>万吨配制水泥</w:t>
      </w:r>
      <w:r>
        <w:rPr>
          <w:rFonts w:ascii="FangSong" w:eastAsia="FangSong" w:hAnsi="FangSong" w:cs="FangSong"/>
          <w:sz w:val="35"/>
          <w:szCs w:val="35"/>
        </w:rPr>
        <w:t xml:space="preserve"> </w:t>
      </w:r>
      <w:r>
        <w:rPr>
          <w:rFonts w:ascii="FangSong" w:eastAsia="FangSong" w:hAnsi="FangSong" w:cs="FangSong"/>
          <w:spacing w:val="6"/>
          <w:sz w:val="35"/>
          <w:szCs w:val="35"/>
          <w:u w:val="single" w:color="auto"/>
        </w:rPr>
        <w:t>及海工新材料工程</w:t>
      </w:r>
      <w:r>
        <w:rPr>
          <w:rFonts w:ascii="FangSong" w:eastAsia="FangSong" w:hAnsi="FangSong" w:cs="FangSong"/>
          <w:sz w:val="35"/>
          <w:szCs w:val="35"/>
          <w:u w:val="single" w:color="auto"/>
        </w:rPr>
        <w:t xml:space="preserve">                                  </w:t>
      </w:r>
    </w:p>
    <w:p>
      <w:pPr>
        <w:spacing w:line="226" w:lineRule="auto"/>
        <w:rPr>
          <w:rFonts w:ascii="FangSong" w:eastAsia="FangSong" w:hAnsi="FangSong" w:cs="FangSong"/>
          <w:sz w:val="35"/>
          <w:szCs w:val="35"/>
        </w:rPr>
      </w:pPr>
      <w:r>
        <w:rPr>
          <w:rFonts w:ascii="FangSong" w:eastAsia="FangSong" w:hAnsi="FangSong" w:cs="FangSong"/>
          <w:spacing w:val="7"/>
          <w:sz w:val="35"/>
          <w:szCs w:val="35"/>
        </w:rPr>
        <w:t>建设单位（盖章</w:t>
      </w:r>
      <w:r>
        <w:rPr>
          <w:rFonts w:ascii="FangSong" w:eastAsia="FangSong" w:hAnsi="FangSong" w:cs="FangSong"/>
          <w:spacing w:val="9"/>
          <w:sz w:val="35"/>
          <w:szCs w:val="35"/>
        </w:rPr>
        <w:t>）：</w:t>
      </w:r>
      <w:r>
        <w:rPr>
          <w:rFonts w:ascii="FangSong" w:eastAsia="FangSong" w:hAnsi="FangSong" w:cs="FangSong"/>
          <w:spacing w:val="12"/>
          <w:sz w:val="35"/>
          <w:szCs w:val="35"/>
        </w:rPr>
        <w:t xml:space="preserve"> </w:t>
      </w:r>
      <w:r>
        <w:rPr>
          <w:rFonts w:ascii="FangSong" w:eastAsia="FangSong" w:hAnsi="FangSong" w:cs="FangSong"/>
          <w:spacing w:val="32"/>
          <w:sz w:val="35"/>
          <w:szCs w:val="35"/>
          <w:u w:val="single" w:color="auto"/>
        </w:rPr>
        <w:t xml:space="preserve"> </w:t>
      </w:r>
      <w:r>
        <w:rPr>
          <w:rFonts w:ascii="FangSong" w:eastAsia="FangSong" w:hAnsi="FangSong" w:cs="FangSong"/>
          <w:spacing w:val="7"/>
          <w:sz w:val="35"/>
          <w:szCs w:val="35"/>
          <w:u w:val="single" w:color="auto"/>
        </w:rPr>
        <w:t>海南洋浦昆仑水泥有限公司</w:t>
      </w:r>
      <w:r>
        <w:rPr>
          <w:rFonts w:ascii="FangSong" w:eastAsia="FangSong" w:hAnsi="FangSong" w:cs="FangSong"/>
          <w:sz w:val="35"/>
          <w:szCs w:val="35"/>
          <w:u w:val="single" w:color="auto"/>
        </w:rPr>
        <w:t xml:space="preserve">      </w:t>
      </w:r>
    </w:p>
    <w:p>
      <w:pPr>
        <w:spacing w:before="130" w:line="227" w:lineRule="auto"/>
        <w:ind w:left="2"/>
        <w:rPr>
          <w:rFonts w:ascii="FangSong" w:eastAsia="FangSong" w:hAnsi="FangSong" w:cs="FangSong"/>
          <w:sz w:val="35"/>
          <w:szCs w:val="35"/>
        </w:rPr>
      </w:pPr>
      <w:r>
        <w:rPr>
          <w:rFonts w:ascii="FangSong" w:eastAsia="FangSong" w:hAnsi="FangSong" w:cs="FangSong"/>
          <w:spacing w:val="-3"/>
          <w:sz w:val="35"/>
          <w:szCs w:val="35"/>
        </w:rPr>
        <w:t>编制日期：</w:t>
      </w:r>
      <w:r>
        <w:rPr>
          <w:rFonts w:ascii="FangSong" w:eastAsia="FangSong" w:hAnsi="FangSong" w:cs="FangSong"/>
          <w:spacing w:val="6"/>
          <w:sz w:val="35"/>
          <w:szCs w:val="35"/>
          <w:u w:val="single" w:color="auto"/>
        </w:rPr>
        <w:t xml:space="preserve">               </w:t>
      </w:r>
      <w:r>
        <w:rPr>
          <w:rFonts w:ascii="FangSong" w:eastAsia="FangSong" w:hAnsi="FangSong" w:cs="FangSong"/>
          <w:spacing w:val="-3"/>
          <w:sz w:val="35"/>
          <w:szCs w:val="35"/>
          <w:u w:val="single" w:color="auto"/>
        </w:rPr>
        <w:t>2021</w:t>
      </w:r>
      <w:r>
        <w:rPr>
          <w:rFonts w:ascii="FangSong" w:eastAsia="FangSong" w:hAnsi="FangSong" w:cs="FangSong"/>
          <w:spacing w:val="-53"/>
          <w:sz w:val="35"/>
          <w:szCs w:val="35"/>
          <w:u w:val="single" w:color="auto"/>
        </w:rPr>
        <w:t xml:space="preserve"> </w:t>
      </w:r>
      <w:r>
        <w:rPr>
          <w:rFonts w:ascii="FangSong" w:eastAsia="FangSong" w:hAnsi="FangSong" w:cs="FangSong"/>
          <w:spacing w:val="-3"/>
          <w:sz w:val="35"/>
          <w:szCs w:val="35"/>
          <w:u w:val="single" w:color="auto"/>
        </w:rPr>
        <w:t>年</w:t>
      </w:r>
      <w:r>
        <w:rPr>
          <w:rFonts w:ascii="FangSong" w:eastAsia="FangSong" w:hAnsi="FangSong" w:cs="FangSong"/>
          <w:spacing w:val="-70"/>
          <w:sz w:val="35"/>
          <w:szCs w:val="35"/>
          <w:u w:val="single" w:color="auto"/>
        </w:rPr>
        <w:t xml:space="preserve"> </w:t>
      </w:r>
      <w:r>
        <w:rPr>
          <w:rFonts w:ascii="FangSong" w:eastAsia="FangSong" w:hAnsi="FangSong" w:cs="FangSong"/>
          <w:spacing w:val="-3"/>
          <w:sz w:val="35"/>
          <w:szCs w:val="35"/>
          <w:u w:val="single" w:color="auto"/>
        </w:rPr>
        <w:t>8</w:t>
      </w:r>
      <w:r>
        <w:rPr>
          <w:rFonts w:ascii="FangSong" w:eastAsia="FangSong" w:hAnsi="FangSong" w:cs="FangSong"/>
          <w:spacing w:val="-45"/>
          <w:sz w:val="35"/>
          <w:szCs w:val="35"/>
          <w:u w:val="single" w:color="auto"/>
        </w:rPr>
        <w:t xml:space="preserve"> </w:t>
      </w:r>
      <w:r>
        <w:rPr>
          <w:rFonts w:ascii="FangSong" w:eastAsia="FangSong" w:hAnsi="FangSong" w:cs="FangSong"/>
          <w:spacing w:val="-3"/>
          <w:sz w:val="35"/>
          <w:szCs w:val="35"/>
          <w:u w:val="single" w:color="auto"/>
        </w:rPr>
        <w:t>月</w:t>
      </w:r>
      <w:r>
        <w:rPr>
          <w:rFonts w:ascii="FangSong" w:eastAsia="FangSong" w:hAnsi="FangSong" w:cs="FangSong"/>
          <w:sz w:val="35"/>
          <w:szCs w:val="35"/>
          <w:u w:val="single" w:color="auto"/>
        </w:rPr>
        <w:t xml:space="preserve">               </w:t>
      </w: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sectPr>
          <w:pgSz w:w="11906" w:h="16839"/>
          <w:pgMar w:top="1431" w:right="1530" w:bottom="0" w:left="1554" w:header="0" w:footer="0" w:gutter="0"/>
          <w:cols w:space="708"/>
        </w:sectPr>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114" w:line="230" w:lineRule="auto"/>
        <w:ind w:left="2113"/>
        <w:rPr>
          <w:rFonts w:ascii="KaiTi" w:eastAsia="KaiTi" w:hAnsi="KaiTi" w:cs="KaiTi"/>
          <w:sz w:val="35"/>
          <w:szCs w:val="35"/>
        </w:rPr>
      </w:pPr>
      <w:r>
        <w:rPr>
          <w:rFonts w:ascii="KaiTi" w:eastAsia="KaiTi" w:hAnsi="KaiTi" w:cs="KaiTi"/>
          <w:spacing w:val="5"/>
          <w:sz w:val="35"/>
          <w:szCs w:val="35"/>
        </w:rPr>
        <w:t>中华人民共和国生态环境部制</w:t>
      </w:r>
    </w:p>
    <w:p>
      <w:pPr>
        <w:spacing w:line="230" w:lineRule="auto"/>
        <w:rPr>
          <w:rFonts w:ascii="KaiTi" w:eastAsia="KaiTi" w:hAnsi="KaiTi" w:cs="KaiTi"/>
          <w:sz w:val="35"/>
          <w:szCs w:val="35"/>
        </w:rPr>
        <w:sectPr>
          <w:type w:val="nextPage"/>
          <w:pgSz w:w="11906" w:h="16839"/>
          <w:pgMar w:top="1431" w:right="1530" w:bottom="0" w:left="1554" w:header="0" w:footer="0" w:gutter="0"/>
          <w:pgNumType w:start="2"/>
          <w:cols w:space="708"/>
          <w:titlePg w:val="0"/>
        </w:sectPr>
      </w:pPr>
    </w:p>
    <w:p>
      <w:pPr>
        <w:pStyle w:val="BodyText"/>
        <w:spacing w:line="246" w:lineRule="auto"/>
      </w:pPr>
    </w:p>
    <w:p>
      <w:pPr>
        <w:pStyle w:val="BodyText"/>
        <w:spacing w:line="247" w:lineRule="auto"/>
      </w:pPr>
    </w:p>
    <w:p>
      <w:pPr>
        <w:spacing w:before="97" w:line="222" w:lineRule="auto"/>
        <w:ind w:left="3213"/>
        <w:outlineLvl w:val="0"/>
        <w:rPr>
          <w:rFonts w:ascii="SimHei" w:eastAsia="SimHei" w:hAnsi="SimHei" w:cs="SimHei"/>
          <w:sz w:val="30"/>
          <w:szCs w:val="30"/>
        </w:rPr>
      </w:pPr>
      <w:r>
        <w:rPr>
          <w:rFonts w:ascii="SimHei" w:eastAsia="SimHei" w:hAnsi="SimHei" w:cs="SimHei"/>
          <w:spacing w:val="-3"/>
          <w:sz w:val="30"/>
          <w:szCs w:val="30"/>
        </w:rPr>
        <w:t>一、建设项目基本情况</w:t>
      </w:r>
    </w:p>
    <w:tbl>
      <w:tblPr>
        <w:tblStyle w:val="TableNormal0"/>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1634"/>
        <w:gridCol w:w="2208"/>
        <w:gridCol w:w="3150"/>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2"/>
        </w:trPr>
        <w:tc>
          <w:tcPr>
            <w:tcW w:w="2388" w:type="dxa"/>
            <w:tcBorders>
              <w:top w:val="single" w:sz="6" w:space="0" w:color="000000"/>
              <w:left w:val="single" w:sz="6" w:space="0" w:color="000000"/>
            </w:tcBorders>
            <w:vAlign w:val="top"/>
          </w:tcPr>
          <w:p>
            <w:pPr>
              <w:pStyle w:val="TableText"/>
              <w:spacing w:before="149" w:line="220" w:lineRule="auto"/>
              <w:ind w:left="477"/>
            </w:pPr>
            <w:r>
              <w:rPr>
                <w:spacing w:val="-2"/>
              </w:rPr>
              <w:t>建设项目名称</w:t>
            </w:r>
          </w:p>
        </w:tc>
        <w:tc>
          <w:tcPr>
            <w:tcW w:w="6992" w:type="dxa"/>
            <w:gridSpan w:val="3"/>
            <w:tcBorders>
              <w:top w:val="single" w:sz="6" w:space="0" w:color="000000"/>
              <w:right w:val="single" w:sz="6" w:space="0" w:color="000000"/>
            </w:tcBorders>
            <w:vAlign w:val="top"/>
          </w:tcPr>
          <w:p>
            <w:pPr>
              <w:pStyle w:val="TableText"/>
              <w:spacing w:before="148" w:line="219" w:lineRule="auto"/>
              <w:ind w:left="346"/>
            </w:pPr>
            <w:r>
              <w:rPr>
                <w:spacing w:val="-1"/>
              </w:rPr>
              <w:t>海南昆仑（洋浦）年产</w:t>
            </w:r>
            <w:r>
              <w:rPr>
                <w:spacing w:val="-32"/>
              </w:rPr>
              <w:t xml:space="preserve"> </w:t>
            </w:r>
            <w:r>
              <w:rPr>
                <w:rFonts w:ascii="Times New Roman" w:eastAsia="Times New Roman" w:hAnsi="Times New Roman" w:cs="Times New Roman"/>
                <w:spacing w:val="-1"/>
              </w:rPr>
              <w:t xml:space="preserve">150  </w:t>
            </w:r>
            <w:r>
              <w:rPr>
                <w:spacing w:val="-1"/>
              </w:rPr>
              <w:t>万吨配制水泥</w:t>
            </w:r>
            <w:r>
              <w:rPr>
                <w:spacing w:val="-2"/>
              </w:rPr>
              <w:t>及海工新材料工程</w:t>
            </w:r>
          </w:p>
        </w:tc>
      </w:tr>
      <w:tr>
        <w:tblPrEx>
          <w:tblW w:w="9380" w:type="dxa"/>
          <w:tblInd w:w="7" w:type="dxa"/>
          <w:tblLayout w:type="fixed"/>
        </w:tblPrEx>
        <w:trPr>
          <w:trHeight w:val="479"/>
        </w:trPr>
        <w:tc>
          <w:tcPr>
            <w:tcW w:w="2388" w:type="dxa"/>
            <w:tcBorders>
              <w:left w:val="single" w:sz="6" w:space="0" w:color="000000"/>
            </w:tcBorders>
            <w:vAlign w:val="top"/>
          </w:tcPr>
          <w:p>
            <w:pPr>
              <w:pStyle w:val="TableText"/>
              <w:spacing w:before="126" w:line="219" w:lineRule="auto"/>
              <w:ind w:left="717"/>
            </w:pPr>
            <w:r>
              <w:rPr>
                <w:spacing w:val="-3"/>
              </w:rPr>
              <w:t>项目代码</w:t>
            </w:r>
          </w:p>
        </w:tc>
        <w:tc>
          <w:tcPr>
            <w:tcW w:w="6992" w:type="dxa"/>
            <w:gridSpan w:val="3"/>
            <w:tcBorders>
              <w:right w:val="single" w:sz="6" w:space="0" w:color="000000"/>
            </w:tcBorders>
            <w:vAlign w:val="top"/>
          </w:tcPr>
          <w:p>
            <w:pPr>
              <w:spacing w:before="167" w:line="188" w:lineRule="auto"/>
              <w:ind w:left="213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2107-467001-04-01-307125</w:t>
            </w:r>
          </w:p>
        </w:tc>
      </w:tr>
      <w:tr>
        <w:tblPrEx>
          <w:tblW w:w="9380" w:type="dxa"/>
          <w:tblInd w:w="7" w:type="dxa"/>
          <w:tblLayout w:type="fixed"/>
        </w:tblPrEx>
        <w:trPr>
          <w:trHeight w:val="517"/>
        </w:trPr>
        <w:tc>
          <w:tcPr>
            <w:tcW w:w="2388" w:type="dxa"/>
            <w:tcBorders>
              <w:left w:val="single" w:sz="6" w:space="0" w:color="000000"/>
            </w:tcBorders>
            <w:vAlign w:val="top"/>
          </w:tcPr>
          <w:p>
            <w:pPr>
              <w:pStyle w:val="TableText"/>
              <w:spacing w:before="143" w:line="220" w:lineRule="auto"/>
              <w:ind w:left="357"/>
            </w:pPr>
            <w:r>
              <w:rPr>
                <w:spacing w:val="-2"/>
              </w:rPr>
              <w:t>建设单位联系人</w:t>
            </w:r>
          </w:p>
        </w:tc>
        <w:tc>
          <w:tcPr>
            <w:tcW w:w="1634" w:type="dxa"/>
            <w:vAlign w:val="top"/>
          </w:tcPr>
          <w:p>
            <w:pPr>
              <w:rPr>
                <w:rFonts w:ascii="Arial"/>
                <w:sz w:val="21"/>
              </w:rPr>
            </w:pPr>
          </w:p>
        </w:tc>
        <w:tc>
          <w:tcPr>
            <w:tcW w:w="2208" w:type="dxa"/>
            <w:vAlign w:val="top"/>
          </w:tcPr>
          <w:p>
            <w:pPr>
              <w:pStyle w:val="TableText"/>
              <w:spacing w:before="143" w:line="221" w:lineRule="auto"/>
              <w:ind w:left="631"/>
            </w:pPr>
            <w:r>
              <w:rPr>
                <w:spacing w:val="-2"/>
              </w:rPr>
              <w:t>联系方式</w:t>
            </w:r>
          </w:p>
        </w:tc>
        <w:tc>
          <w:tcPr>
            <w:tcW w:w="3150" w:type="dxa"/>
            <w:tcBorders>
              <w:right w:val="single" w:sz="6" w:space="0" w:color="000000"/>
            </w:tcBorders>
            <w:vAlign w:val="top"/>
          </w:tcPr>
          <w:p>
            <w:pPr>
              <w:rPr>
                <w:rFonts w:ascii="Arial"/>
                <w:sz w:val="21"/>
              </w:rPr>
            </w:pPr>
          </w:p>
        </w:tc>
      </w:tr>
      <w:tr>
        <w:tblPrEx>
          <w:tblW w:w="9380" w:type="dxa"/>
          <w:tblInd w:w="7" w:type="dxa"/>
          <w:tblLayout w:type="fixed"/>
        </w:tblPrEx>
        <w:trPr>
          <w:trHeight w:val="643"/>
        </w:trPr>
        <w:tc>
          <w:tcPr>
            <w:tcW w:w="2388" w:type="dxa"/>
            <w:tcBorders>
              <w:left w:val="single" w:sz="6" w:space="0" w:color="000000"/>
            </w:tcBorders>
            <w:vAlign w:val="top"/>
          </w:tcPr>
          <w:p>
            <w:pPr>
              <w:pStyle w:val="TableText"/>
              <w:spacing w:before="209" w:line="221" w:lineRule="auto"/>
              <w:ind w:left="717"/>
            </w:pPr>
            <w:r>
              <w:rPr>
                <w:spacing w:val="-3"/>
              </w:rPr>
              <w:t>建设地点</w:t>
            </w:r>
          </w:p>
        </w:tc>
        <w:tc>
          <w:tcPr>
            <w:tcW w:w="6992" w:type="dxa"/>
            <w:gridSpan w:val="3"/>
            <w:tcBorders>
              <w:right w:val="single" w:sz="6" w:space="0" w:color="000000"/>
            </w:tcBorders>
            <w:vAlign w:val="top"/>
          </w:tcPr>
          <w:p>
            <w:pPr>
              <w:pStyle w:val="TableText"/>
              <w:spacing w:before="53" w:line="223" w:lineRule="auto"/>
              <w:ind w:left="2601" w:right="495" w:hanging="2106"/>
            </w:pPr>
            <w:r>
              <w:rPr>
                <w:spacing w:val="-1"/>
              </w:rPr>
              <w:t>海南省洋浦经济开发区国投洋浦港有限公司三期杂货码头</w:t>
            </w:r>
            <w:r>
              <w:rPr>
                <w:spacing w:val="15"/>
              </w:rPr>
              <w:t xml:space="preserve"> </w:t>
            </w:r>
            <w:r>
              <w:rPr>
                <w:rFonts w:ascii="Times New Roman" w:eastAsia="Times New Roman" w:hAnsi="Times New Roman" w:cs="Times New Roman"/>
                <w:spacing w:val="-2"/>
              </w:rPr>
              <w:t>8#</w:t>
            </w:r>
            <w:r>
              <w:rPr>
                <w:spacing w:val="-2"/>
              </w:rPr>
              <w:t>泊位后方堆场内</w:t>
            </w:r>
          </w:p>
        </w:tc>
      </w:tr>
      <w:tr>
        <w:tblPrEx>
          <w:tblW w:w="9380" w:type="dxa"/>
          <w:tblInd w:w="7" w:type="dxa"/>
          <w:tblLayout w:type="fixed"/>
        </w:tblPrEx>
        <w:trPr>
          <w:trHeight w:val="517"/>
        </w:trPr>
        <w:tc>
          <w:tcPr>
            <w:tcW w:w="2388" w:type="dxa"/>
            <w:tcBorders>
              <w:left w:val="single" w:sz="6" w:space="0" w:color="000000"/>
            </w:tcBorders>
            <w:vAlign w:val="top"/>
          </w:tcPr>
          <w:p>
            <w:pPr>
              <w:pStyle w:val="TableText"/>
              <w:spacing w:before="144" w:line="220" w:lineRule="auto"/>
              <w:ind w:left="714"/>
            </w:pPr>
            <w:r>
              <w:rPr>
                <w:spacing w:val="-2"/>
              </w:rPr>
              <w:t>地理坐标</w:t>
            </w:r>
          </w:p>
        </w:tc>
        <w:tc>
          <w:tcPr>
            <w:tcW w:w="6992" w:type="dxa"/>
            <w:gridSpan w:val="3"/>
            <w:tcBorders>
              <w:right w:val="single" w:sz="6" w:space="0" w:color="000000"/>
            </w:tcBorders>
            <w:vAlign w:val="top"/>
          </w:tcPr>
          <w:p>
            <w:pPr>
              <w:pStyle w:val="TableText"/>
              <w:spacing w:before="144" w:line="220" w:lineRule="auto"/>
              <w:ind w:left="502"/>
            </w:pPr>
            <w:r>
              <w:rPr>
                <w:spacing w:val="-5"/>
              </w:rPr>
              <w:t>（</w:t>
            </w:r>
            <w:r>
              <w:rPr>
                <w:rFonts w:ascii="Times New Roman" w:eastAsia="Times New Roman" w:hAnsi="Times New Roman" w:cs="Times New Roman"/>
                <w:spacing w:val="-5"/>
                <w:u w:val="single" w:color="auto"/>
              </w:rPr>
              <w:t xml:space="preserve">N19  </w:t>
            </w:r>
            <w:r>
              <w:rPr>
                <w:spacing w:val="-5"/>
              </w:rPr>
              <w:t>度</w:t>
            </w:r>
            <w:r>
              <w:rPr>
                <w:rFonts w:ascii="Times New Roman" w:eastAsia="Times New Roman" w:hAnsi="Times New Roman" w:cs="Times New Roman"/>
                <w:spacing w:val="-5"/>
                <w:u w:val="single" w:color="auto"/>
              </w:rPr>
              <w:t xml:space="preserve">  43  </w:t>
            </w:r>
            <w:r>
              <w:rPr>
                <w:spacing w:val="-5"/>
              </w:rPr>
              <w:t>分</w:t>
            </w:r>
            <w:r>
              <w:rPr>
                <w:rFonts w:ascii="Times New Roman" w:eastAsia="Times New Roman" w:hAnsi="Times New Roman" w:cs="Times New Roman"/>
                <w:spacing w:val="8"/>
                <w:u w:val="single" w:color="auto"/>
              </w:rPr>
              <w:t xml:space="preserve">  </w:t>
            </w:r>
            <w:r>
              <w:rPr>
                <w:rFonts w:ascii="Times New Roman" w:eastAsia="Times New Roman" w:hAnsi="Times New Roman" w:cs="Times New Roman"/>
                <w:spacing w:val="-5"/>
                <w:u w:val="single" w:color="auto"/>
              </w:rPr>
              <w:t>44.028</w:t>
            </w:r>
            <w:r>
              <w:rPr>
                <w:rFonts w:ascii="Times New Roman" w:eastAsia="Times New Roman" w:hAnsi="Times New Roman" w:cs="Times New Roman"/>
                <w:spacing w:val="4"/>
                <w:u w:val="single" w:color="auto"/>
              </w:rPr>
              <w:t xml:space="preserve">  </w:t>
            </w:r>
            <w:r>
              <w:rPr>
                <w:spacing w:val="-5"/>
              </w:rPr>
              <w:t>秒，</w:t>
            </w:r>
            <w:r>
              <w:rPr>
                <w:spacing w:val="-32"/>
              </w:rPr>
              <w:t xml:space="preserve"> </w:t>
            </w:r>
            <w:r>
              <w:rPr>
                <w:rFonts w:ascii="Times New Roman" w:eastAsia="Times New Roman" w:hAnsi="Times New Roman" w:cs="Times New Roman"/>
                <w:spacing w:val="-5"/>
                <w:u w:val="single" w:color="auto"/>
              </w:rPr>
              <w:t>E109</w:t>
            </w:r>
            <w:r>
              <w:rPr>
                <w:rFonts w:ascii="Times New Roman" w:eastAsia="Times New Roman" w:hAnsi="Times New Roman" w:cs="Times New Roman"/>
                <w:spacing w:val="4"/>
                <w:u w:val="single" w:color="auto"/>
              </w:rPr>
              <w:t xml:space="preserve">  </w:t>
            </w:r>
            <w:r>
              <w:rPr>
                <w:spacing w:val="-5"/>
              </w:rPr>
              <w:t>度</w:t>
            </w:r>
            <w:r>
              <w:rPr>
                <w:rFonts w:ascii="Times New Roman" w:eastAsia="Times New Roman" w:hAnsi="Times New Roman" w:cs="Times New Roman"/>
                <w:spacing w:val="-5"/>
                <w:u w:val="single" w:color="auto"/>
              </w:rPr>
              <w:t xml:space="preserve">   12  </w:t>
            </w:r>
            <w:r>
              <w:rPr>
                <w:spacing w:val="-5"/>
              </w:rPr>
              <w:t>分</w:t>
            </w:r>
            <w:r>
              <w:rPr>
                <w:rFonts w:ascii="Times New Roman" w:eastAsia="Times New Roman" w:hAnsi="Times New Roman" w:cs="Times New Roman"/>
                <w:spacing w:val="-5"/>
                <w:u w:val="single" w:color="auto"/>
              </w:rPr>
              <w:t xml:space="preserve">  30.118</w:t>
            </w:r>
            <w:r>
              <w:rPr>
                <w:rFonts w:ascii="Times New Roman" w:eastAsia="Times New Roman" w:hAnsi="Times New Roman" w:cs="Times New Roman"/>
                <w:spacing w:val="9"/>
                <w:u w:val="single" w:color="auto"/>
              </w:rPr>
              <w:t xml:space="preserve"> </w:t>
            </w:r>
            <w:r>
              <w:rPr>
                <w:spacing w:val="-5"/>
              </w:rPr>
              <w:t>秒）</w:t>
            </w:r>
          </w:p>
        </w:tc>
      </w:tr>
      <w:tr>
        <w:tblPrEx>
          <w:tblW w:w="9380" w:type="dxa"/>
          <w:tblInd w:w="7" w:type="dxa"/>
          <w:tblLayout w:type="fixed"/>
        </w:tblPrEx>
        <w:trPr>
          <w:trHeight w:val="642"/>
        </w:trPr>
        <w:tc>
          <w:tcPr>
            <w:tcW w:w="2388" w:type="dxa"/>
            <w:tcBorders>
              <w:left w:val="single" w:sz="6" w:space="0" w:color="000000"/>
            </w:tcBorders>
            <w:vAlign w:val="top"/>
          </w:tcPr>
          <w:p>
            <w:pPr>
              <w:pStyle w:val="TableText"/>
              <w:spacing w:before="54"/>
              <w:ind w:left="737"/>
            </w:pPr>
            <w:r>
              <w:rPr>
                <w:spacing w:val="-7"/>
              </w:rPr>
              <w:t>国民经济</w:t>
            </w:r>
          </w:p>
          <w:p>
            <w:pPr>
              <w:pStyle w:val="TableText"/>
              <w:spacing w:before="1" w:line="203" w:lineRule="auto"/>
              <w:ind w:left="717"/>
            </w:pPr>
            <w:r>
              <w:rPr>
                <w:spacing w:val="-3"/>
              </w:rPr>
              <w:t>行业类别</w:t>
            </w:r>
          </w:p>
        </w:tc>
        <w:tc>
          <w:tcPr>
            <w:tcW w:w="1634" w:type="dxa"/>
            <w:vAlign w:val="top"/>
          </w:tcPr>
          <w:p>
            <w:pPr>
              <w:pStyle w:val="TableText"/>
              <w:spacing w:before="49" w:line="222" w:lineRule="auto"/>
              <w:ind w:left="479" w:right="107" w:hanging="369"/>
            </w:pPr>
            <w:r>
              <w:rPr>
                <w:rFonts w:ascii="Times New Roman" w:eastAsia="Times New Roman" w:hAnsi="Times New Roman" w:cs="Times New Roman"/>
                <w:spacing w:val="-3"/>
              </w:rPr>
              <w:t>C3021</w:t>
            </w:r>
            <w:r>
              <w:rPr>
                <w:rFonts w:ascii="Times New Roman" w:eastAsia="Times New Roman" w:hAnsi="Times New Roman" w:cs="Times New Roman"/>
                <w:spacing w:val="14"/>
              </w:rPr>
              <w:t xml:space="preserve"> </w:t>
            </w:r>
            <w:r>
              <w:rPr>
                <w:spacing w:val="-3"/>
              </w:rPr>
              <w:t>水泥制</w:t>
            </w:r>
            <w:r>
              <w:t xml:space="preserve"> </w:t>
            </w:r>
            <w:r>
              <w:rPr>
                <w:spacing w:val="-7"/>
              </w:rPr>
              <w:t>品制造</w:t>
            </w:r>
          </w:p>
        </w:tc>
        <w:tc>
          <w:tcPr>
            <w:tcW w:w="2208" w:type="dxa"/>
            <w:vAlign w:val="top"/>
          </w:tcPr>
          <w:p>
            <w:pPr>
              <w:pStyle w:val="TableText"/>
              <w:spacing w:before="54"/>
              <w:ind w:left="633"/>
            </w:pPr>
            <w:r>
              <w:rPr>
                <w:spacing w:val="-3"/>
              </w:rPr>
              <w:t>建设项目</w:t>
            </w:r>
          </w:p>
          <w:p>
            <w:pPr>
              <w:pStyle w:val="TableText"/>
              <w:spacing w:before="1" w:line="203" w:lineRule="auto"/>
              <w:ind w:left="634"/>
            </w:pPr>
            <w:r>
              <w:rPr>
                <w:spacing w:val="-3"/>
              </w:rPr>
              <w:t>行业类别</w:t>
            </w:r>
          </w:p>
        </w:tc>
        <w:tc>
          <w:tcPr>
            <w:tcW w:w="3150" w:type="dxa"/>
            <w:tcBorders>
              <w:right w:val="single" w:sz="6" w:space="0" w:color="000000"/>
            </w:tcBorders>
            <w:vAlign w:val="top"/>
          </w:tcPr>
          <w:p>
            <w:pPr>
              <w:pStyle w:val="TableText"/>
              <w:spacing w:before="211" w:line="219" w:lineRule="auto"/>
              <w:ind w:left="9"/>
            </w:pPr>
            <w:r>
              <w:rPr>
                <w:rFonts w:ascii="Times New Roman" w:eastAsia="Times New Roman" w:hAnsi="Times New Roman" w:cs="Times New Roman"/>
                <w:spacing w:val="-2"/>
              </w:rPr>
              <w:t>27-55</w:t>
            </w:r>
            <w:r>
              <w:rPr>
                <w:spacing w:val="-2"/>
              </w:rPr>
              <w:t>、水泥制品制造</w:t>
            </w:r>
          </w:p>
        </w:tc>
      </w:tr>
      <w:tr>
        <w:tblPrEx>
          <w:tblW w:w="9380" w:type="dxa"/>
          <w:tblInd w:w="7" w:type="dxa"/>
          <w:tblLayout w:type="fixed"/>
        </w:tblPrEx>
        <w:trPr>
          <w:trHeight w:val="1265"/>
        </w:trPr>
        <w:tc>
          <w:tcPr>
            <w:tcW w:w="2388" w:type="dxa"/>
            <w:tcBorders>
              <w:left w:val="single" w:sz="6" w:space="0" w:color="000000"/>
            </w:tcBorders>
            <w:vAlign w:val="top"/>
          </w:tcPr>
          <w:p>
            <w:pPr>
              <w:spacing w:line="443" w:lineRule="auto"/>
              <w:rPr>
                <w:rFonts w:ascii="Arial"/>
                <w:sz w:val="21"/>
              </w:rPr>
            </w:pPr>
          </w:p>
          <w:p>
            <w:pPr>
              <w:pStyle w:val="TableText"/>
              <w:spacing w:before="78" w:line="220" w:lineRule="auto"/>
              <w:ind w:left="717"/>
            </w:pPr>
            <w:r>
              <w:rPr>
                <w:spacing w:val="-3"/>
              </w:rPr>
              <w:t>建设性质</w:t>
            </w:r>
          </w:p>
        </w:tc>
        <w:tc>
          <w:tcPr>
            <w:tcW w:w="1634" w:type="dxa"/>
            <w:vAlign w:val="top"/>
          </w:tcPr>
          <w:p>
            <w:pPr>
              <w:pStyle w:val="TableText"/>
              <w:spacing w:before="54" w:line="230" w:lineRule="auto"/>
              <w:ind w:left="16" w:firstLine="3"/>
            </w:pPr>
            <w:r>
              <w:rPr>
                <w:position w:val="-5"/>
              </w:rPr>
              <w:drawing>
                <wp:inline distT="0" distB="0" distL="0" distR="0">
                  <wp:extent cx="118663" cy="16047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8663" cy="160477"/>
                          </a:xfrm>
                          <a:prstGeom prst="rect">
                            <a:avLst/>
                          </a:prstGeom>
                        </pic:spPr>
                      </pic:pic>
                    </a:graphicData>
                  </a:graphic>
                </wp:inline>
              </w:drawing>
            </w:r>
            <w:r>
              <w:rPr>
                <w:spacing w:val="-3"/>
              </w:rPr>
              <w:t>新建（迁建）</w:t>
            </w:r>
            <w:r>
              <w:t xml:space="preserve"> </w:t>
            </w:r>
            <w:r>
              <w:rPr>
                <w:rFonts w:ascii="Times New Roman" w:eastAsia="Times New Roman" w:hAnsi="Times New Roman" w:cs="Times New Roman"/>
                <w:spacing w:val="-9"/>
              </w:rPr>
              <w:t>□</w:t>
            </w:r>
            <w:r>
              <w:rPr>
                <w:rFonts w:ascii="Times New Roman" w:eastAsia="Times New Roman" w:hAnsi="Times New Roman" w:cs="Times New Roman"/>
                <w:spacing w:val="-44"/>
              </w:rPr>
              <w:t xml:space="preserve"> </w:t>
            </w:r>
            <w:r>
              <w:rPr>
                <w:spacing w:val="-9"/>
              </w:rPr>
              <w:t>改建</w:t>
            </w:r>
          </w:p>
          <w:p>
            <w:pPr>
              <w:pStyle w:val="TableText"/>
              <w:spacing w:before="26" w:line="220" w:lineRule="auto"/>
              <w:ind w:left="16"/>
            </w:pPr>
            <w:r>
              <w:rPr>
                <w:rFonts w:ascii="Times New Roman" w:eastAsia="Times New Roman" w:hAnsi="Times New Roman" w:cs="Times New Roman"/>
                <w:spacing w:val="-6"/>
              </w:rPr>
              <w:t>□</w:t>
            </w:r>
            <w:r>
              <w:rPr>
                <w:spacing w:val="-6"/>
              </w:rPr>
              <w:t>扩建</w:t>
            </w:r>
          </w:p>
          <w:p>
            <w:pPr>
              <w:pStyle w:val="TableText"/>
              <w:spacing w:before="23" w:line="204" w:lineRule="auto"/>
              <w:ind w:left="16"/>
            </w:pPr>
            <w:r>
              <w:rPr>
                <w:rFonts w:ascii="Times New Roman" w:eastAsia="Times New Roman" w:hAnsi="Times New Roman" w:cs="Times New Roman"/>
                <w:spacing w:val="-4"/>
              </w:rPr>
              <w:t>□</w:t>
            </w:r>
            <w:r>
              <w:rPr>
                <w:spacing w:val="-4"/>
              </w:rPr>
              <w:t>技术改造</w:t>
            </w:r>
          </w:p>
        </w:tc>
        <w:tc>
          <w:tcPr>
            <w:tcW w:w="2208" w:type="dxa"/>
            <w:vAlign w:val="top"/>
          </w:tcPr>
          <w:p>
            <w:pPr>
              <w:spacing w:line="288" w:lineRule="auto"/>
              <w:rPr>
                <w:rFonts w:ascii="Arial"/>
                <w:sz w:val="21"/>
              </w:rPr>
            </w:pPr>
          </w:p>
          <w:p>
            <w:pPr>
              <w:pStyle w:val="TableText"/>
              <w:spacing w:before="78"/>
              <w:ind w:left="633"/>
            </w:pPr>
            <w:r>
              <w:rPr>
                <w:spacing w:val="-3"/>
              </w:rPr>
              <w:t>建设项目</w:t>
            </w:r>
          </w:p>
          <w:p>
            <w:pPr>
              <w:pStyle w:val="TableText"/>
              <w:spacing w:line="219" w:lineRule="auto"/>
              <w:ind w:left="661"/>
            </w:pPr>
            <w:r>
              <w:rPr>
                <w:spacing w:val="-8"/>
              </w:rPr>
              <w:t>申报情形</w:t>
            </w:r>
          </w:p>
        </w:tc>
        <w:tc>
          <w:tcPr>
            <w:tcW w:w="3150" w:type="dxa"/>
            <w:tcBorders>
              <w:right w:val="single" w:sz="6" w:space="0" w:color="000000"/>
            </w:tcBorders>
            <w:vAlign w:val="top"/>
          </w:tcPr>
          <w:p>
            <w:pPr>
              <w:pStyle w:val="TableText"/>
              <w:spacing w:before="55" w:line="213" w:lineRule="auto"/>
              <w:ind w:left="24"/>
            </w:pPr>
            <w:r>
              <w:rPr>
                <w:position w:val="-5"/>
              </w:rPr>
              <w:drawing>
                <wp:inline distT="0" distB="0" distL="0" distR="0">
                  <wp:extent cx="118719" cy="1604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1"/>
              </w:rPr>
              <w:t>首次申报项目</w:t>
            </w:r>
          </w:p>
          <w:p>
            <w:pPr>
              <w:pStyle w:val="TableText"/>
              <w:spacing w:before="36" w:line="219" w:lineRule="auto"/>
              <w:ind w:left="21"/>
            </w:pPr>
            <w:r>
              <w:rPr>
                <w:rFonts w:ascii="Times New Roman" w:eastAsia="Times New Roman" w:hAnsi="Times New Roman" w:cs="Times New Roman"/>
                <w:spacing w:val="-2"/>
              </w:rPr>
              <w:t>□</w:t>
            </w:r>
            <w:r>
              <w:rPr>
                <w:spacing w:val="-2"/>
              </w:rPr>
              <w:t>不予批准后再次申报项目</w:t>
            </w:r>
          </w:p>
          <w:p>
            <w:pPr>
              <w:pStyle w:val="TableText"/>
              <w:spacing w:before="27" w:line="219" w:lineRule="auto"/>
              <w:ind w:left="21"/>
            </w:pPr>
            <w:r>
              <w:rPr>
                <w:rFonts w:ascii="Times New Roman" w:eastAsia="Times New Roman" w:hAnsi="Times New Roman" w:cs="Times New Roman"/>
                <w:spacing w:val="-2"/>
              </w:rPr>
              <w:t>□</w:t>
            </w:r>
            <w:r>
              <w:rPr>
                <w:spacing w:val="-2"/>
              </w:rPr>
              <w:t>超五年重新审核项目</w:t>
            </w:r>
          </w:p>
          <w:p>
            <w:pPr>
              <w:pStyle w:val="TableText"/>
              <w:spacing w:before="24" w:line="204" w:lineRule="auto"/>
              <w:ind w:left="21"/>
            </w:pPr>
            <w:r>
              <w:rPr>
                <w:rFonts w:ascii="Times New Roman" w:eastAsia="Times New Roman" w:hAnsi="Times New Roman" w:cs="Times New Roman"/>
                <w:spacing w:val="-2"/>
              </w:rPr>
              <w:t>□</w:t>
            </w:r>
            <w:r>
              <w:rPr>
                <w:spacing w:val="-2"/>
              </w:rPr>
              <w:t>重大变动重新报批项目</w:t>
            </w:r>
          </w:p>
        </w:tc>
      </w:tr>
      <w:tr>
        <w:tblPrEx>
          <w:tblW w:w="9380" w:type="dxa"/>
          <w:tblInd w:w="7" w:type="dxa"/>
          <w:tblLayout w:type="fixed"/>
        </w:tblPrEx>
        <w:trPr>
          <w:trHeight w:val="643"/>
        </w:trPr>
        <w:tc>
          <w:tcPr>
            <w:tcW w:w="2388" w:type="dxa"/>
            <w:tcBorders>
              <w:left w:val="single" w:sz="6" w:space="0" w:color="000000"/>
            </w:tcBorders>
            <w:vAlign w:val="top"/>
          </w:tcPr>
          <w:p>
            <w:pPr>
              <w:pStyle w:val="TableText"/>
              <w:spacing w:before="58" w:line="221" w:lineRule="auto"/>
              <w:ind w:left="117" w:right="134" w:firstLine="209"/>
            </w:pPr>
            <w:r>
              <w:rPr>
                <w:spacing w:val="-2"/>
              </w:rPr>
              <w:t>项目审批（核准</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4"/>
              </w:rPr>
              <w:t>备案）部门（选填）</w:t>
            </w:r>
          </w:p>
        </w:tc>
        <w:tc>
          <w:tcPr>
            <w:tcW w:w="1634" w:type="dxa"/>
            <w:vAlign w:val="top"/>
          </w:tcPr>
          <w:p>
            <w:pPr>
              <w:spacing w:before="250" w:line="192" w:lineRule="auto"/>
              <w:ind w:left="779"/>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208" w:type="dxa"/>
            <w:vAlign w:val="top"/>
          </w:tcPr>
          <w:p>
            <w:pPr>
              <w:pStyle w:val="TableText"/>
              <w:spacing w:before="58" w:line="221" w:lineRule="auto"/>
              <w:ind w:left="33" w:right="42" w:firstLine="209"/>
            </w:pPr>
            <w:r>
              <w:rPr>
                <w:spacing w:val="-2"/>
              </w:rPr>
              <w:t>项目审批（核准</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4"/>
              </w:rPr>
              <w:t>备案）文号（选填）</w:t>
            </w:r>
          </w:p>
        </w:tc>
        <w:tc>
          <w:tcPr>
            <w:tcW w:w="3150" w:type="dxa"/>
            <w:tcBorders>
              <w:right w:val="single" w:sz="6" w:space="0" w:color="000000"/>
            </w:tcBorders>
            <w:vAlign w:val="top"/>
          </w:tcPr>
          <w:p>
            <w:pPr>
              <w:spacing w:before="250" w:line="192" w:lineRule="auto"/>
              <w:ind w:left="1538"/>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380" w:type="dxa"/>
          <w:tblInd w:w="7" w:type="dxa"/>
          <w:tblLayout w:type="fixed"/>
        </w:tblPrEx>
        <w:trPr>
          <w:trHeight w:val="517"/>
        </w:trPr>
        <w:tc>
          <w:tcPr>
            <w:tcW w:w="2388" w:type="dxa"/>
            <w:tcBorders>
              <w:left w:val="single" w:sz="6" w:space="0" w:color="000000"/>
            </w:tcBorders>
            <w:vAlign w:val="top"/>
          </w:tcPr>
          <w:p>
            <w:pPr>
              <w:pStyle w:val="TableText"/>
              <w:spacing w:before="149" w:line="220" w:lineRule="auto"/>
              <w:ind w:left="360"/>
            </w:pPr>
            <w:r>
              <w:rPr>
                <w:spacing w:val="-5"/>
              </w:rPr>
              <w:t>总投资（万元）</w:t>
            </w:r>
          </w:p>
        </w:tc>
        <w:tc>
          <w:tcPr>
            <w:tcW w:w="1634" w:type="dxa"/>
            <w:vAlign w:val="top"/>
          </w:tcPr>
          <w:p>
            <w:pPr>
              <w:spacing w:before="190" w:line="188" w:lineRule="auto"/>
              <w:ind w:left="36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23936.00</w:t>
            </w:r>
          </w:p>
        </w:tc>
        <w:tc>
          <w:tcPr>
            <w:tcW w:w="2208" w:type="dxa"/>
            <w:vAlign w:val="top"/>
          </w:tcPr>
          <w:p>
            <w:pPr>
              <w:pStyle w:val="TableText"/>
              <w:spacing w:before="149" w:line="220" w:lineRule="auto"/>
              <w:ind w:left="150"/>
            </w:pPr>
            <w:r>
              <w:rPr>
                <w:spacing w:val="-4"/>
              </w:rPr>
              <w:t>环保投资（万元）</w:t>
            </w:r>
          </w:p>
        </w:tc>
        <w:tc>
          <w:tcPr>
            <w:tcW w:w="3150" w:type="dxa"/>
            <w:tcBorders>
              <w:right w:val="single" w:sz="6" w:space="0" w:color="000000"/>
            </w:tcBorders>
            <w:vAlign w:val="top"/>
          </w:tcPr>
          <w:p>
            <w:pPr>
              <w:spacing w:before="190" w:line="188" w:lineRule="auto"/>
              <w:ind w:left="125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560.00</w:t>
            </w:r>
          </w:p>
        </w:tc>
      </w:tr>
      <w:tr>
        <w:tblPrEx>
          <w:tblW w:w="9380" w:type="dxa"/>
          <w:tblInd w:w="7" w:type="dxa"/>
          <w:tblLayout w:type="fixed"/>
        </w:tblPrEx>
        <w:trPr>
          <w:trHeight w:val="517"/>
        </w:trPr>
        <w:tc>
          <w:tcPr>
            <w:tcW w:w="2388" w:type="dxa"/>
            <w:tcBorders>
              <w:left w:val="single" w:sz="6" w:space="0" w:color="000000"/>
            </w:tcBorders>
            <w:vAlign w:val="top"/>
          </w:tcPr>
          <w:p>
            <w:pPr>
              <w:pStyle w:val="TableText"/>
              <w:spacing w:before="150" w:line="220" w:lineRule="auto"/>
              <w:ind w:left="135"/>
            </w:pPr>
            <w:r>
              <w:rPr>
                <w:spacing w:val="-2"/>
              </w:rPr>
              <w:t>环保投资占比（</w:t>
            </w:r>
            <w:r>
              <w:rPr>
                <w:rFonts w:ascii="Times New Roman" w:eastAsia="Times New Roman" w:hAnsi="Times New Roman" w:cs="Times New Roman"/>
                <w:spacing w:val="-2"/>
              </w:rPr>
              <w:t>%</w:t>
            </w:r>
            <w:r>
              <w:rPr>
                <w:spacing w:val="-2"/>
              </w:rPr>
              <w:t>）</w:t>
            </w:r>
          </w:p>
        </w:tc>
        <w:tc>
          <w:tcPr>
            <w:tcW w:w="1634" w:type="dxa"/>
            <w:vAlign w:val="top"/>
          </w:tcPr>
          <w:p>
            <w:pPr>
              <w:spacing w:before="191" w:line="188" w:lineRule="auto"/>
              <w:ind w:left="60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2.34</w:t>
            </w:r>
          </w:p>
        </w:tc>
        <w:tc>
          <w:tcPr>
            <w:tcW w:w="2208" w:type="dxa"/>
            <w:vAlign w:val="top"/>
          </w:tcPr>
          <w:p>
            <w:pPr>
              <w:pStyle w:val="TableText"/>
              <w:spacing w:before="150" w:line="220" w:lineRule="auto"/>
              <w:ind w:left="629"/>
            </w:pPr>
            <w:r>
              <w:rPr>
                <w:spacing w:val="-2"/>
              </w:rPr>
              <w:t>施工工期</w:t>
            </w:r>
          </w:p>
        </w:tc>
        <w:tc>
          <w:tcPr>
            <w:tcW w:w="3150" w:type="dxa"/>
            <w:tcBorders>
              <w:right w:val="single" w:sz="6" w:space="0" w:color="000000"/>
            </w:tcBorders>
            <w:vAlign w:val="top"/>
          </w:tcPr>
          <w:p>
            <w:pPr>
              <w:pStyle w:val="TableText"/>
              <w:spacing w:before="150" w:line="219" w:lineRule="auto"/>
              <w:ind w:left="1208"/>
            </w:pPr>
            <w:r>
              <w:rPr>
                <w:rFonts w:ascii="Times New Roman" w:eastAsia="Times New Roman" w:hAnsi="Times New Roman" w:cs="Times New Roman"/>
                <w:spacing w:val="-9"/>
              </w:rPr>
              <w:t>16</w:t>
            </w:r>
            <w:r>
              <w:rPr>
                <w:rFonts w:ascii="Times New Roman" w:eastAsia="Times New Roman" w:hAnsi="Times New Roman" w:cs="Times New Roman"/>
                <w:spacing w:val="11"/>
              </w:rPr>
              <w:t xml:space="preserve"> </w:t>
            </w:r>
            <w:r>
              <w:rPr>
                <w:spacing w:val="-9"/>
              </w:rPr>
              <w:t>个月</w:t>
            </w:r>
          </w:p>
        </w:tc>
      </w:tr>
      <w:tr>
        <w:tblPrEx>
          <w:tblW w:w="9380" w:type="dxa"/>
          <w:tblInd w:w="7" w:type="dxa"/>
          <w:tblLayout w:type="fixed"/>
        </w:tblPrEx>
        <w:trPr>
          <w:trHeight w:val="642"/>
        </w:trPr>
        <w:tc>
          <w:tcPr>
            <w:tcW w:w="2388" w:type="dxa"/>
            <w:tcBorders>
              <w:left w:val="single" w:sz="6" w:space="0" w:color="000000"/>
            </w:tcBorders>
            <w:vAlign w:val="top"/>
          </w:tcPr>
          <w:p>
            <w:pPr>
              <w:pStyle w:val="TableText"/>
              <w:spacing w:before="213" w:line="220" w:lineRule="auto"/>
              <w:ind w:left="477"/>
            </w:pPr>
            <w:r>
              <w:rPr>
                <w:spacing w:val="-2"/>
              </w:rPr>
              <w:t>是否开工建设</w:t>
            </w:r>
          </w:p>
        </w:tc>
        <w:tc>
          <w:tcPr>
            <w:tcW w:w="1634" w:type="dxa"/>
            <w:vAlign w:val="top"/>
          </w:tcPr>
          <w:p>
            <w:pPr>
              <w:pStyle w:val="TableText"/>
              <w:spacing w:before="60" w:line="218" w:lineRule="auto"/>
              <w:ind w:left="19"/>
            </w:pPr>
            <w:r>
              <w:rPr>
                <w:position w:val="-4"/>
              </w:rPr>
              <w:drawing>
                <wp:inline distT="0" distB="0" distL="0" distR="0">
                  <wp:extent cx="118719" cy="16047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8719" cy="160477"/>
                          </a:xfrm>
                          <a:prstGeom prst="rect">
                            <a:avLst/>
                          </a:prstGeom>
                        </pic:spPr>
                      </pic:pic>
                    </a:graphicData>
                  </a:graphic>
                </wp:inline>
              </w:drawing>
            </w:r>
            <w:r>
              <w:rPr>
                <w:spacing w:val="4"/>
              </w:rPr>
              <w:t>否</w:t>
            </w:r>
          </w:p>
          <w:p>
            <w:pPr>
              <w:pStyle w:val="TableText"/>
              <w:spacing w:before="25" w:line="202" w:lineRule="auto"/>
              <w:ind w:left="16"/>
            </w:pPr>
            <w:r>
              <w:rPr>
                <w:rFonts w:ascii="Times New Roman" w:eastAsia="Times New Roman" w:hAnsi="Times New Roman" w:cs="Times New Roman"/>
                <w:spacing w:val="-36"/>
              </w:rPr>
              <w:t>□</w:t>
            </w:r>
            <w:r>
              <w:rPr>
                <w:spacing w:val="-36"/>
              </w:rPr>
              <w:t>是：</w:t>
            </w:r>
            <w:r>
              <w:rPr>
                <w:spacing w:val="-32"/>
              </w:rPr>
              <w:t xml:space="preserve"> </w:t>
            </w:r>
            <w:r>
              <w:rPr>
                <w:u w:val="single" w:color="auto"/>
              </w:rPr>
              <w:t xml:space="preserve">         </w:t>
            </w:r>
          </w:p>
        </w:tc>
        <w:tc>
          <w:tcPr>
            <w:tcW w:w="2208" w:type="dxa"/>
            <w:vAlign w:val="top"/>
          </w:tcPr>
          <w:p>
            <w:pPr>
              <w:pStyle w:val="TableText"/>
              <w:spacing w:before="213" w:line="220" w:lineRule="auto"/>
              <w:ind w:left="303"/>
            </w:pPr>
            <w:r>
              <w:rPr>
                <w:spacing w:val="-12"/>
              </w:rPr>
              <w:t>用地面积（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3150" w:type="dxa"/>
            <w:tcBorders>
              <w:right w:val="single" w:sz="6" w:space="0" w:color="000000"/>
            </w:tcBorders>
            <w:vAlign w:val="top"/>
          </w:tcPr>
          <w:p>
            <w:pPr>
              <w:spacing w:before="255" w:line="188" w:lineRule="auto"/>
              <w:ind w:left="1297"/>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13138</w:t>
            </w:r>
          </w:p>
        </w:tc>
      </w:tr>
      <w:tr>
        <w:tblPrEx>
          <w:tblW w:w="9380" w:type="dxa"/>
          <w:tblInd w:w="7" w:type="dxa"/>
          <w:tblLayout w:type="fixed"/>
        </w:tblPrEx>
        <w:trPr>
          <w:trHeight w:val="515"/>
        </w:trPr>
        <w:tc>
          <w:tcPr>
            <w:tcW w:w="2388" w:type="dxa"/>
            <w:tcBorders>
              <w:left w:val="single" w:sz="6" w:space="0" w:color="000000"/>
            </w:tcBorders>
            <w:vAlign w:val="top"/>
          </w:tcPr>
          <w:p>
            <w:pPr>
              <w:pStyle w:val="TableText"/>
              <w:spacing w:before="145" w:line="218" w:lineRule="auto"/>
              <w:ind w:left="235"/>
            </w:pPr>
            <w:r>
              <w:rPr>
                <w:spacing w:val="-2"/>
              </w:rPr>
              <w:t>专项评价设置情况</w:t>
            </w:r>
          </w:p>
        </w:tc>
        <w:tc>
          <w:tcPr>
            <w:tcW w:w="6992" w:type="dxa"/>
            <w:gridSpan w:val="3"/>
            <w:tcBorders>
              <w:right w:val="single" w:sz="6" w:space="0" w:color="000000"/>
            </w:tcBorders>
            <w:vAlign w:val="top"/>
          </w:tcPr>
          <w:p>
            <w:pPr>
              <w:pStyle w:val="TableText"/>
              <w:spacing w:before="145" w:line="220" w:lineRule="auto"/>
              <w:ind w:left="3382"/>
            </w:pPr>
            <w:r>
              <w:t>无</w:t>
            </w:r>
          </w:p>
        </w:tc>
      </w:tr>
      <w:tr>
        <w:tblPrEx>
          <w:tblW w:w="9380" w:type="dxa"/>
          <w:tblInd w:w="7" w:type="dxa"/>
          <w:tblLayout w:type="fixed"/>
        </w:tblPrEx>
        <w:trPr>
          <w:trHeight w:val="1249"/>
        </w:trPr>
        <w:tc>
          <w:tcPr>
            <w:tcW w:w="2388" w:type="dxa"/>
            <w:tcBorders>
              <w:left w:val="single" w:sz="6" w:space="0" w:color="000000"/>
            </w:tcBorders>
            <w:vAlign w:val="top"/>
          </w:tcPr>
          <w:p>
            <w:pPr>
              <w:spacing w:line="432" w:lineRule="auto"/>
              <w:rPr>
                <w:rFonts w:ascii="Arial"/>
                <w:sz w:val="21"/>
              </w:rPr>
            </w:pPr>
          </w:p>
          <w:p>
            <w:pPr>
              <w:pStyle w:val="TableText"/>
              <w:spacing w:before="78" w:line="220" w:lineRule="auto"/>
              <w:ind w:left="715"/>
            </w:pPr>
            <w:r>
              <w:rPr>
                <w:spacing w:val="-2"/>
              </w:rPr>
              <w:t>规划情况</w:t>
            </w:r>
          </w:p>
        </w:tc>
        <w:tc>
          <w:tcPr>
            <w:tcW w:w="6992" w:type="dxa"/>
            <w:gridSpan w:val="3"/>
            <w:tcBorders>
              <w:right w:val="single" w:sz="6" w:space="0" w:color="000000"/>
            </w:tcBorders>
            <w:vAlign w:val="top"/>
          </w:tcPr>
          <w:p>
            <w:pPr>
              <w:pStyle w:val="TableText"/>
              <w:spacing w:before="48" w:line="219" w:lineRule="auto"/>
              <w:ind w:left="112"/>
            </w:pPr>
            <w:r>
              <w:rPr>
                <w:spacing w:val="-2"/>
              </w:rPr>
              <w:t>规划名称：洋浦港总体规划（修订）</w:t>
            </w:r>
          </w:p>
          <w:p>
            <w:pPr>
              <w:pStyle w:val="TableText"/>
              <w:spacing w:before="23" w:line="219" w:lineRule="auto"/>
              <w:ind w:left="124"/>
            </w:pPr>
            <w:r>
              <w:rPr>
                <w:spacing w:val="-2"/>
              </w:rPr>
              <w:t>审批机关：海南省人民政府</w:t>
            </w:r>
          </w:p>
          <w:p>
            <w:pPr>
              <w:pStyle w:val="TableText"/>
              <w:spacing w:before="28" w:line="219" w:lineRule="auto"/>
              <w:ind w:left="114" w:right="111" w:firstLine="9"/>
            </w:pPr>
            <w:r>
              <w:rPr>
                <w:spacing w:val="-8"/>
              </w:rPr>
              <w:t>审批文件名称及文号：《海南省人民政府关于洋浦港总体规划（修</w:t>
            </w:r>
            <w:r>
              <w:rPr>
                <w:spacing w:val="17"/>
              </w:rPr>
              <w:t xml:space="preserve"> </w:t>
            </w:r>
            <w:r>
              <w:rPr>
                <w:spacing w:val="-1"/>
              </w:rPr>
              <w:t>订）的批复》，文号为琼府函</w:t>
            </w:r>
            <w:r>
              <w:rPr>
                <w:rFonts w:ascii="Times New Roman" w:eastAsia="Times New Roman" w:hAnsi="Times New Roman" w:cs="Times New Roman"/>
                <w:spacing w:val="-1"/>
              </w:rPr>
              <w:t>[2015]8</w:t>
            </w:r>
            <w:r>
              <w:rPr>
                <w:spacing w:val="-1"/>
              </w:rPr>
              <w:t>号</w:t>
            </w:r>
          </w:p>
        </w:tc>
      </w:tr>
    </w:tbl>
    <w:p>
      <w:pPr>
        <w:sectPr>
          <w:footerReference w:type="default" r:id="rId7"/>
          <w:pgSz w:w="11906" w:h="16839"/>
          <w:pgMar w:top="1431" w:right="1255" w:bottom="1240" w:left="1255" w:header="0" w:footer="1078" w:gutter="0"/>
          <w:pgNumType w:start="3"/>
          <w:cols w:space="708"/>
        </w:sectPr>
      </w:pPr>
    </w:p>
    <w:tbl>
      <w:tblPr>
        <w:tblStyle w:val="TableNormal1"/>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992"/>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49"/>
        </w:trPr>
        <w:tc>
          <w:tcPr>
            <w:tcW w:w="2388" w:type="dxa"/>
            <w:tcBorders>
              <w:left w:val="single" w:sz="6" w:space="0" w:color="000000"/>
            </w:tcBorders>
            <w:vAlign w:val="top"/>
          </w:tcPr>
          <w:p>
            <w:pPr>
              <w:spacing w:line="278" w:lineRule="auto"/>
              <w:rPr>
                <w:rFonts w:ascii="Arial"/>
                <w:sz w:val="21"/>
              </w:rPr>
            </w:pPr>
          </w:p>
          <w:p>
            <w:pPr>
              <w:pStyle w:val="TableText"/>
              <w:spacing w:before="78" w:line="229" w:lineRule="auto"/>
              <w:ind w:left="713" w:right="473" w:hanging="238"/>
            </w:pPr>
            <w:r>
              <w:rPr>
                <w:spacing w:val="-2"/>
              </w:rPr>
              <w:t>规划环境影响</w:t>
            </w:r>
            <w:r>
              <w:t xml:space="preserve"> </w:t>
            </w:r>
            <w:r>
              <w:rPr>
                <w:spacing w:val="-2"/>
              </w:rPr>
              <w:t>评价情况</w:t>
            </w:r>
          </w:p>
        </w:tc>
        <w:tc>
          <w:tcPr>
            <w:tcW w:w="6992" w:type="dxa"/>
            <w:tcBorders>
              <w:right w:val="single" w:sz="6" w:space="0" w:color="000000"/>
            </w:tcBorders>
            <w:vAlign w:val="top"/>
          </w:tcPr>
          <w:p>
            <w:pPr>
              <w:pStyle w:val="TableText"/>
              <w:spacing w:before="48" w:line="218" w:lineRule="auto"/>
              <w:ind w:left="112"/>
            </w:pPr>
            <w:r>
              <w:rPr>
                <w:spacing w:val="-1"/>
              </w:rPr>
              <w:t>规划环评名称：洋浦港总体规划（修编）环境影响报告书</w:t>
            </w:r>
          </w:p>
          <w:p>
            <w:pPr>
              <w:pStyle w:val="TableText"/>
              <w:spacing w:before="25" w:line="219" w:lineRule="auto"/>
              <w:ind w:left="124"/>
            </w:pPr>
            <w:r>
              <w:rPr>
                <w:spacing w:val="-2"/>
              </w:rPr>
              <w:t>审查机关：海南省国土环境资源厅</w:t>
            </w:r>
          </w:p>
          <w:p>
            <w:pPr>
              <w:pStyle w:val="TableText"/>
              <w:spacing w:before="26" w:line="219" w:lineRule="auto"/>
              <w:ind w:left="113" w:right="111" w:firstLine="10"/>
            </w:pPr>
            <w:r>
              <w:rPr>
                <w:spacing w:val="-8"/>
              </w:rPr>
              <w:t>审查意见文号：《海南省国土环境资源厅关于洋浦港总体规划（修</w:t>
            </w:r>
            <w:r>
              <w:rPr>
                <w:spacing w:val="17"/>
              </w:rPr>
              <w:t xml:space="preserve"> </w:t>
            </w:r>
            <w:r>
              <w:t>编）环境影响报告书审查意见的函》琼土环资</w:t>
            </w:r>
            <w:r>
              <w:rPr>
                <w:spacing w:val="-1"/>
              </w:rPr>
              <w:t>函</w:t>
            </w:r>
            <w:r>
              <w:rPr>
                <w:rFonts w:ascii="Times New Roman" w:eastAsia="Times New Roman" w:hAnsi="Times New Roman" w:cs="Times New Roman"/>
                <w:spacing w:val="-1"/>
              </w:rPr>
              <w:t>[2012]2257</w:t>
            </w:r>
            <w:r>
              <w:rPr>
                <w:spacing w:val="-1"/>
              </w:rPr>
              <w:t>号</w:t>
            </w:r>
          </w:p>
        </w:tc>
      </w:tr>
      <w:tr>
        <w:tblPrEx>
          <w:tblW w:w="9380" w:type="dxa"/>
          <w:tblInd w:w="7" w:type="dxa"/>
          <w:tblLayout w:type="fixed"/>
        </w:tblPrEx>
        <w:trPr>
          <w:trHeight w:val="2349"/>
        </w:trPr>
        <w:tc>
          <w:tcPr>
            <w:tcW w:w="2388" w:type="dxa"/>
            <w:tcBorders>
              <w:left w:val="single" w:sz="6" w:space="0" w:color="000000"/>
              <w:bottom w:val="single" w:sz="6" w:space="0" w:color="000000"/>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78" w:line="220" w:lineRule="auto"/>
              <w:ind w:left="355"/>
            </w:pPr>
            <w:r>
              <w:rPr>
                <w:spacing w:val="-2"/>
              </w:rPr>
              <w:t>规划及规划环境</w:t>
            </w:r>
          </w:p>
          <w:p>
            <w:pPr>
              <w:pStyle w:val="TableText"/>
              <w:spacing w:before="23" w:line="218" w:lineRule="auto"/>
              <w:ind w:left="114"/>
            </w:pPr>
            <w:r>
              <w:rPr>
                <w:spacing w:val="-1"/>
              </w:rPr>
              <w:t>影响评价符合性分析</w:t>
            </w:r>
          </w:p>
        </w:tc>
        <w:tc>
          <w:tcPr>
            <w:tcW w:w="6992" w:type="dxa"/>
            <w:tcBorders>
              <w:bottom w:val="single" w:sz="6" w:space="0" w:color="000000"/>
              <w:right w:val="single" w:sz="6" w:space="0" w:color="000000"/>
            </w:tcBorders>
            <w:vAlign w:val="top"/>
          </w:tcPr>
          <w:p>
            <w:pPr>
              <w:pStyle w:val="TableText"/>
              <w:spacing w:before="48" w:line="219" w:lineRule="auto"/>
              <w:ind w:left="598"/>
            </w:pPr>
            <w:r>
              <w:rPr>
                <w:rFonts w:ascii="Times New Roman" w:eastAsia="Times New Roman" w:hAnsi="Times New Roman" w:cs="Times New Roman"/>
                <w:b/>
                <w:bCs/>
                <w:spacing w:val="-1"/>
              </w:rPr>
              <w:t>1</w:t>
            </w:r>
            <w:r>
              <w:rPr>
                <w:spacing w:val="-1"/>
                <w14:textOutline w14:w="4356" w14:cap="sq">
                  <w14:solidFill>
                    <w14:srgbClr w14:val="000000"/>
                  </w14:solidFill>
                  <w14:prstDash w14:val="solid"/>
                  <w14:bevel/>
                </w14:textOutline>
              </w:rPr>
              <w:t>、与《洋浦港总体规划（修订）》相符性分析</w:t>
            </w:r>
          </w:p>
          <w:p>
            <w:pPr>
              <w:pStyle w:val="TableText"/>
              <w:spacing w:before="181" w:line="359" w:lineRule="auto"/>
              <w:ind w:left="111" w:right="101" w:firstLine="480"/>
            </w:pPr>
            <w:r>
              <w:rPr>
                <w:spacing w:val="2"/>
              </w:rPr>
              <w:t>根据洋浦港总体规划（修订）得知，洋浦港区北</w:t>
            </w:r>
            <w:r>
              <w:rPr>
                <w:spacing w:val="1"/>
              </w:rPr>
              <w:t>岸及小铲滩</w:t>
            </w:r>
            <w:r>
              <w:t xml:space="preserve"> </w:t>
            </w:r>
            <w:r>
              <w:rPr>
                <w:spacing w:val="2"/>
              </w:rPr>
              <w:t>区域规划了六大码头功能作业区，分别是：</w:t>
            </w:r>
            <w:r>
              <w:rPr>
                <w:spacing w:val="1"/>
              </w:rPr>
              <w:t>散杂货作业区、保税</w:t>
            </w:r>
            <w:r>
              <w:t xml:space="preserve"> </w:t>
            </w:r>
            <w:r>
              <w:rPr>
                <w:spacing w:val="1"/>
              </w:rPr>
              <w:t>港区作业区、集装箱作业区、客货滚装码头区、多用途作业区、</w:t>
            </w:r>
          </w:p>
          <w:p>
            <w:pPr>
              <w:pStyle w:val="TableText"/>
              <w:spacing w:line="218" w:lineRule="auto"/>
              <w:ind w:left="112"/>
            </w:pPr>
            <w:r>
              <w:rPr>
                <w:spacing w:val="1"/>
              </w:rPr>
              <w:t>支持系统泊位区。散杂货作业区由已建的国投洋浦港一期、三期</w:t>
            </w:r>
          </w:p>
        </w:tc>
      </w:tr>
    </w:tbl>
    <w:p>
      <w:pPr>
        <w:pStyle w:val="BodyText"/>
      </w:pPr>
    </w:p>
    <w:p>
      <w:pPr>
        <w:sectPr>
          <w:footerReference w:type="default" r:id="rId8"/>
          <w:type w:val="nextPage"/>
          <w:pgSz w:w="11906" w:h="16839"/>
          <w:pgMar w:top="1431" w:right="1255" w:bottom="1240" w:left="1255" w:header="0" w:footer="1078" w:gutter="0"/>
          <w:pgNumType w:start="4"/>
          <w:cols w:space="708"/>
          <w:titlePg w:val="0"/>
        </w:sectPr>
      </w:pPr>
    </w:p>
    <w:tbl>
      <w:tblPr>
        <w:tblStyle w:val="TableNormal2"/>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01"/>
        <w:gridCol w:w="3278"/>
        <w:gridCol w:w="2306"/>
        <w:gridCol w:w="807"/>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714"/>
        </w:trPr>
        <w:tc>
          <w:tcPr>
            <w:tcW w:w="2388" w:type="dxa"/>
            <w:vMerge w:val="restart"/>
            <w:tcBorders>
              <w:top w:val="single" w:sz="6" w:space="0" w:color="000000"/>
              <w:left w:val="single" w:sz="6" w:space="0" w:color="000000"/>
              <w:bottom w:val="nil"/>
            </w:tcBorders>
            <w:vAlign w:val="top"/>
          </w:tcPr>
          <w:p>
            <w:pPr>
              <w:rPr>
                <w:rFonts w:ascii="Arial"/>
                <w:sz w:val="21"/>
              </w:rPr>
            </w:pPr>
          </w:p>
        </w:tc>
        <w:tc>
          <w:tcPr>
            <w:tcW w:w="6992" w:type="dxa"/>
            <w:gridSpan w:val="4"/>
            <w:tcBorders>
              <w:top w:val="single" w:sz="6" w:space="0" w:color="000000"/>
              <w:bottom w:val="single" w:sz="10" w:space="0" w:color="000000"/>
              <w:right w:val="single" w:sz="6" w:space="0" w:color="000000"/>
            </w:tcBorders>
            <w:vAlign w:val="top"/>
          </w:tcPr>
          <w:p>
            <w:pPr>
              <w:pStyle w:val="TableText"/>
              <w:spacing w:before="31" w:line="359" w:lineRule="auto"/>
              <w:ind w:left="111" w:right="101" w:firstLine="3"/>
              <w:jc w:val="both"/>
            </w:pPr>
            <w:r>
              <w:t>工程组成，共有</w:t>
            </w:r>
            <w:r>
              <w:rPr>
                <w:rFonts w:ascii="Times New Roman" w:eastAsia="Times New Roman" w:hAnsi="Times New Roman" w:cs="Times New Roman"/>
              </w:rPr>
              <w:t>3</w:t>
            </w:r>
            <w:r>
              <w:t>千吨级泊位</w:t>
            </w:r>
            <w:r>
              <w:rPr>
                <w:spacing w:val="41"/>
              </w:rPr>
              <w:t xml:space="preserve"> </w:t>
            </w:r>
            <w:r>
              <w:rPr>
                <w:rFonts w:ascii="Times New Roman" w:eastAsia="Times New Roman" w:hAnsi="Times New Roman" w:cs="Times New Roman"/>
              </w:rPr>
              <w:t xml:space="preserve">1  </w:t>
            </w:r>
            <w:r>
              <w:t>个、</w:t>
            </w:r>
            <w:r>
              <w:rPr>
                <w:rFonts w:ascii="Times New Roman" w:eastAsia="Times New Roman" w:hAnsi="Times New Roman" w:cs="Times New Roman"/>
              </w:rPr>
              <w:t>2</w:t>
            </w:r>
            <w:r>
              <w:t xml:space="preserve">万吨级散杂货泊位 </w:t>
            </w:r>
            <w:r>
              <w:rPr>
                <w:rFonts w:ascii="Times New Roman" w:eastAsia="Times New Roman" w:hAnsi="Times New Roman" w:cs="Times New Roman"/>
              </w:rPr>
              <w:t>2</w:t>
            </w:r>
            <w:r>
              <w:t>个、</w:t>
            </w:r>
            <w:r>
              <w:rPr>
                <w:rFonts w:ascii="Times New Roman" w:eastAsia="Times New Roman" w:hAnsi="Times New Roman" w:cs="Times New Roman"/>
              </w:rPr>
              <w:t xml:space="preserve">2 </w:t>
            </w:r>
            <w:r>
              <w:rPr>
                <w:spacing w:val="2"/>
              </w:rPr>
              <w:t>万吨级（结构按</w:t>
            </w:r>
            <w:r>
              <w:rPr>
                <w:rFonts w:ascii="Times New Roman" w:eastAsia="Times New Roman" w:hAnsi="Times New Roman" w:cs="Times New Roman"/>
                <w:spacing w:val="2"/>
              </w:rPr>
              <w:t>5</w:t>
            </w:r>
            <w:r>
              <w:rPr>
                <w:spacing w:val="2"/>
              </w:rPr>
              <w:t>万吨级设计）散杂货泊位</w:t>
            </w:r>
            <w:r>
              <w:rPr>
                <w:rFonts w:ascii="Times New Roman" w:eastAsia="Times New Roman" w:hAnsi="Times New Roman" w:cs="Times New Roman"/>
                <w:spacing w:val="1"/>
              </w:rPr>
              <w:t>3</w:t>
            </w:r>
            <w:r>
              <w:rPr>
                <w:spacing w:val="1"/>
              </w:rPr>
              <w:t>个。远期将此散货作</w:t>
            </w:r>
            <w:r>
              <w:t xml:space="preserve"> </w:t>
            </w:r>
            <w:r>
              <w:rPr>
                <w:spacing w:val="2"/>
              </w:rPr>
              <w:t>业区调整为多用途码头作业区，其散货作业</w:t>
            </w:r>
            <w:r>
              <w:rPr>
                <w:spacing w:val="1"/>
              </w:rPr>
              <w:t>量集中至神头港区北</w:t>
            </w:r>
          </w:p>
          <w:p>
            <w:pPr>
              <w:pStyle w:val="TableText"/>
              <w:spacing w:line="218" w:lineRule="auto"/>
              <w:ind w:left="114"/>
            </w:pPr>
            <w:r>
              <w:rPr>
                <w:spacing w:val="-2"/>
              </w:rPr>
              <w:t>部大型散货作业区。</w:t>
            </w:r>
          </w:p>
          <w:p>
            <w:pPr>
              <w:pStyle w:val="TableText"/>
              <w:spacing w:before="183" w:line="359" w:lineRule="auto"/>
              <w:ind w:left="111" w:right="101" w:firstLine="525"/>
            </w:pPr>
            <w:r>
              <w:t xml:space="preserve">洋浦港区功能定位为“在为洋浦经济开发区和海南省其他地 </w:t>
            </w:r>
            <w:r>
              <w:rPr>
                <w:spacing w:val="2"/>
              </w:rPr>
              <w:t>区及环北部湾地区物资运输服务的同时，拓</w:t>
            </w:r>
            <w:r>
              <w:rPr>
                <w:spacing w:val="1"/>
              </w:rPr>
              <w:t>展面向东盟、澳大利</w:t>
            </w:r>
            <w:r>
              <w:t xml:space="preserve"> </w:t>
            </w:r>
            <w:r>
              <w:rPr>
                <w:spacing w:val="2"/>
              </w:rPr>
              <w:t>亚自贸区和华南地区的大宗物资集散、中转</w:t>
            </w:r>
            <w:r>
              <w:rPr>
                <w:spacing w:val="1"/>
              </w:rPr>
              <w:t>服务，逐步发展成为</w:t>
            </w:r>
            <w:r>
              <w:t xml:space="preserve"> </w:t>
            </w:r>
            <w:r>
              <w:rPr>
                <w:spacing w:val="2"/>
              </w:rPr>
              <w:t>我国内、外贸集装箱和散杂货干线港以及环</w:t>
            </w:r>
            <w:r>
              <w:rPr>
                <w:spacing w:val="1"/>
              </w:rPr>
              <w:t>北部湾地区的货物中</w:t>
            </w:r>
            <w:r>
              <w:t xml:space="preserve"> </w:t>
            </w:r>
            <w:r>
              <w:t>转基地港，形成海南省西部地区的现代港口综合物流基地。</w:t>
            </w:r>
            <w:r>
              <w:rPr>
                <w:spacing w:val="-75"/>
              </w:rPr>
              <w:t xml:space="preserve"> </w:t>
            </w:r>
            <w:r>
              <w:t xml:space="preserve">”洋 </w:t>
            </w:r>
            <w:r>
              <w:rPr>
                <w:spacing w:val="-3"/>
              </w:rPr>
              <w:t>浦港三期工程</w:t>
            </w:r>
            <w:r>
              <w:rPr>
                <w:rFonts w:ascii="Times New Roman" w:eastAsia="Times New Roman" w:hAnsi="Times New Roman" w:cs="Times New Roman"/>
                <w:spacing w:val="-3"/>
              </w:rPr>
              <w:t>#6</w:t>
            </w:r>
            <w:r>
              <w:rPr>
                <w:spacing w:val="-3"/>
              </w:rPr>
              <w:t>、</w:t>
            </w:r>
            <w:r>
              <w:rPr>
                <w:rFonts w:ascii="Times New Roman" w:eastAsia="Times New Roman" w:hAnsi="Times New Roman" w:cs="Times New Roman"/>
                <w:spacing w:val="-3"/>
              </w:rPr>
              <w:t>7</w:t>
            </w:r>
            <w:r>
              <w:rPr>
                <w:rFonts w:ascii="Times New Roman" w:eastAsia="Times New Roman" w:hAnsi="Times New Roman" w:cs="Times New Roman"/>
                <w:spacing w:val="-34"/>
              </w:rPr>
              <w:t xml:space="preserve"> </w:t>
            </w:r>
            <w:r>
              <w:rPr>
                <w:spacing w:val="-3"/>
              </w:rPr>
              <w:t>、</w:t>
            </w:r>
            <w:r>
              <w:rPr>
                <w:rFonts w:ascii="Times New Roman" w:eastAsia="Times New Roman" w:hAnsi="Times New Roman" w:cs="Times New Roman"/>
                <w:spacing w:val="-3"/>
              </w:rPr>
              <w:t>8</w:t>
            </w:r>
            <w:r>
              <w:rPr>
                <w:spacing w:val="-3"/>
              </w:rPr>
              <w:t>泊位码头结构均按</w:t>
            </w:r>
            <w:r>
              <w:rPr>
                <w:rFonts w:ascii="Times New Roman" w:eastAsia="Times New Roman" w:hAnsi="Times New Roman" w:cs="Times New Roman"/>
                <w:spacing w:val="-3"/>
              </w:rPr>
              <w:t>5</w:t>
            </w:r>
            <w:r>
              <w:rPr>
                <w:spacing w:val="-3"/>
              </w:rPr>
              <w:t>万吨级散货</w:t>
            </w:r>
            <w:r>
              <w:rPr>
                <w:spacing w:val="-4"/>
              </w:rPr>
              <w:t>船设计，为</w:t>
            </w:r>
            <w:r>
              <w:t xml:space="preserve"> </w:t>
            </w:r>
            <w:r>
              <w:rPr>
                <w:spacing w:val="1"/>
              </w:rPr>
              <w:t>散货泊位。本项目位于国投洋浦港三期</w:t>
            </w:r>
            <w:r>
              <w:rPr>
                <w:rFonts w:ascii="Times New Roman" w:eastAsia="Times New Roman" w:hAnsi="Times New Roman" w:cs="Times New Roman"/>
                <w:spacing w:val="1"/>
              </w:rPr>
              <w:t>8#</w:t>
            </w:r>
            <w:r>
              <w:rPr>
                <w:spacing w:val="1"/>
              </w:rPr>
              <w:t>泊位后方堆场内，原料</w:t>
            </w:r>
            <w:r>
              <w:rPr>
                <w:spacing w:val="16"/>
              </w:rPr>
              <w:t xml:space="preserve"> </w:t>
            </w:r>
            <w:r>
              <w:rPr>
                <w:spacing w:val="1"/>
              </w:rPr>
              <w:t>均为粉状散货，利用港区</w:t>
            </w:r>
            <w:r>
              <w:rPr>
                <w:rFonts w:ascii="Times New Roman" w:eastAsia="Times New Roman" w:hAnsi="Times New Roman" w:cs="Times New Roman"/>
                <w:spacing w:val="1"/>
              </w:rPr>
              <w:t>8#</w:t>
            </w:r>
            <w:r>
              <w:rPr>
                <w:spacing w:val="1"/>
              </w:rPr>
              <w:t>泊位进行船舶卸货，符合港区卸货作</w:t>
            </w:r>
            <w:r>
              <w:rPr>
                <w:spacing w:val="16"/>
              </w:rPr>
              <w:t xml:space="preserve"> </w:t>
            </w:r>
            <w:r>
              <w:rPr>
                <w:spacing w:val="2"/>
              </w:rPr>
              <w:t>业区功能；租赁后方堆场用于配制水泥以及海</w:t>
            </w:r>
            <w:r>
              <w:rPr>
                <w:spacing w:val="1"/>
              </w:rPr>
              <w:t>工新材料。我司租</w:t>
            </w:r>
            <w:r>
              <w:t xml:space="preserve"> </w:t>
            </w:r>
            <w:r>
              <w:rPr>
                <w:spacing w:val="10"/>
              </w:rPr>
              <w:t>用三期码头</w:t>
            </w:r>
            <w:r>
              <w:rPr>
                <w:rFonts w:ascii="Times New Roman" w:eastAsia="Times New Roman" w:hAnsi="Times New Roman" w:cs="Times New Roman"/>
                <w:spacing w:val="10"/>
              </w:rPr>
              <w:t>8#</w:t>
            </w:r>
            <w:r>
              <w:rPr>
                <w:spacing w:val="10"/>
              </w:rPr>
              <w:t>泊位后方堆场进行配制水泥及海工新材料产品加</w:t>
            </w:r>
            <w:r>
              <w:rPr>
                <w:spacing w:val="8"/>
              </w:rPr>
              <w:t xml:space="preserve"> </w:t>
            </w:r>
            <w:r>
              <w:rPr>
                <w:spacing w:val="1"/>
              </w:rPr>
              <w:t>工，该租赁地块在政府政策规划变化或其他需要变更地块性质、</w:t>
            </w:r>
          </w:p>
          <w:p>
            <w:pPr>
              <w:pStyle w:val="TableText"/>
              <w:spacing w:line="218" w:lineRule="auto"/>
              <w:jc w:val="right"/>
            </w:pPr>
            <w:r>
              <w:rPr>
                <w:spacing w:val="-4"/>
              </w:rPr>
              <w:t>或政府需要收回使用权等情况下，我司服从管委会相关部门安排。</w:t>
            </w:r>
          </w:p>
          <w:p>
            <w:pPr>
              <w:pStyle w:val="TableText"/>
              <w:spacing w:before="184" w:line="466" w:lineRule="exact"/>
              <w:ind w:left="588"/>
            </w:pPr>
            <w:r>
              <w:rPr>
                <w:rFonts w:ascii="Times New Roman" w:eastAsia="Times New Roman" w:hAnsi="Times New Roman" w:cs="Times New Roman"/>
                <w:b/>
                <w:bCs/>
                <w:spacing w:val="-4"/>
                <w:position w:val="17"/>
              </w:rPr>
              <w:t>2</w:t>
            </w:r>
            <w:r>
              <w:rPr>
                <w:rFonts w:ascii="Times New Roman" w:eastAsia="Times New Roman" w:hAnsi="Times New Roman" w:cs="Times New Roman"/>
                <w:b/>
                <w:bCs/>
                <w:spacing w:val="-24"/>
                <w:position w:val="17"/>
              </w:rPr>
              <w:t xml:space="preserve"> </w:t>
            </w:r>
            <w:r>
              <w:rPr>
                <w:spacing w:val="-4"/>
                <w:position w:val="17"/>
                <w14:textOutline w14:w="4358" w14:cap="sq">
                  <w14:solidFill>
                    <w14:srgbClr w14:val="000000"/>
                  </w14:solidFill>
                  <w14:prstDash w14:val="solid"/>
                  <w14:bevel/>
                </w14:textOutline>
              </w:rPr>
              <w:t>、与《洋浦港总体规划（修编）环境影响报告书》及其审查</w:t>
            </w:r>
          </w:p>
          <w:p>
            <w:pPr>
              <w:pStyle w:val="TableText"/>
              <w:spacing w:line="219" w:lineRule="auto"/>
              <w:ind w:left="118"/>
            </w:pPr>
            <w:r>
              <w:rPr>
                <w:spacing w:val="-2"/>
                <w14:textOutline w14:w="4358" w14:cap="sq">
                  <w14:solidFill>
                    <w14:srgbClr w14:val="000000"/>
                  </w14:solidFill>
                  <w14:prstDash w14:val="solid"/>
                  <w14:bevel/>
                </w14:textOutline>
              </w:rPr>
              <w:t>意见相符性分析</w:t>
            </w:r>
          </w:p>
          <w:p>
            <w:pPr>
              <w:pStyle w:val="TableText"/>
              <w:spacing w:before="183" w:line="207" w:lineRule="auto"/>
              <w:ind w:left="228"/>
            </w:pPr>
            <w:r>
              <w:rPr>
                <w:spacing w:val="-1"/>
                <w14:textOutline w14:w="4358" w14:cap="sq">
                  <w14:solidFill>
                    <w14:srgbClr w14:val="000000"/>
                  </w14:solidFill>
                  <w14:prstDash w14:val="solid"/>
                  <w14:bevel/>
                </w14:textOutline>
              </w:rPr>
              <w:t>表</w:t>
            </w:r>
            <w:r>
              <w:rPr>
                <w:spacing w:val="-37"/>
              </w:rPr>
              <w:t xml:space="preserve"> </w:t>
            </w:r>
            <w:r>
              <w:rPr>
                <w:rFonts w:ascii="Times New Roman" w:eastAsia="Times New Roman" w:hAnsi="Times New Roman" w:cs="Times New Roman"/>
                <w:b/>
                <w:bCs/>
                <w:spacing w:val="-1"/>
              </w:rPr>
              <w:t xml:space="preserve">1- 1  </w:t>
            </w:r>
            <w:r>
              <w:rPr>
                <w:spacing w:val="-1"/>
                <w14:textOutline w14:w="4358" w14:cap="sq">
                  <w14:solidFill>
                    <w14:srgbClr w14:val="000000"/>
                  </w14:solidFill>
                  <w14:prstDash w14:val="solid"/>
                  <w14:bevel/>
                </w14:textOutline>
              </w:rPr>
              <w:t>与洋浦港总体规划（修编）环境影响报告书符合性分析</w:t>
            </w:r>
          </w:p>
        </w:tc>
      </w:tr>
      <w:tr>
        <w:tblPrEx>
          <w:tblW w:w="9380" w:type="dxa"/>
          <w:tblInd w:w="7" w:type="dxa"/>
          <w:tblLayout w:type="fixed"/>
        </w:tblPrEx>
        <w:trPr>
          <w:trHeight w:val="591"/>
        </w:trPr>
        <w:tc>
          <w:tcPr>
            <w:tcW w:w="2388" w:type="dxa"/>
            <w:vMerge/>
            <w:tcBorders>
              <w:top w:val="nil"/>
              <w:left w:val="single" w:sz="6" w:space="0" w:color="000000"/>
              <w:bottom w:val="nil"/>
            </w:tcBorders>
            <w:vAlign w:val="top"/>
          </w:tcPr>
          <w:p>
            <w:pPr>
              <w:rPr>
                <w:rFonts w:ascii="Arial"/>
                <w:sz w:val="21"/>
              </w:rPr>
            </w:pPr>
          </w:p>
        </w:tc>
        <w:tc>
          <w:tcPr>
            <w:tcW w:w="601" w:type="dxa"/>
            <w:tcBorders>
              <w:top w:val="single" w:sz="10" w:space="0" w:color="000000"/>
            </w:tcBorders>
            <w:textDirection w:val="tbRlV"/>
            <w:vAlign w:val="top"/>
          </w:tcPr>
          <w:p>
            <w:pPr>
              <w:pStyle w:val="TableText"/>
              <w:spacing w:before="137" w:line="218" w:lineRule="auto"/>
              <w:ind w:left="58"/>
              <w:rPr>
                <w:sz w:val="20"/>
                <w:szCs w:val="20"/>
              </w:rPr>
            </w:pPr>
            <w:r>
              <w:rPr>
                <w:spacing w:val="8"/>
                <w:sz w:val="20"/>
                <w:szCs w:val="20"/>
                <w14:textOutline w14:w="3795" w14:cap="sq">
                  <w14:solidFill>
                    <w14:srgbClr w14:val="000000"/>
                  </w14:solidFill>
                  <w14:prstDash w14:val="solid"/>
                  <w14:bevel/>
                </w14:textOutline>
              </w:rPr>
              <w:t>序</w:t>
            </w:r>
            <w:r>
              <w:rPr>
                <w:spacing w:val="-38"/>
                <w:sz w:val="20"/>
                <w:szCs w:val="20"/>
              </w:rPr>
              <w:t xml:space="preserve"> </w:t>
            </w:r>
            <w:r>
              <w:rPr>
                <w:spacing w:val="8"/>
                <w:sz w:val="20"/>
                <w:szCs w:val="20"/>
                <w14:textOutline w14:w="3795" w14:cap="sq">
                  <w14:solidFill>
                    <w14:srgbClr w14:val="000000"/>
                  </w14:solidFill>
                  <w14:prstDash w14:val="solid"/>
                  <w14:bevel/>
                </w14:textOutline>
              </w:rPr>
              <w:t>号</w:t>
            </w:r>
          </w:p>
        </w:tc>
        <w:tc>
          <w:tcPr>
            <w:tcW w:w="3278" w:type="dxa"/>
            <w:tcBorders>
              <w:top w:val="single" w:sz="10" w:space="0" w:color="000000"/>
            </w:tcBorders>
            <w:vAlign w:val="top"/>
          </w:tcPr>
          <w:p>
            <w:pPr>
              <w:pStyle w:val="TableText"/>
              <w:spacing w:before="57"/>
              <w:ind w:left="1539" w:right="156" w:hanging="1364"/>
              <w:rPr>
                <w:sz w:val="20"/>
                <w:szCs w:val="20"/>
              </w:rPr>
            </w:pPr>
            <w:r>
              <w:rPr>
                <w:spacing w:val="10"/>
                <w:sz w:val="20"/>
                <w:szCs w:val="20"/>
                <w14:textOutline w14:w="3795" w14:cap="sq">
                  <w14:solidFill>
                    <w14:srgbClr w14:val="000000"/>
                  </w14:solidFill>
                  <w14:prstDash w14:val="solid"/>
                  <w14:bevel/>
                </w14:textOutline>
              </w:rPr>
              <w:t>规划环评污染防治措施原则性要</w:t>
            </w:r>
            <w:r>
              <w:rPr>
                <w:sz w:val="20"/>
                <w:szCs w:val="20"/>
              </w:rPr>
              <w:t xml:space="preserve"> </w:t>
            </w:r>
            <w:r>
              <w:rPr>
                <w:sz w:val="20"/>
                <w:szCs w:val="20"/>
                <w14:textOutline w14:w="3795" w14:cap="sq">
                  <w14:solidFill>
                    <w14:srgbClr w14:val="000000"/>
                  </w14:solidFill>
                  <w14:prstDash w14:val="solid"/>
                  <w14:bevel/>
                </w14:textOutline>
              </w:rPr>
              <w:t>求</w:t>
            </w:r>
          </w:p>
        </w:tc>
        <w:tc>
          <w:tcPr>
            <w:tcW w:w="2306" w:type="dxa"/>
            <w:tcBorders>
              <w:top w:val="single" w:sz="10" w:space="0" w:color="000000"/>
            </w:tcBorders>
            <w:vAlign w:val="top"/>
          </w:tcPr>
          <w:p>
            <w:pPr>
              <w:pStyle w:val="TableText"/>
              <w:spacing w:before="192" w:line="228" w:lineRule="auto"/>
              <w:ind w:left="639"/>
              <w:outlineLvl w:val="1"/>
              <w:rPr>
                <w:sz w:val="20"/>
                <w:szCs w:val="20"/>
              </w:rPr>
            </w:pPr>
            <w:r>
              <w:rPr>
                <w:spacing w:val="8"/>
                <w:sz w:val="20"/>
                <w:szCs w:val="20"/>
                <w14:textOutline w14:w="3795" w14:cap="sq">
                  <w14:solidFill>
                    <w14:srgbClr w14:val="000000"/>
                  </w14:solidFill>
                  <w14:prstDash w14:val="solid"/>
                  <w14:bevel/>
                </w14:textOutline>
              </w:rPr>
              <w:t>符合性分析</w:t>
            </w:r>
          </w:p>
        </w:tc>
        <w:tc>
          <w:tcPr>
            <w:tcW w:w="807" w:type="dxa"/>
            <w:tcBorders>
              <w:top w:val="single" w:sz="10" w:space="0" w:color="000000"/>
              <w:right w:val="single" w:sz="6" w:space="0" w:color="000000"/>
            </w:tcBorders>
            <w:vAlign w:val="top"/>
          </w:tcPr>
          <w:p>
            <w:pPr>
              <w:pStyle w:val="TableText"/>
              <w:spacing w:before="192" w:line="229" w:lineRule="auto"/>
              <w:ind w:left="146"/>
              <w:rPr>
                <w:sz w:val="20"/>
                <w:szCs w:val="20"/>
              </w:rPr>
            </w:pPr>
            <w:r>
              <w:rPr>
                <w:spacing w:val="3"/>
                <w:sz w:val="20"/>
                <w:szCs w:val="20"/>
                <w14:textOutline w14:w="3795" w14:cap="sq">
                  <w14:solidFill>
                    <w14:srgbClr w14:val="000000"/>
                  </w14:solidFill>
                  <w14:prstDash w14:val="solid"/>
                  <w14:bevel/>
                </w14:textOutline>
              </w:rPr>
              <w:t>结论</w:t>
            </w:r>
          </w:p>
        </w:tc>
      </w:tr>
      <w:tr>
        <w:tblPrEx>
          <w:tblW w:w="9380" w:type="dxa"/>
          <w:tblInd w:w="7" w:type="dxa"/>
          <w:tblLayout w:type="fixed"/>
        </w:tblPrEx>
        <w:trPr>
          <w:trHeight w:val="863"/>
        </w:trPr>
        <w:tc>
          <w:tcPr>
            <w:tcW w:w="2388" w:type="dxa"/>
            <w:vMerge/>
            <w:tcBorders>
              <w:top w:val="nil"/>
              <w:left w:val="single" w:sz="6" w:space="0" w:color="000000"/>
              <w:bottom w:val="nil"/>
            </w:tcBorders>
            <w:vAlign w:val="top"/>
          </w:tcPr>
          <w:p>
            <w:pPr>
              <w:rPr>
                <w:rFonts w:ascii="Arial"/>
                <w:sz w:val="21"/>
              </w:rPr>
            </w:pPr>
          </w:p>
        </w:tc>
        <w:tc>
          <w:tcPr>
            <w:tcW w:w="601" w:type="dxa"/>
            <w:vAlign w:val="top"/>
          </w:tcPr>
          <w:p>
            <w:pPr>
              <w:spacing w:line="312" w:lineRule="auto"/>
              <w:rPr>
                <w:rFonts w:ascii="Arial"/>
                <w:sz w:val="21"/>
              </w:rPr>
            </w:pPr>
          </w:p>
          <w:p>
            <w:pPr>
              <w:spacing w:before="58"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278" w:type="dxa"/>
            <w:vAlign w:val="top"/>
          </w:tcPr>
          <w:p>
            <w:pPr>
              <w:pStyle w:val="TableText"/>
              <w:spacing w:before="63" w:line="243" w:lineRule="auto"/>
              <w:ind w:left="110" w:right="57"/>
              <w:jc w:val="both"/>
              <w:rPr>
                <w:sz w:val="20"/>
                <w:szCs w:val="20"/>
              </w:rPr>
            </w:pPr>
            <w:r>
              <w:rPr>
                <w:spacing w:val="18"/>
                <w:sz w:val="20"/>
                <w:szCs w:val="20"/>
              </w:rPr>
              <w:t>规划区产生的陆域生活污水经过</w:t>
            </w:r>
            <w:r>
              <w:rPr>
                <w:spacing w:val="2"/>
                <w:sz w:val="20"/>
                <w:szCs w:val="20"/>
              </w:rPr>
              <w:t xml:space="preserve"> </w:t>
            </w:r>
            <w:r>
              <w:rPr>
                <w:spacing w:val="18"/>
                <w:sz w:val="20"/>
                <w:szCs w:val="20"/>
              </w:rPr>
              <w:t>预处理后通过市政污水管网排入</w:t>
            </w:r>
            <w:r>
              <w:rPr>
                <w:spacing w:val="2"/>
                <w:sz w:val="20"/>
                <w:szCs w:val="20"/>
              </w:rPr>
              <w:t xml:space="preserve"> </w:t>
            </w:r>
            <w:r>
              <w:rPr>
                <w:spacing w:val="7"/>
                <w:sz w:val="20"/>
                <w:szCs w:val="20"/>
              </w:rPr>
              <w:t>洋浦污水处理厂处理达标后排海。</w:t>
            </w:r>
          </w:p>
        </w:tc>
        <w:tc>
          <w:tcPr>
            <w:tcW w:w="2306" w:type="dxa"/>
            <w:vAlign w:val="top"/>
          </w:tcPr>
          <w:p>
            <w:pPr>
              <w:pStyle w:val="TableText"/>
              <w:spacing w:before="63" w:line="243" w:lineRule="auto"/>
              <w:ind w:left="118" w:right="101"/>
              <w:rPr>
                <w:sz w:val="20"/>
                <w:szCs w:val="20"/>
              </w:rPr>
            </w:pPr>
            <w:r>
              <w:rPr>
                <w:spacing w:val="8"/>
                <w:sz w:val="20"/>
                <w:szCs w:val="20"/>
              </w:rPr>
              <w:t>项</w:t>
            </w:r>
            <w:r>
              <w:rPr>
                <w:spacing w:val="-19"/>
                <w:sz w:val="20"/>
                <w:szCs w:val="20"/>
              </w:rPr>
              <w:t xml:space="preserve"> </w:t>
            </w:r>
            <w:r>
              <w:rPr>
                <w:spacing w:val="8"/>
                <w:sz w:val="20"/>
                <w:szCs w:val="20"/>
              </w:rPr>
              <w:t>目运</w:t>
            </w:r>
            <w:r>
              <w:rPr>
                <w:spacing w:val="-59"/>
                <w:sz w:val="20"/>
                <w:szCs w:val="20"/>
              </w:rPr>
              <w:t xml:space="preserve"> </w:t>
            </w:r>
            <w:r>
              <w:rPr>
                <w:spacing w:val="8"/>
                <w:sz w:val="20"/>
                <w:szCs w:val="20"/>
              </w:rPr>
              <w:t>营期</w:t>
            </w:r>
            <w:r>
              <w:rPr>
                <w:spacing w:val="-55"/>
                <w:sz w:val="20"/>
                <w:szCs w:val="20"/>
              </w:rPr>
              <w:t xml:space="preserve"> </w:t>
            </w:r>
            <w:r>
              <w:rPr>
                <w:spacing w:val="8"/>
                <w:sz w:val="20"/>
                <w:szCs w:val="20"/>
              </w:rPr>
              <w:t>员工办</w:t>
            </w:r>
            <w:r>
              <w:rPr>
                <w:spacing w:val="-59"/>
                <w:sz w:val="20"/>
                <w:szCs w:val="20"/>
              </w:rPr>
              <w:t xml:space="preserve"> </w:t>
            </w:r>
            <w:r>
              <w:rPr>
                <w:spacing w:val="8"/>
                <w:sz w:val="20"/>
                <w:szCs w:val="20"/>
              </w:rPr>
              <w:t>公</w:t>
            </w:r>
            <w:r>
              <w:rPr>
                <w:sz w:val="20"/>
                <w:szCs w:val="20"/>
              </w:rPr>
              <w:t xml:space="preserve"> </w:t>
            </w:r>
            <w:r>
              <w:rPr>
                <w:spacing w:val="8"/>
                <w:sz w:val="20"/>
                <w:szCs w:val="20"/>
              </w:rPr>
              <w:t>以及食宿不在厂区内，</w:t>
            </w:r>
            <w:r>
              <w:rPr>
                <w:sz w:val="20"/>
                <w:szCs w:val="20"/>
              </w:rPr>
              <w:t xml:space="preserve"> </w:t>
            </w:r>
            <w:r>
              <w:rPr>
                <w:spacing w:val="7"/>
                <w:sz w:val="20"/>
                <w:szCs w:val="20"/>
              </w:rPr>
              <w:t>不新增生活污水。</w:t>
            </w:r>
          </w:p>
        </w:tc>
        <w:tc>
          <w:tcPr>
            <w:tcW w:w="807" w:type="dxa"/>
            <w:tcBorders>
              <w:right w:val="single" w:sz="6" w:space="0" w:color="000000"/>
            </w:tcBorders>
            <w:vAlign w:val="top"/>
          </w:tcPr>
          <w:p>
            <w:pPr>
              <w:spacing w:line="269" w:lineRule="auto"/>
              <w:rPr>
                <w:rFonts w:ascii="Arial"/>
                <w:sz w:val="21"/>
              </w:rPr>
            </w:pPr>
          </w:p>
          <w:p>
            <w:pPr>
              <w:pStyle w:val="TableText"/>
              <w:spacing w:before="65" w:line="228" w:lineRule="auto"/>
              <w:ind w:left="143"/>
              <w:rPr>
                <w:sz w:val="20"/>
                <w:szCs w:val="20"/>
              </w:rPr>
            </w:pPr>
            <w:r>
              <w:rPr>
                <w:spacing w:val="3"/>
                <w:sz w:val="20"/>
                <w:szCs w:val="20"/>
              </w:rPr>
              <w:t>符合</w:t>
            </w:r>
          </w:p>
        </w:tc>
      </w:tr>
      <w:tr>
        <w:tblPrEx>
          <w:tblW w:w="9380" w:type="dxa"/>
          <w:tblInd w:w="7" w:type="dxa"/>
          <w:tblLayout w:type="fixed"/>
        </w:tblPrEx>
        <w:trPr>
          <w:trHeight w:val="821"/>
        </w:trPr>
        <w:tc>
          <w:tcPr>
            <w:tcW w:w="2388" w:type="dxa"/>
            <w:vMerge/>
            <w:tcBorders>
              <w:top w:val="nil"/>
              <w:left w:val="single" w:sz="6" w:space="0" w:color="000000"/>
              <w:bottom w:val="nil"/>
            </w:tcBorders>
            <w:vAlign w:val="top"/>
          </w:tcPr>
          <w:p>
            <w:pPr>
              <w:rPr>
                <w:rFonts w:ascii="Arial"/>
                <w:sz w:val="21"/>
              </w:rPr>
            </w:pPr>
          </w:p>
        </w:tc>
        <w:tc>
          <w:tcPr>
            <w:tcW w:w="601" w:type="dxa"/>
            <w:vAlign w:val="top"/>
          </w:tcPr>
          <w:p>
            <w:pPr>
              <w:spacing w:line="291" w:lineRule="auto"/>
              <w:rPr>
                <w:rFonts w:ascii="Arial"/>
                <w:sz w:val="21"/>
              </w:rPr>
            </w:pPr>
          </w:p>
          <w:p>
            <w:pPr>
              <w:spacing w:before="58" w:line="195" w:lineRule="auto"/>
              <w:ind w:left="303"/>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278" w:type="dxa"/>
            <w:vAlign w:val="top"/>
          </w:tcPr>
          <w:p>
            <w:pPr>
              <w:pStyle w:val="TableText"/>
              <w:spacing w:before="44" w:line="236" w:lineRule="auto"/>
              <w:ind w:left="108" w:right="104"/>
              <w:jc w:val="both"/>
              <w:rPr>
                <w:sz w:val="20"/>
                <w:szCs w:val="20"/>
              </w:rPr>
            </w:pPr>
            <w:r>
              <w:rPr>
                <w:spacing w:val="4"/>
                <w:sz w:val="20"/>
                <w:szCs w:val="20"/>
              </w:rPr>
              <w:t>散货雨污水的收集和处理：码头前</w:t>
            </w:r>
            <w:r>
              <w:rPr>
                <w:sz w:val="20"/>
                <w:szCs w:val="20"/>
              </w:rPr>
              <w:t xml:space="preserve"> </w:t>
            </w:r>
            <w:r>
              <w:rPr>
                <w:spacing w:val="18"/>
                <w:sz w:val="20"/>
                <w:szCs w:val="20"/>
              </w:rPr>
              <w:t>沿初期雨水应收集处理达标后排</w:t>
            </w:r>
            <w:r>
              <w:rPr>
                <w:spacing w:val="3"/>
                <w:sz w:val="20"/>
                <w:szCs w:val="20"/>
              </w:rPr>
              <w:t xml:space="preserve"> </w:t>
            </w:r>
            <w:r>
              <w:rPr>
                <w:sz w:val="20"/>
                <w:szCs w:val="20"/>
              </w:rPr>
              <w:t>放。</w:t>
            </w:r>
          </w:p>
        </w:tc>
        <w:tc>
          <w:tcPr>
            <w:tcW w:w="2306" w:type="dxa"/>
            <w:vAlign w:val="top"/>
          </w:tcPr>
          <w:p>
            <w:pPr>
              <w:pStyle w:val="TableText"/>
              <w:spacing w:before="44" w:line="236" w:lineRule="auto"/>
              <w:ind w:left="114" w:right="101" w:firstLine="4"/>
              <w:jc w:val="both"/>
              <w:rPr>
                <w:sz w:val="20"/>
                <w:szCs w:val="20"/>
              </w:rPr>
            </w:pPr>
            <w:r>
              <w:rPr>
                <w:spacing w:val="13"/>
                <w:sz w:val="20"/>
                <w:szCs w:val="20"/>
              </w:rPr>
              <w:t>项</w:t>
            </w:r>
            <w:r>
              <w:rPr>
                <w:spacing w:val="-20"/>
                <w:sz w:val="20"/>
                <w:szCs w:val="20"/>
              </w:rPr>
              <w:t xml:space="preserve"> </w:t>
            </w:r>
            <w:r>
              <w:rPr>
                <w:spacing w:val="13"/>
                <w:sz w:val="20"/>
                <w:szCs w:val="20"/>
              </w:rPr>
              <w:t>目运</w:t>
            </w:r>
            <w:r>
              <w:rPr>
                <w:spacing w:val="-60"/>
                <w:sz w:val="20"/>
                <w:szCs w:val="20"/>
              </w:rPr>
              <w:t xml:space="preserve"> </w:t>
            </w:r>
            <w:r>
              <w:rPr>
                <w:spacing w:val="13"/>
                <w:sz w:val="20"/>
                <w:szCs w:val="20"/>
              </w:rPr>
              <w:t>营期初期</w:t>
            </w:r>
            <w:r>
              <w:rPr>
                <w:spacing w:val="-57"/>
                <w:sz w:val="20"/>
                <w:szCs w:val="20"/>
              </w:rPr>
              <w:t xml:space="preserve"> </w:t>
            </w:r>
            <w:r>
              <w:rPr>
                <w:spacing w:val="13"/>
                <w:sz w:val="20"/>
                <w:szCs w:val="20"/>
              </w:rPr>
              <w:t>雨水</w:t>
            </w:r>
            <w:r>
              <w:rPr>
                <w:sz w:val="20"/>
                <w:szCs w:val="20"/>
              </w:rPr>
              <w:t xml:space="preserve"> </w:t>
            </w:r>
            <w:r>
              <w:rPr>
                <w:spacing w:val="31"/>
                <w:sz w:val="20"/>
                <w:szCs w:val="20"/>
              </w:rPr>
              <w:t>依托港区雨水明沟以</w:t>
            </w:r>
            <w:r>
              <w:rPr>
                <w:spacing w:val="5"/>
                <w:sz w:val="20"/>
                <w:szCs w:val="20"/>
              </w:rPr>
              <w:t xml:space="preserve"> </w:t>
            </w:r>
            <w:r>
              <w:rPr>
                <w:spacing w:val="6"/>
                <w:sz w:val="20"/>
                <w:szCs w:val="20"/>
              </w:rPr>
              <w:t>及收集系统。</w:t>
            </w:r>
          </w:p>
        </w:tc>
        <w:tc>
          <w:tcPr>
            <w:tcW w:w="807" w:type="dxa"/>
            <w:tcBorders>
              <w:right w:val="single" w:sz="6" w:space="0" w:color="000000"/>
            </w:tcBorders>
            <w:vAlign w:val="top"/>
          </w:tcPr>
          <w:p>
            <w:pPr>
              <w:spacing w:line="248" w:lineRule="auto"/>
              <w:rPr>
                <w:rFonts w:ascii="Arial"/>
                <w:sz w:val="21"/>
              </w:rPr>
            </w:pPr>
          </w:p>
          <w:p>
            <w:pPr>
              <w:pStyle w:val="TableText"/>
              <w:spacing w:before="65" w:line="228" w:lineRule="auto"/>
              <w:ind w:left="143"/>
              <w:rPr>
                <w:sz w:val="20"/>
                <w:szCs w:val="20"/>
              </w:rPr>
            </w:pPr>
            <w:r>
              <w:rPr>
                <w:spacing w:val="3"/>
                <w:sz w:val="20"/>
                <w:szCs w:val="20"/>
              </w:rPr>
              <w:t>符合</w:t>
            </w:r>
          </w:p>
        </w:tc>
      </w:tr>
    </w:tbl>
    <w:p>
      <w:pPr>
        <w:sectPr>
          <w:footerReference w:type="default" r:id="rId9"/>
          <w:pgSz w:w="11906" w:h="16839"/>
          <w:pgMar w:top="1431" w:right="1255" w:bottom="1240" w:left="1255" w:header="0" w:footer="1078" w:gutter="0"/>
          <w:pgNumType w:start="5"/>
          <w:cols w:space="708"/>
        </w:sectPr>
      </w:pPr>
    </w:p>
    <w:tbl>
      <w:tblPr>
        <w:tblStyle w:val="TableNormal3"/>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01"/>
        <w:gridCol w:w="3278"/>
        <w:gridCol w:w="2306"/>
        <w:gridCol w:w="807"/>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49"/>
        </w:trPr>
        <w:tc>
          <w:tcPr>
            <w:tcW w:w="2388" w:type="dxa"/>
            <w:tcBorders>
              <w:top w:val="nil"/>
              <w:left w:val="single" w:sz="6" w:space="0" w:color="000000"/>
              <w:bottom w:val="single" w:sz="6" w:space="0" w:color="000000"/>
            </w:tcBorders>
            <w:vAlign w:val="top"/>
          </w:tcPr>
          <w:p>
            <w:pPr>
              <w:rPr>
                <w:rFonts w:ascii="Arial"/>
                <w:sz w:val="21"/>
              </w:rPr>
            </w:pPr>
          </w:p>
        </w:tc>
        <w:tc>
          <w:tcPr>
            <w:tcW w:w="601" w:type="dxa"/>
            <w:tcBorders>
              <w:bottom w:val="single" w:sz="6" w:space="0" w:color="000000"/>
            </w:tcBorders>
            <w:vAlign w:val="top"/>
          </w:tcPr>
          <w:p>
            <w:pPr>
              <w:spacing w:line="349" w:lineRule="auto"/>
              <w:rPr>
                <w:rFonts w:ascii="Arial"/>
                <w:sz w:val="21"/>
              </w:rPr>
            </w:pPr>
          </w:p>
          <w:p>
            <w:pPr>
              <w:spacing w:line="350" w:lineRule="auto"/>
              <w:rPr>
                <w:rFonts w:ascii="Arial"/>
                <w:sz w:val="21"/>
              </w:rPr>
            </w:pPr>
          </w:p>
          <w:p>
            <w:pPr>
              <w:spacing w:before="57" w:line="195" w:lineRule="auto"/>
              <w:ind w:left="30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278" w:type="dxa"/>
            <w:tcBorders>
              <w:bottom w:val="single" w:sz="6" w:space="0" w:color="000000"/>
            </w:tcBorders>
            <w:vAlign w:val="top"/>
          </w:tcPr>
          <w:p>
            <w:pPr>
              <w:pStyle w:val="TableText"/>
              <w:spacing w:before="182" w:line="245" w:lineRule="auto"/>
              <w:ind w:left="109" w:right="106" w:hanging="1"/>
              <w:jc w:val="both"/>
              <w:rPr>
                <w:sz w:val="20"/>
                <w:szCs w:val="20"/>
              </w:rPr>
            </w:pPr>
            <w:r>
              <w:rPr>
                <w:spacing w:val="18"/>
                <w:sz w:val="20"/>
                <w:szCs w:val="20"/>
              </w:rPr>
              <w:t>选择性能良好的高效低噪施工设</w:t>
            </w:r>
            <w:r>
              <w:rPr>
                <w:spacing w:val="4"/>
                <w:sz w:val="20"/>
                <w:szCs w:val="20"/>
              </w:rPr>
              <w:t xml:space="preserve"> </w:t>
            </w:r>
            <w:r>
              <w:rPr>
                <w:spacing w:val="18"/>
                <w:sz w:val="20"/>
                <w:szCs w:val="20"/>
              </w:rPr>
              <w:t>备等来减少港口设备噪声对声环</w:t>
            </w:r>
            <w:r>
              <w:rPr>
                <w:spacing w:val="2"/>
                <w:sz w:val="20"/>
                <w:szCs w:val="20"/>
              </w:rPr>
              <w:t xml:space="preserve"> </w:t>
            </w:r>
            <w:r>
              <w:rPr>
                <w:spacing w:val="3"/>
                <w:sz w:val="20"/>
                <w:szCs w:val="20"/>
              </w:rPr>
              <w:t>境的影响，使港口厂界噪声其达到</w:t>
            </w:r>
            <w:r>
              <w:rPr>
                <w:spacing w:val="9"/>
                <w:sz w:val="20"/>
                <w:szCs w:val="20"/>
              </w:rPr>
              <w:t xml:space="preserve"> </w:t>
            </w:r>
            <w:r>
              <w:rPr>
                <w:spacing w:val="18"/>
                <w:sz w:val="20"/>
                <w:szCs w:val="20"/>
              </w:rPr>
              <w:t>《工业企业厂界环境噪声排放标</w:t>
            </w:r>
            <w:r>
              <w:rPr>
                <w:spacing w:val="2"/>
                <w:sz w:val="20"/>
                <w:szCs w:val="20"/>
              </w:rPr>
              <w:t xml:space="preserve"> </w:t>
            </w:r>
            <w:r>
              <w:rPr>
                <w:spacing w:val="5"/>
                <w:sz w:val="20"/>
                <w:szCs w:val="20"/>
              </w:rPr>
              <w:t>准》</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12348-2008)</w:t>
            </w:r>
            <w:r>
              <w:rPr>
                <w:spacing w:val="5"/>
                <w:sz w:val="20"/>
                <w:szCs w:val="20"/>
              </w:rPr>
              <w:t>中</w:t>
            </w:r>
            <w:r>
              <w:rPr>
                <w:spacing w:val="-24"/>
                <w:sz w:val="20"/>
                <w:szCs w:val="20"/>
              </w:rPr>
              <w:t xml:space="preserve"> </w:t>
            </w:r>
            <w:r>
              <w:rPr>
                <w:rFonts w:ascii="Times New Roman" w:eastAsia="Times New Roman" w:hAnsi="Times New Roman" w:cs="Times New Roman"/>
                <w:spacing w:val="5"/>
                <w:sz w:val="20"/>
                <w:szCs w:val="20"/>
              </w:rPr>
              <w:t xml:space="preserve">3  </w:t>
            </w:r>
            <w:r>
              <w:rPr>
                <w:spacing w:val="5"/>
                <w:sz w:val="20"/>
                <w:szCs w:val="20"/>
              </w:rPr>
              <w:t>类标准</w:t>
            </w:r>
          </w:p>
        </w:tc>
        <w:tc>
          <w:tcPr>
            <w:tcW w:w="2306" w:type="dxa"/>
            <w:tcBorders>
              <w:bottom w:val="single" w:sz="6" w:space="0" w:color="000000"/>
            </w:tcBorders>
            <w:vAlign w:val="top"/>
          </w:tcPr>
          <w:p>
            <w:pPr>
              <w:pStyle w:val="TableText"/>
              <w:spacing w:before="46" w:line="245" w:lineRule="auto"/>
              <w:ind w:left="115" w:right="101" w:firstLine="2"/>
              <w:jc w:val="both"/>
              <w:rPr>
                <w:sz w:val="20"/>
                <w:szCs w:val="20"/>
              </w:rPr>
            </w:pPr>
            <w:r>
              <w:rPr>
                <w:spacing w:val="8"/>
                <w:sz w:val="20"/>
                <w:szCs w:val="20"/>
              </w:rPr>
              <w:t>项目采用全自动化、密</w:t>
            </w:r>
            <w:r>
              <w:rPr>
                <w:sz w:val="20"/>
                <w:szCs w:val="20"/>
              </w:rPr>
              <w:t xml:space="preserve"> </w:t>
            </w:r>
            <w:r>
              <w:rPr>
                <w:spacing w:val="8"/>
                <w:sz w:val="20"/>
                <w:szCs w:val="20"/>
              </w:rPr>
              <w:t>闭式生产，经预测，厂</w:t>
            </w:r>
            <w:r>
              <w:rPr>
                <w:spacing w:val="3"/>
                <w:sz w:val="20"/>
                <w:szCs w:val="20"/>
              </w:rPr>
              <w:t xml:space="preserve"> </w:t>
            </w:r>
            <w:r>
              <w:rPr>
                <w:spacing w:val="8"/>
                <w:sz w:val="20"/>
                <w:szCs w:val="20"/>
              </w:rPr>
              <w:t>界噪声满足《工业企业</w:t>
            </w:r>
            <w:r>
              <w:rPr>
                <w:spacing w:val="3"/>
                <w:sz w:val="20"/>
                <w:szCs w:val="20"/>
              </w:rPr>
              <w:t xml:space="preserve"> </w:t>
            </w:r>
            <w:r>
              <w:rPr>
                <w:spacing w:val="31"/>
                <w:sz w:val="20"/>
                <w:szCs w:val="20"/>
              </w:rPr>
              <w:t>厂界环境噪声排放标</w:t>
            </w:r>
            <w:r>
              <w:rPr>
                <w:spacing w:val="4"/>
                <w:sz w:val="20"/>
                <w:szCs w:val="20"/>
              </w:rPr>
              <w:t xml:space="preserve"> </w:t>
            </w:r>
            <w:r>
              <w:rPr>
                <w:spacing w:val="6"/>
                <w:sz w:val="20"/>
                <w:szCs w:val="20"/>
              </w:rPr>
              <w:t>准》</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12348-2008)</w:t>
            </w:r>
            <w:r>
              <w:rPr>
                <w:spacing w:val="6"/>
                <w:sz w:val="20"/>
                <w:szCs w:val="20"/>
              </w:rPr>
              <w:t>中</w:t>
            </w:r>
            <w:r>
              <w:rPr>
                <w:spacing w:val="1"/>
                <w:sz w:val="20"/>
                <w:szCs w:val="20"/>
              </w:rPr>
              <w:t xml:space="preserve"> </w:t>
            </w:r>
            <w:r>
              <w:rPr>
                <w:rFonts w:ascii="Times New Roman" w:eastAsia="Times New Roman" w:hAnsi="Times New Roman" w:cs="Times New Roman"/>
                <w:spacing w:val="3"/>
                <w:sz w:val="20"/>
                <w:szCs w:val="20"/>
              </w:rPr>
              <w:t>3</w:t>
            </w:r>
            <w:r>
              <w:rPr>
                <w:rFonts w:ascii="Times New Roman" w:eastAsia="Times New Roman" w:hAnsi="Times New Roman" w:cs="Times New Roman"/>
                <w:spacing w:val="7"/>
                <w:sz w:val="20"/>
                <w:szCs w:val="20"/>
              </w:rPr>
              <w:t xml:space="preserve">  </w:t>
            </w:r>
            <w:r>
              <w:rPr>
                <w:spacing w:val="3"/>
                <w:sz w:val="20"/>
                <w:szCs w:val="20"/>
              </w:rPr>
              <w:t>类标准。</w:t>
            </w:r>
          </w:p>
        </w:tc>
        <w:tc>
          <w:tcPr>
            <w:tcW w:w="807" w:type="dxa"/>
            <w:tcBorders>
              <w:bottom w:val="single" w:sz="6" w:space="0" w:color="000000"/>
              <w:right w:val="single" w:sz="6" w:space="0" w:color="000000"/>
            </w:tcBorders>
            <w:vAlign w:val="top"/>
          </w:tcPr>
          <w:p>
            <w:pPr>
              <w:spacing w:line="327" w:lineRule="auto"/>
              <w:rPr>
                <w:rFonts w:ascii="Arial"/>
                <w:sz w:val="21"/>
              </w:rPr>
            </w:pPr>
          </w:p>
          <w:p>
            <w:pPr>
              <w:spacing w:line="328" w:lineRule="auto"/>
              <w:rPr>
                <w:rFonts w:ascii="Arial"/>
                <w:sz w:val="21"/>
              </w:rPr>
            </w:pPr>
          </w:p>
          <w:p>
            <w:pPr>
              <w:pStyle w:val="TableText"/>
              <w:spacing w:before="65" w:line="228" w:lineRule="auto"/>
              <w:ind w:left="143"/>
              <w:rPr>
                <w:sz w:val="20"/>
                <w:szCs w:val="20"/>
              </w:rPr>
            </w:pPr>
            <w:r>
              <w:rPr>
                <w:spacing w:val="3"/>
                <w:sz w:val="20"/>
                <w:szCs w:val="20"/>
              </w:rPr>
              <w:t>符合</w:t>
            </w:r>
          </w:p>
        </w:tc>
      </w:tr>
    </w:tbl>
    <w:p>
      <w:pPr>
        <w:pStyle w:val="BodyText"/>
      </w:pPr>
    </w:p>
    <w:p>
      <w:pPr>
        <w:sectPr>
          <w:footerReference w:type="default" r:id="rId10"/>
          <w:type w:val="nextPage"/>
          <w:pgSz w:w="11906" w:h="16839"/>
          <w:pgMar w:top="1431" w:right="1255" w:bottom="1240" w:left="1255" w:header="0" w:footer="1078" w:gutter="0"/>
          <w:pgNumType w:start="6"/>
          <w:cols w:space="708"/>
          <w:titlePg w:val="0"/>
        </w:sectPr>
      </w:pPr>
    </w:p>
    <w:p>
      <w:pPr>
        <w:spacing w:before="28"/>
      </w:pPr>
    </w:p>
    <w:tbl>
      <w:tblPr>
        <w:tblStyle w:val="TableNormal4"/>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00"/>
        <w:gridCol w:w="3278"/>
        <w:gridCol w:w="271"/>
        <w:gridCol w:w="2035"/>
        <w:gridCol w:w="250"/>
        <w:gridCol w:w="558"/>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7"/>
        </w:trPr>
        <w:tc>
          <w:tcPr>
            <w:tcW w:w="2388" w:type="dxa"/>
            <w:vMerge w:val="restart"/>
            <w:tcBorders>
              <w:top w:val="single" w:sz="6" w:space="0" w:color="000000"/>
              <w:left w:val="single" w:sz="6" w:space="0" w:color="000000"/>
              <w:bottom w:val="nil"/>
            </w:tcBorders>
            <w:vAlign w:val="top"/>
          </w:tcPr>
          <w:p>
            <w:pPr>
              <w:rPr>
                <w:rFonts w:ascii="Arial"/>
                <w:sz w:val="21"/>
              </w:rPr>
            </w:pPr>
          </w:p>
        </w:tc>
        <w:tc>
          <w:tcPr>
            <w:tcW w:w="600" w:type="dxa"/>
            <w:tcBorders>
              <w:top w:val="single" w:sz="6" w:space="0" w:color="000000"/>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58" w:line="195" w:lineRule="auto"/>
              <w:ind w:left="30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278" w:type="dxa"/>
            <w:tcBorders>
              <w:top w:val="single" w:sz="6" w:space="0" w:color="000000"/>
            </w:tcBorders>
            <w:vAlign w:val="top"/>
          </w:tcPr>
          <w:p>
            <w:pPr>
              <w:pStyle w:val="TableText"/>
              <w:spacing w:before="58" w:line="247" w:lineRule="auto"/>
              <w:ind w:left="109" w:right="65" w:firstLine="2"/>
              <w:rPr>
                <w:sz w:val="20"/>
                <w:szCs w:val="20"/>
              </w:rPr>
            </w:pPr>
            <w:r>
              <w:rPr>
                <w:spacing w:val="3"/>
                <w:sz w:val="20"/>
                <w:szCs w:val="20"/>
              </w:rPr>
              <w:t>合理布局港内设施，合理选择新建</w:t>
            </w:r>
            <w:r>
              <w:rPr>
                <w:spacing w:val="9"/>
                <w:sz w:val="20"/>
                <w:szCs w:val="20"/>
              </w:rPr>
              <w:t xml:space="preserve"> </w:t>
            </w:r>
            <w:r>
              <w:rPr>
                <w:spacing w:val="4"/>
                <w:sz w:val="20"/>
                <w:szCs w:val="20"/>
              </w:rPr>
              <w:t>集疏运通道路线。将高噪声的作业</w:t>
            </w:r>
            <w:r>
              <w:rPr>
                <w:sz w:val="20"/>
                <w:szCs w:val="20"/>
              </w:rPr>
              <w:t xml:space="preserve"> </w:t>
            </w:r>
            <w:r>
              <w:rPr>
                <w:spacing w:val="7"/>
                <w:sz w:val="20"/>
                <w:szCs w:val="20"/>
              </w:rPr>
              <w:t>场所布置在距离厂界</w:t>
            </w:r>
            <w:r>
              <w:rPr>
                <w:spacing w:val="-26"/>
                <w:sz w:val="20"/>
                <w:szCs w:val="20"/>
              </w:rPr>
              <w:t xml:space="preserve"> </w:t>
            </w:r>
            <w:r>
              <w:rPr>
                <w:rFonts w:ascii="Times New Roman" w:eastAsia="Times New Roman" w:hAnsi="Times New Roman" w:cs="Times New Roman"/>
                <w:spacing w:val="7"/>
                <w:sz w:val="20"/>
                <w:szCs w:val="20"/>
              </w:rPr>
              <w:t xml:space="preserve">80m  </w:t>
            </w:r>
            <w:r>
              <w:rPr>
                <w:spacing w:val="7"/>
                <w:sz w:val="20"/>
                <w:szCs w:val="20"/>
              </w:rPr>
              <w:t>左右；</w:t>
            </w:r>
            <w:r>
              <w:rPr>
                <w:sz w:val="20"/>
                <w:szCs w:val="20"/>
              </w:rPr>
              <w:t xml:space="preserve"> </w:t>
            </w:r>
            <w:r>
              <w:rPr>
                <w:spacing w:val="4"/>
                <w:sz w:val="20"/>
                <w:szCs w:val="20"/>
              </w:rPr>
              <w:t>疏港道路注意避让噪声敏感区，两</w:t>
            </w:r>
            <w:r>
              <w:rPr>
                <w:sz w:val="20"/>
                <w:szCs w:val="20"/>
              </w:rPr>
              <w:t xml:space="preserve"> </w:t>
            </w:r>
            <w:r>
              <w:rPr>
                <w:spacing w:val="2"/>
                <w:sz w:val="20"/>
                <w:szCs w:val="20"/>
              </w:rPr>
              <w:t>侧</w:t>
            </w:r>
            <w:r>
              <w:rPr>
                <w:spacing w:val="-30"/>
                <w:sz w:val="20"/>
                <w:szCs w:val="20"/>
              </w:rPr>
              <w:t xml:space="preserve"> </w:t>
            </w:r>
            <w:r>
              <w:rPr>
                <w:rFonts w:ascii="Times New Roman" w:eastAsia="Times New Roman" w:hAnsi="Times New Roman" w:cs="Times New Roman"/>
                <w:spacing w:val="2"/>
                <w:sz w:val="20"/>
                <w:szCs w:val="20"/>
              </w:rPr>
              <w:t>200m</w:t>
            </w:r>
            <w:r>
              <w:rPr>
                <w:rFonts w:ascii="Times New Roman" w:eastAsia="Times New Roman" w:hAnsi="Times New Roman" w:cs="Times New Roman"/>
                <w:spacing w:val="20"/>
                <w:sz w:val="20"/>
                <w:szCs w:val="20"/>
              </w:rPr>
              <w:t xml:space="preserve">  </w:t>
            </w:r>
            <w:r>
              <w:rPr>
                <w:spacing w:val="2"/>
                <w:sz w:val="20"/>
                <w:szCs w:val="20"/>
              </w:rPr>
              <w:t>内尽可能实施规划控制，</w:t>
            </w:r>
            <w:r>
              <w:rPr>
                <w:sz w:val="20"/>
                <w:szCs w:val="20"/>
              </w:rPr>
              <w:t xml:space="preserve"> </w:t>
            </w:r>
            <w:r>
              <w:rPr>
                <w:spacing w:val="4"/>
                <w:sz w:val="20"/>
                <w:szCs w:val="20"/>
              </w:rPr>
              <w:t>沿线不宜新建医院、居住区、学校</w:t>
            </w:r>
            <w:r>
              <w:rPr>
                <w:sz w:val="20"/>
                <w:szCs w:val="20"/>
              </w:rPr>
              <w:t xml:space="preserve"> </w:t>
            </w:r>
            <w:r>
              <w:rPr>
                <w:spacing w:val="4"/>
                <w:sz w:val="20"/>
                <w:szCs w:val="20"/>
              </w:rPr>
              <w:t>等敏感场所，对处于该距离之内的</w:t>
            </w:r>
            <w:r>
              <w:rPr>
                <w:sz w:val="20"/>
                <w:szCs w:val="20"/>
              </w:rPr>
              <w:t xml:space="preserve"> </w:t>
            </w:r>
            <w:r>
              <w:rPr>
                <w:spacing w:val="4"/>
                <w:sz w:val="20"/>
                <w:szCs w:val="20"/>
              </w:rPr>
              <w:t>保护目标应采取降噪措施，保证功</w:t>
            </w:r>
            <w:r>
              <w:rPr>
                <w:sz w:val="20"/>
                <w:szCs w:val="20"/>
              </w:rPr>
              <w:t xml:space="preserve"> </w:t>
            </w:r>
            <w:r>
              <w:rPr>
                <w:spacing w:val="8"/>
                <w:sz w:val="20"/>
                <w:szCs w:val="20"/>
              </w:rPr>
              <w:t>能区噪声在国家规定的范围内。</w:t>
            </w:r>
          </w:p>
        </w:tc>
        <w:tc>
          <w:tcPr>
            <w:tcW w:w="2306" w:type="dxa"/>
            <w:gridSpan w:val="2"/>
            <w:tcBorders>
              <w:top w:val="single" w:sz="6" w:space="0" w:color="000000"/>
            </w:tcBorders>
            <w:vAlign w:val="top"/>
          </w:tcPr>
          <w:p>
            <w:pPr>
              <w:spacing w:line="267" w:lineRule="auto"/>
              <w:rPr>
                <w:rFonts w:ascii="Arial"/>
                <w:sz w:val="21"/>
              </w:rPr>
            </w:pPr>
          </w:p>
          <w:p>
            <w:pPr>
              <w:spacing w:line="267" w:lineRule="auto"/>
              <w:rPr>
                <w:rFonts w:ascii="Arial"/>
                <w:sz w:val="21"/>
              </w:rPr>
            </w:pPr>
          </w:p>
          <w:p>
            <w:pPr>
              <w:pStyle w:val="TableText"/>
              <w:spacing w:before="65" w:line="246" w:lineRule="auto"/>
              <w:ind w:left="115" w:right="97" w:firstLine="4"/>
              <w:jc w:val="both"/>
              <w:rPr>
                <w:sz w:val="20"/>
                <w:szCs w:val="20"/>
              </w:rPr>
            </w:pPr>
            <w:r>
              <w:rPr>
                <w:spacing w:val="17"/>
                <w:sz w:val="20"/>
                <w:szCs w:val="20"/>
              </w:rPr>
              <w:t>项</w:t>
            </w:r>
            <w:r>
              <w:rPr>
                <w:spacing w:val="-23"/>
                <w:sz w:val="20"/>
                <w:szCs w:val="20"/>
              </w:rPr>
              <w:t xml:space="preserve"> </w:t>
            </w:r>
            <w:r>
              <w:rPr>
                <w:spacing w:val="17"/>
                <w:sz w:val="20"/>
                <w:szCs w:val="20"/>
              </w:rPr>
              <w:t>目利用现有港</w:t>
            </w:r>
            <w:r>
              <w:rPr>
                <w:spacing w:val="-50"/>
                <w:sz w:val="20"/>
                <w:szCs w:val="20"/>
              </w:rPr>
              <w:t xml:space="preserve"> </w:t>
            </w:r>
            <w:r>
              <w:rPr>
                <w:spacing w:val="17"/>
                <w:sz w:val="20"/>
                <w:szCs w:val="20"/>
              </w:rPr>
              <w:t>区设</w:t>
            </w:r>
            <w:r>
              <w:rPr>
                <w:sz w:val="20"/>
                <w:szCs w:val="20"/>
              </w:rPr>
              <w:t xml:space="preserve"> </w:t>
            </w:r>
            <w:r>
              <w:rPr>
                <w:spacing w:val="8"/>
                <w:sz w:val="20"/>
                <w:szCs w:val="20"/>
              </w:rPr>
              <w:t>施和现有港区道路，项</w:t>
            </w:r>
            <w:r>
              <w:rPr>
                <w:spacing w:val="4"/>
                <w:sz w:val="20"/>
                <w:szCs w:val="20"/>
              </w:rPr>
              <w:t xml:space="preserve"> </w:t>
            </w:r>
            <w:r>
              <w:rPr>
                <w:spacing w:val="8"/>
                <w:sz w:val="20"/>
                <w:szCs w:val="20"/>
              </w:rPr>
              <w:t>目边界周边</w:t>
            </w:r>
            <w:r>
              <w:rPr>
                <w:spacing w:val="-29"/>
                <w:sz w:val="20"/>
                <w:szCs w:val="20"/>
              </w:rPr>
              <w:t xml:space="preserve"> </w:t>
            </w:r>
            <w:r>
              <w:rPr>
                <w:rFonts w:ascii="Times New Roman" w:eastAsia="Times New Roman" w:hAnsi="Times New Roman" w:cs="Times New Roman"/>
                <w:spacing w:val="8"/>
                <w:sz w:val="20"/>
                <w:szCs w:val="20"/>
              </w:rPr>
              <w:t>200m</w:t>
            </w:r>
            <w:r>
              <w:rPr>
                <w:rFonts w:ascii="Times New Roman" w:eastAsia="Times New Roman" w:hAnsi="Times New Roman" w:cs="Times New Roman"/>
                <w:spacing w:val="22"/>
                <w:w w:val="101"/>
                <w:sz w:val="20"/>
                <w:szCs w:val="20"/>
              </w:rPr>
              <w:t xml:space="preserve"> </w:t>
            </w:r>
            <w:r>
              <w:rPr>
                <w:spacing w:val="8"/>
                <w:sz w:val="20"/>
                <w:szCs w:val="20"/>
              </w:rPr>
              <w:t>范围</w:t>
            </w:r>
            <w:r>
              <w:rPr>
                <w:sz w:val="20"/>
                <w:szCs w:val="20"/>
              </w:rPr>
              <w:t xml:space="preserve"> </w:t>
            </w:r>
            <w:r>
              <w:rPr>
                <w:spacing w:val="8"/>
                <w:sz w:val="20"/>
                <w:szCs w:val="20"/>
              </w:rPr>
              <w:t>内无医院、居住区、学</w:t>
            </w:r>
            <w:r>
              <w:rPr>
                <w:spacing w:val="4"/>
                <w:sz w:val="20"/>
                <w:szCs w:val="20"/>
              </w:rPr>
              <w:t xml:space="preserve"> </w:t>
            </w:r>
            <w:r>
              <w:rPr>
                <w:spacing w:val="7"/>
                <w:sz w:val="20"/>
                <w:szCs w:val="20"/>
              </w:rPr>
              <w:t>校等敏感场所。</w:t>
            </w:r>
          </w:p>
        </w:tc>
        <w:tc>
          <w:tcPr>
            <w:tcW w:w="808" w:type="dxa"/>
            <w:gridSpan w:val="2"/>
            <w:tcBorders>
              <w:top w:val="single" w:sz="6" w:space="0" w:color="000000"/>
              <w:right w:val="single" w:sz="6" w:space="0" w:color="000000"/>
            </w:tcBorders>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TableText"/>
              <w:spacing w:before="65" w:line="228" w:lineRule="auto"/>
              <w:ind w:left="144"/>
              <w:rPr>
                <w:sz w:val="20"/>
                <w:szCs w:val="20"/>
              </w:rPr>
            </w:pPr>
            <w:r>
              <w:rPr>
                <w:spacing w:val="3"/>
                <w:sz w:val="20"/>
                <w:szCs w:val="20"/>
              </w:rPr>
              <w:t>符合</w:t>
            </w:r>
          </w:p>
        </w:tc>
      </w:tr>
      <w:tr>
        <w:tblPrEx>
          <w:tblW w:w="9380" w:type="dxa"/>
          <w:tblInd w:w="7" w:type="dxa"/>
          <w:tblLayout w:type="fixed"/>
        </w:tblPrEx>
        <w:trPr>
          <w:trHeight w:val="2191"/>
        </w:trPr>
        <w:tc>
          <w:tcPr>
            <w:tcW w:w="2388" w:type="dxa"/>
            <w:vMerge/>
            <w:tcBorders>
              <w:top w:val="nil"/>
              <w:left w:val="single" w:sz="6" w:space="0" w:color="000000"/>
              <w:bottom w:val="nil"/>
            </w:tcBorders>
            <w:vAlign w:val="top"/>
          </w:tcPr>
          <w:p>
            <w:pPr>
              <w:rPr>
                <w:rFonts w:ascii="Arial"/>
                <w:sz w:val="21"/>
              </w:rPr>
            </w:pPr>
          </w:p>
        </w:tc>
        <w:tc>
          <w:tcPr>
            <w:tcW w:w="600" w:type="dxa"/>
            <w:tcBorders>
              <w:bottom w:val="single" w:sz="10" w:space="0" w:color="000000"/>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before="58" w:line="192" w:lineRule="auto"/>
              <w:ind w:left="30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278" w:type="dxa"/>
            <w:tcBorders>
              <w:bottom w:val="single" w:sz="10" w:space="0" w:color="000000"/>
            </w:tcBorders>
            <w:vAlign w:val="top"/>
          </w:tcPr>
          <w:p>
            <w:pPr>
              <w:pStyle w:val="TableText"/>
              <w:spacing w:before="31" w:line="248" w:lineRule="auto"/>
              <w:ind w:left="109" w:right="103"/>
              <w:jc w:val="both"/>
              <w:rPr>
                <w:sz w:val="20"/>
                <w:szCs w:val="20"/>
              </w:rPr>
            </w:pPr>
            <w:r>
              <w:rPr>
                <w:spacing w:val="3"/>
                <w:sz w:val="20"/>
                <w:szCs w:val="20"/>
              </w:rPr>
              <w:t>在办公楼、食堂等生活垃圾发生场</w:t>
            </w:r>
            <w:r>
              <w:rPr>
                <w:spacing w:val="11"/>
                <w:sz w:val="20"/>
                <w:szCs w:val="20"/>
              </w:rPr>
              <w:t xml:space="preserve"> </w:t>
            </w:r>
            <w:r>
              <w:rPr>
                <w:spacing w:val="3"/>
                <w:sz w:val="20"/>
                <w:szCs w:val="20"/>
              </w:rPr>
              <w:t>所设置垃圾箱收集港区、码头工作</w:t>
            </w:r>
            <w:r>
              <w:rPr>
                <w:spacing w:val="10"/>
                <w:sz w:val="20"/>
                <w:szCs w:val="20"/>
              </w:rPr>
              <w:t xml:space="preserve"> </w:t>
            </w:r>
            <w:r>
              <w:rPr>
                <w:spacing w:val="3"/>
                <w:sz w:val="20"/>
                <w:szCs w:val="20"/>
              </w:rPr>
              <w:t>人员产生的生活垃圾，机修、维护</w:t>
            </w:r>
            <w:r>
              <w:rPr>
                <w:spacing w:val="13"/>
                <w:sz w:val="20"/>
                <w:szCs w:val="20"/>
              </w:rPr>
              <w:t xml:space="preserve"> </w:t>
            </w:r>
            <w:r>
              <w:rPr>
                <w:spacing w:val="3"/>
                <w:sz w:val="20"/>
                <w:szCs w:val="20"/>
              </w:rPr>
              <w:t>性废工具、废设备、零件等集中堆</w:t>
            </w:r>
            <w:r>
              <w:rPr>
                <w:spacing w:val="13"/>
                <w:sz w:val="20"/>
                <w:szCs w:val="20"/>
              </w:rPr>
              <w:t xml:space="preserve"> </w:t>
            </w:r>
            <w:r>
              <w:rPr>
                <w:spacing w:val="3"/>
                <w:sz w:val="20"/>
                <w:szCs w:val="20"/>
              </w:rPr>
              <w:t>放，以便回收；并配备专用垃圾车</w:t>
            </w:r>
            <w:r>
              <w:rPr>
                <w:spacing w:val="13"/>
                <w:sz w:val="20"/>
                <w:szCs w:val="20"/>
              </w:rPr>
              <w:t xml:space="preserve"> </w:t>
            </w:r>
            <w:r>
              <w:rPr>
                <w:spacing w:val="18"/>
                <w:sz w:val="20"/>
                <w:szCs w:val="20"/>
              </w:rPr>
              <w:t>或委托相关的环卫部门将一般的</w:t>
            </w:r>
            <w:r>
              <w:rPr>
                <w:spacing w:val="3"/>
                <w:sz w:val="20"/>
                <w:szCs w:val="20"/>
              </w:rPr>
              <w:t xml:space="preserve"> </w:t>
            </w:r>
            <w:r>
              <w:rPr>
                <w:spacing w:val="18"/>
                <w:sz w:val="20"/>
                <w:szCs w:val="20"/>
              </w:rPr>
              <w:t>垃圾就近运至城市垃圾处理场处</w:t>
            </w:r>
            <w:r>
              <w:rPr>
                <w:spacing w:val="3"/>
                <w:sz w:val="20"/>
                <w:szCs w:val="20"/>
              </w:rPr>
              <w:t xml:space="preserve"> </w:t>
            </w:r>
            <w:r>
              <w:rPr>
                <w:sz w:val="20"/>
                <w:szCs w:val="20"/>
              </w:rPr>
              <w:t>理。</w:t>
            </w:r>
          </w:p>
        </w:tc>
        <w:tc>
          <w:tcPr>
            <w:tcW w:w="2306" w:type="dxa"/>
            <w:gridSpan w:val="2"/>
            <w:tcBorders>
              <w:bottom w:val="single" w:sz="10" w:space="0" w:color="000000"/>
            </w:tcBorders>
            <w:vAlign w:val="top"/>
          </w:tcPr>
          <w:p>
            <w:pPr>
              <w:spacing w:line="323" w:lineRule="auto"/>
              <w:rPr>
                <w:rFonts w:ascii="Arial"/>
                <w:sz w:val="21"/>
              </w:rPr>
            </w:pPr>
          </w:p>
          <w:p>
            <w:pPr>
              <w:spacing w:line="323" w:lineRule="auto"/>
              <w:rPr>
                <w:rFonts w:ascii="Arial"/>
                <w:sz w:val="21"/>
              </w:rPr>
            </w:pPr>
          </w:p>
          <w:p>
            <w:pPr>
              <w:pStyle w:val="TableText"/>
              <w:spacing w:before="65" w:line="228" w:lineRule="auto"/>
              <w:ind w:left="119"/>
              <w:rPr>
                <w:sz w:val="20"/>
                <w:szCs w:val="20"/>
              </w:rPr>
            </w:pPr>
            <w:r>
              <w:rPr>
                <w:spacing w:val="7"/>
                <w:sz w:val="20"/>
                <w:szCs w:val="20"/>
              </w:rPr>
              <w:t>项目不在厂区食宿，</w:t>
            </w:r>
          </w:p>
          <w:p>
            <w:pPr>
              <w:pStyle w:val="TableText"/>
              <w:spacing w:before="24" w:line="239" w:lineRule="auto"/>
              <w:ind w:left="138" w:right="100" w:hanging="21"/>
              <w:rPr>
                <w:sz w:val="20"/>
                <w:szCs w:val="20"/>
              </w:rPr>
            </w:pPr>
            <w:r>
              <w:rPr>
                <w:spacing w:val="31"/>
                <w:sz w:val="20"/>
                <w:szCs w:val="20"/>
              </w:rPr>
              <w:t>生活垃圾委托环卫部</w:t>
            </w:r>
            <w:r>
              <w:rPr>
                <w:spacing w:val="3"/>
                <w:sz w:val="20"/>
                <w:szCs w:val="20"/>
              </w:rPr>
              <w:t xml:space="preserve"> </w:t>
            </w:r>
            <w:r>
              <w:rPr>
                <w:spacing w:val="2"/>
                <w:sz w:val="20"/>
                <w:szCs w:val="20"/>
              </w:rPr>
              <w:t>门收集处理。</w:t>
            </w:r>
          </w:p>
        </w:tc>
        <w:tc>
          <w:tcPr>
            <w:tcW w:w="808" w:type="dxa"/>
            <w:gridSpan w:val="2"/>
            <w:tcBorders>
              <w:bottom w:val="single" w:sz="10" w:space="0" w:color="000000"/>
              <w:right w:val="single" w:sz="6" w:space="0" w:color="000000"/>
            </w:tcBorders>
            <w:vAlign w:val="top"/>
          </w:tcPr>
          <w:p>
            <w:pPr>
              <w:spacing w:line="305" w:lineRule="auto"/>
              <w:rPr>
                <w:rFonts w:ascii="Arial"/>
                <w:sz w:val="21"/>
              </w:rPr>
            </w:pPr>
          </w:p>
          <w:p>
            <w:pPr>
              <w:spacing w:line="305" w:lineRule="auto"/>
              <w:rPr>
                <w:rFonts w:ascii="Arial"/>
                <w:sz w:val="21"/>
              </w:rPr>
            </w:pPr>
          </w:p>
          <w:p>
            <w:pPr>
              <w:spacing w:line="306" w:lineRule="auto"/>
              <w:rPr>
                <w:rFonts w:ascii="Arial"/>
                <w:sz w:val="21"/>
              </w:rPr>
            </w:pPr>
          </w:p>
          <w:p>
            <w:pPr>
              <w:pStyle w:val="TableText"/>
              <w:spacing w:before="65" w:line="228" w:lineRule="auto"/>
              <w:ind w:left="144"/>
              <w:rPr>
                <w:sz w:val="20"/>
                <w:szCs w:val="20"/>
              </w:rPr>
            </w:pPr>
            <w:r>
              <w:rPr>
                <w:spacing w:val="3"/>
                <w:sz w:val="20"/>
                <w:szCs w:val="20"/>
              </w:rPr>
              <w:t>符合</w:t>
            </w:r>
          </w:p>
        </w:tc>
      </w:tr>
      <w:tr>
        <w:tblPrEx>
          <w:tblW w:w="9380" w:type="dxa"/>
          <w:tblInd w:w="7" w:type="dxa"/>
          <w:tblLayout w:type="fixed"/>
        </w:tblPrEx>
        <w:trPr>
          <w:trHeight w:val="626"/>
        </w:trPr>
        <w:tc>
          <w:tcPr>
            <w:tcW w:w="2388" w:type="dxa"/>
            <w:vMerge/>
            <w:tcBorders>
              <w:top w:val="nil"/>
              <w:left w:val="single" w:sz="6" w:space="0" w:color="000000"/>
              <w:bottom w:val="nil"/>
            </w:tcBorders>
            <w:vAlign w:val="top"/>
          </w:tcPr>
          <w:p>
            <w:pPr>
              <w:rPr>
                <w:rFonts w:ascii="Arial"/>
                <w:sz w:val="21"/>
              </w:rPr>
            </w:pPr>
          </w:p>
        </w:tc>
        <w:tc>
          <w:tcPr>
            <w:tcW w:w="6992" w:type="dxa"/>
            <w:gridSpan w:val="6"/>
            <w:tcBorders>
              <w:top w:val="single" w:sz="10" w:space="0" w:color="000000"/>
              <w:bottom w:val="single" w:sz="10" w:space="0" w:color="000000"/>
              <w:right w:val="single" w:sz="6" w:space="0" w:color="000000"/>
            </w:tcBorders>
            <w:vAlign w:val="top"/>
          </w:tcPr>
          <w:p>
            <w:pPr>
              <w:pStyle w:val="TableText"/>
              <w:spacing w:before="30" w:line="225" w:lineRule="auto"/>
              <w:ind w:left="112" w:right="77" w:hanging="1"/>
              <w:outlineLvl w:val="1"/>
            </w:pPr>
            <w:r>
              <w:rPr>
                <w:spacing w:val="1"/>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1"/>
              </w:rPr>
              <w:t>1-</w:t>
            </w:r>
            <w:r>
              <w:rPr>
                <w:rFonts w:ascii="Times New Roman" w:eastAsia="Times New Roman" w:hAnsi="Times New Roman" w:cs="Times New Roman"/>
                <w:b/>
                <w:bCs/>
                <w:spacing w:val="-19"/>
              </w:rPr>
              <w:t xml:space="preserve"> </w:t>
            </w:r>
            <w:r>
              <w:rPr>
                <w:rFonts w:ascii="Times New Roman" w:eastAsia="Times New Roman" w:hAnsi="Times New Roman" w:cs="Times New Roman"/>
                <w:b/>
                <w:bCs/>
                <w:spacing w:val="1"/>
              </w:rPr>
              <w:t>2</w:t>
            </w:r>
            <w:r>
              <w:rPr>
                <w:rFonts w:ascii="Times New Roman" w:eastAsia="Times New Roman" w:hAnsi="Times New Roman" w:cs="Times New Roman"/>
                <w:b/>
                <w:bCs/>
                <w:spacing w:val="22"/>
              </w:rPr>
              <w:t xml:space="preserve"> </w:t>
            </w:r>
            <w:r>
              <w:rPr>
                <w:spacing w:val="1"/>
                <w14:textOutline w14:w="4358" w14:cap="sq">
                  <w14:solidFill>
                    <w14:srgbClr w14:val="000000"/>
                  </w14:solidFill>
                  <w14:prstDash w14:val="solid"/>
                  <w14:bevel/>
                </w14:textOutline>
              </w:rPr>
              <w:t>与洋浦港总体规划（修编）环境影响报告书审查意见的符</w:t>
            </w:r>
            <w:r>
              <w:t xml:space="preserve"> </w:t>
            </w:r>
            <w:r>
              <w:rPr>
                <w:spacing w:val="-2"/>
                <w14:textOutline w14:w="4358" w14:cap="sq">
                  <w14:solidFill>
                    <w14:srgbClr w14:val="000000"/>
                  </w14:solidFill>
                  <w14:prstDash w14:val="solid"/>
                  <w14:bevel/>
                </w14:textOutline>
              </w:rPr>
              <w:t>合性分析</w:t>
            </w:r>
          </w:p>
        </w:tc>
      </w:tr>
      <w:tr>
        <w:tblPrEx>
          <w:tblW w:w="9380" w:type="dxa"/>
          <w:tblInd w:w="7" w:type="dxa"/>
          <w:tblLayout w:type="fixed"/>
        </w:tblPrEx>
        <w:trPr>
          <w:trHeight w:val="585"/>
        </w:trPr>
        <w:tc>
          <w:tcPr>
            <w:tcW w:w="2388" w:type="dxa"/>
            <w:vMerge/>
            <w:tcBorders>
              <w:top w:val="nil"/>
              <w:left w:val="single" w:sz="6" w:space="0" w:color="000000"/>
              <w:bottom w:val="nil"/>
            </w:tcBorders>
            <w:vAlign w:val="top"/>
          </w:tcPr>
          <w:p>
            <w:pPr>
              <w:rPr>
                <w:rFonts w:ascii="Arial"/>
                <w:sz w:val="21"/>
              </w:rPr>
            </w:pPr>
          </w:p>
        </w:tc>
        <w:tc>
          <w:tcPr>
            <w:tcW w:w="600" w:type="dxa"/>
            <w:tcBorders>
              <w:top w:val="single" w:sz="10" w:space="0" w:color="000000"/>
            </w:tcBorders>
            <w:textDirection w:val="tbRlV"/>
            <w:vAlign w:val="top"/>
          </w:tcPr>
          <w:p>
            <w:pPr>
              <w:pStyle w:val="TableText"/>
              <w:spacing w:before="153" w:line="218" w:lineRule="auto"/>
              <w:ind w:left="52"/>
              <w:rPr>
                <w:sz w:val="20"/>
                <w:szCs w:val="20"/>
              </w:rPr>
            </w:pPr>
            <w:r>
              <w:rPr>
                <w:spacing w:val="8"/>
                <w:sz w:val="20"/>
                <w:szCs w:val="20"/>
              </w:rPr>
              <w:t>序</w:t>
            </w:r>
            <w:r>
              <w:rPr>
                <w:spacing w:val="-38"/>
                <w:sz w:val="20"/>
                <w:szCs w:val="20"/>
              </w:rPr>
              <w:t xml:space="preserve"> </w:t>
            </w:r>
            <w:r>
              <w:rPr>
                <w:spacing w:val="8"/>
                <w:sz w:val="20"/>
                <w:szCs w:val="20"/>
              </w:rPr>
              <w:t>号</w:t>
            </w:r>
          </w:p>
        </w:tc>
        <w:tc>
          <w:tcPr>
            <w:tcW w:w="3549" w:type="dxa"/>
            <w:gridSpan w:val="2"/>
            <w:tcBorders>
              <w:top w:val="single" w:sz="10" w:space="0" w:color="000000"/>
            </w:tcBorders>
            <w:vAlign w:val="top"/>
          </w:tcPr>
          <w:p>
            <w:pPr>
              <w:pStyle w:val="TableText"/>
              <w:spacing w:before="186" w:line="228" w:lineRule="auto"/>
              <w:ind w:left="730"/>
              <w:rPr>
                <w:sz w:val="20"/>
                <w:szCs w:val="20"/>
              </w:rPr>
            </w:pPr>
            <w:r>
              <w:rPr>
                <w:spacing w:val="8"/>
                <w:sz w:val="20"/>
                <w:szCs w:val="20"/>
              </w:rPr>
              <w:t>规划环评审查意见要点</w:t>
            </w:r>
          </w:p>
        </w:tc>
        <w:tc>
          <w:tcPr>
            <w:tcW w:w="2285" w:type="dxa"/>
            <w:gridSpan w:val="2"/>
            <w:tcBorders>
              <w:top w:val="single" w:sz="10" w:space="0" w:color="000000"/>
            </w:tcBorders>
            <w:vAlign w:val="top"/>
          </w:tcPr>
          <w:p>
            <w:pPr>
              <w:pStyle w:val="TableText"/>
              <w:spacing w:before="186" w:line="228" w:lineRule="auto"/>
              <w:ind w:left="629"/>
              <w:rPr>
                <w:sz w:val="20"/>
                <w:szCs w:val="20"/>
              </w:rPr>
            </w:pPr>
            <w:r>
              <w:rPr>
                <w:spacing w:val="7"/>
                <w:sz w:val="20"/>
                <w:szCs w:val="20"/>
              </w:rPr>
              <w:t>符合性分析</w:t>
            </w:r>
          </w:p>
        </w:tc>
        <w:tc>
          <w:tcPr>
            <w:tcW w:w="558" w:type="dxa"/>
            <w:tcBorders>
              <w:top w:val="single" w:sz="10" w:space="0" w:color="000000"/>
              <w:right w:val="single" w:sz="6" w:space="0" w:color="000000"/>
            </w:tcBorders>
            <w:textDirection w:val="tbRlV"/>
            <w:vAlign w:val="top"/>
          </w:tcPr>
          <w:p>
            <w:pPr>
              <w:pStyle w:val="TableText"/>
              <w:spacing w:before="210" w:line="215" w:lineRule="auto"/>
              <w:ind w:left="52"/>
              <w:rPr>
                <w:sz w:val="20"/>
                <w:szCs w:val="20"/>
              </w:rPr>
            </w:pPr>
            <w:r>
              <w:rPr>
                <w:spacing w:val="8"/>
                <w:sz w:val="20"/>
                <w:szCs w:val="20"/>
              </w:rPr>
              <w:t>结</w:t>
            </w:r>
            <w:r>
              <w:rPr>
                <w:spacing w:val="-38"/>
                <w:sz w:val="20"/>
                <w:szCs w:val="20"/>
              </w:rPr>
              <w:t xml:space="preserve"> </w:t>
            </w:r>
            <w:r>
              <w:rPr>
                <w:spacing w:val="8"/>
                <w:sz w:val="20"/>
                <w:szCs w:val="20"/>
              </w:rPr>
              <w:t>论</w:t>
            </w:r>
          </w:p>
        </w:tc>
      </w:tr>
      <w:tr>
        <w:tblPrEx>
          <w:tblW w:w="9380" w:type="dxa"/>
          <w:tblInd w:w="7" w:type="dxa"/>
          <w:tblLayout w:type="fixed"/>
        </w:tblPrEx>
        <w:trPr>
          <w:trHeight w:val="5185"/>
        </w:trPr>
        <w:tc>
          <w:tcPr>
            <w:tcW w:w="2388" w:type="dxa"/>
            <w:vMerge/>
            <w:tcBorders>
              <w:top w:val="nil"/>
              <w:left w:val="single" w:sz="6" w:space="0" w:color="000000"/>
              <w:bottom w:val="single" w:sz="6" w:space="0" w:color="000000"/>
            </w:tcBorders>
            <w:vAlign w:val="top"/>
          </w:tcPr>
          <w:p>
            <w:pPr>
              <w:rPr>
                <w:rFonts w:ascii="Arial"/>
                <w:sz w:val="21"/>
              </w:rPr>
            </w:pPr>
          </w:p>
        </w:tc>
        <w:tc>
          <w:tcPr>
            <w:tcW w:w="600" w:type="dxa"/>
            <w:tcBorders>
              <w:bottom w:val="single" w:sz="6"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58" w:line="195" w:lineRule="auto"/>
              <w:ind w:left="30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549" w:type="dxa"/>
            <w:gridSpan w:val="2"/>
            <w:tcBorders>
              <w:bottom w:val="single" w:sz="6" w:space="0" w:color="000000"/>
            </w:tcBorders>
            <w:vAlign w:val="top"/>
          </w:tcPr>
          <w:p>
            <w:pPr>
              <w:spacing w:line="306" w:lineRule="auto"/>
              <w:rPr>
                <w:rFonts w:ascii="Arial"/>
                <w:sz w:val="21"/>
              </w:rPr>
            </w:pPr>
          </w:p>
          <w:p>
            <w:pPr>
              <w:spacing w:line="307" w:lineRule="auto"/>
              <w:rPr>
                <w:rFonts w:ascii="Arial"/>
                <w:sz w:val="21"/>
              </w:rPr>
            </w:pPr>
          </w:p>
          <w:p>
            <w:pPr>
              <w:spacing w:line="307" w:lineRule="auto"/>
              <w:rPr>
                <w:rFonts w:ascii="Arial"/>
                <w:sz w:val="21"/>
              </w:rPr>
            </w:pPr>
          </w:p>
          <w:p>
            <w:pPr>
              <w:pStyle w:val="TableText"/>
              <w:spacing w:before="65" w:line="228" w:lineRule="auto"/>
              <w:ind w:left="111"/>
              <w:rPr>
                <w:sz w:val="20"/>
                <w:szCs w:val="20"/>
              </w:rPr>
            </w:pPr>
            <w:r>
              <w:rPr>
                <w:spacing w:val="9"/>
                <w:sz w:val="20"/>
                <w:szCs w:val="20"/>
              </w:rPr>
              <w:t>要进一步优化规划区内产业的空间</w:t>
            </w:r>
          </w:p>
          <w:p>
            <w:pPr>
              <w:pStyle w:val="TableText"/>
              <w:spacing w:before="22" w:line="249" w:lineRule="auto"/>
              <w:ind w:left="109" w:right="102" w:firstLine="1"/>
              <w:rPr>
                <w:sz w:val="20"/>
                <w:szCs w:val="20"/>
              </w:rPr>
            </w:pPr>
            <w:r>
              <w:rPr>
                <w:spacing w:val="8"/>
                <w:sz w:val="20"/>
                <w:szCs w:val="20"/>
              </w:rPr>
              <w:t>布局、结构。应根据《报告书》结论</w:t>
            </w:r>
            <w:r>
              <w:rPr>
                <w:sz w:val="20"/>
                <w:szCs w:val="20"/>
              </w:rPr>
              <w:t xml:space="preserve"> </w:t>
            </w:r>
            <w:r>
              <w:rPr>
                <w:spacing w:val="8"/>
                <w:sz w:val="20"/>
                <w:szCs w:val="20"/>
              </w:rPr>
              <w:t>严格控制开发强度和开发范围，尽量</w:t>
            </w:r>
            <w:r>
              <w:rPr>
                <w:sz w:val="20"/>
                <w:szCs w:val="20"/>
              </w:rPr>
              <w:t xml:space="preserve"> </w:t>
            </w:r>
            <w:r>
              <w:rPr>
                <w:spacing w:val="8"/>
                <w:sz w:val="20"/>
                <w:szCs w:val="20"/>
              </w:rPr>
              <w:t>避让环境敏感目标。根据资源环境条</w:t>
            </w:r>
            <w:r>
              <w:rPr>
                <w:spacing w:val="3"/>
                <w:sz w:val="20"/>
                <w:szCs w:val="20"/>
              </w:rPr>
              <w:t xml:space="preserve"> </w:t>
            </w:r>
            <w:r>
              <w:rPr>
                <w:spacing w:val="8"/>
                <w:sz w:val="20"/>
                <w:szCs w:val="20"/>
              </w:rPr>
              <w:t>件，合理布局各港区之间、港区内部</w:t>
            </w:r>
            <w:r>
              <w:rPr>
                <w:sz w:val="20"/>
                <w:szCs w:val="20"/>
              </w:rPr>
              <w:t xml:space="preserve"> </w:t>
            </w:r>
            <w:r>
              <w:rPr>
                <w:spacing w:val="8"/>
                <w:sz w:val="20"/>
                <w:szCs w:val="20"/>
              </w:rPr>
              <w:t>的产业结构，港口的空间布局要与后</w:t>
            </w:r>
            <w:r>
              <w:rPr>
                <w:sz w:val="20"/>
                <w:szCs w:val="20"/>
              </w:rPr>
              <w:t xml:space="preserve"> </w:t>
            </w:r>
            <w:r>
              <w:rPr>
                <w:spacing w:val="8"/>
                <w:sz w:val="20"/>
                <w:szCs w:val="20"/>
              </w:rPr>
              <w:t>方陆域的产业空间布局相协调，避免</w:t>
            </w:r>
            <w:r>
              <w:rPr>
                <w:sz w:val="20"/>
                <w:szCs w:val="20"/>
              </w:rPr>
              <w:t xml:space="preserve"> </w:t>
            </w:r>
            <w:r>
              <w:rPr>
                <w:spacing w:val="8"/>
                <w:sz w:val="20"/>
                <w:szCs w:val="20"/>
              </w:rPr>
              <w:t>产业功能重叠设置。妥善处理开发建</w:t>
            </w:r>
            <w:r>
              <w:rPr>
                <w:spacing w:val="3"/>
                <w:sz w:val="20"/>
                <w:szCs w:val="20"/>
              </w:rPr>
              <w:t xml:space="preserve"> </w:t>
            </w:r>
            <w:r>
              <w:rPr>
                <w:spacing w:val="8"/>
                <w:sz w:val="20"/>
                <w:szCs w:val="20"/>
              </w:rPr>
              <w:t>设与生态保护的关系，实现区域环境</w:t>
            </w:r>
            <w:r>
              <w:rPr>
                <w:sz w:val="20"/>
                <w:szCs w:val="20"/>
              </w:rPr>
              <w:t xml:space="preserve"> </w:t>
            </w:r>
            <w:r>
              <w:rPr>
                <w:spacing w:val="9"/>
                <w:sz w:val="20"/>
                <w:szCs w:val="20"/>
              </w:rPr>
              <w:t>资源的可持续利用和生态功能的健</w:t>
            </w:r>
          </w:p>
          <w:p>
            <w:pPr>
              <w:pStyle w:val="TableText"/>
              <w:spacing w:before="27" w:line="239" w:lineRule="auto"/>
              <w:ind w:left="111" w:right="102" w:hanging="2"/>
              <w:rPr>
                <w:sz w:val="20"/>
                <w:szCs w:val="20"/>
              </w:rPr>
            </w:pPr>
            <w:r>
              <w:rPr>
                <w:spacing w:val="8"/>
                <w:sz w:val="20"/>
                <w:szCs w:val="20"/>
              </w:rPr>
              <w:t>康维持，促进区域环境效益、社会效</w:t>
            </w:r>
            <w:r>
              <w:rPr>
                <w:spacing w:val="2"/>
                <w:sz w:val="20"/>
                <w:szCs w:val="20"/>
              </w:rPr>
              <w:t xml:space="preserve"> </w:t>
            </w:r>
            <w:r>
              <w:rPr>
                <w:spacing w:val="8"/>
                <w:sz w:val="20"/>
                <w:szCs w:val="20"/>
              </w:rPr>
              <w:t>益、经济效益的协调统一。</w:t>
            </w:r>
          </w:p>
        </w:tc>
        <w:tc>
          <w:tcPr>
            <w:tcW w:w="2285" w:type="dxa"/>
            <w:gridSpan w:val="2"/>
            <w:tcBorders>
              <w:bottom w:val="single" w:sz="6" w:space="0" w:color="000000"/>
            </w:tcBorders>
            <w:vAlign w:val="top"/>
          </w:tcPr>
          <w:p>
            <w:pPr>
              <w:pStyle w:val="TableText"/>
              <w:spacing w:before="29" w:line="250" w:lineRule="auto"/>
              <w:ind w:left="114" w:right="100" w:firstLine="5"/>
              <w:rPr>
                <w:sz w:val="20"/>
                <w:szCs w:val="20"/>
              </w:rPr>
            </w:pPr>
            <w:r>
              <w:rPr>
                <w:spacing w:val="28"/>
                <w:sz w:val="20"/>
                <w:szCs w:val="20"/>
              </w:rPr>
              <w:t>项目为配制水泥以及</w:t>
            </w:r>
            <w:r>
              <w:rPr>
                <w:spacing w:val="6"/>
                <w:sz w:val="20"/>
                <w:szCs w:val="20"/>
              </w:rPr>
              <w:t xml:space="preserve"> </w:t>
            </w:r>
            <w:r>
              <w:rPr>
                <w:spacing w:val="6"/>
                <w:sz w:val="20"/>
                <w:szCs w:val="20"/>
              </w:rPr>
              <w:t>海工新材料工程，主要</w:t>
            </w:r>
            <w:r>
              <w:rPr>
                <w:spacing w:val="3"/>
                <w:sz w:val="20"/>
                <w:szCs w:val="20"/>
              </w:rPr>
              <w:t xml:space="preserve"> </w:t>
            </w:r>
            <w:r>
              <w:rPr>
                <w:spacing w:val="29"/>
                <w:sz w:val="20"/>
                <w:szCs w:val="20"/>
              </w:rPr>
              <w:t>为用于海洋工程建设</w:t>
            </w:r>
            <w:r>
              <w:rPr>
                <w:spacing w:val="2"/>
                <w:sz w:val="20"/>
                <w:szCs w:val="20"/>
              </w:rPr>
              <w:t xml:space="preserve"> </w:t>
            </w:r>
            <w:r>
              <w:rPr>
                <w:spacing w:val="6"/>
                <w:sz w:val="20"/>
                <w:szCs w:val="20"/>
              </w:rPr>
              <w:t>的建筑材料，本项目利</w:t>
            </w:r>
            <w:r>
              <w:rPr>
                <w:spacing w:val="3"/>
                <w:sz w:val="20"/>
                <w:szCs w:val="20"/>
              </w:rPr>
              <w:t xml:space="preserve"> </w:t>
            </w:r>
            <w:r>
              <w:rPr>
                <w:spacing w:val="29"/>
                <w:sz w:val="20"/>
                <w:szCs w:val="20"/>
              </w:rPr>
              <w:t>用高标号水泥配制水</w:t>
            </w:r>
            <w:r>
              <w:rPr>
                <w:spacing w:val="2"/>
                <w:sz w:val="20"/>
                <w:szCs w:val="20"/>
              </w:rPr>
              <w:t xml:space="preserve"> </w:t>
            </w:r>
            <w:r>
              <w:rPr>
                <w:spacing w:val="6"/>
                <w:sz w:val="20"/>
                <w:szCs w:val="20"/>
              </w:rPr>
              <w:t>泥及海工新材料，根据</w:t>
            </w:r>
            <w:r>
              <w:rPr>
                <w:spacing w:val="3"/>
                <w:sz w:val="20"/>
                <w:szCs w:val="20"/>
              </w:rPr>
              <w:t xml:space="preserve"> </w:t>
            </w:r>
            <w:r>
              <w:rPr>
                <w:spacing w:val="6"/>
                <w:sz w:val="20"/>
                <w:szCs w:val="20"/>
              </w:rPr>
              <w:t>海洋工程需求，靶向性</w:t>
            </w:r>
            <w:r>
              <w:rPr>
                <w:spacing w:val="3"/>
                <w:sz w:val="20"/>
                <w:szCs w:val="20"/>
              </w:rPr>
              <w:t xml:space="preserve"> </w:t>
            </w:r>
            <w:r>
              <w:rPr>
                <w:spacing w:val="24"/>
                <w:sz w:val="20"/>
                <w:szCs w:val="20"/>
              </w:rPr>
              <w:t>加入矿渣粉</w:t>
            </w:r>
            <w:r>
              <w:rPr>
                <w:spacing w:val="-53"/>
                <w:sz w:val="20"/>
                <w:szCs w:val="20"/>
              </w:rPr>
              <w:t xml:space="preserve"> </w:t>
            </w:r>
            <w:r>
              <w:rPr>
                <w:spacing w:val="24"/>
                <w:sz w:val="20"/>
                <w:szCs w:val="20"/>
              </w:rPr>
              <w:t>、火山灰</w:t>
            </w:r>
            <w:r>
              <w:rPr>
                <w:sz w:val="20"/>
                <w:szCs w:val="20"/>
              </w:rPr>
              <w:t xml:space="preserve"> </w:t>
            </w:r>
            <w:r>
              <w:rPr>
                <w:spacing w:val="6"/>
                <w:sz w:val="20"/>
                <w:szCs w:val="20"/>
              </w:rPr>
              <w:t>等，在满足海工水泥特</w:t>
            </w:r>
            <w:r>
              <w:rPr>
                <w:spacing w:val="3"/>
                <w:sz w:val="20"/>
                <w:szCs w:val="20"/>
              </w:rPr>
              <w:t xml:space="preserve"> </w:t>
            </w:r>
            <w:r>
              <w:rPr>
                <w:spacing w:val="6"/>
                <w:sz w:val="20"/>
                <w:szCs w:val="20"/>
              </w:rPr>
              <w:t>性要求的前提下，无需</w:t>
            </w:r>
            <w:r>
              <w:rPr>
                <w:spacing w:val="3"/>
                <w:sz w:val="20"/>
                <w:szCs w:val="20"/>
              </w:rPr>
              <w:t xml:space="preserve"> </w:t>
            </w:r>
            <w:r>
              <w:rPr>
                <w:spacing w:val="6"/>
                <w:sz w:val="20"/>
                <w:szCs w:val="20"/>
              </w:rPr>
              <w:t>水泥粉磨等环节，为新</w:t>
            </w:r>
            <w:r>
              <w:rPr>
                <w:spacing w:val="3"/>
                <w:sz w:val="20"/>
                <w:szCs w:val="20"/>
              </w:rPr>
              <w:t xml:space="preserve"> </w:t>
            </w:r>
            <w:r>
              <w:rPr>
                <w:spacing w:val="6"/>
                <w:sz w:val="20"/>
                <w:szCs w:val="20"/>
              </w:rPr>
              <w:t>型绿色环保建材产业。</w:t>
            </w:r>
            <w:r>
              <w:rPr>
                <w:spacing w:val="3"/>
                <w:sz w:val="20"/>
                <w:szCs w:val="20"/>
              </w:rPr>
              <w:t xml:space="preserve"> </w:t>
            </w:r>
            <w:r>
              <w:rPr>
                <w:spacing w:val="29"/>
                <w:sz w:val="20"/>
                <w:szCs w:val="20"/>
              </w:rPr>
              <w:t>项目利用现有码头发</w:t>
            </w:r>
            <w:r>
              <w:rPr>
                <w:spacing w:val="2"/>
                <w:sz w:val="20"/>
                <w:szCs w:val="20"/>
              </w:rPr>
              <w:t xml:space="preserve"> </w:t>
            </w:r>
            <w:r>
              <w:rPr>
                <w:spacing w:val="6"/>
                <w:sz w:val="20"/>
                <w:szCs w:val="20"/>
              </w:rPr>
              <w:t>展保税港区物流功能，</w:t>
            </w:r>
            <w:r>
              <w:rPr>
                <w:spacing w:val="3"/>
                <w:sz w:val="20"/>
                <w:szCs w:val="20"/>
              </w:rPr>
              <w:t xml:space="preserve"> </w:t>
            </w:r>
            <w:r>
              <w:rPr>
                <w:spacing w:val="29"/>
                <w:sz w:val="20"/>
                <w:szCs w:val="20"/>
              </w:rPr>
              <w:t>利用后方陆域进行原</w:t>
            </w:r>
            <w:r>
              <w:rPr>
                <w:spacing w:val="2"/>
                <w:sz w:val="20"/>
                <w:szCs w:val="20"/>
              </w:rPr>
              <w:t xml:space="preserve"> </w:t>
            </w:r>
            <w:r>
              <w:rPr>
                <w:spacing w:val="29"/>
                <w:sz w:val="20"/>
                <w:szCs w:val="20"/>
              </w:rPr>
              <w:t>料储存及混合搅拌配</w:t>
            </w:r>
            <w:r>
              <w:rPr>
                <w:spacing w:val="2"/>
                <w:sz w:val="20"/>
                <w:szCs w:val="20"/>
              </w:rPr>
              <w:t xml:space="preserve"> </w:t>
            </w:r>
            <w:r>
              <w:rPr>
                <w:spacing w:val="6"/>
                <w:sz w:val="20"/>
                <w:szCs w:val="20"/>
              </w:rPr>
              <w:t>制，不会导致与其它港</w:t>
            </w:r>
            <w:r>
              <w:rPr>
                <w:spacing w:val="3"/>
                <w:sz w:val="20"/>
                <w:szCs w:val="20"/>
              </w:rPr>
              <w:t xml:space="preserve"> </w:t>
            </w:r>
            <w:r>
              <w:rPr>
                <w:spacing w:val="29"/>
                <w:sz w:val="20"/>
                <w:szCs w:val="20"/>
              </w:rPr>
              <w:t>区的产业功能重叠设</w:t>
            </w:r>
            <w:r>
              <w:rPr>
                <w:spacing w:val="2"/>
                <w:sz w:val="20"/>
                <w:szCs w:val="20"/>
              </w:rPr>
              <w:t xml:space="preserve"> </w:t>
            </w:r>
            <w:r>
              <w:rPr>
                <w:spacing w:val="1"/>
                <w:sz w:val="20"/>
                <w:szCs w:val="20"/>
              </w:rPr>
              <w:t>置。</w:t>
            </w:r>
          </w:p>
        </w:tc>
        <w:tc>
          <w:tcPr>
            <w:tcW w:w="558" w:type="dxa"/>
            <w:tcBorders>
              <w:bottom w:val="single" w:sz="6" w:space="0" w:color="000000"/>
              <w:right w:val="single" w:sz="6" w:space="0" w:color="000000"/>
            </w:tcBorders>
            <w:textDirection w:val="tbRlV"/>
            <w:vAlign w:val="top"/>
          </w:tcPr>
          <w:p>
            <w:pPr>
              <w:pStyle w:val="TableText"/>
              <w:spacing w:before="209" w:line="215" w:lineRule="auto"/>
              <w:ind w:left="2080"/>
              <w:rPr>
                <w:sz w:val="20"/>
                <w:szCs w:val="20"/>
              </w:rPr>
            </w:pPr>
            <w:r>
              <w:rPr>
                <w:spacing w:val="8"/>
                <w:sz w:val="20"/>
                <w:szCs w:val="20"/>
              </w:rPr>
              <w:t>基</w:t>
            </w:r>
            <w:r>
              <w:rPr>
                <w:spacing w:val="-34"/>
                <w:sz w:val="20"/>
                <w:szCs w:val="20"/>
              </w:rPr>
              <w:t xml:space="preserve"> </w:t>
            </w:r>
            <w:r>
              <w:rPr>
                <w:spacing w:val="8"/>
                <w:sz w:val="20"/>
                <w:szCs w:val="20"/>
              </w:rPr>
              <w:t>本</w:t>
            </w:r>
            <w:r>
              <w:rPr>
                <w:spacing w:val="-37"/>
                <w:sz w:val="20"/>
                <w:szCs w:val="20"/>
              </w:rPr>
              <w:t xml:space="preserve"> </w:t>
            </w:r>
            <w:r>
              <w:rPr>
                <w:spacing w:val="8"/>
                <w:sz w:val="20"/>
                <w:szCs w:val="20"/>
              </w:rPr>
              <w:t>符</w:t>
            </w:r>
            <w:r>
              <w:rPr>
                <w:spacing w:val="-35"/>
                <w:sz w:val="20"/>
                <w:szCs w:val="20"/>
              </w:rPr>
              <w:t xml:space="preserve"> </w:t>
            </w:r>
            <w:r>
              <w:rPr>
                <w:spacing w:val="8"/>
                <w:sz w:val="20"/>
                <w:szCs w:val="20"/>
              </w:rPr>
              <w:t>合</w:t>
            </w:r>
          </w:p>
        </w:tc>
      </w:tr>
    </w:tbl>
    <w:p>
      <w:pPr>
        <w:pStyle w:val="BodyText"/>
      </w:pPr>
    </w:p>
    <w:p>
      <w:pPr>
        <w:sectPr>
          <w:footerReference w:type="default" r:id="rId11"/>
          <w:pgSz w:w="11906" w:h="16839"/>
          <w:pgMar w:top="1431" w:right="1255" w:bottom="1240" w:left="1255" w:header="0" w:footer="1078" w:gutter="0"/>
          <w:pgNumType w:start="7"/>
          <w:cols w:space="708"/>
        </w:sectPr>
      </w:pPr>
    </w:p>
    <w:p>
      <w:pPr>
        <w:spacing w:before="28"/>
      </w:pPr>
    </w:p>
    <w:tbl>
      <w:tblPr>
        <w:tblStyle w:val="TableNormal5"/>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00"/>
        <w:gridCol w:w="3549"/>
        <w:gridCol w:w="2284"/>
        <w:gridCol w:w="559"/>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65"/>
        </w:trPr>
        <w:tc>
          <w:tcPr>
            <w:tcW w:w="2388" w:type="dxa"/>
            <w:vMerge w:val="restart"/>
            <w:tcBorders>
              <w:top w:val="single" w:sz="6" w:space="0" w:color="000000"/>
              <w:left w:val="single" w:sz="6" w:space="0" w:color="000000"/>
              <w:bottom w:val="nil"/>
            </w:tcBorders>
            <w:vAlign w:val="top"/>
          </w:tcPr>
          <w:p>
            <w:pPr>
              <w:rPr>
                <w:rFonts w:ascii="Arial"/>
                <w:sz w:val="21"/>
              </w:rPr>
            </w:pPr>
          </w:p>
        </w:tc>
        <w:tc>
          <w:tcPr>
            <w:tcW w:w="600" w:type="dxa"/>
            <w:tcBorders>
              <w:top w:val="single" w:sz="6" w:space="0" w:color="000000"/>
            </w:tcBorders>
            <w:vAlign w:val="top"/>
          </w:tcPr>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before="57" w:line="195" w:lineRule="auto"/>
              <w:ind w:left="28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549" w:type="dxa"/>
            <w:tcBorders>
              <w:top w:val="single" w:sz="6" w:space="0" w:color="000000"/>
            </w:tcBorders>
            <w:vAlign w:val="top"/>
          </w:tcPr>
          <w:p>
            <w:pPr>
              <w:pStyle w:val="TableText"/>
              <w:spacing w:before="57" w:line="248" w:lineRule="auto"/>
              <w:ind w:left="110" w:right="100"/>
              <w:jc w:val="right"/>
              <w:rPr>
                <w:sz w:val="20"/>
                <w:szCs w:val="20"/>
              </w:rPr>
            </w:pPr>
            <w:r>
              <w:rPr>
                <w:spacing w:val="-4"/>
                <w:sz w:val="20"/>
                <w:szCs w:val="20"/>
              </w:rPr>
              <w:t>根 据</w:t>
            </w:r>
            <w:r>
              <w:rPr>
                <w:spacing w:val="13"/>
                <w:sz w:val="20"/>
                <w:szCs w:val="20"/>
              </w:rPr>
              <w:t xml:space="preserve"> </w:t>
            </w:r>
            <w:r>
              <w:rPr>
                <w:spacing w:val="-4"/>
                <w:sz w:val="20"/>
                <w:szCs w:val="20"/>
              </w:rPr>
              <w:t>《</w:t>
            </w:r>
            <w:r>
              <w:rPr>
                <w:spacing w:val="32"/>
                <w:sz w:val="20"/>
                <w:szCs w:val="20"/>
              </w:rPr>
              <w:t xml:space="preserve"> </w:t>
            </w:r>
            <w:r>
              <w:rPr>
                <w:spacing w:val="-4"/>
                <w:sz w:val="20"/>
                <w:szCs w:val="20"/>
              </w:rPr>
              <w:t>全</w:t>
            </w:r>
            <w:r>
              <w:rPr>
                <w:spacing w:val="32"/>
                <w:sz w:val="20"/>
                <w:szCs w:val="20"/>
              </w:rPr>
              <w:t xml:space="preserve"> </w:t>
            </w:r>
            <w:r>
              <w:rPr>
                <w:spacing w:val="-4"/>
                <w:sz w:val="20"/>
                <w:szCs w:val="20"/>
              </w:rPr>
              <w:t>国</w:t>
            </w:r>
            <w:r>
              <w:rPr>
                <w:spacing w:val="12"/>
                <w:sz w:val="20"/>
                <w:szCs w:val="20"/>
              </w:rPr>
              <w:t xml:space="preserve"> </w:t>
            </w:r>
            <w:r>
              <w:rPr>
                <w:spacing w:val="-4"/>
                <w:sz w:val="20"/>
                <w:szCs w:val="20"/>
              </w:rPr>
              <w:t>海</w:t>
            </w:r>
            <w:r>
              <w:rPr>
                <w:spacing w:val="12"/>
                <w:sz w:val="20"/>
                <w:szCs w:val="20"/>
              </w:rPr>
              <w:t xml:space="preserve"> </w:t>
            </w:r>
            <w:r>
              <w:rPr>
                <w:spacing w:val="-4"/>
                <w:sz w:val="20"/>
                <w:szCs w:val="20"/>
              </w:rPr>
              <w:t>洋</w:t>
            </w:r>
            <w:r>
              <w:rPr>
                <w:spacing w:val="17"/>
                <w:sz w:val="20"/>
                <w:szCs w:val="20"/>
              </w:rPr>
              <w:t xml:space="preserve"> </w:t>
            </w:r>
            <w:r>
              <w:rPr>
                <w:spacing w:val="-4"/>
                <w:sz w:val="20"/>
                <w:szCs w:val="20"/>
              </w:rPr>
              <w:t>功</w:t>
            </w:r>
            <w:r>
              <w:rPr>
                <w:spacing w:val="20"/>
                <w:sz w:val="20"/>
                <w:szCs w:val="20"/>
              </w:rPr>
              <w:t xml:space="preserve"> </w:t>
            </w:r>
            <w:r>
              <w:rPr>
                <w:spacing w:val="-4"/>
                <w:sz w:val="20"/>
                <w:szCs w:val="20"/>
              </w:rPr>
              <w:t>能</w:t>
            </w:r>
            <w:r>
              <w:rPr>
                <w:spacing w:val="26"/>
                <w:sz w:val="20"/>
                <w:szCs w:val="20"/>
              </w:rPr>
              <w:t xml:space="preserve"> </w:t>
            </w:r>
            <w:r>
              <w:rPr>
                <w:spacing w:val="-4"/>
                <w:sz w:val="20"/>
                <w:szCs w:val="20"/>
              </w:rPr>
              <w:t>区</w:t>
            </w:r>
            <w:r>
              <w:rPr>
                <w:spacing w:val="13"/>
                <w:sz w:val="20"/>
                <w:szCs w:val="20"/>
              </w:rPr>
              <w:t xml:space="preserve"> </w:t>
            </w:r>
            <w:r>
              <w:rPr>
                <w:spacing w:val="-4"/>
                <w:sz w:val="20"/>
                <w:szCs w:val="20"/>
              </w:rPr>
              <w:t>划</w:t>
            </w:r>
            <w:r>
              <w:rPr>
                <w:sz w:val="20"/>
                <w:szCs w:val="20"/>
              </w:rPr>
              <w:t xml:space="preserve"> </w:t>
            </w:r>
            <w:r>
              <w:rPr>
                <w:spacing w:val="3"/>
                <w:sz w:val="20"/>
                <w:szCs w:val="20"/>
              </w:rPr>
              <w:t>（</w:t>
            </w:r>
            <w:r>
              <w:rPr>
                <w:rFonts w:ascii="Times New Roman" w:eastAsia="Times New Roman" w:hAnsi="Times New Roman" w:cs="Times New Roman"/>
                <w:spacing w:val="3"/>
                <w:sz w:val="20"/>
                <w:szCs w:val="20"/>
              </w:rPr>
              <w:t>2011-2020</w:t>
            </w:r>
            <w:r>
              <w:rPr>
                <w:spacing w:val="3"/>
                <w:sz w:val="20"/>
                <w:szCs w:val="20"/>
              </w:rPr>
              <w:t>）》、《海南省海洋功能</w:t>
            </w:r>
            <w:r>
              <w:rPr>
                <w:sz w:val="20"/>
                <w:szCs w:val="20"/>
              </w:rPr>
              <w:t xml:space="preserve"> </w:t>
            </w:r>
            <w:r>
              <w:rPr>
                <w:spacing w:val="3"/>
                <w:sz w:val="20"/>
                <w:szCs w:val="20"/>
              </w:rPr>
              <w:t>区划（</w:t>
            </w:r>
            <w:r>
              <w:rPr>
                <w:rFonts w:ascii="Times New Roman" w:eastAsia="Times New Roman" w:hAnsi="Times New Roman" w:cs="Times New Roman"/>
                <w:spacing w:val="3"/>
                <w:sz w:val="20"/>
                <w:szCs w:val="20"/>
              </w:rPr>
              <w:t>2011-2020</w:t>
            </w:r>
            <w:r>
              <w:rPr>
                <w:spacing w:val="3"/>
                <w:sz w:val="20"/>
                <w:szCs w:val="20"/>
              </w:rPr>
              <w:t>）》、《海南国际旅</w:t>
            </w:r>
            <w:r>
              <w:rPr>
                <w:spacing w:val="2"/>
                <w:sz w:val="20"/>
                <w:szCs w:val="20"/>
              </w:rPr>
              <w:t xml:space="preserve"> </w:t>
            </w:r>
            <w:r>
              <w:rPr>
                <w:spacing w:val="8"/>
                <w:sz w:val="20"/>
                <w:szCs w:val="20"/>
              </w:rPr>
              <w:t>游岛建设规划纲要》以及《关于促进</w:t>
            </w:r>
            <w:r>
              <w:rPr>
                <w:spacing w:val="1"/>
                <w:sz w:val="20"/>
                <w:szCs w:val="20"/>
              </w:rPr>
              <w:t xml:space="preserve"> </w:t>
            </w:r>
            <w:r>
              <w:rPr>
                <w:spacing w:val="22"/>
                <w:sz w:val="20"/>
                <w:szCs w:val="20"/>
              </w:rPr>
              <w:t>北部湾经济区沿海重点产业与环境</w:t>
            </w:r>
            <w:r>
              <w:rPr>
                <w:sz w:val="20"/>
                <w:szCs w:val="20"/>
              </w:rPr>
              <w:t xml:space="preserve"> </w:t>
            </w:r>
            <w:r>
              <w:rPr>
                <w:spacing w:val="19"/>
                <w:sz w:val="20"/>
                <w:szCs w:val="20"/>
              </w:rPr>
              <w:t>保护协调发展的指导意见》</w:t>
            </w:r>
            <w:r>
              <w:rPr>
                <w:spacing w:val="-56"/>
                <w:sz w:val="20"/>
                <w:szCs w:val="20"/>
              </w:rPr>
              <w:t xml:space="preserve"> </w:t>
            </w:r>
            <w:r>
              <w:rPr>
                <w:spacing w:val="19"/>
                <w:sz w:val="20"/>
                <w:szCs w:val="20"/>
              </w:rPr>
              <w:t>（环函</w:t>
            </w:r>
            <w:r>
              <w:rPr>
                <w:sz w:val="20"/>
                <w:szCs w:val="20"/>
              </w:rPr>
              <w:t xml:space="preserve"> </w:t>
            </w:r>
            <w:r>
              <w:rPr>
                <w:spacing w:val="6"/>
                <w:sz w:val="20"/>
                <w:szCs w:val="20"/>
              </w:rPr>
              <w:t>〔</w:t>
            </w:r>
            <w:r>
              <w:rPr>
                <w:rFonts w:ascii="Times New Roman" w:eastAsia="Times New Roman" w:hAnsi="Times New Roman" w:cs="Times New Roman"/>
                <w:spacing w:val="6"/>
                <w:sz w:val="20"/>
                <w:szCs w:val="20"/>
              </w:rPr>
              <w:t>2011</w:t>
            </w:r>
            <w:r>
              <w:rPr>
                <w:spacing w:val="6"/>
                <w:sz w:val="20"/>
                <w:szCs w:val="20"/>
              </w:rPr>
              <w:t>〕</w:t>
            </w:r>
            <w:r>
              <w:rPr>
                <w:rFonts w:ascii="Times New Roman" w:eastAsia="Times New Roman" w:hAnsi="Times New Roman" w:cs="Times New Roman"/>
                <w:spacing w:val="6"/>
                <w:sz w:val="20"/>
                <w:szCs w:val="20"/>
              </w:rPr>
              <w:t>181</w:t>
            </w:r>
            <w:r>
              <w:rPr>
                <w:rFonts w:ascii="Times New Roman" w:eastAsia="Times New Roman" w:hAnsi="Times New Roman" w:cs="Times New Roman"/>
                <w:spacing w:val="37"/>
                <w:sz w:val="20"/>
                <w:szCs w:val="20"/>
              </w:rPr>
              <w:t xml:space="preserve"> </w:t>
            </w:r>
            <w:r>
              <w:rPr>
                <w:spacing w:val="6"/>
                <w:sz w:val="20"/>
                <w:szCs w:val="20"/>
              </w:rPr>
              <w:t>号）等有关法律法规和</w:t>
            </w:r>
          </w:p>
          <w:p>
            <w:pPr>
              <w:pStyle w:val="TableText"/>
              <w:spacing w:before="24" w:line="245" w:lineRule="auto"/>
              <w:ind w:left="109" w:right="102" w:firstLine="2"/>
              <w:rPr>
                <w:sz w:val="20"/>
                <w:szCs w:val="20"/>
              </w:rPr>
            </w:pPr>
            <w:r>
              <w:rPr>
                <w:spacing w:val="5"/>
                <w:sz w:val="20"/>
                <w:szCs w:val="20"/>
              </w:rPr>
              <w:t>文件要求，加强对红树林、</w:t>
            </w:r>
            <w:r>
              <w:rPr>
                <w:spacing w:val="-53"/>
                <w:sz w:val="20"/>
                <w:szCs w:val="20"/>
              </w:rPr>
              <w:t xml:space="preserve"> </w:t>
            </w:r>
            <w:r>
              <w:rPr>
                <w:spacing w:val="5"/>
                <w:sz w:val="20"/>
                <w:szCs w:val="20"/>
              </w:rPr>
              <w:t>白蝶贝、</w:t>
            </w:r>
            <w:r>
              <w:rPr>
                <w:sz w:val="20"/>
                <w:szCs w:val="20"/>
              </w:rPr>
              <w:t xml:space="preserve"> </w:t>
            </w:r>
            <w:r>
              <w:rPr>
                <w:spacing w:val="22"/>
                <w:sz w:val="20"/>
                <w:szCs w:val="20"/>
              </w:rPr>
              <w:t>珊瑚礁等区域特有生态系统和生态</w:t>
            </w:r>
            <w:r>
              <w:rPr>
                <w:sz w:val="20"/>
                <w:szCs w:val="20"/>
              </w:rPr>
              <w:t xml:space="preserve"> </w:t>
            </w:r>
            <w:r>
              <w:rPr>
                <w:spacing w:val="8"/>
                <w:sz w:val="20"/>
                <w:szCs w:val="20"/>
              </w:rPr>
              <w:t>资源的保护工作，鉴于后水湾港区与</w:t>
            </w:r>
            <w:r>
              <w:rPr>
                <w:sz w:val="20"/>
                <w:szCs w:val="20"/>
              </w:rPr>
              <w:t xml:space="preserve"> </w:t>
            </w:r>
            <w:r>
              <w:rPr>
                <w:spacing w:val="22"/>
                <w:sz w:val="20"/>
                <w:szCs w:val="20"/>
              </w:rPr>
              <w:t>临高白蝶贝省级自然保护区存在较</w:t>
            </w:r>
            <w:r>
              <w:rPr>
                <w:sz w:val="20"/>
                <w:szCs w:val="20"/>
              </w:rPr>
              <w:t xml:space="preserve"> </w:t>
            </w:r>
            <w:r>
              <w:rPr>
                <w:spacing w:val="8"/>
                <w:sz w:val="20"/>
                <w:szCs w:val="20"/>
              </w:rPr>
              <w:t>大冲突，应暂缓实施后水湾港区的规</w:t>
            </w:r>
            <w:r>
              <w:rPr>
                <w:sz w:val="20"/>
                <w:szCs w:val="20"/>
              </w:rPr>
              <w:t xml:space="preserve"> </w:t>
            </w:r>
            <w:r>
              <w:rPr>
                <w:spacing w:val="5"/>
                <w:sz w:val="20"/>
                <w:szCs w:val="20"/>
              </w:rPr>
              <w:t>划内容。</w:t>
            </w:r>
          </w:p>
        </w:tc>
        <w:tc>
          <w:tcPr>
            <w:tcW w:w="2284" w:type="dxa"/>
            <w:tcBorders>
              <w:top w:val="single" w:sz="6" w:space="0" w:color="000000"/>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65" w:line="247" w:lineRule="auto"/>
              <w:ind w:left="116" w:right="99"/>
              <w:jc w:val="both"/>
              <w:rPr>
                <w:sz w:val="20"/>
                <w:szCs w:val="20"/>
              </w:rPr>
            </w:pPr>
            <w:r>
              <w:rPr>
                <w:spacing w:val="29"/>
                <w:sz w:val="20"/>
                <w:szCs w:val="20"/>
              </w:rPr>
              <w:t>本项目不涉及水域施</w:t>
            </w:r>
            <w:r>
              <w:rPr>
                <w:sz w:val="20"/>
                <w:szCs w:val="20"/>
              </w:rPr>
              <w:t xml:space="preserve"> </w:t>
            </w:r>
            <w:r>
              <w:rPr>
                <w:spacing w:val="6"/>
                <w:sz w:val="20"/>
                <w:szCs w:val="20"/>
              </w:rPr>
              <w:t>工，不会对红树林、白</w:t>
            </w:r>
            <w:r>
              <w:rPr>
                <w:spacing w:val="2"/>
                <w:sz w:val="20"/>
                <w:szCs w:val="20"/>
              </w:rPr>
              <w:t xml:space="preserve"> </w:t>
            </w:r>
            <w:r>
              <w:rPr>
                <w:spacing w:val="6"/>
                <w:sz w:val="20"/>
                <w:szCs w:val="20"/>
              </w:rPr>
              <w:t>蝶贝、珊瑚礁等区域特</w:t>
            </w:r>
            <w:r>
              <w:rPr>
                <w:spacing w:val="2"/>
                <w:sz w:val="20"/>
                <w:szCs w:val="20"/>
              </w:rPr>
              <w:t xml:space="preserve"> </w:t>
            </w:r>
            <w:r>
              <w:rPr>
                <w:spacing w:val="29"/>
                <w:sz w:val="20"/>
                <w:szCs w:val="20"/>
              </w:rPr>
              <w:t>有海洋生态系统和生</w:t>
            </w:r>
            <w:r>
              <w:rPr>
                <w:spacing w:val="1"/>
                <w:sz w:val="20"/>
                <w:szCs w:val="20"/>
              </w:rPr>
              <w:t xml:space="preserve"> </w:t>
            </w:r>
            <w:r>
              <w:rPr>
                <w:spacing w:val="7"/>
                <w:sz w:val="20"/>
                <w:szCs w:val="20"/>
              </w:rPr>
              <w:t>态资源造成影响。</w:t>
            </w:r>
          </w:p>
        </w:tc>
        <w:tc>
          <w:tcPr>
            <w:tcW w:w="559" w:type="dxa"/>
            <w:tcBorders>
              <w:top w:val="single" w:sz="6" w:space="0" w:color="000000"/>
              <w:right w:val="single" w:sz="6" w:space="0" w:color="000000"/>
            </w:tcBorders>
            <w:textDirection w:val="tbRlV"/>
            <w:vAlign w:val="top"/>
          </w:tcPr>
          <w:p>
            <w:pPr>
              <w:pStyle w:val="TableText"/>
              <w:spacing w:before="209" w:line="215" w:lineRule="auto"/>
              <w:ind w:left="1554"/>
              <w:rPr>
                <w:sz w:val="20"/>
                <w:szCs w:val="20"/>
              </w:rPr>
            </w:pPr>
            <w:r>
              <w:rPr>
                <w:spacing w:val="8"/>
                <w:sz w:val="20"/>
                <w:szCs w:val="20"/>
              </w:rPr>
              <w:t>符</w:t>
            </w:r>
            <w:r>
              <w:rPr>
                <w:spacing w:val="-38"/>
                <w:sz w:val="20"/>
                <w:szCs w:val="20"/>
              </w:rPr>
              <w:t xml:space="preserve"> </w:t>
            </w:r>
            <w:r>
              <w:rPr>
                <w:spacing w:val="8"/>
                <w:sz w:val="20"/>
                <w:szCs w:val="20"/>
              </w:rPr>
              <w:t>合</w:t>
            </w:r>
          </w:p>
        </w:tc>
      </w:tr>
      <w:tr>
        <w:tblPrEx>
          <w:tblW w:w="9380" w:type="dxa"/>
          <w:tblInd w:w="7" w:type="dxa"/>
          <w:tblLayout w:type="fixed"/>
        </w:tblPrEx>
        <w:trPr>
          <w:trHeight w:val="2181"/>
        </w:trPr>
        <w:tc>
          <w:tcPr>
            <w:tcW w:w="2388" w:type="dxa"/>
            <w:vMerge/>
            <w:tcBorders>
              <w:top w:val="nil"/>
              <w:left w:val="single" w:sz="6" w:space="0" w:color="000000"/>
              <w:bottom w:val="nil"/>
            </w:tcBorders>
            <w:vAlign w:val="top"/>
          </w:tcPr>
          <w:p>
            <w:pPr>
              <w:rPr>
                <w:rFonts w:ascii="Arial"/>
                <w:sz w:val="21"/>
              </w:rPr>
            </w:pPr>
          </w:p>
        </w:tc>
        <w:tc>
          <w:tcPr>
            <w:tcW w:w="600" w:type="dxa"/>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58" w:line="195" w:lineRule="auto"/>
              <w:ind w:left="29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549" w:type="dxa"/>
            <w:vAlign w:val="top"/>
          </w:tcPr>
          <w:p>
            <w:pPr>
              <w:pStyle w:val="TableText"/>
              <w:spacing w:before="38" w:line="246" w:lineRule="auto"/>
              <w:ind w:left="110" w:right="102" w:hanging="1"/>
              <w:jc w:val="both"/>
              <w:rPr>
                <w:sz w:val="20"/>
                <w:szCs w:val="20"/>
              </w:rPr>
            </w:pPr>
            <w:r>
              <w:rPr>
                <w:spacing w:val="8"/>
                <w:sz w:val="20"/>
                <w:szCs w:val="20"/>
              </w:rPr>
              <w:t>进一步优化规划的主导产业。规划的</w:t>
            </w:r>
            <w:r>
              <w:rPr>
                <w:spacing w:val="3"/>
                <w:sz w:val="20"/>
                <w:szCs w:val="20"/>
              </w:rPr>
              <w:t xml:space="preserve"> </w:t>
            </w:r>
            <w:r>
              <w:rPr>
                <w:spacing w:val="8"/>
                <w:sz w:val="20"/>
                <w:szCs w:val="20"/>
              </w:rPr>
              <w:t>工程项目须符合国家产业政策、环保</w:t>
            </w:r>
            <w:r>
              <w:rPr>
                <w:sz w:val="20"/>
                <w:szCs w:val="20"/>
              </w:rPr>
              <w:t xml:space="preserve"> </w:t>
            </w:r>
            <w:r>
              <w:rPr>
                <w:spacing w:val="8"/>
                <w:sz w:val="20"/>
                <w:szCs w:val="20"/>
              </w:rPr>
              <w:t>法律法规，能耗、物耗及污染物排放</w:t>
            </w:r>
            <w:r>
              <w:rPr>
                <w:sz w:val="20"/>
                <w:szCs w:val="20"/>
              </w:rPr>
              <w:t xml:space="preserve"> </w:t>
            </w:r>
            <w:r>
              <w:rPr>
                <w:spacing w:val="8"/>
                <w:sz w:val="20"/>
                <w:szCs w:val="20"/>
              </w:rPr>
              <w:t>等指标应符合清洁生产有关要求。大</w:t>
            </w:r>
            <w:r>
              <w:rPr>
                <w:spacing w:val="1"/>
                <w:sz w:val="20"/>
                <w:szCs w:val="20"/>
              </w:rPr>
              <w:t xml:space="preserve"> </w:t>
            </w:r>
            <w:r>
              <w:rPr>
                <w:spacing w:val="8"/>
                <w:sz w:val="20"/>
                <w:szCs w:val="20"/>
              </w:rPr>
              <w:t>力推行入区企业的清洁生产审核，建</w:t>
            </w:r>
            <w:r>
              <w:rPr>
                <w:spacing w:val="1"/>
                <w:sz w:val="20"/>
                <w:szCs w:val="20"/>
              </w:rPr>
              <w:t xml:space="preserve"> </w:t>
            </w:r>
            <w:r>
              <w:rPr>
                <w:spacing w:val="6"/>
                <w:sz w:val="20"/>
                <w:szCs w:val="20"/>
              </w:rPr>
              <w:t>立循环经济发展模式和</w:t>
            </w:r>
            <w:r>
              <w:rPr>
                <w:spacing w:val="-35"/>
                <w:sz w:val="20"/>
                <w:szCs w:val="20"/>
              </w:rPr>
              <w:t xml:space="preserve"> </w:t>
            </w:r>
            <w:r>
              <w:rPr>
                <w:rFonts w:ascii="Times New Roman" w:eastAsia="Times New Roman" w:hAnsi="Times New Roman" w:cs="Times New Roman"/>
                <w:sz w:val="20"/>
                <w:szCs w:val="20"/>
              </w:rPr>
              <w:t>ISO</w:t>
            </w:r>
            <w:r>
              <w:rPr>
                <w:rFonts w:ascii="Times New Roman" w:eastAsia="Times New Roman" w:hAnsi="Times New Roman" w:cs="Times New Roman"/>
                <w:spacing w:val="30"/>
                <w:w w:val="101"/>
                <w:sz w:val="20"/>
                <w:szCs w:val="20"/>
              </w:rPr>
              <w:t xml:space="preserve"> </w:t>
            </w:r>
            <w:r>
              <w:rPr>
                <w:rFonts w:ascii="Times New Roman" w:eastAsia="Times New Roman" w:hAnsi="Times New Roman" w:cs="Times New Roman"/>
                <w:spacing w:val="6"/>
                <w:sz w:val="20"/>
                <w:szCs w:val="20"/>
              </w:rPr>
              <w:t xml:space="preserve">14000 </w:t>
            </w:r>
            <w:r>
              <w:rPr>
                <w:spacing w:val="6"/>
                <w:sz w:val="20"/>
                <w:szCs w:val="20"/>
              </w:rPr>
              <w:t>环</w:t>
            </w:r>
            <w:r>
              <w:rPr>
                <w:sz w:val="20"/>
                <w:szCs w:val="20"/>
              </w:rPr>
              <w:t xml:space="preserve"> </w:t>
            </w:r>
            <w:r>
              <w:rPr>
                <w:spacing w:val="8"/>
                <w:sz w:val="20"/>
                <w:szCs w:val="20"/>
              </w:rPr>
              <w:t>境标准管理体系，从源头减少污染物</w:t>
            </w:r>
            <w:r>
              <w:rPr>
                <w:sz w:val="20"/>
                <w:szCs w:val="20"/>
              </w:rPr>
              <w:t xml:space="preserve"> </w:t>
            </w:r>
            <w:r>
              <w:rPr>
                <w:spacing w:val="5"/>
                <w:sz w:val="20"/>
                <w:szCs w:val="20"/>
              </w:rPr>
              <w:t>的产生量。</w:t>
            </w:r>
          </w:p>
        </w:tc>
        <w:tc>
          <w:tcPr>
            <w:tcW w:w="2284" w:type="dxa"/>
            <w:vAlign w:val="top"/>
          </w:tcPr>
          <w:p>
            <w:pPr>
              <w:spacing w:line="242" w:lineRule="auto"/>
              <w:rPr>
                <w:rFonts w:ascii="Arial"/>
                <w:sz w:val="21"/>
              </w:rPr>
            </w:pPr>
          </w:p>
          <w:p>
            <w:pPr>
              <w:pStyle w:val="TableText"/>
              <w:spacing w:before="65" w:line="247" w:lineRule="auto"/>
              <w:ind w:left="115" w:right="99" w:firstLine="1"/>
              <w:jc w:val="both"/>
              <w:rPr>
                <w:sz w:val="20"/>
                <w:szCs w:val="20"/>
              </w:rPr>
            </w:pPr>
            <w:r>
              <w:rPr>
                <w:spacing w:val="29"/>
                <w:sz w:val="20"/>
                <w:szCs w:val="20"/>
              </w:rPr>
              <w:t>本项目为非金属矿物</w:t>
            </w:r>
            <w:r>
              <w:rPr>
                <w:sz w:val="20"/>
                <w:szCs w:val="20"/>
              </w:rPr>
              <w:t xml:space="preserve"> </w:t>
            </w:r>
            <w:r>
              <w:rPr>
                <w:spacing w:val="6"/>
                <w:sz w:val="20"/>
                <w:szCs w:val="20"/>
              </w:rPr>
              <w:t>制品业，符合国家产业</w:t>
            </w:r>
            <w:r>
              <w:rPr>
                <w:spacing w:val="3"/>
                <w:sz w:val="20"/>
                <w:szCs w:val="20"/>
              </w:rPr>
              <w:t xml:space="preserve"> </w:t>
            </w:r>
            <w:r>
              <w:rPr>
                <w:spacing w:val="23"/>
                <w:sz w:val="20"/>
                <w:szCs w:val="20"/>
              </w:rPr>
              <w:t>政策</w:t>
            </w:r>
            <w:r>
              <w:rPr>
                <w:spacing w:val="-44"/>
                <w:sz w:val="20"/>
                <w:szCs w:val="20"/>
              </w:rPr>
              <w:t xml:space="preserve"> </w:t>
            </w:r>
            <w:r>
              <w:rPr>
                <w:spacing w:val="23"/>
                <w:sz w:val="20"/>
                <w:szCs w:val="20"/>
              </w:rPr>
              <w:t>，采用智能化技</w:t>
            </w:r>
            <w:r>
              <w:rPr>
                <w:sz w:val="20"/>
                <w:szCs w:val="20"/>
              </w:rPr>
              <w:t xml:space="preserve"> </w:t>
            </w:r>
            <w:r>
              <w:rPr>
                <w:spacing w:val="6"/>
                <w:sz w:val="20"/>
                <w:szCs w:val="20"/>
              </w:rPr>
              <w:t>术、自动化生产，选用</w:t>
            </w:r>
            <w:r>
              <w:rPr>
                <w:spacing w:val="3"/>
                <w:sz w:val="20"/>
                <w:szCs w:val="20"/>
              </w:rPr>
              <w:t xml:space="preserve"> </w:t>
            </w:r>
            <w:r>
              <w:rPr>
                <w:spacing w:val="6"/>
                <w:sz w:val="20"/>
                <w:szCs w:val="20"/>
              </w:rPr>
              <w:t>性能好设备，符合清洁</w:t>
            </w:r>
            <w:r>
              <w:rPr>
                <w:spacing w:val="3"/>
                <w:sz w:val="20"/>
                <w:szCs w:val="20"/>
              </w:rPr>
              <w:t xml:space="preserve"> </w:t>
            </w:r>
            <w:r>
              <w:rPr>
                <w:spacing w:val="6"/>
                <w:sz w:val="20"/>
                <w:szCs w:val="20"/>
              </w:rPr>
              <w:t>生产要求。</w:t>
            </w:r>
          </w:p>
        </w:tc>
        <w:tc>
          <w:tcPr>
            <w:tcW w:w="559" w:type="dxa"/>
            <w:tcBorders>
              <w:right w:val="single" w:sz="6" w:space="0" w:color="000000"/>
            </w:tcBorders>
            <w:textDirection w:val="tbRlV"/>
            <w:vAlign w:val="top"/>
          </w:tcPr>
          <w:p>
            <w:pPr>
              <w:pStyle w:val="TableText"/>
              <w:spacing w:before="209" w:line="215" w:lineRule="auto"/>
              <w:ind w:left="852"/>
              <w:rPr>
                <w:sz w:val="20"/>
                <w:szCs w:val="20"/>
              </w:rPr>
            </w:pPr>
            <w:r>
              <w:rPr>
                <w:spacing w:val="8"/>
                <w:sz w:val="20"/>
                <w:szCs w:val="20"/>
              </w:rPr>
              <w:t>符</w:t>
            </w:r>
            <w:r>
              <w:rPr>
                <w:spacing w:val="-38"/>
                <w:sz w:val="20"/>
                <w:szCs w:val="20"/>
              </w:rPr>
              <w:t xml:space="preserve"> </w:t>
            </w:r>
            <w:r>
              <w:rPr>
                <w:spacing w:val="8"/>
                <w:sz w:val="20"/>
                <w:szCs w:val="20"/>
              </w:rPr>
              <w:t>合</w:t>
            </w:r>
          </w:p>
        </w:tc>
      </w:tr>
      <w:tr>
        <w:tblPrEx>
          <w:tblW w:w="9380" w:type="dxa"/>
          <w:tblInd w:w="7" w:type="dxa"/>
          <w:tblLayout w:type="fixed"/>
        </w:tblPrEx>
        <w:trPr>
          <w:trHeight w:val="2453"/>
        </w:trPr>
        <w:tc>
          <w:tcPr>
            <w:tcW w:w="2388" w:type="dxa"/>
            <w:vMerge/>
            <w:tcBorders>
              <w:top w:val="nil"/>
              <w:left w:val="single" w:sz="6" w:space="0" w:color="000000"/>
              <w:bottom w:val="nil"/>
            </w:tcBorders>
            <w:vAlign w:val="top"/>
          </w:tcPr>
          <w:p>
            <w:pPr>
              <w:rPr>
                <w:rFonts w:ascii="Arial"/>
                <w:sz w:val="21"/>
              </w:rPr>
            </w:pPr>
          </w:p>
        </w:tc>
        <w:tc>
          <w:tcPr>
            <w:tcW w:w="600" w:type="dxa"/>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5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549" w:type="dxa"/>
            <w:vAlign w:val="top"/>
          </w:tcPr>
          <w:p>
            <w:pPr>
              <w:pStyle w:val="TableText"/>
              <w:spacing w:before="39" w:line="248" w:lineRule="auto"/>
              <w:ind w:left="110" w:right="102"/>
              <w:rPr>
                <w:sz w:val="20"/>
                <w:szCs w:val="20"/>
              </w:rPr>
            </w:pPr>
            <w:r>
              <w:rPr>
                <w:spacing w:val="8"/>
                <w:sz w:val="20"/>
                <w:szCs w:val="20"/>
              </w:rPr>
              <w:t>加强对施工期环境管理。应选择悬浮</w:t>
            </w:r>
            <w:r>
              <w:rPr>
                <w:spacing w:val="1"/>
                <w:sz w:val="20"/>
                <w:szCs w:val="20"/>
              </w:rPr>
              <w:t xml:space="preserve"> </w:t>
            </w:r>
            <w:r>
              <w:rPr>
                <w:spacing w:val="8"/>
                <w:sz w:val="20"/>
                <w:szCs w:val="20"/>
              </w:rPr>
              <w:t>物发生量少的挖泥船进行作业，并合</w:t>
            </w:r>
            <w:r>
              <w:rPr>
                <w:sz w:val="20"/>
                <w:szCs w:val="20"/>
              </w:rPr>
              <w:t xml:space="preserve"> </w:t>
            </w:r>
            <w:r>
              <w:rPr>
                <w:spacing w:val="8"/>
                <w:sz w:val="20"/>
                <w:szCs w:val="20"/>
              </w:rPr>
              <w:t>理处置疏浚物。施工期尽量避开鱼虾</w:t>
            </w:r>
            <w:r>
              <w:rPr>
                <w:spacing w:val="1"/>
                <w:sz w:val="20"/>
                <w:szCs w:val="20"/>
              </w:rPr>
              <w:t xml:space="preserve"> </w:t>
            </w:r>
            <w:r>
              <w:rPr>
                <w:spacing w:val="8"/>
                <w:sz w:val="20"/>
                <w:szCs w:val="20"/>
              </w:rPr>
              <w:t>类等渔业资源集中繁殖的产卵、索饵</w:t>
            </w:r>
            <w:r>
              <w:rPr>
                <w:sz w:val="20"/>
                <w:szCs w:val="20"/>
              </w:rPr>
              <w:t xml:space="preserve"> </w:t>
            </w:r>
            <w:r>
              <w:rPr>
                <w:spacing w:val="8"/>
                <w:sz w:val="20"/>
                <w:szCs w:val="20"/>
              </w:rPr>
              <w:t>期，并尽量缩短施工期，减少对海洋</w:t>
            </w:r>
            <w:r>
              <w:rPr>
                <w:spacing w:val="1"/>
                <w:sz w:val="20"/>
                <w:szCs w:val="20"/>
              </w:rPr>
              <w:t xml:space="preserve"> </w:t>
            </w:r>
            <w:r>
              <w:rPr>
                <w:spacing w:val="8"/>
                <w:sz w:val="20"/>
                <w:szCs w:val="20"/>
              </w:rPr>
              <w:t>生物的影响。要通过人工鱼礁、人工</w:t>
            </w:r>
            <w:r>
              <w:rPr>
                <w:sz w:val="20"/>
                <w:szCs w:val="20"/>
              </w:rPr>
              <w:t xml:space="preserve"> </w:t>
            </w:r>
            <w:r>
              <w:rPr>
                <w:spacing w:val="9"/>
                <w:sz w:val="20"/>
                <w:szCs w:val="20"/>
              </w:rPr>
              <w:t>增殖放流、生物修复等生态补救措</w:t>
            </w:r>
          </w:p>
          <w:p>
            <w:pPr>
              <w:pStyle w:val="TableText"/>
              <w:spacing w:before="24" w:line="230" w:lineRule="auto"/>
              <w:ind w:left="109" w:right="105"/>
              <w:rPr>
                <w:sz w:val="20"/>
                <w:szCs w:val="20"/>
              </w:rPr>
            </w:pPr>
            <w:r>
              <w:rPr>
                <w:spacing w:val="8"/>
                <w:sz w:val="20"/>
                <w:szCs w:val="20"/>
              </w:rPr>
              <w:t>施，补偿规划实施对海洋生态环境的</w:t>
            </w:r>
            <w:r>
              <w:rPr>
                <w:sz w:val="20"/>
                <w:szCs w:val="20"/>
              </w:rPr>
              <w:t xml:space="preserve"> </w:t>
            </w:r>
            <w:r>
              <w:rPr>
                <w:spacing w:val="3"/>
                <w:sz w:val="20"/>
                <w:szCs w:val="20"/>
              </w:rPr>
              <w:t>影响。</w:t>
            </w:r>
          </w:p>
        </w:tc>
        <w:tc>
          <w:tcPr>
            <w:tcW w:w="2284" w:type="dxa"/>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pStyle w:val="TableText"/>
              <w:spacing w:before="65" w:line="244" w:lineRule="auto"/>
              <w:ind w:left="116" w:right="99"/>
              <w:jc w:val="both"/>
              <w:rPr>
                <w:sz w:val="20"/>
                <w:szCs w:val="20"/>
              </w:rPr>
            </w:pPr>
            <w:r>
              <w:rPr>
                <w:spacing w:val="29"/>
                <w:sz w:val="20"/>
                <w:szCs w:val="20"/>
              </w:rPr>
              <w:t>本项目不涉及水域施</w:t>
            </w:r>
            <w:r>
              <w:rPr>
                <w:sz w:val="20"/>
                <w:szCs w:val="20"/>
              </w:rPr>
              <w:t xml:space="preserve"> </w:t>
            </w:r>
            <w:r>
              <w:rPr>
                <w:spacing w:val="6"/>
                <w:sz w:val="20"/>
                <w:szCs w:val="20"/>
              </w:rPr>
              <w:t>工，不会对海洋生态环</w:t>
            </w:r>
            <w:r>
              <w:rPr>
                <w:spacing w:val="1"/>
                <w:sz w:val="20"/>
                <w:szCs w:val="20"/>
              </w:rPr>
              <w:t xml:space="preserve"> </w:t>
            </w:r>
            <w:r>
              <w:rPr>
                <w:spacing w:val="6"/>
                <w:sz w:val="20"/>
                <w:szCs w:val="20"/>
              </w:rPr>
              <w:t>境造成影响。</w:t>
            </w:r>
          </w:p>
        </w:tc>
        <w:tc>
          <w:tcPr>
            <w:tcW w:w="559" w:type="dxa"/>
            <w:tcBorders>
              <w:right w:val="single" w:sz="6" w:space="0" w:color="000000"/>
            </w:tcBorders>
            <w:textDirection w:val="tbRlV"/>
            <w:vAlign w:val="top"/>
          </w:tcPr>
          <w:p>
            <w:pPr>
              <w:pStyle w:val="TableText"/>
              <w:spacing w:before="209" w:line="215" w:lineRule="auto"/>
              <w:ind w:left="991"/>
              <w:rPr>
                <w:sz w:val="20"/>
                <w:szCs w:val="20"/>
              </w:rPr>
            </w:pPr>
            <w:r>
              <w:rPr>
                <w:spacing w:val="8"/>
                <w:sz w:val="20"/>
                <w:szCs w:val="20"/>
              </w:rPr>
              <w:t>符</w:t>
            </w:r>
            <w:r>
              <w:rPr>
                <w:spacing w:val="-35"/>
                <w:sz w:val="20"/>
                <w:szCs w:val="20"/>
              </w:rPr>
              <w:t xml:space="preserve"> </w:t>
            </w:r>
            <w:r>
              <w:rPr>
                <w:spacing w:val="8"/>
                <w:sz w:val="20"/>
                <w:szCs w:val="20"/>
              </w:rPr>
              <w:t>合</w:t>
            </w:r>
          </w:p>
        </w:tc>
      </w:tr>
      <w:tr>
        <w:tblPrEx>
          <w:tblW w:w="9380" w:type="dxa"/>
          <w:tblInd w:w="7" w:type="dxa"/>
          <w:tblLayout w:type="fixed"/>
        </w:tblPrEx>
        <w:trPr>
          <w:trHeight w:val="3009"/>
        </w:trPr>
        <w:tc>
          <w:tcPr>
            <w:tcW w:w="2388" w:type="dxa"/>
            <w:vMerge/>
            <w:tcBorders>
              <w:top w:val="nil"/>
              <w:left w:val="single" w:sz="6" w:space="0" w:color="000000"/>
              <w:bottom w:val="single" w:sz="6" w:space="0" w:color="000000"/>
            </w:tcBorders>
            <w:vAlign w:val="top"/>
          </w:tcPr>
          <w:p>
            <w:pPr>
              <w:rPr>
                <w:rFonts w:ascii="Arial"/>
                <w:sz w:val="21"/>
              </w:rPr>
            </w:pPr>
          </w:p>
        </w:tc>
        <w:tc>
          <w:tcPr>
            <w:tcW w:w="600" w:type="dxa"/>
            <w:tcBorders>
              <w:bottom w:val="single" w:sz="6" w:space="0" w:color="000000"/>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before="57" w:line="192" w:lineRule="auto"/>
              <w:ind w:left="29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549" w:type="dxa"/>
            <w:tcBorders>
              <w:bottom w:val="single" w:sz="6" w:space="0" w:color="000000"/>
            </w:tcBorders>
            <w:vAlign w:val="top"/>
          </w:tcPr>
          <w:p>
            <w:pPr>
              <w:pStyle w:val="TableText"/>
              <w:spacing w:before="42" w:line="243" w:lineRule="auto"/>
              <w:ind w:left="109" w:right="102"/>
              <w:rPr>
                <w:sz w:val="20"/>
                <w:szCs w:val="20"/>
              </w:rPr>
            </w:pPr>
            <w:r>
              <w:rPr>
                <w:spacing w:val="8"/>
                <w:sz w:val="20"/>
                <w:szCs w:val="20"/>
              </w:rPr>
              <w:t>港口区应配套建设污水、中水管网等</w:t>
            </w:r>
            <w:r>
              <w:rPr>
                <w:spacing w:val="2"/>
                <w:sz w:val="20"/>
                <w:szCs w:val="20"/>
              </w:rPr>
              <w:t xml:space="preserve"> </w:t>
            </w:r>
            <w:r>
              <w:rPr>
                <w:spacing w:val="8"/>
                <w:sz w:val="20"/>
                <w:szCs w:val="20"/>
              </w:rPr>
              <w:t>环保基础设施。港口的一般生活污水</w:t>
            </w:r>
            <w:r>
              <w:rPr>
                <w:spacing w:val="2"/>
                <w:sz w:val="20"/>
                <w:szCs w:val="20"/>
              </w:rPr>
              <w:t xml:space="preserve"> </w:t>
            </w:r>
            <w:r>
              <w:rPr>
                <w:spacing w:val="9"/>
                <w:sz w:val="20"/>
                <w:szCs w:val="20"/>
              </w:rPr>
              <w:t>及生产废水须经预处理达到洋浦污</w:t>
            </w:r>
          </w:p>
          <w:p>
            <w:pPr>
              <w:pStyle w:val="TableText"/>
              <w:spacing w:before="26" w:line="228" w:lineRule="auto"/>
              <w:ind w:left="113"/>
              <w:rPr>
                <w:sz w:val="20"/>
                <w:szCs w:val="20"/>
              </w:rPr>
            </w:pPr>
            <w:r>
              <w:rPr>
                <w:spacing w:val="9"/>
                <w:sz w:val="20"/>
                <w:szCs w:val="20"/>
              </w:rPr>
              <w:t>水处理厂入网标准后方可排入市政</w:t>
            </w:r>
          </w:p>
          <w:p>
            <w:pPr>
              <w:pStyle w:val="TableText"/>
              <w:spacing w:before="27" w:line="246" w:lineRule="auto"/>
              <w:ind w:left="109" w:right="102" w:firstLine="2"/>
              <w:rPr>
                <w:sz w:val="20"/>
                <w:szCs w:val="20"/>
              </w:rPr>
            </w:pPr>
            <w:r>
              <w:rPr>
                <w:spacing w:val="7"/>
                <w:sz w:val="20"/>
                <w:szCs w:val="20"/>
              </w:rPr>
              <w:t>污水管网。按照《报告书》提出的建</w:t>
            </w:r>
            <w:r>
              <w:rPr>
                <w:spacing w:val="13"/>
                <w:sz w:val="20"/>
                <w:szCs w:val="20"/>
              </w:rPr>
              <w:t xml:space="preserve"> </w:t>
            </w:r>
            <w:r>
              <w:rPr>
                <w:spacing w:val="8"/>
                <w:sz w:val="20"/>
                <w:szCs w:val="20"/>
              </w:rPr>
              <w:t>议，整合现有排污管，合理设置开发</w:t>
            </w:r>
            <w:r>
              <w:rPr>
                <w:sz w:val="20"/>
                <w:szCs w:val="20"/>
              </w:rPr>
              <w:t xml:space="preserve"> </w:t>
            </w:r>
            <w:r>
              <w:rPr>
                <w:spacing w:val="8"/>
                <w:sz w:val="20"/>
                <w:szCs w:val="20"/>
              </w:rPr>
              <w:t>区深海排污管的规模和排海口深度，</w:t>
            </w:r>
            <w:r>
              <w:rPr>
                <w:spacing w:val="2"/>
                <w:sz w:val="20"/>
                <w:szCs w:val="20"/>
              </w:rPr>
              <w:t xml:space="preserve"> </w:t>
            </w:r>
            <w:r>
              <w:rPr>
                <w:spacing w:val="8"/>
                <w:sz w:val="20"/>
                <w:szCs w:val="20"/>
              </w:rPr>
              <w:t>确保污水集中深海排放。到港船舶不</w:t>
            </w:r>
            <w:r>
              <w:rPr>
                <w:spacing w:val="2"/>
                <w:sz w:val="20"/>
                <w:szCs w:val="20"/>
              </w:rPr>
              <w:t xml:space="preserve"> </w:t>
            </w:r>
            <w:r>
              <w:rPr>
                <w:spacing w:val="8"/>
                <w:sz w:val="20"/>
                <w:szCs w:val="20"/>
              </w:rPr>
              <w:t>得在港口水域内排放船舶压舱水、船</w:t>
            </w:r>
            <w:r>
              <w:rPr>
                <w:spacing w:val="2"/>
                <w:sz w:val="20"/>
                <w:szCs w:val="20"/>
              </w:rPr>
              <w:t xml:space="preserve"> </w:t>
            </w:r>
            <w:r>
              <w:rPr>
                <w:spacing w:val="8"/>
                <w:sz w:val="20"/>
                <w:szCs w:val="20"/>
              </w:rPr>
              <w:t>底油污水、生活污水，应由有资质的</w:t>
            </w:r>
            <w:r>
              <w:rPr>
                <w:sz w:val="20"/>
                <w:szCs w:val="20"/>
              </w:rPr>
              <w:t xml:space="preserve"> </w:t>
            </w:r>
            <w:r>
              <w:rPr>
                <w:spacing w:val="8"/>
                <w:sz w:val="20"/>
                <w:szCs w:val="20"/>
              </w:rPr>
              <w:t>的船舶油污水处理单位接收处理。</w:t>
            </w:r>
          </w:p>
        </w:tc>
        <w:tc>
          <w:tcPr>
            <w:tcW w:w="2284" w:type="dxa"/>
            <w:tcBorders>
              <w:bottom w:val="single" w:sz="6" w:space="0" w:color="000000"/>
            </w:tcBorders>
            <w:vAlign w:val="top"/>
          </w:tcPr>
          <w:p>
            <w:pPr>
              <w:spacing w:line="243" w:lineRule="auto"/>
              <w:rPr>
                <w:rFonts w:ascii="Arial"/>
                <w:sz w:val="21"/>
              </w:rPr>
            </w:pPr>
          </w:p>
          <w:p>
            <w:pPr>
              <w:pStyle w:val="TableText"/>
              <w:spacing w:before="65" w:line="249" w:lineRule="auto"/>
              <w:ind w:left="116" w:right="99"/>
              <w:rPr>
                <w:sz w:val="20"/>
                <w:szCs w:val="20"/>
              </w:rPr>
            </w:pPr>
            <w:r>
              <w:rPr>
                <w:spacing w:val="29"/>
                <w:sz w:val="20"/>
                <w:szCs w:val="20"/>
              </w:rPr>
              <w:t>本项目生活污水经化</w:t>
            </w:r>
            <w:r>
              <w:rPr>
                <w:sz w:val="20"/>
                <w:szCs w:val="20"/>
              </w:rPr>
              <w:t xml:space="preserve"> </w:t>
            </w:r>
            <w:r>
              <w:rPr>
                <w:spacing w:val="29"/>
                <w:sz w:val="20"/>
                <w:szCs w:val="20"/>
              </w:rPr>
              <w:t>粪池处理后排入市政</w:t>
            </w:r>
            <w:r>
              <w:rPr>
                <w:spacing w:val="1"/>
                <w:sz w:val="20"/>
                <w:szCs w:val="20"/>
              </w:rPr>
              <w:t xml:space="preserve"> </w:t>
            </w:r>
            <w:r>
              <w:rPr>
                <w:spacing w:val="6"/>
                <w:sz w:val="20"/>
                <w:szCs w:val="20"/>
              </w:rPr>
              <w:t>污水管网。船舶到港停</w:t>
            </w:r>
            <w:r>
              <w:rPr>
                <w:spacing w:val="2"/>
                <w:sz w:val="20"/>
                <w:szCs w:val="20"/>
              </w:rPr>
              <w:t xml:space="preserve"> </w:t>
            </w:r>
            <w:r>
              <w:rPr>
                <w:spacing w:val="29"/>
                <w:sz w:val="20"/>
                <w:szCs w:val="20"/>
              </w:rPr>
              <w:t>泊卸料所产生的生活</w:t>
            </w:r>
            <w:r>
              <w:rPr>
                <w:spacing w:val="1"/>
                <w:sz w:val="20"/>
                <w:szCs w:val="20"/>
              </w:rPr>
              <w:t xml:space="preserve"> </w:t>
            </w:r>
            <w:r>
              <w:rPr>
                <w:spacing w:val="6"/>
                <w:sz w:val="20"/>
                <w:szCs w:val="20"/>
              </w:rPr>
              <w:t>污水不在港区内排放，</w:t>
            </w:r>
            <w:r>
              <w:rPr>
                <w:spacing w:val="2"/>
                <w:sz w:val="20"/>
                <w:szCs w:val="20"/>
              </w:rPr>
              <w:t xml:space="preserve"> </w:t>
            </w:r>
            <w:r>
              <w:rPr>
                <w:spacing w:val="29"/>
                <w:sz w:val="20"/>
                <w:szCs w:val="20"/>
              </w:rPr>
              <w:t>船舶生活污水和其它</w:t>
            </w:r>
            <w:r>
              <w:rPr>
                <w:spacing w:val="1"/>
                <w:sz w:val="20"/>
                <w:szCs w:val="20"/>
              </w:rPr>
              <w:t xml:space="preserve"> </w:t>
            </w:r>
            <w:r>
              <w:rPr>
                <w:spacing w:val="29"/>
                <w:sz w:val="20"/>
                <w:szCs w:val="20"/>
              </w:rPr>
              <w:t>船舶污水由船舶自行</w:t>
            </w:r>
            <w:r>
              <w:rPr>
                <w:spacing w:val="1"/>
                <w:sz w:val="20"/>
                <w:szCs w:val="20"/>
              </w:rPr>
              <w:t xml:space="preserve"> </w:t>
            </w:r>
            <w:r>
              <w:rPr>
                <w:spacing w:val="29"/>
                <w:sz w:val="20"/>
                <w:szCs w:val="20"/>
              </w:rPr>
              <w:t>处理达标后在指定区</w:t>
            </w:r>
            <w:r>
              <w:rPr>
                <w:spacing w:val="1"/>
                <w:sz w:val="20"/>
                <w:szCs w:val="20"/>
              </w:rPr>
              <w:t xml:space="preserve"> </w:t>
            </w:r>
            <w:r>
              <w:rPr>
                <w:spacing w:val="5"/>
                <w:sz w:val="20"/>
                <w:szCs w:val="20"/>
              </w:rPr>
              <w:t>域内排放。</w:t>
            </w:r>
          </w:p>
        </w:tc>
        <w:tc>
          <w:tcPr>
            <w:tcW w:w="559" w:type="dxa"/>
            <w:tcBorders>
              <w:bottom w:val="single" w:sz="6" w:space="0" w:color="000000"/>
              <w:right w:val="single" w:sz="6" w:space="0" w:color="000000"/>
            </w:tcBorders>
            <w:textDirection w:val="tbRlV"/>
            <w:vAlign w:val="top"/>
          </w:tcPr>
          <w:p>
            <w:pPr>
              <w:pStyle w:val="TableText"/>
              <w:spacing w:before="209" w:line="215" w:lineRule="auto"/>
              <w:ind w:left="1267"/>
              <w:rPr>
                <w:sz w:val="20"/>
                <w:szCs w:val="20"/>
              </w:rPr>
            </w:pPr>
            <w:r>
              <w:rPr>
                <w:spacing w:val="8"/>
                <w:sz w:val="20"/>
                <w:szCs w:val="20"/>
              </w:rPr>
              <w:t>符</w:t>
            </w:r>
            <w:r>
              <w:rPr>
                <w:spacing w:val="-38"/>
                <w:sz w:val="20"/>
                <w:szCs w:val="20"/>
              </w:rPr>
              <w:t xml:space="preserve"> </w:t>
            </w:r>
            <w:r>
              <w:rPr>
                <w:spacing w:val="8"/>
                <w:sz w:val="20"/>
                <w:szCs w:val="20"/>
              </w:rPr>
              <w:t>合</w:t>
            </w:r>
          </w:p>
        </w:tc>
      </w:tr>
    </w:tbl>
    <w:p>
      <w:pPr>
        <w:pStyle w:val="BodyText"/>
      </w:pPr>
    </w:p>
    <w:p>
      <w:pPr>
        <w:sectPr>
          <w:footerReference w:type="default" r:id="rId12"/>
          <w:pgSz w:w="11906" w:h="16839"/>
          <w:pgMar w:top="1431" w:right="1255" w:bottom="1240" w:left="1255" w:header="0" w:footer="1078" w:gutter="0"/>
          <w:pgNumType w:start="8"/>
          <w:cols w:space="708"/>
        </w:sectPr>
      </w:pPr>
    </w:p>
    <w:tbl>
      <w:tblPr>
        <w:tblStyle w:val="TableNormal6"/>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00"/>
        <w:gridCol w:w="3549"/>
        <w:gridCol w:w="2284"/>
        <w:gridCol w:w="559"/>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8"/>
        </w:trPr>
        <w:tc>
          <w:tcPr>
            <w:tcW w:w="2388" w:type="dxa"/>
            <w:vMerge w:val="restart"/>
            <w:tcBorders>
              <w:top w:val="single" w:sz="6" w:space="0" w:color="000000"/>
              <w:left w:val="single" w:sz="6" w:space="0" w:color="000000"/>
              <w:bottom w:val="nil"/>
            </w:tcBorders>
            <w:vAlign w:val="top"/>
          </w:tcPr>
          <w:p>
            <w:pPr>
              <w:rPr>
                <w:rFonts w:ascii="Arial"/>
                <w:sz w:val="21"/>
              </w:rPr>
            </w:pPr>
          </w:p>
        </w:tc>
        <w:tc>
          <w:tcPr>
            <w:tcW w:w="600" w:type="dxa"/>
            <w:tcBorders>
              <w:top w:val="single" w:sz="6" w:space="0" w:color="000000"/>
            </w:tcBorders>
            <w:vAlign w:val="top"/>
          </w:tcPr>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before="58" w:line="195" w:lineRule="auto"/>
              <w:ind w:left="29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549" w:type="dxa"/>
            <w:tcBorders>
              <w:top w:val="single" w:sz="6" w:space="0" w:color="000000"/>
            </w:tcBorders>
            <w:vAlign w:val="top"/>
          </w:tcPr>
          <w:p>
            <w:pPr>
              <w:pStyle w:val="TableText"/>
              <w:spacing w:before="59" w:line="247" w:lineRule="auto"/>
              <w:ind w:left="105" w:right="102" w:firstLine="6"/>
              <w:jc w:val="both"/>
              <w:rPr>
                <w:sz w:val="20"/>
                <w:szCs w:val="20"/>
              </w:rPr>
            </w:pPr>
            <w:r>
              <w:rPr>
                <w:spacing w:val="8"/>
                <w:sz w:val="20"/>
                <w:szCs w:val="20"/>
              </w:rPr>
              <w:t>要重视散货、件杂货、散杂货作业区</w:t>
            </w:r>
            <w:r>
              <w:rPr>
                <w:sz w:val="20"/>
                <w:szCs w:val="20"/>
              </w:rPr>
              <w:t xml:space="preserve"> </w:t>
            </w:r>
            <w:r>
              <w:rPr>
                <w:spacing w:val="8"/>
                <w:sz w:val="20"/>
                <w:szCs w:val="20"/>
              </w:rPr>
              <w:t>的大气污染防治工作。采取矿石、煤</w:t>
            </w:r>
            <w:r>
              <w:rPr>
                <w:spacing w:val="7"/>
                <w:sz w:val="20"/>
                <w:szCs w:val="20"/>
              </w:rPr>
              <w:t xml:space="preserve"> </w:t>
            </w:r>
            <w:r>
              <w:rPr>
                <w:spacing w:val="8"/>
                <w:sz w:val="20"/>
                <w:szCs w:val="20"/>
              </w:rPr>
              <w:t>炭码头及堆场采用湿式防尘、卸船作</w:t>
            </w:r>
            <w:r>
              <w:rPr>
                <w:spacing w:val="7"/>
                <w:sz w:val="20"/>
                <w:szCs w:val="20"/>
              </w:rPr>
              <w:t xml:space="preserve"> </w:t>
            </w:r>
            <w:r>
              <w:rPr>
                <w:spacing w:val="8"/>
                <w:sz w:val="20"/>
                <w:szCs w:val="20"/>
              </w:rPr>
              <w:t>业采用密封皮带输送、堆场周围设置</w:t>
            </w:r>
            <w:r>
              <w:rPr>
                <w:spacing w:val="4"/>
                <w:sz w:val="20"/>
                <w:szCs w:val="20"/>
              </w:rPr>
              <w:t xml:space="preserve"> </w:t>
            </w:r>
            <w:r>
              <w:rPr>
                <w:spacing w:val="8"/>
                <w:sz w:val="20"/>
                <w:szCs w:val="20"/>
              </w:rPr>
              <w:t>防风林等措施，严格控制码头物料装</w:t>
            </w:r>
            <w:r>
              <w:rPr>
                <w:spacing w:val="7"/>
                <w:sz w:val="20"/>
                <w:szCs w:val="20"/>
              </w:rPr>
              <w:t xml:space="preserve"> </w:t>
            </w:r>
            <w:r>
              <w:rPr>
                <w:spacing w:val="8"/>
                <w:sz w:val="20"/>
                <w:szCs w:val="20"/>
              </w:rPr>
              <w:t>卸造成的粉尘排放影响。在入区产业</w:t>
            </w:r>
            <w:r>
              <w:rPr>
                <w:spacing w:val="7"/>
                <w:sz w:val="20"/>
                <w:szCs w:val="20"/>
              </w:rPr>
              <w:t xml:space="preserve"> </w:t>
            </w:r>
            <w:r>
              <w:rPr>
                <w:spacing w:val="8"/>
                <w:sz w:val="20"/>
                <w:szCs w:val="20"/>
              </w:rPr>
              <w:t>门类上，应限制使用低硫油（含硫量</w:t>
            </w:r>
            <w:r>
              <w:rPr>
                <w:spacing w:val="7"/>
                <w:sz w:val="20"/>
                <w:szCs w:val="20"/>
              </w:rPr>
              <w:t xml:space="preserve"> </w:t>
            </w:r>
            <w:r>
              <w:rPr>
                <w:rFonts w:ascii="Times New Roman" w:eastAsia="Times New Roman" w:hAnsi="Times New Roman" w:cs="Times New Roman"/>
                <w:spacing w:val="11"/>
                <w:sz w:val="20"/>
                <w:szCs w:val="20"/>
              </w:rPr>
              <w:t>≤0.5%</w:t>
            </w:r>
            <w:r>
              <w:rPr>
                <w:spacing w:val="11"/>
                <w:sz w:val="20"/>
                <w:szCs w:val="20"/>
              </w:rPr>
              <w:t>）、液化石油气、天然气、风</w:t>
            </w:r>
            <w:r>
              <w:rPr>
                <w:spacing w:val="10"/>
                <w:sz w:val="20"/>
                <w:szCs w:val="20"/>
              </w:rPr>
              <w:t xml:space="preserve"> </w:t>
            </w:r>
            <w:r>
              <w:rPr>
                <w:spacing w:val="8"/>
                <w:sz w:val="20"/>
                <w:szCs w:val="20"/>
              </w:rPr>
              <w:t>能和太阳能等清洁能源。</w:t>
            </w:r>
          </w:p>
        </w:tc>
        <w:tc>
          <w:tcPr>
            <w:tcW w:w="2284" w:type="dxa"/>
            <w:tcBorders>
              <w:top w:val="single" w:sz="6" w:space="0" w:color="000000"/>
            </w:tcBorders>
            <w:vAlign w:val="top"/>
          </w:tcPr>
          <w:p>
            <w:pPr>
              <w:spacing w:line="399" w:lineRule="auto"/>
              <w:rPr>
                <w:rFonts w:ascii="Arial"/>
                <w:sz w:val="21"/>
              </w:rPr>
            </w:pPr>
          </w:p>
          <w:p>
            <w:pPr>
              <w:pStyle w:val="TableText"/>
              <w:spacing w:before="65" w:line="247" w:lineRule="auto"/>
              <w:ind w:left="114" w:right="99" w:firstLine="2"/>
              <w:rPr>
                <w:sz w:val="20"/>
                <w:szCs w:val="20"/>
              </w:rPr>
            </w:pPr>
            <w:r>
              <w:rPr>
                <w:spacing w:val="29"/>
                <w:sz w:val="20"/>
                <w:szCs w:val="20"/>
              </w:rPr>
              <w:t>本项目全生产过程为</w:t>
            </w:r>
            <w:r>
              <w:rPr>
                <w:sz w:val="20"/>
                <w:szCs w:val="20"/>
              </w:rPr>
              <w:t xml:space="preserve"> </w:t>
            </w:r>
            <w:r>
              <w:rPr>
                <w:spacing w:val="6"/>
                <w:sz w:val="20"/>
                <w:szCs w:val="20"/>
              </w:rPr>
              <w:t>密闭式自动化，卸船作</w:t>
            </w:r>
            <w:r>
              <w:rPr>
                <w:spacing w:val="3"/>
                <w:sz w:val="20"/>
                <w:szCs w:val="20"/>
              </w:rPr>
              <w:t xml:space="preserve"> </w:t>
            </w:r>
            <w:r>
              <w:rPr>
                <w:spacing w:val="6"/>
                <w:sz w:val="20"/>
                <w:szCs w:val="20"/>
              </w:rPr>
              <w:t>业采用密封皮带输送，</w:t>
            </w:r>
            <w:r>
              <w:rPr>
                <w:spacing w:val="3"/>
                <w:sz w:val="20"/>
                <w:szCs w:val="20"/>
              </w:rPr>
              <w:t xml:space="preserve"> </w:t>
            </w:r>
            <w:r>
              <w:rPr>
                <w:spacing w:val="29"/>
                <w:sz w:val="20"/>
                <w:szCs w:val="20"/>
              </w:rPr>
              <w:t>物料储存为封闭筒库</w:t>
            </w:r>
            <w:r>
              <w:rPr>
                <w:spacing w:val="2"/>
                <w:sz w:val="20"/>
                <w:szCs w:val="20"/>
              </w:rPr>
              <w:t xml:space="preserve"> </w:t>
            </w:r>
            <w:r>
              <w:rPr>
                <w:spacing w:val="6"/>
                <w:sz w:val="20"/>
                <w:szCs w:val="20"/>
              </w:rPr>
              <w:t>仓，以及在各产尘点设</w:t>
            </w:r>
            <w:r>
              <w:rPr>
                <w:spacing w:val="3"/>
                <w:sz w:val="20"/>
                <w:szCs w:val="20"/>
              </w:rPr>
              <w:t xml:space="preserve"> </w:t>
            </w:r>
            <w:r>
              <w:rPr>
                <w:spacing w:val="7"/>
                <w:sz w:val="20"/>
                <w:szCs w:val="20"/>
              </w:rPr>
              <w:t>置袋式除尘器。</w:t>
            </w:r>
          </w:p>
        </w:tc>
        <w:tc>
          <w:tcPr>
            <w:tcW w:w="559" w:type="dxa"/>
            <w:tcBorders>
              <w:top w:val="single" w:sz="6" w:space="0" w:color="000000"/>
              <w:right w:val="single" w:sz="6" w:space="0" w:color="000000"/>
            </w:tcBorders>
            <w:textDirection w:val="tbRlV"/>
            <w:vAlign w:val="top"/>
          </w:tcPr>
          <w:p>
            <w:pPr>
              <w:pStyle w:val="TableText"/>
              <w:spacing w:before="209" w:line="215" w:lineRule="auto"/>
              <w:ind w:left="1009"/>
              <w:rPr>
                <w:sz w:val="20"/>
                <w:szCs w:val="20"/>
              </w:rPr>
            </w:pPr>
            <w:r>
              <w:rPr>
                <w:spacing w:val="8"/>
                <w:sz w:val="20"/>
                <w:szCs w:val="20"/>
              </w:rPr>
              <w:t>符</w:t>
            </w:r>
            <w:r>
              <w:rPr>
                <w:spacing w:val="-38"/>
                <w:sz w:val="20"/>
                <w:szCs w:val="20"/>
              </w:rPr>
              <w:t xml:space="preserve"> </w:t>
            </w:r>
            <w:r>
              <w:rPr>
                <w:spacing w:val="8"/>
                <w:sz w:val="20"/>
                <w:szCs w:val="20"/>
              </w:rPr>
              <w:t>合</w:t>
            </w:r>
          </w:p>
        </w:tc>
      </w:tr>
      <w:tr>
        <w:tblPrEx>
          <w:tblW w:w="9380" w:type="dxa"/>
          <w:tblInd w:w="7" w:type="dxa"/>
          <w:tblLayout w:type="fixed"/>
        </w:tblPrEx>
        <w:trPr>
          <w:trHeight w:val="1166"/>
        </w:trPr>
        <w:tc>
          <w:tcPr>
            <w:tcW w:w="2388" w:type="dxa"/>
            <w:vMerge/>
            <w:tcBorders>
              <w:top w:val="nil"/>
              <w:left w:val="single" w:sz="6" w:space="0" w:color="000000"/>
              <w:bottom w:val="nil"/>
            </w:tcBorders>
            <w:vAlign w:val="top"/>
          </w:tcPr>
          <w:p>
            <w:pPr>
              <w:rPr>
                <w:rFonts w:ascii="Arial"/>
                <w:sz w:val="21"/>
              </w:rPr>
            </w:pPr>
          </w:p>
        </w:tc>
        <w:tc>
          <w:tcPr>
            <w:tcW w:w="600" w:type="dxa"/>
            <w:tcBorders>
              <w:bottom w:val="single" w:sz="10" w:space="0" w:color="000000"/>
            </w:tcBorders>
            <w:vAlign w:val="top"/>
          </w:tcPr>
          <w:p>
            <w:pPr>
              <w:spacing w:line="453" w:lineRule="auto"/>
              <w:rPr>
                <w:rFonts w:ascii="Arial"/>
                <w:sz w:val="21"/>
              </w:rPr>
            </w:pPr>
          </w:p>
          <w:p>
            <w:pPr>
              <w:spacing w:before="58" w:line="192" w:lineRule="auto"/>
              <w:ind w:left="29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549" w:type="dxa"/>
            <w:tcBorders>
              <w:bottom w:val="single" w:sz="10" w:space="0" w:color="000000"/>
            </w:tcBorders>
            <w:vAlign w:val="top"/>
          </w:tcPr>
          <w:p>
            <w:pPr>
              <w:pStyle w:val="TableText"/>
              <w:spacing w:before="63" w:line="246" w:lineRule="auto"/>
              <w:ind w:left="110" w:right="102"/>
              <w:rPr>
                <w:sz w:val="20"/>
                <w:szCs w:val="20"/>
              </w:rPr>
            </w:pPr>
            <w:r>
              <w:rPr>
                <w:spacing w:val="8"/>
                <w:sz w:val="20"/>
                <w:szCs w:val="20"/>
              </w:rPr>
              <w:t>要建立统一的生活垃圾收集、贮运、</w:t>
            </w:r>
            <w:r>
              <w:rPr>
                <w:sz w:val="20"/>
                <w:szCs w:val="20"/>
              </w:rPr>
              <w:t xml:space="preserve"> </w:t>
            </w:r>
            <w:r>
              <w:rPr>
                <w:spacing w:val="8"/>
                <w:sz w:val="20"/>
                <w:szCs w:val="20"/>
              </w:rPr>
              <w:t>运输、综合利用和安全处置的运营管</w:t>
            </w:r>
            <w:r>
              <w:rPr>
                <w:spacing w:val="1"/>
                <w:sz w:val="20"/>
                <w:szCs w:val="20"/>
              </w:rPr>
              <w:t xml:space="preserve"> </w:t>
            </w:r>
            <w:r>
              <w:rPr>
                <w:spacing w:val="7"/>
                <w:sz w:val="20"/>
                <w:szCs w:val="20"/>
              </w:rPr>
              <w:t>理体系。对区内产生的危险废物要统</w:t>
            </w:r>
            <w:r>
              <w:rPr>
                <w:spacing w:val="14"/>
                <w:sz w:val="20"/>
                <w:szCs w:val="20"/>
              </w:rPr>
              <w:t xml:space="preserve"> </w:t>
            </w:r>
            <w:r>
              <w:rPr>
                <w:spacing w:val="8"/>
                <w:sz w:val="20"/>
                <w:szCs w:val="20"/>
              </w:rPr>
              <w:t>一收集交有资质的单位处理。</w:t>
            </w:r>
          </w:p>
        </w:tc>
        <w:tc>
          <w:tcPr>
            <w:tcW w:w="2284" w:type="dxa"/>
            <w:tcBorders>
              <w:bottom w:val="single" w:sz="10" w:space="0" w:color="000000"/>
            </w:tcBorders>
            <w:vAlign w:val="top"/>
          </w:tcPr>
          <w:p>
            <w:pPr>
              <w:pStyle w:val="TableText"/>
              <w:spacing w:before="200" w:line="244" w:lineRule="auto"/>
              <w:ind w:left="116" w:right="99" w:firstLine="1"/>
              <w:jc w:val="both"/>
              <w:rPr>
                <w:sz w:val="20"/>
                <w:szCs w:val="20"/>
              </w:rPr>
            </w:pPr>
            <w:r>
              <w:rPr>
                <w:spacing w:val="28"/>
                <w:sz w:val="20"/>
                <w:szCs w:val="20"/>
              </w:rPr>
              <w:t>危险废物统一收集至</w:t>
            </w:r>
            <w:r>
              <w:rPr>
                <w:spacing w:val="7"/>
                <w:sz w:val="20"/>
                <w:szCs w:val="20"/>
              </w:rPr>
              <w:t xml:space="preserve"> </w:t>
            </w:r>
            <w:r>
              <w:rPr>
                <w:spacing w:val="6"/>
                <w:sz w:val="20"/>
                <w:szCs w:val="20"/>
              </w:rPr>
              <w:t>危险废物暂存间，委托</w:t>
            </w:r>
            <w:r>
              <w:rPr>
                <w:spacing w:val="1"/>
                <w:sz w:val="20"/>
                <w:szCs w:val="20"/>
              </w:rPr>
              <w:t xml:space="preserve"> </w:t>
            </w:r>
            <w:r>
              <w:rPr>
                <w:spacing w:val="5"/>
                <w:sz w:val="20"/>
                <w:szCs w:val="20"/>
              </w:rPr>
              <w:t>有资质单位接收处置。</w:t>
            </w:r>
          </w:p>
        </w:tc>
        <w:tc>
          <w:tcPr>
            <w:tcW w:w="559" w:type="dxa"/>
            <w:tcBorders>
              <w:bottom w:val="single" w:sz="10" w:space="0" w:color="000000"/>
              <w:right w:val="single" w:sz="6" w:space="0" w:color="000000"/>
            </w:tcBorders>
            <w:textDirection w:val="tbRlV"/>
            <w:vAlign w:val="top"/>
          </w:tcPr>
          <w:p>
            <w:pPr>
              <w:pStyle w:val="TableText"/>
              <w:spacing w:before="209" w:line="215" w:lineRule="auto"/>
              <w:ind w:left="338"/>
              <w:rPr>
                <w:sz w:val="20"/>
                <w:szCs w:val="20"/>
              </w:rPr>
            </w:pPr>
            <w:r>
              <w:rPr>
                <w:spacing w:val="8"/>
                <w:sz w:val="20"/>
                <w:szCs w:val="20"/>
              </w:rPr>
              <w:t>符</w:t>
            </w:r>
            <w:r>
              <w:rPr>
                <w:spacing w:val="-38"/>
                <w:sz w:val="20"/>
                <w:szCs w:val="20"/>
              </w:rPr>
              <w:t xml:space="preserve"> </w:t>
            </w:r>
            <w:r>
              <w:rPr>
                <w:spacing w:val="8"/>
                <w:sz w:val="20"/>
                <w:szCs w:val="20"/>
              </w:rPr>
              <w:t>合</w:t>
            </w:r>
          </w:p>
        </w:tc>
      </w:tr>
      <w:tr>
        <w:tblPrEx>
          <w:tblW w:w="9380" w:type="dxa"/>
          <w:tblInd w:w="7" w:type="dxa"/>
          <w:tblLayout w:type="fixed"/>
        </w:tblPrEx>
        <w:trPr>
          <w:trHeight w:val="3260"/>
        </w:trPr>
        <w:tc>
          <w:tcPr>
            <w:tcW w:w="2388" w:type="dxa"/>
            <w:vMerge/>
            <w:tcBorders>
              <w:top w:val="nil"/>
              <w:left w:val="single" w:sz="6" w:space="0" w:color="000000"/>
            </w:tcBorders>
            <w:vAlign w:val="top"/>
          </w:tcPr>
          <w:p>
            <w:pPr>
              <w:rPr>
                <w:rFonts w:ascii="Arial"/>
                <w:sz w:val="21"/>
              </w:rPr>
            </w:pPr>
          </w:p>
        </w:tc>
        <w:tc>
          <w:tcPr>
            <w:tcW w:w="6992" w:type="dxa"/>
            <w:gridSpan w:val="4"/>
            <w:tcBorders>
              <w:top w:val="single" w:sz="10" w:space="0" w:color="000000"/>
              <w:right w:val="single" w:sz="6" w:space="0" w:color="000000"/>
            </w:tcBorders>
            <w:vAlign w:val="top"/>
          </w:tcPr>
          <w:p>
            <w:pPr>
              <w:pStyle w:val="TableText"/>
              <w:spacing w:before="31" w:line="359" w:lineRule="auto"/>
              <w:ind w:left="111" w:right="21" w:firstLine="480"/>
              <w:jc w:val="both"/>
            </w:pPr>
            <w:r>
              <w:t>根据洋浦港总体规划（修订</w:t>
            </w:r>
            <w:r>
              <w:rPr>
                <w:spacing w:val="13"/>
              </w:rPr>
              <w:t>），</w:t>
            </w:r>
            <w:r>
              <w:t xml:space="preserve">该港区暂无产业准入负面清 </w:t>
            </w:r>
            <w:r>
              <w:rPr>
                <w:spacing w:val="1"/>
              </w:rPr>
              <w:t>单。根据《产业结构调整指导目录（</w:t>
            </w:r>
            <w:r>
              <w:rPr>
                <w:rFonts w:ascii="Times New Roman" w:eastAsia="Times New Roman" w:hAnsi="Times New Roman" w:cs="Times New Roman"/>
                <w:spacing w:val="1"/>
              </w:rPr>
              <w:t>2019</w:t>
            </w:r>
            <w:r>
              <w:rPr>
                <w:spacing w:val="1"/>
              </w:rPr>
              <w:t>年本）》以及《建材行</w:t>
            </w:r>
            <w:r>
              <w:rPr>
                <w:spacing w:val="18"/>
              </w:rPr>
              <w:t xml:space="preserve"> </w:t>
            </w:r>
            <w:r>
              <w:rPr>
                <w:spacing w:val="-3"/>
              </w:rPr>
              <w:t>业淘汰落后产能指导目录（</w:t>
            </w:r>
            <w:r>
              <w:rPr>
                <w:rFonts w:ascii="Times New Roman" w:eastAsia="Times New Roman" w:hAnsi="Times New Roman" w:cs="Times New Roman"/>
                <w:spacing w:val="-3"/>
              </w:rPr>
              <w:t>2019</w:t>
            </w:r>
            <w:r>
              <w:rPr>
                <w:spacing w:val="-3"/>
              </w:rPr>
              <w:t>版</w:t>
            </w:r>
            <w:r>
              <w:rPr>
                <w:spacing w:val="-13"/>
              </w:rPr>
              <w:t>），</w:t>
            </w:r>
            <w:r>
              <w:rPr>
                <w:spacing w:val="-3"/>
              </w:rPr>
              <w:t>项目属于国家鼓励类产业，</w:t>
            </w:r>
            <w:r>
              <w:rPr>
                <w:spacing w:val="1"/>
              </w:rPr>
              <w:t xml:space="preserve"> </w:t>
            </w:r>
            <w:r>
              <w:rPr>
                <w:spacing w:val="-4"/>
              </w:rPr>
              <w:t>并不涉及水泥窑、水泥熟料，本项目并非建材行业淘汰落后产能。</w:t>
            </w:r>
            <w:r>
              <w:rPr>
                <w:spacing w:val="4"/>
              </w:rPr>
              <w:t xml:space="preserve"> </w:t>
            </w:r>
            <w:r>
              <w:rPr>
                <w:spacing w:val="2"/>
              </w:rPr>
              <w:t>本项目属于非金属矿物制品业，该项目不在海</w:t>
            </w:r>
            <w:r>
              <w:rPr>
                <w:spacing w:val="1"/>
              </w:rPr>
              <w:t>南省产业准入禁止</w:t>
            </w:r>
            <w:r>
              <w:t xml:space="preserve"> </w:t>
            </w:r>
            <w:r>
              <w:rPr>
                <w:spacing w:val="1"/>
              </w:rPr>
              <w:t>限制目录（</w:t>
            </w:r>
            <w:r>
              <w:rPr>
                <w:rFonts w:ascii="Times New Roman" w:eastAsia="Times New Roman" w:hAnsi="Times New Roman" w:cs="Times New Roman"/>
                <w:spacing w:val="1"/>
              </w:rPr>
              <w:t>2019</w:t>
            </w:r>
            <w:r>
              <w:rPr>
                <w:spacing w:val="1"/>
              </w:rPr>
              <w:t>年版）之内，按照非禁即可原则，因此本项目的</w:t>
            </w:r>
          </w:p>
          <w:p>
            <w:pPr>
              <w:pStyle w:val="TableText"/>
              <w:spacing w:line="219" w:lineRule="auto"/>
              <w:ind w:left="114"/>
            </w:pPr>
            <w:r>
              <w:rPr>
                <w:spacing w:val="-1"/>
              </w:rPr>
              <w:t>建设与产业结构调整指导目录是相符的。</w:t>
            </w:r>
          </w:p>
        </w:tc>
      </w:tr>
      <w:tr>
        <w:tblPrEx>
          <w:tblW w:w="9380" w:type="dxa"/>
          <w:tblInd w:w="7" w:type="dxa"/>
          <w:tblLayout w:type="fixed"/>
        </w:tblPrEx>
        <w:trPr>
          <w:trHeight w:val="6100"/>
        </w:trPr>
        <w:tc>
          <w:tcPr>
            <w:tcW w:w="2388" w:type="dxa"/>
            <w:tcBorders>
              <w:left w:val="single" w:sz="6" w:space="0" w:color="000000"/>
              <w:bottom w:val="single" w:sz="6" w:space="0" w:color="000000"/>
            </w:tcBorders>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78" w:line="219" w:lineRule="auto"/>
              <w:ind w:left="355"/>
            </w:pPr>
            <w:r>
              <w:rPr>
                <w:spacing w:val="-2"/>
              </w:rPr>
              <w:t>其他符合性分析</w:t>
            </w:r>
          </w:p>
        </w:tc>
        <w:tc>
          <w:tcPr>
            <w:tcW w:w="6992" w:type="dxa"/>
            <w:gridSpan w:val="4"/>
            <w:tcBorders>
              <w:bottom w:val="single" w:sz="6" w:space="0" w:color="000000"/>
              <w:right w:val="single" w:sz="6" w:space="0" w:color="000000"/>
            </w:tcBorders>
            <w:vAlign w:val="top"/>
          </w:tcPr>
          <w:p>
            <w:pPr>
              <w:pStyle w:val="TableText"/>
              <w:spacing w:before="44" w:line="219" w:lineRule="auto"/>
              <w:ind w:left="598"/>
            </w:pPr>
            <w:r>
              <w:rPr>
                <w:rFonts w:ascii="Times New Roman" w:eastAsia="Times New Roman" w:hAnsi="Times New Roman" w:cs="Times New Roman"/>
                <w:b/>
                <w:bCs/>
                <w:spacing w:val="-3"/>
              </w:rPr>
              <w:t>1</w:t>
            </w:r>
            <w:r>
              <w:rPr>
                <w:rFonts w:ascii="Times New Roman" w:eastAsia="Times New Roman" w:hAnsi="Times New Roman" w:cs="Times New Roman"/>
                <w:b/>
                <w:bCs/>
                <w:spacing w:val="-32"/>
              </w:rPr>
              <w:t xml:space="preserve"> </w:t>
            </w:r>
            <w:r>
              <w:rPr>
                <w:spacing w:val="-3"/>
                <w14:textOutline w14:w="4358" w14:cap="sq">
                  <w14:solidFill>
                    <w14:srgbClr w14:val="000000"/>
                  </w14:solidFill>
                  <w14:prstDash w14:val="solid"/>
                  <w14:bevel/>
                </w14:textOutline>
              </w:rPr>
              <w:t>、与产业政策相符性分析</w:t>
            </w:r>
          </w:p>
          <w:p>
            <w:pPr>
              <w:pStyle w:val="TableText"/>
              <w:spacing w:before="183" w:line="359" w:lineRule="auto"/>
              <w:ind w:left="111" w:right="21" w:firstLine="484"/>
              <w:jc w:val="both"/>
            </w:pPr>
            <w:r>
              <w:rPr>
                <w:spacing w:val="-1"/>
              </w:rPr>
              <w:t>项目属于《产业结构调整指导目录（</w:t>
            </w:r>
            <w:r>
              <w:rPr>
                <w:rFonts w:ascii="Times New Roman" w:eastAsia="Times New Roman" w:hAnsi="Times New Roman" w:cs="Times New Roman"/>
                <w:spacing w:val="-1"/>
              </w:rPr>
              <w:t xml:space="preserve">2019 </w:t>
            </w:r>
            <w:r>
              <w:rPr>
                <w:spacing w:val="-1"/>
              </w:rPr>
              <w:t>年本</w:t>
            </w:r>
            <w:r>
              <w:rPr>
                <w:spacing w:val="-2"/>
              </w:rPr>
              <w:t xml:space="preserve">）》文件中鼓 </w:t>
            </w:r>
            <w:r>
              <w:t>励类“十二、建材</w:t>
            </w:r>
            <w:r>
              <w:rPr>
                <w:spacing w:val="-86"/>
              </w:rPr>
              <w:t xml:space="preserve"> </w:t>
            </w:r>
            <w:r>
              <w:t>”中“水泥包装自动插袋机、包装</w:t>
            </w:r>
            <w:r>
              <w:rPr>
                <w:spacing w:val="-1"/>
              </w:rPr>
              <w:t xml:space="preserve">机、装车机 </w:t>
            </w:r>
            <w:r>
              <w:rPr>
                <w:spacing w:val="-5"/>
              </w:rPr>
              <w:t>开发与应用；海工设施等领域用长寿命防水防腐阻燃复合材料</w:t>
            </w:r>
            <w:r>
              <w:rPr>
                <w:spacing w:val="-87"/>
              </w:rPr>
              <w:t xml:space="preserve"> </w:t>
            </w:r>
            <w:r>
              <w:rPr>
                <w:spacing w:val="-5"/>
              </w:rPr>
              <w:t>”。</w:t>
            </w:r>
            <w:r>
              <w:t xml:space="preserve"> </w:t>
            </w:r>
            <w:r>
              <w:rPr>
                <w:spacing w:val="2"/>
              </w:rPr>
              <w:t>本项目包装装车系统应用自动智能化，产品</w:t>
            </w:r>
            <w:r>
              <w:rPr>
                <w:spacing w:val="1"/>
              </w:rPr>
              <w:t>为配制水泥及海工新</w:t>
            </w:r>
            <w:r>
              <w:t xml:space="preserve"> </w:t>
            </w:r>
            <w:r>
              <w:rPr>
                <w:spacing w:val="2"/>
              </w:rPr>
              <w:t>材料，往高标号水泥靶向加入矿渣粉、火山</w:t>
            </w:r>
            <w:r>
              <w:rPr>
                <w:spacing w:val="1"/>
              </w:rPr>
              <w:t>灰等，提高产品防水</w:t>
            </w:r>
            <w:r>
              <w:t xml:space="preserve"> </w:t>
            </w:r>
            <w:r>
              <w:rPr>
                <w:spacing w:val="2"/>
              </w:rPr>
              <w:t>防腐阻燃性并提高在海洋工程中的使用寿命</w:t>
            </w:r>
            <w:r>
              <w:rPr>
                <w:spacing w:val="1"/>
              </w:rPr>
              <w:t>。因此，项目建设符</w:t>
            </w:r>
          </w:p>
          <w:p>
            <w:pPr>
              <w:pStyle w:val="TableText"/>
              <w:spacing w:line="219" w:lineRule="auto"/>
              <w:ind w:left="112"/>
            </w:pPr>
            <w:r>
              <w:rPr>
                <w:spacing w:val="-2"/>
              </w:rPr>
              <w:t>合国家产业政策要求。</w:t>
            </w:r>
          </w:p>
          <w:p>
            <w:pPr>
              <w:pStyle w:val="TableText"/>
              <w:spacing w:before="180" w:line="359" w:lineRule="auto"/>
              <w:ind w:left="111" w:right="99" w:firstLine="480"/>
              <w:jc w:val="both"/>
            </w:pPr>
            <w:r>
              <w:rPr>
                <w:spacing w:val="2"/>
              </w:rPr>
              <w:t>根据海南省发展和改革委员会关于印发《海南省</w:t>
            </w:r>
            <w:r>
              <w:rPr>
                <w:spacing w:val="1"/>
              </w:rPr>
              <w:t>产业准入禁</w:t>
            </w:r>
            <w:r>
              <w:t xml:space="preserve"> </w:t>
            </w:r>
            <w:r>
              <w:t>止限制目录（</w:t>
            </w:r>
            <w:r>
              <w:rPr>
                <w:rFonts w:ascii="Times New Roman" w:eastAsia="Times New Roman" w:hAnsi="Times New Roman" w:cs="Times New Roman"/>
              </w:rPr>
              <w:t xml:space="preserve">2019 </w:t>
            </w:r>
            <w:r>
              <w:t>年版）》（琼发改产业</w:t>
            </w:r>
            <w:r>
              <w:rPr>
                <w:rFonts w:ascii="Times New Roman" w:eastAsia="Times New Roman" w:hAnsi="Times New Roman" w:cs="Times New Roman"/>
              </w:rPr>
              <w:t xml:space="preserve">[2019]1043 </w:t>
            </w:r>
            <w:r>
              <w:t>号）的通知</w:t>
            </w:r>
            <w:r>
              <w:rPr>
                <w:spacing w:val="9"/>
              </w:rPr>
              <w:t xml:space="preserve"> </w:t>
            </w:r>
            <w:r>
              <w:rPr>
                <w:spacing w:val="1"/>
              </w:rPr>
              <w:t>的有关规定，本项目属于非金属矿物制品业，该项目不在海南省</w:t>
            </w:r>
            <w:r>
              <w:rPr>
                <w:spacing w:val="16"/>
              </w:rPr>
              <w:t xml:space="preserve"> </w:t>
            </w:r>
            <w:r>
              <w:rPr>
                <w:spacing w:val="-1"/>
              </w:rPr>
              <w:t>产业准入禁止限制目录（</w:t>
            </w:r>
            <w:r>
              <w:rPr>
                <w:rFonts w:ascii="Times New Roman" w:eastAsia="Times New Roman" w:hAnsi="Times New Roman" w:cs="Times New Roman"/>
                <w:spacing w:val="-1"/>
              </w:rPr>
              <w:t xml:space="preserve">2019 </w:t>
            </w:r>
            <w:r>
              <w:rPr>
                <w:spacing w:val="-1"/>
              </w:rPr>
              <w:t>年版）之内。因此，该项目的建设</w:t>
            </w:r>
          </w:p>
        </w:tc>
      </w:tr>
    </w:tbl>
    <w:p>
      <w:pPr>
        <w:sectPr>
          <w:footerReference w:type="default" r:id="rId13"/>
          <w:pgSz w:w="11906" w:h="16839"/>
          <w:pgMar w:top="1431" w:right="1255" w:bottom="1237" w:left="1255" w:header="0" w:footer="1078" w:gutter="0"/>
          <w:pgNumType w:start="9"/>
          <w:cols w:space="708"/>
        </w:sectPr>
      </w:pPr>
    </w:p>
    <w:tbl>
      <w:tblPr>
        <w:tblStyle w:val="TableNormal7"/>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992"/>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00"/>
        </w:trPr>
        <w:tc>
          <w:tcPr>
            <w:tcW w:w="2388" w:type="dxa"/>
            <w:tcBorders>
              <w:left w:val="single" w:sz="6" w:space="0" w:color="000000"/>
              <w:bottom w:val="single" w:sz="6" w:space="0" w:color="000000"/>
            </w:tcBorders>
            <w:vAlign w:val="top"/>
          </w:tcPr>
          <w:p/>
        </w:tc>
        <w:tc>
          <w:tcPr>
            <w:tcW w:w="6992" w:type="dxa"/>
            <w:tcBorders>
              <w:bottom w:val="single" w:sz="6" w:space="0" w:color="000000"/>
              <w:right w:val="single" w:sz="6" w:space="0" w:color="000000"/>
            </w:tcBorders>
            <w:vAlign w:val="top"/>
          </w:tcPr>
          <w:p>
            <w:pPr>
              <w:pStyle w:val="TableText"/>
              <w:spacing w:line="219" w:lineRule="auto"/>
              <w:ind w:left="116"/>
            </w:pPr>
            <w:r>
              <w:rPr>
                <w:spacing w:val="-2"/>
              </w:rPr>
              <w:t>与海南产业政策是相符。</w:t>
            </w:r>
          </w:p>
        </w:tc>
      </w:tr>
    </w:tbl>
    <w:p>
      <w:pPr>
        <w:pStyle w:val="BodyText"/>
      </w:pPr>
    </w:p>
    <w:p>
      <w:pPr>
        <w:sectPr>
          <w:footerReference w:type="default" r:id="rId14"/>
          <w:type w:val="nextPage"/>
          <w:pgSz w:w="11906" w:h="16839"/>
          <w:pgMar w:top="1431" w:right="1255" w:bottom="1237" w:left="1255" w:header="0" w:footer="1078" w:gutter="0"/>
          <w:pgNumType w:start="10"/>
          <w:cols w:space="708"/>
          <w:titlePg w:val="0"/>
        </w:sectPr>
      </w:pPr>
    </w:p>
    <w:tbl>
      <w:tblPr>
        <w:tblStyle w:val="TableNormal8"/>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8"/>
        <w:gridCol w:w="6992"/>
      </w:tblGrid>
      <w:tr>
        <w:tblPrEx>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90"/>
        </w:trPr>
        <w:tc>
          <w:tcPr>
            <w:tcW w:w="2388" w:type="dxa"/>
            <w:tcBorders>
              <w:right w:val="single" w:sz="2" w:space="0" w:color="000000"/>
            </w:tcBorders>
            <w:vAlign w:val="top"/>
          </w:tcPr>
          <w:p>
            <w:pPr>
              <w:rPr>
                <w:rFonts w:ascii="Arial"/>
                <w:sz w:val="21"/>
              </w:rPr>
            </w:pPr>
          </w:p>
        </w:tc>
        <w:tc>
          <w:tcPr>
            <w:tcW w:w="6992" w:type="dxa"/>
            <w:tcBorders>
              <w:left w:val="single" w:sz="2" w:space="0" w:color="000000"/>
            </w:tcBorders>
            <w:vAlign w:val="top"/>
          </w:tcPr>
          <w:p>
            <w:pPr>
              <w:pStyle w:val="TableText"/>
              <w:spacing w:before="30" w:line="219" w:lineRule="auto"/>
              <w:ind w:left="588"/>
            </w:pPr>
            <w:r>
              <w:rPr>
                <w:rFonts w:ascii="Times New Roman" w:eastAsia="Times New Roman" w:hAnsi="Times New Roman" w:cs="Times New Roman"/>
                <w:b/>
                <w:bCs/>
                <w:spacing w:val="-5"/>
              </w:rPr>
              <w:t>2</w:t>
            </w:r>
            <w:r>
              <w:rPr>
                <w:rFonts w:ascii="Times New Roman" w:eastAsia="Times New Roman" w:hAnsi="Times New Roman" w:cs="Times New Roman"/>
                <w:b/>
                <w:bCs/>
                <w:spacing w:val="-22"/>
              </w:rPr>
              <w:t xml:space="preserve"> </w:t>
            </w:r>
            <w:r>
              <w:rPr>
                <w:spacing w:val="-5"/>
                <w14:textOutline w14:w="4358" w14:cap="sq">
                  <w14:solidFill>
                    <w14:srgbClr w14:val="000000"/>
                  </w14:solidFill>
                  <w14:prstDash w14:val="solid"/>
                  <w14:bevel/>
                </w14:textOutline>
              </w:rPr>
              <w:t>、与“多规合一</w:t>
            </w:r>
            <w:r>
              <w:rPr>
                <w:spacing w:val="-86"/>
              </w:rPr>
              <w:t xml:space="preserve"> </w:t>
            </w:r>
            <w:r>
              <w:rPr>
                <w:spacing w:val="-5"/>
                <w14:textOutline w14:w="4358" w14:cap="sq">
                  <w14:solidFill>
                    <w14:srgbClr w14:val="000000"/>
                  </w14:solidFill>
                  <w14:prstDash w14:val="solid"/>
                  <w14:bevel/>
                </w14:textOutline>
              </w:rPr>
              <w:t>”相符性分析</w:t>
            </w:r>
          </w:p>
          <w:p>
            <w:pPr>
              <w:pStyle w:val="TableText"/>
              <w:spacing w:before="181" w:line="359" w:lineRule="auto"/>
              <w:ind w:left="112" w:right="99" w:firstLine="479"/>
              <w:jc w:val="both"/>
            </w:pPr>
            <w:r>
              <w:rPr>
                <w:spacing w:val="2"/>
              </w:rPr>
              <w:t>根据《洋浦经济开发区总体规划（空间类</w:t>
            </w:r>
            <w:r>
              <w:rPr>
                <w:spacing w:val="-50"/>
              </w:rPr>
              <w:t xml:space="preserve"> </w:t>
            </w:r>
            <w:r>
              <w:rPr>
                <w:rFonts w:ascii="Times New Roman" w:eastAsia="Times New Roman" w:hAnsi="Times New Roman" w:cs="Times New Roman"/>
                <w:spacing w:val="2"/>
              </w:rPr>
              <w:t>2015-2030</w:t>
            </w:r>
            <w:r>
              <w:rPr>
                <w:spacing w:val="2"/>
              </w:rPr>
              <w:t>）</w:t>
            </w:r>
            <w:r>
              <w:rPr>
                <w:rFonts w:ascii="Times New Roman" w:eastAsia="Times New Roman" w:hAnsi="Times New Roman" w:cs="Times New Roman"/>
                <w:spacing w:val="1"/>
              </w:rPr>
              <w:t>-</w:t>
            </w:r>
            <w:r>
              <w:rPr>
                <w:spacing w:val="1"/>
              </w:rPr>
              <w:t>一张</w:t>
            </w:r>
            <w:r>
              <w:t xml:space="preserve"> </w:t>
            </w:r>
            <w:r>
              <w:rPr>
                <w:spacing w:val="3"/>
              </w:rPr>
              <w:t>蓝图》（附图</w:t>
            </w:r>
            <w:r>
              <w:rPr>
                <w:spacing w:val="-38"/>
              </w:rPr>
              <w:t xml:space="preserve"> </w:t>
            </w:r>
            <w:r>
              <w:rPr>
                <w:rFonts w:ascii="Times New Roman" w:eastAsia="Times New Roman" w:hAnsi="Times New Roman" w:cs="Times New Roman"/>
                <w:spacing w:val="3"/>
              </w:rPr>
              <w:t>5</w:t>
            </w:r>
            <w:r>
              <w:rPr>
                <w:spacing w:val="3"/>
              </w:rPr>
              <w:t>）可知，项目用地性质为城镇建设用地，不涉及</w:t>
            </w:r>
            <w:r>
              <w:t xml:space="preserve"> </w:t>
            </w:r>
            <w:r>
              <w:rPr>
                <w:spacing w:val="1"/>
              </w:rPr>
              <w:t>生态红线和基本农田。因此，本项目用地规划与《洋浦经济开发</w:t>
            </w:r>
          </w:p>
          <w:p>
            <w:pPr>
              <w:pStyle w:val="TableText"/>
              <w:spacing w:line="219" w:lineRule="auto"/>
              <w:ind w:left="129"/>
            </w:pPr>
            <w:r>
              <w:rPr>
                <w:spacing w:val="-2"/>
              </w:rPr>
              <w:t>区总体规划（空间类</w:t>
            </w:r>
            <w:r>
              <w:rPr>
                <w:spacing w:val="-42"/>
              </w:rPr>
              <w:t xml:space="preserve"> </w:t>
            </w:r>
            <w:r>
              <w:rPr>
                <w:rFonts w:ascii="Times New Roman" w:eastAsia="Times New Roman" w:hAnsi="Times New Roman" w:cs="Times New Roman"/>
                <w:spacing w:val="-2"/>
              </w:rPr>
              <w:t>2015-2030</w:t>
            </w:r>
            <w:r>
              <w:rPr>
                <w:spacing w:val="-2"/>
              </w:rPr>
              <w:t>）》是相符的。</w:t>
            </w:r>
          </w:p>
          <w:p>
            <w:pPr>
              <w:pStyle w:val="TableText"/>
              <w:spacing w:before="183" w:line="359" w:lineRule="auto"/>
              <w:ind w:left="112" w:right="40" w:firstLine="479"/>
              <w:jc w:val="both"/>
            </w:pPr>
            <w:r>
              <w:rPr>
                <w:spacing w:val="2"/>
              </w:rPr>
              <w:t>根据洋浦经济开发区管理委员会、国投洋浦港有</w:t>
            </w:r>
            <w:r>
              <w:rPr>
                <w:spacing w:val="1"/>
              </w:rPr>
              <w:t>限公司关于</w:t>
            </w:r>
            <w:r>
              <w:t xml:space="preserve"> </w:t>
            </w:r>
            <w:r>
              <w:rPr>
                <w:spacing w:val="2"/>
              </w:rPr>
              <w:t>本项目投资协议（见附件</w:t>
            </w:r>
            <w:r>
              <w:rPr>
                <w:spacing w:val="-45"/>
              </w:rPr>
              <w:t xml:space="preserve"> </w:t>
            </w:r>
            <w:r>
              <w:rPr>
                <w:rFonts w:ascii="Times New Roman" w:eastAsia="Times New Roman" w:hAnsi="Times New Roman" w:cs="Times New Roman"/>
                <w:spacing w:val="2"/>
              </w:rPr>
              <w:t>3</w:t>
            </w:r>
            <w:r>
              <w:rPr>
                <w:spacing w:val="18"/>
              </w:rPr>
              <w:t>），</w:t>
            </w:r>
            <w:r>
              <w:rPr>
                <w:spacing w:val="2"/>
              </w:rPr>
              <w:t>海南洋浦昆仑水泥有限公司为本</w:t>
            </w:r>
            <w:r>
              <w:t xml:space="preserve"> </w:t>
            </w:r>
            <w:r>
              <w:rPr>
                <w:spacing w:val="-5"/>
              </w:rPr>
              <w:t>项目在洋浦注册的新公司。为了发展临港新型绿色环保建材产业，</w:t>
            </w:r>
            <w:r>
              <w:rPr>
                <w:spacing w:val="12"/>
              </w:rPr>
              <w:t xml:space="preserve"> </w:t>
            </w:r>
            <w:r>
              <w:t>以自贸港建设基础配套市场需求为牵引，同意开展年产</w:t>
            </w:r>
            <w:r>
              <w:rPr>
                <w:spacing w:val="-17"/>
              </w:rPr>
              <w:t xml:space="preserve"> </w:t>
            </w:r>
            <w:r>
              <w:rPr>
                <w:rFonts w:ascii="Times New Roman" w:eastAsia="Times New Roman" w:hAnsi="Times New Roman" w:cs="Times New Roman"/>
              </w:rPr>
              <w:t xml:space="preserve">150 </w:t>
            </w:r>
            <w:r>
              <w:t>万吨</w:t>
            </w:r>
          </w:p>
          <w:p>
            <w:pPr>
              <w:pStyle w:val="TableText"/>
              <w:spacing w:line="218" w:lineRule="auto"/>
              <w:ind w:left="111"/>
            </w:pPr>
            <w:r>
              <w:rPr>
                <w:spacing w:val="-2"/>
              </w:rPr>
              <w:t>海工材料项目。</w:t>
            </w:r>
          </w:p>
          <w:p>
            <w:pPr>
              <w:pStyle w:val="TableText"/>
              <w:spacing w:before="182" w:line="468" w:lineRule="exact"/>
              <w:ind w:left="586"/>
            </w:pPr>
            <w:r>
              <w:rPr>
                <w:rFonts w:ascii="Times New Roman" w:eastAsia="Times New Roman" w:hAnsi="Times New Roman" w:cs="Times New Roman"/>
                <w:b/>
                <w:bCs/>
                <w:spacing w:val="-2"/>
                <w:position w:val="17"/>
              </w:rPr>
              <w:t>3</w:t>
            </w:r>
            <w:r>
              <w:rPr>
                <w:rFonts w:ascii="Times New Roman" w:eastAsia="Times New Roman" w:hAnsi="Times New Roman" w:cs="Times New Roman"/>
                <w:b/>
                <w:bCs/>
                <w:spacing w:val="-28"/>
                <w:position w:val="17"/>
              </w:rPr>
              <w:t xml:space="preserve"> </w:t>
            </w:r>
            <w:r>
              <w:rPr>
                <w:spacing w:val="-2"/>
                <w:position w:val="17"/>
                <w14:textOutline w14:w="4358" w14:cap="sq">
                  <w14:solidFill>
                    <w14:srgbClr w14:val="000000"/>
                  </w14:solidFill>
                  <w14:prstDash w14:val="solid"/>
                  <w14:bevel/>
                </w14:textOutline>
              </w:rPr>
              <w:t>、与</w:t>
            </w:r>
            <w:r>
              <w:rPr>
                <w:rFonts w:ascii="Times New Roman" w:eastAsia="Times New Roman" w:hAnsi="Times New Roman" w:cs="Times New Roman"/>
                <w:b/>
                <w:bCs/>
                <w:spacing w:val="-2"/>
                <w:position w:val="17"/>
              </w:rPr>
              <w:t>“</w:t>
            </w:r>
            <w:r>
              <w:rPr>
                <w:spacing w:val="-2"/>
                <w:position w:val="17"/>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2"/>
                <w:position w:val="17"/>
              </w:rPr>
              <w:t>”</w:t>
            </w:r>
            <w:r>
              <w:rPr>
                <w:spacing w:val="-2"/>
                <w:position w:val="17"/>
                <w14:textOutline w14:w="4358" w14:cap="sq">
                  <w14:solidFill>
                    <w14:srgbClr w14:val="000000"/>
                  </w14:solidFill>
                  <w14:prstDash w14:val="solid"/>
                  <w14:bevel/>
                </w14:textOutline>
              </w:rPr>
              <w:t>相符性分析</w:t>
            </w:r>
          </w:p>
          <w:p>
            <w:pPr>
              <w:pStyle w:val="TableText"/>
              <w:spacing w:line="217" w:lineRule="auto"/>
              <w:ind w:left="591"/>
            </w:pPr>
            <w:r>
              <w:rPr>
                <w:spacing w:val="-1"/>
                <w14:textOutline w14:w="4358" w14:cap="sq">
                  <w14:solidFill>
                    <w14:srgbClr w14:val="000000"/>
                  </w14:solidFill>
                  <w14:prstDash w14:val="solid"/>
                  <w14:bevel/>
                </w14:textOutline>
              </w:rPr>
              <w:t>①生态保护红线</w:t>
            </w:r>
          </w:p>
          <w:p>
            <w:pPr>
              <w:pStyle w:val="TableText"/>
              <w:spacing w:before="183" w:line="360" w:lineRule="auto"/>
              <w:ind w:left="112" w:right="99" w:firstLine="479"/>
              <w:jc w:val="both"/>
            </w:pPr>
            <w:r>
              <w:rPr>
                <w:spacing w:val="-1"/>
              </w:rPr>
              <w:t>根据《洋浦经济开发区总体规划（空间类</w:t>
            </w:r>
            <w:r>
              <w:rPr>
                <w:spacing w:val="-39"/>
              </w:rPr>
              <w:t xml:space="preserve"> </w:t>
            </w:r>
            <w:r>
              <w:rPr>
                <w:rFonts w:ascii="Times New Roman" w:eastAsia="Times New Roman" w:hAnsi="Times New Roman" w:cs="Times New Roman"/>
                <w:spacing w:val="-1"/>
              </w:rPr>
              <w:t>2015-2030</w:t>
            </w:r>
            <w:r>
              <w:rPr>
                <w:spacing w:val="-1"/>
              </w:rPr>
              <w:t>）</w:t>
            </w:r>
            <w:r>
              <w:rPr>
                <w:rFonts w:ascii="Times New Roman" w:eastAsia="Times New Roman" w:hAnsi="Times New Roman" w:cs="Times New Roman"/>
                <w:spacing w:val="-1"/>
              </w:rPr>
              <w:t>--</w:t>
            </w:r>
            <w:r>
              <w:rPr>
                <w:spacing w:val="-1"/>
              </w:rPr>
              <w:t>生态</w:t>
            </w:r>
            <w:r>
              <w:t xml:space="preserve"> </w:t>
            </w:r>
            <w:r>
              <w:rPr>
                <w:spacing w:val="3"/>
              </w:rPr>
              <w:t>保护红线规划图》（附图</w:t>
            </w:r>
            <w:r>
              <w:rPr>
                <w:spacing w:val="-41"/>
              </w:rPr>
              <w:t xml:space="preserve"> </w:t>
            </w:r>
            <w:r>
              <w:rPr>
                <w:rFonts w:ascii="Times New Roman" w:eastAsia="Times New Roman" w:hAnsi="Times New Roman" w:cs="Times New Roman"/>
                <w:spacing w:val="3"/>
              </w:rPr>
              <w:t>6</w:t>
            </w:r>
            <w:r>
              <w:rPr>
                <w:spacing w:val="3"/>
              </w:rPr>
              <w:t>）可知，项目选址不在生态保护红线</w:t>
            </w:r>
          </w:p>
          <w:p>
            <w:pPr>
              <w:pStyle w:val="TableText"/>
              <w:spacing w:before="1" w:line="219" w:lineRule="auto"/>
              <w:ind w:left="117"/>
            </w:pPr>
            <w:r>
              <w:rPr>
                <w:spacing w:val="-1"/>
              </w:rPr>
              <w:t>范围内。因此，项目选址符合海南省生态保护红线规划。</w:t>
            </w:r>
          </w:p>
          <w:p>
            <w:pPr>
              <w:pStyle w:val="TableText"/>
              <w:spacing w:before="180" w:line="217" w:lineRule="auto"/>
              <w:ind w:left="590"/>
            </w:pPr>
            <w:r>
              <w:rPr>
                <w:spacing w:val="-1"/>
                <w14:textOutline w14:w="4358" w14:cap="sq">
                  <w14:solidFill>
                    <w14:srgbClr w14:val="000000"/>
                  </w14:solidFill>
                  <w14:prstDash w14:val="solid"/>
                  <w14:bevel/>
                </w14:textOutline>
              </w:rPr>
              <w:t>②环境质量底线</w:t>
            </w:r>
          </w:p>
          <w:p>
            <w:pPr>
              <w:pStyle w:val="TableText"/>
              <w:spacing w:before="187" w:line="359" w:lineRule="auto"/>
              <w:ind w:left="112" w:right="97" w:firstLine="482"/>
              <w:jc w:val="both"/>
            </w:pPr>
            <w:r>
              <w:rPr>
                <w:spacing w:val="1"/>
              </w:rPr>
              <w:t>项目所在区域为达标区，区域环境空气质量符合《环境空气</w:t>
            </w:r>
            <w:r>
              <w:rPr>
                <w:spacing w:val="17"/>
              </w:rPr>
              <w:t xml:space="preserve"> </w:t>
            </w:r>
            <w:r>
              <w:rPr>
                <w:spacing w:val="-1"/>
              </w:rPr>
              <w:t>质量标准》</w:t>
            </w:r>
            <w:r>
              <w:rPr>
                <w:rFonts w:ascii="Times New Roman" w:eastAsia="Times New Roman" w:hAnsi="Times New Roman" w:cs="Times New Roman"/>
                <w:spacing w:val="-1"/>
              </w:rPr>
              <w:t>(GB3095-2012)</w:t>
            </w:r>
            <w:r>
              <w:rPr>
                <w:spacing w:val="-1"/>
              </w:rPr>
              <w:t>中二级标准。项目生</w:t>
            </w:r>
            <w:r>
              <w:rPr>
                <w:spacing w:val="-2"/>
              </w:rPr>
              <w:t>产过程中产生的废</w:t>
            </w:r>
            <w:r>
              <w:t xml:space="preserve"> </w:t>
            </w:r>
            <w:r>
              <w:rPr>
                <w:spacing w:val="1"/>
              </w:rPr>
              <w:t>气经处理后，能够实现达标排放，对周围环境空气影响较小，项</w:t>
            </w:r>
            <w:r>
              <w:rPr>
                <w:spacing w:val="18"/>
              </w:rPr>
              <w:t xml:space="preserve"> </w:t>
            </w:r>
            <w:r>
              <w:rPr>
                <w:spacing w:val="1"/>
              </w:rPr>
              <w:t>目实施不会降低区域大气环境质量。项目运营期间不产生生产废</w:t>
            </w:r>
            <w:r>
              <w:rPr>
                <w:spacing w:val="18"/>
              </w:rPr>
              <w:t xml:space="preserve"> </w:t>
            </w:r>
            <w:r>
              <w:rPr>
                <w:spacing w:val="1"/>
              </w:rPr>
              <w:t>水，生活污水产生量少，项目建成不会降低区域水环境质量。项</w:t>
            </w:r>
            <w:r>
              <w:rPr>
                <w:spacing w:val="15"/>
              </w:rPr>
              <w:t xml:space="preserve"> </w:t>
            </w:r>
            <w:r>
              <w:rPr>
                <w:spacing w:val="1"/>
              </w:rPr>
              <w:t>目的各产噪设备采取降噪隔声减振措施后，生产过程不会降低当</w:t>
            </w:r>
          </w:p>
          <w:p>
            <w:pPr>
              <w:pStyle w:val="TableText"/>
              <w:spacing w:line="220" w:lineRule="auto"/>
              <w:ind w:left="111"/>
            </w:pPr>
            <w:r>
              <w:rPr>
                <w:spacing w:val="-2"/>
              </w:rPr>
              <w:t>地声环境质量。</w:t>
            </w:r>
          </w:p>
          <w:p>
            <w:pPr>
              <w:pStyle w:val="TableText"/>
              <w:spacing w:before="179" w:line="468" w:lineRule="exact"/>
              <w:ind w:left="594"/>
            </w:pPr>
            <w:r>
              <w:rPr>
                <w:spacing w:val="1"/>
                <w:position w:val="17"/>
              </w:rPr>
              <w:t>综上，项目的建设不会突破周边环境质量底线，符合环境质</w:t>
            </w:r>
          </w:p>
          <w:p>
            <w:pPr>
              <w:pStyle w:val="TableText"/>
              <w:spacing w:line="220" w:lineRule="auto"/>
              <w:ind w:left="111"/>
            </w:pPr>
            <w:r>
              <w:rPr>
                <w:spacing w:val="-2"/>
              </w:rPr>
              <w:t>量底线要求。</w:t>
            </w:r>
          </w:p>
          <w:p>
            <w:pPr>
              <w:pStyle w:val="TableText"/>
              <w:spacing w:before="180" w:line="217" w:lineRule="auto"/>
              <w:ind w:left="590"/>
            </w:pPr>
            <w:r>
              <w:rPr>
                <w:spacing w:val="-1"/>
                <w14:textOutline w14:w="4358" w14:cap="sq">
                  <w14:solidFill>
                    <w14:srgbClr w14:val="000000"/>
                  </w14:solidFill>
                  <w14:prstDash w14:val="solid"/>
                  <w14:bevel/>
                </w14:textOutline>
              </w:rPr>
              <w:t>③资源利用上线</w:t>
            </w:r>
          </w:p>
        </w:tc>
      </w:tr>
    </w:tbl>
    <w:p>
      <w:pPr>
        <w:sectPr>
          <w:footerReference w:type="default" r:id="rId15"/>
          <w:pgSz w:w="11906" w:h="16839"/>
          <w:pgMar w:top="1431" w:right="1255" w:bottom="1240" w:left="1255" w:header="0" w:footer="1078" w:gutter="0"/>
          <w:pgNumType w:start="11"/>
          <w:cols w:space="708"/>
        </w:sectPr>
      </w:pPr>
    </w:p>
    <w:tbl>
      <w:tblPr>
        <w:tblStyle w:val="TableNormal9"/>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8"/>
        <w:gridCol w:w="6992"/>
      </w:tblGrid>
      <w:tr>
        <w:tblPrEx>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90"/>
        </w:trPr>
        <w:tc>
          <w:tcPr>
            <w:tcW w:w="2388" w:type="dxa"/>
            <w:tcBorders>
              <w:right w:val="single" w:sz="2" w:space="0" w:color="000000"/>
            </w:tcBorders>
            <w:vAlign w:val="top"/>
          </w:tcPr>
          <w:p/>
        </w:tc>
        <w:tc>
          <w:tcPr>
            <w:tcW w:w="6992" w:type="dxa"/>
            <w:tcBorders>
              <w:left w:val="single" w:sz="2" w:space="0" w:color="000000"/>
            </w:tcBorders>
            <w:vAlign w:val="top"/>
          </w:tcPr>
          <w:p>
            <w:pPr>
              <w:pStyle w:val="TableText"/>
              <w:spacing w:before="186" w:line="465" w:lineRule="exact"/>
              <w:ind w:left="550"/>
            </w:pPr>
            <w:r>
              <w:rPr>
                <w:spacing w:val="-1"/>
                <w:position w:val="17"/>
              </w:rPr>
              <w:t>项目生活用水来自港区供水系统，水量充足，不会达到资源</w:t>
            </w:r>
          </w:p>
          <w:p>
            <w:pPr>
              <w:pStyle w:val="TableText"/>
              <w:spacing w:before="1" w:line="218" w:lineRule="auto"/>
              <w:ind w:left="112"/>
            </w:pPr>
            <w:r>
              <w:rPr>
                <w:spacing w:val="-1"/>
              </w:rPr>
              <w:t>利用上线；项目用电来自市政电网，满足负荷等级要求，不会达</w:t>
            </w:r>
          </w:p>
        </w:tc>
      </w:tr>
    </w:tbl>
    <w:p>
      <w:pPr>
        <w:pStyle w:val="BodyText"/>
      </w:pPr>
    </w:p>
    <w:p>
      <w:pPr>
        <w:sectPr>
          <w:footerReference w:type="default" r:id="rId16"/>
          <w:type w:val="nextPage"/>
          <w:pgSz w:w="11906" w:h="16839"/>
          <w:pgMar w:top="1431" w:right="1255" w:bottom="1240" w:left="1255" w:header="0" w:footer="1078" w:gutter="0"/>
          <w:pgNumType w:start="12"/>
          <w:cols w:space="708"/>
          <w:titlePg w:val="0"/>
        </w:sectPr>
      </w:pPr>
    </w:p>
    <w:tbl>
      <w:tblPr>
        <w:tblStyle w:val="TableNormal10"/>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8"/>
        <w:gridCol w:w="6992"/>
      </w:tblGrid>
      <w:tr>
        <w:tblPrEx>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262"/>
        </w:trPr>
        <w:tc>
          <w:tcPr>
            <w:tcW w:w="2388" w:type="dxa"/>
            <w:tcBorders>
              <w:bottom w:val="nil"/>
              <w:right w:val="single" w:sz="2" w:space="0" w:color="000000"/>
            </w:tcBorders>
            <w:vAlign w:val="top"/>
          </w:tcPr>
          <w:p>
            <w:pPr>
              <w:rPr>
                <w:rFonts w:ascii="Arial"/>
                <w:sz w:val="21"/>
              </w:rPr>
            </w:pPr>
          </w:p>
        </w:tc>
        <w:tc>
          <w:tcPr>
            <w:tcW w:w="6992" w:type="dxa"/>
            <w:tcBorders>
              <w:left w:val="single" w:sz="2" w:space="0" w:color="000000"/>
              <w:bottom w:val="nil"/>
            </w:tcBorders>
            <w:vAlign w:val="top"/>
          </w:tcPr>
          <w:p>
            <w:pPr>
              <w:pStyle w:val="TableText"/>
              <w:spacing w:before="30" w:line="465" w:lineRule="exact"/>
              <w:jc w:val="right"/>
            </w:pPr>
            <w:r>
              <w:rPr>
                <w:spacing w:val="-5"/>
                <w:position w:val="17"/>
              </w:rPr>
              <w:t>到供电量使用上线。用水、用电和原材料消耗采用清洁生产措施，</w:t>
            </w:r>
          </w:p>
          <w:p>
            <w:pPr>
              <w:pStyle w:val="TableText"/>
              <w:spacing w:line="219" w:lineRule="auto"/>
              <w:ind w:left="113"/>
            </w:pPr>
            <w:r>
              <w:rPr>
                <w:spacing w:val="-2"/>
              </w:rPr>
              <w:t>符合资源利用上线要求。</w:t>
            </w:r>
          </w:p>
          <w:p>
            <w:pPr>
              <w:pStyle w:val="TableText"/>
              <w:spacing w:before="183" w:line="217" w:lineRule="auto"/>
              <w:ind w:left="590"/>
            </w:pPr>
            <w:r>
              <w:rPr>
                <w:spacing w:val="-1"/>
                <w14:textOutline w14:w="4358" w14:cap="sq">
                  <w14:solidFill>
                    <w14:srgbClr w14:val="000000"/>
                  </w14:solidFill>
                  <w14:prstDash w14:val="solid"/>
                  <w14:bevel/>
                </w14:textOutline>
              </w:rPr>
              <w:t>④生态环境准入清单</w:t>
            </w:r>
          </w:p>
          <w:p>
            <w:pPr>
              <w:pStyle w:val="TableText"/>
              <w:spacing w:before="186" w:line="359" w:lineRule="auto"/>
              <w:ind w:left="111" w:right="99" w:firstLine="481"/>
              <w:jc w:val="both"/>
            </w:pPr>
            <w:r>
              <w:rPr>
                <w:spacing w:val="2"/>
              </w:rPr>
              <w:t>本项目为配制水泥生产项目，不涉及水泥熟料</w:t>
            </w:r>
            <w:r>
              <w:rPr>
                <w:spacing w:val="1"/>
              </w:rPr>
              <w:t>生产、水泥粉</w:t>
            </w:r>
            <w:r>
              <w:t xml:space="preserve"> </w:t>
            </w:r>
            <w:r>
              <w:rPr>
                <w:spacing w:val="2"/>
              </w:rPr>
              <w:t>磨以及水泥窑，不属于高能耗、高污染、高排</w:t>
            </w:r>
            <w:r>
              <w:rPr>
                <w:spacing w:val="1"/>
              </w:rPr>
              <w:t>放产业和低端制造</w:t>
            </w:r>
            <w:r>
              <w:t xml:space="preserve"> </w:t>
            </w:r>
            <w:r>
              <w:rPr>
                <w:spacing w:val="-1"/>
              </w:rPr>
              <w:t>业发展。根据《海南省产业准入禁止限制目录</w:t>
            </w:r>
            <w:r>
              <w:rPr>
                <w:rFonts w:ascii="Times New Roman" w:eastAsia="Times New Roman" w:hAnsi="Times New Roman" w:cs="Times New Roman"/>
                <w:spacing w:val="-1"/>
              </w:rPr>
              <w:t>(2019</w:t>
            </w:r>
            <w:r>
              <w:rPr>
                <w:spacing w:val="-1"/>
              </w:rPr>
              <w:t>年版》，本项</w:t>
            </w:r>
            <w:r>
              <w:rPr>
                <w:spacing w:val="1"/>
              </w:rPr>
              <w:t xml:space="preserve"> </w:t>
            </w:r>
            <w:r>
              <w:rPr>
                <w:spacing w:val="2"/>
              </w:rPr>
              <w:t>目不属于其中的禁止类和限制类，不在产业</w:t>
            </w:r>
            <w:r>
              <w:rPr>
                <w:spacing w:val="1"/>
              </w:rPr>
              <w:t>准入负面清单内，因</w:t>
            </w:r>
            <w:r>
              <w:t xml:space="preserve"> </w:t>
            </w:r>
            <w:r>
              <w:rPr>
                <w:spacing w:val="-1"/>
              </w:rPr>
              <w:t>此，项目建设与《海南省产业准入禁止限制目录</w:t>
            </w:r>
            <w:r>
              <w:rPr>
                <w:rFonts w:ascii="Times New Roman" w:eastAsia="Times New Roman" w:hAnsi="Times New Roman" w:cs="Times New Roman"/>
                <w:spacing w:val="-1"/>
              </w:rPr>
              <w:t>(2019</w:t>
            </w:r>
            <w:r>
              <w:rPr>
                <w:spacing w:val="-1"/>
              </w:rPr>
              <w:t>年版》是相</w:t>
            </w:r>
            <w:r>
              <w:rPr>
                <w:spacing w:val="1"/>
              </w:rPr>
              <w:t xml:space="preserve"> </w:t>
            </w:r>
            <w:r>
              <w:rPr>
                <w:spacing w:val="2"/>
              </w:rPr>
              <w:t>符的。根据海南省三线一单成果发布系统得知</w:t>
            </w:r>
            <w:r>
              <w:rPr>
                <w:spacing w:val="1"/>
              </w:rPr>
              <w:t>，项目与《海南省</w:t>
            </w:r>
          </w:p>
          <w:p>
            <w:pPr>
              <w:pStyle w:val="TableText"/>
              <w:spacing w:before="1" w:line="217" w:lineRule="auto"/>
              <w:ind w:left="129"/>
            </w:pPr>
            <w:r>
              <w:rPr>
                <w:spacing w:val="-3"/>
              </w:rPr>
              <w:t>区域空间生态环境评价暨“三线一单</w:t>
            </w:r>
            <w:r>
              <w:rPr>
                <w:spacing w:val="-71"/>
              </w:rPr>
              <w:t xml:space="preserve"> </w:t>
            </w:r>
            <w:r>
              <w:rPr>
                <w:spacing w:val="-3"/>
              </w:rPr>
              <w:t>”》相符性分析如下：</w:t>
            </w:r>
          </w:p>
          <w:p>
            <w:pPr>
              <w:pStyle w:val="TableText"/>
              <w:spacing w:before="182" w:line="213" w:lineRule="auto"/>
              <w:ind w:left="3142" w:right="99" w:hanging="3015"/>
            </w:pPr>
            <w:r>
              <w:rPr>
                <w:spacing w:val="-1"/>
                <w14:textOutline w14:w="4358" w14:cap="sq">
                  <w14:solidFill>
                    <w14:srgbClr w14:val="000000"/>
                  </w14:solidFill>
                  <w14:prstDash w14:val="solid"/>
                  <w14:bevel/>
                </w14:textOutline>
              </w:rPr>
              <w:t>表</w:t>
            </w:r>
            <w:r>
              <w:rPr>
                <w:spacing w:val="-44"/>
              </w:rPr>
              <w:t xml:space="preserve"> </w:t>
            </w:r>
            <w:r>
              <w:rPr>
                <w:rFonts w:ascii="Times New Roman" w:eastAsia="Times New Roman" w:hAnsi="Times New Roman" w:cs="Times New Roman"/>
                <w:b/>
                <w:bCs/>
                <w:spacing w:val="-1"/>
              </w:rPr>
              <w:t xml:space="preserve">1-3  </w:t>
            </w:r>
            <w:r>
              <w:rPr>
                <w:spacing w:val="-1"/>
                <w14:textOutline w14:w="4358" w14:cap="sq">
                  <w14:solidFill>
                    <w14:srgbClr w14:val="000000"/>
                  </w14:solidFill>
                  <w14:prstDash w14:val="solid"/>
                  <w14:bevel/>
                </w14:textOutline>
              </w:rPr>
              <w:t>与《海南省区域空间生态环境评价暨“三线</w:t>
            </w:r>
            <w:r>
              <w:rPr>
                <w:spacing w:val="-2"/>
                <w14:textOutline w14:w="4358" w14:cap="sq">
                  <w14:solidFill>
                    <w14:srgbClr w14:val="000000"/>
                  </w14:solidFill>
                  <w14:prstDash w14:val="solid"/>
                  <w14:bevel/>
                </w14:textOutline>
              </w:rPr>
              <w:t>一单</w:t>
            </w:r>
            <w:r>
              <w:rPr>
                <w:spacing w:val="-86"/>
              </w:rPr>
              <w:t xml:space="preserve"> </w:t>
            </w:r>
            <w:r>
              <w:rPr>
                <w:spacing w:val="-2"/>
                <w14:textOutline w14:w="4358" w14:cap="sq">
                  <w14:solidFill>
                    <w14:srgbClr w14:val="000000"/>
                  </w14:solidFill>
                  <w14:prstDash w14:val="solid"/>
                  <w14:bevel/>
                </w14:textOutline>
              </w:rPr>
              <w:t>”》相符</w:t>
            </w:r>
            <w:r>
              <w:t xml:space="preserve"> </w:t>
            </w:r>
            <w:r>
              <w:rPr>
                <w:spacing w:val="-4"/>
                <w14:textOutline w14:w="4358" w14:cap="sq">
                  <w14:solidFill>
                    <w14:srgbClr w14:val="000000"/>
                  </w14:solidFill>
                  <w14:prstDash w14:val="solid"/>
                  <w14:bevel/>
                </w14:textOutline>
              </w:rPr>
              <w:t>性分析</w:t>
            </w:r>
          </w:p>
        </w:tc>
      </w:tr>
    </w:tbl>
    <w:p>
      <w:pPr>
        <w:sectPr>
          <w:footerReference w:type="default" r:id="rId17"/>
          <w:pgSz w:w="11906" w:h="16839"/>
          <w:pgMar w:top="1431" w:right="1255" w:bottom="1237" w:left="1255" w:header="0" w:footer="1078" w:gutter="0"/>
          <w:pgNumType w:start="13"/>
          <w:cols w:space="708"/>
        </w:sectPr>
      </w:pPr>
    </w:p>
    <w:tbl>
      <w:tblPr>
        <w:tblStyle w:val="TableNormal11"/>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388"/>
        <w:gridCol w:w="6992"/>
      </w:tblGrid>
      <w:tr>
        <w:tblPrEx>
          <w:tblW w:w="938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7880"/>
        </w:trPr>
        <w:tc>
          <w:tcPr>
            <w:tcW w:w="2388" w:type="dxa"/>
            <w:tcBorders>
              <w:top w:val="nil"/>
              <w:right w:val="single" w:sz="2" w:space="0" w:color="000000"/>
            </w:tcBorders>
            <w:vAlign w:val="top"/>
          </w:tcPr>
          <w:p>
            <w:pPr>
              <w:rPr>
                <w:rFonts w:ascii="Arial"/>
                <w:sz w:val="21"/>
              </w:rPr>
            </w:pPr>
          </w:p>
        </w:tc>
        <w:tc>
          <w:tcPr>
            <w:tcW w:w="6992" w:type="dxa"/>
            <w:tcBorders>
              <w:top w:val="nil"/>
              <w:left w:val="single" w:sz="2" w:space="0" w:color="000000"/>
            </w:tcBorders>
            <w:vAlign w:val="top"/>
          </w:tcPr>
          <w:p>
            <w:pPr>
              <w:spacing w:line="24" w:lineRule="exact"/>
            </w:pPr>
            <w:r>
              <w:pict>
                <v:shape id="_x0000_s1025" style="width:246.1pt;height:390.2pt;margin-top:2.64pt;margin-left:-278.41pt;mso-position-horizontal-relative:right-margin-area;mso-position-vertical-relative:top-margin-area;position:absolute;z-index:251662336" coordorigin="0,0" coordsize="4922,7804" path="m4,l4,7803m2693,966l2693,7803m4916,966l4916,7803e" filled="f" strokecolor="black" strokeweight="0.48pt">
                  <v:stroke joinstyle="bevel"/>
                </v:shape>
              </w:pict>
            </w:r>
          </w:p>
          <w:tbl>
            <w:tblPr>
              <w:tblStyle w:val="TableNormal11"/>
              <w:tblW w:w="6878" w:type="dxa"/>
              <w:tblInd w:w="50" w:type="dxa"/>
              <w:tblBorders>
                <w:top w:val="nil"/>
                <w:left w:val="nil"/>
                <w:bottom w:val="nil"/>
                <w:right w:val="nil"/>
                <w:insideH w:val="nil"/>
                <w:insideV w:val="nil"/>
              </w:tblBorders>
              <w:tblLayout w:type="fixed"/>
            </w:tblPr>
            <w:tblGrid>
              <w:gridCol w:w="1804"/>
              <w:gridCol w:w="4105"/>
              <w:gridCol w:w="969"/>
            </w:tblGrid>
            <w:tr>
              <w:tblPrEx>
                <w:tblW w:w="6878" w:type="dxa"/>
                <w:tblInd w:w="50" w:type="dxa"/>
                <w:tblBorders>
                  <w:top w:val="nil"/>
                  <w:left w:val="nil"/>
                  <w:bottom w:val="nil"/>
                  <w:right w:val="nil"/>
                  <w:insideH w:val="nil"/>
                  <w:insideV w:val="nil"/>
                </w:tblBorders>
                <w:tblLayout w:type="fixed"/>
              </w:tblPrEx>
              <w:trPr>
                <w:trHeight w:val="569"/>
              </w:trPr>
              <w:tc>
                <w:tcPr>
                  <w:tcW w:w="1804" w:type="dxa"/>
                  <w:tcBorders>
                    <w:top w:val="single" w:sz="10" w:space="0" w:color="000000"/>
                    <w:bottom w:val="single" w:sz="2" w:space="0" w:color="000000"/>
                  </w:tcBorders>
                  <w:vAlign w:val="top"/>
                </w:tcPr>
                <w:p>
                  <w:pPr>
                    <w:pStyle w:val="TableText"/>
                    <w:spacing w:before="42" w:line="274" w:lineRule="exact"/>
                    <w:ind w:left="62"/>
                    <w:rPr>
                      <w:sz w:val="20"/>
                      <w:szCs w:val="20"/>
                    </w:rPr>
                  </w:pPr>
                  <w:r>
                    <w:rPr>
                      <w:spacing w:val="8"/>
                      <w:position w:val="4"/>
                      <w:sz w:val="20"/>
                      <w:szCs w:val="20"/>
                    </w:rPr>
                    <w:t>环境管控单元</w:t>
                  </w:r>
                </w:p>
                <w:p>
                  <w:pPr>
                    <w:pStyle w:val="TableText"/>
                    <w:spacing w:line="224" w:lineRule="auto"/>
                    <w:ind w:left="485"/>
                    <w:rPr>
                      <w:sz w:val="20"/>
                      <w:szCs w:val="20"/>
                    </w:rPr>
                  </w:pPr>
                  <w:r>
                    <w:rPr>
                      <w:spacing w:val="3"/>
                      <w:sz w:val="20"/>
                      <w:szCs w:val="20"/>
                    </w:rPr>
                    <w:t>名称</w:t>
                  </w:r>
                </w:p>
              </w:tc>
              <w:tc>
                <w:tcPr>
                  <w:tcW w:w="4105" w:type="dxa"/>
                  <w:tcBorders>
                    <w:top w:val="single" w:sz="10" w:space="0" w:color="000000"/>
                    <w:bottom w:val="single" w:sz="2" w:space="0" w:color="000000"/>
                  </w:tcBorders>
                  <w:vAlign w:val="top"/>
                </w:tcPr>
                <w:p>
                  <w:pPr>
                    <w:pStyle w:val="TableText"/>
                    <w:spacing w:before="179" w:line="228" w:lineRule="auto"/>
                    <w:ind w:left="1592"/>
                    <w:rPr>
                      <w:sz w:val="20"/>
                      <w:szCs w:val="20"/>
                    </w:rPr>
                  </w:pPr>
                  <w:r>
                    <w:rPr>
                      <w:spacing w:val="8"/>
                      <w:sz w:val="20"/>
                      <w:szCs w:val="20"/>
                    </w:rPr>
                    <w:t>洋浦经济开发区</w:t>
                  </w:r>
                </w:p>
              </w:tc>
              <w:tc>
                <w:tcPr>
                  <w:tcW w:w="969" w:type="dxa"/>
                  <w:tcBorders>
                    <w:top w:val="single" w:sz="10" w:space="0" w:color="000000"/>
                    <w:bottom w:val="single" w:sz="2" w:space="0" w:color="000000"/>
                  </w:tcBorders>
                  <w:vAlign w:val="top"/>
                </w:tcPr>
                <w:p>
                  <w:pPr>
                    <w:rPr>
                      <w:rFonts w:ascii="Arial"/>
                      <w:sz w:val="21"/>
                    </w:rPr>
                  </w:pPr>
                </w:p>
              </w:tc>
            </w:tr>
            <w:tr>
              <w:tblPrEx>
                <w:tblW w:w="6878" w:type="dxa"/>
                <w:tblInd w:w="50" w:type="dxa"/>
                <w:tblLayout w:type="fixed"/>
              </w:tblPrEx>
              <w:trPr>
                <w:trHeight w:val="400"/>
              </w:trPr>
              <w:tc>
                <w:tcPr>
                  <w:tcW w:w="1804" w:type="dxa"/>
                  <w:tcBorders>
                    <w:top w:val="single" w:sz="2" w:space="0" w:color="000000"/>
                    <w:bottom w:val="single" w:sz="2" w:space="0" w:color="000000"/>
                  </w:tcBorders>
                  <w:vAlign w:val="top"/>
                </w:tcPr>
                <w:p>
                  <w:pPr>
                    <w:pStyle w:val="TableText"/>
                    <w:spacing w:before="92" w:line="228" w:lineRule="auto"/>
                    <w:ind w:left="67"/>
                    <w:rPr>
                      <w:sz w:val="20"/>
                      <w:szCs w:val="20"/>
                    </w:rPr>
                  </w:pPr>
                  <w:r>
                    <w:rPr>
                      <w:spacing w:val="7"/>
                      <w:sz w:val="20"/>
                      <w:szCs w:val="20"/>
                    </w:rPr>
                    <w:t>管控单元分类</w:t>
                  </w:r>
                </w:p>
              </w:tc>
              <w:tc>
                <w:tcPr>
                  <w:tcW w:w="4105" w:type="dxa"/>
                  <w:tcBorders>
                    <w:top w:val="single" w:sz="2" w:space="0" w:color="000000"/>
                    <w:bottom w:val="single" w:sz="2" w:space="0" w:color="000000"/>
                  </w:tcBorders>
                  <w:vAlign w:val="top"/>
                </w:tcPr>
                <w:p>
                  <w:pPr>
                    <w:pStyle w:val="TableText"/>
                    <w:spacing w:before="92" w:line="228" w:lineRule="auto"/>
                    <w:ind w:left="1619"/>
                    <w:rPr>
                      <w:rFonts w:ascii="Times New Roman" w:eastAsia="Times New Roman" w:hAnsi="Times New Roman" w:cs="Times New Roman"/>
                      <w:sz w:val="20"/>
                      <w:szCs w:val="20"/>
                    </w:rPr>
                  </w:pPr>
                  <w:r>
                    <w:rPr>
                      <w:spacing w:val="6"/>
                      <w:sz w:val="20"/>
                      <w:szCs w:val="20"/>
                    </w:rPr>
                    <w:t>重点管控单元</w:t>
                  </w:r>
                  <w:r>
                    <w:rPr>
                      <w:spacing w:val="-35"/>
                      <w:sz w:val="20"/>
                      <w:szCs w:val="20"/>
                    </w:rPr>
                    <w:t xml:space="preserve"> </w:t>
                  </w:r>
                  <w:r>
                    <w:rPr>
                      <w:rFonts w:ascii="Times New Roman" w:eastAsia="Times New Roman" w:hAnsi="Times New Roman" w:cs="Times New Roman"/>
                      <w:spacing w:val="6"/>
                      <w:sz w:val="20"/>
                      <w:szCs w:val="20"/>
                    </w:rPr>
                    <w:t>2</w:t>
                  </w:r>
                </w:p>
              </w:tc>
              <w:tc>
                <w:tcPr>
                  <w:tcW w:w="969" w:type="dxa"/>
                  <w:tcBorders>
                    <w:top w:val="single" w:sz="2" w:space="0" w:color="000000"/>
                    <w:bottom w:val="single" w:sz="2" w:space="0" w:color="000000"/>
                  </w:tcBorders>
                  <w:vAlign w:val="top"/>
                </w:tcPr>
                <w:p>
                  <w:pPr>
                    <w:rPr>
                      <w:rFonts w:ascii="Arial"/>
                      <w:sz w:val="21"/>
                    </w:rPr>
                  </w:pPr>
                </w:p>
              </w:tc>
            </w:tr>
            <w:tr>
              <w:tblPrEx>
                <w:tblW w:w="6878" w:type="dxa"/>
                <w:tblInd w:w="50" w:type="dxa"/>
                <w:tblLayout w:type="fixed"/>
              </w:tblPrEx>
              <w:trPr>
                <w:trHeight w:val="549"/>
              </w:trPr>
              <w:tc>
                <w:tcPr>
                  <w:tcW w:w="1804" w:type="dxa"/>
                  <w:tcBorders>
                    <w:top w:val="single" w:sz="2" w:space="0" w:color="000000"/>
                    <w:bottom w:val="single" w:sz="2" w:space="0" w:color="000000"/>
                  </w:tcBorders>
                  <w:vAlign w:val="top"/>
                </w:tcPr>
                <w:p>
                  <w:pPr>
                    <w:pStyle w:val="TableText"/>
                    <w:spacing w:before="167" w:line="228" w:lineRule="auto"/>
                    <w:ind w:left="276"/>
                    <w:rPr>
                      <w:sz w:val="20"/>
                      <w:szCs w:val="20"/>
                    </w:rPr>
                  </w:pPr>
                  <w:r>
                    <w:rPr>
                      <w:spacing w:val="6"/>
                      <w:sz w:val="20"/>
                      <w:szCs w:val="20"/>
                    </w:rPr>
                    <w:t>管控维度</w:t>
                  </w:r>
                </w:p>
              </w:tc>
              <w:tc>
                <w:tcPr>
                  <w:tcW w:w="4105" w:type="dxa"/>
                  <w:tcBorders>
                    <w:top w:val="single" w:sz="2" w:space="0" w:color="000000"/>
                    <w:bottom w:val="single" w:sz="2" w:space="0" w:color="000000"/>
                  </w:tcBorders>
                  <w:vAlign w:val="top"/>
                </w:tcPr>
                <w:p>
                  <w:pPr>
                    <w:pStyle w:val="TableText"/>
                    <w:spacing w:before="167" w:line="227" w:lineRule="auto"/>
                    <w:ind w:left="500"/>
                    <w:rPr>
                      <w:sz w:val="20"/>
                      <w:szCs w:val="20"/>
                    </w:rPr>
                  </w:pPr>
                  <w:r>
                    <w:rPr>
                      <w:spacing w:val="6"/>
                      <w:sz w:val="20"/>
                      <w:szCs w:val="20"/>
                    </w:rPr>
                    <w:t>管控要求</w:t>
                  </w:r>
                  <w:r>
                    <w:rPr>
                      <w:spacing w:val="1"/>
                      <w:sz w:val="20"/>
                      <w:szCs w:val="20"/>
                    </w:rPr>
                    <w:t xml:space="preserve">                 </w:t>
                  </w:r>
                  <w:r>
                    <w:rPr>
                      <w:spacing w:val="6"/>
                      <w:sz w:val="20"/>
                      <w:szCs w:val="20"/>
                    </w:rPr>
                    <w:t>本项目</w:t>
                  </w:r>
                </w:p>
              </w:tc>
              <w:tc>
                <w:tcPr>
                  <w:tcW w:w="969" w:type="dxa"/>
                  <w:tcBorders>
                    <w:top w:val="single" w:sz="2" w:space="0" w:color="000000"/>
                    <w:bottom w:val="single" w:sz="2" w:space="0" w:color="000000"/>
                  </w:tcBorders>
                  <w:vAlign w:val="top"/>
                </w:tcPr>
                <w:p>
                  <w:pPr>
                    <w:pStyle w:val="TableText"/>
                    <w:spacing w:before="32" w:line="234" w:lineRule="auto"/>
                    <w:ind w:left="468" w:right="91"/>
                    <w:rPr>
                      <w:sz w:val="20"/>
                      <w:szCs w:val="20"/>
                    </w:rPr>
                  </w:pPr>
                  <w:r>
                    <w:rPr>
                      <w:spacing w:val="3"/>
                      <w:sz w:val="20"/>
                      <w:szCs w:val="20"/>
                    </w:rPr>
                    <w:t>符合</w:t>
                  </w:r>
                  <w:r>
                    <w:rPr>
                      <w:sz w:val="20"/>
                      <w:szCs w:val="20"/>
                    </w:rPr>
                    <w:t xml:space="preserve"> </w:t>
                  </w:r>
                  <w:r>
                    <w:rPr>
                      <w:spacing w:val="4"/>
                      <w:sz w:val="20"/>
                      <w:szCs w:val="20"/>
                    </w:rPr>
                    <w:t>情况</w:t>
                  </w:r>
                </w:p>
              </w:tc>
            </w:tr>
            <w:tr>
              <w:tblPrEx>
                <w:tblW w:w="6878" w:type="dxa"/>
                <w:tblInd w:w="50" w:type="dxa"/>
                <w:tblLayout w:type="fixed"/>
              </w:tblPrEx>
              <w:trPr>
                <w:trHeight w:val="3546"/>
              </w:trPr>
              <w:tc>
                <w:tcPr>
                  <w:tcW w:w="6878" w:type="dxa"/>
                  <w:gridSpan w:val="3"/>
                  <w:tcBorders>
                    <w:top w:val="single" w:sz="2" w:space="0" w:color="000000"/>
                    <w:bottom w:val="single" w:sz="2" w:space="0" w:color="000000"/>
                  </w:tcBorders>
                  <w:vAlign w:val="top"/>
                </w:tcPr>
                <w:p>
                  <w:pPr>
                    <w:pStyle w:val="TableText"/>
                    <w:spacing w:before="35" w:line="247" w:lineRule="auto"/>
                    <w:ind w:left="4126" w:right="660"/>
                    <w:rPr>
                      <w:sz w:val="20"/>
                      <w:szCs w:val="20"/>
                    </w:rPr>
                  </w:pPr>
                  <w:r>
                    <w:pict>
                      <v:shapetype id="_x0000_t202" coordsize="21600,21600" o:spt="202" path="m,l,21600r21600,l21600,xe">
                        <v:stroke joinstyle="miter"/>
                        <v:path gradientshapeok="t" o:connecttype="rect"/>
                      </v:shapetype>
                      <v:shape id="_x0000_s1026" type="#_x0000_t202" style="width:135.55pt;height:109.7pt;margin-top:34.73pt;margin-left:69.17pt;position:absolute;z-index:251658240" filled="f" stroked="f">
                        <o:lock v:ext="edit" aspectratio="f"/>
                        <v:textbox inset="0,0,0,0">
                          <w:txbxContent>
                            <w:p>
                              <w:pPr>
                                <w:pStyle w:val="TableText"/>
                                <w:spacing w:before="15" w:line="249" w:lineRule="auto"/>
                                <w:ind w:left="20" w:right="20" w:firstLine="3"/>
                                <w:jc w:val="both"/>
                                <w:rPr>
                                  <w:sz w:val="20"/>
                                  <w:szCs w:val="20"/>
                                </w:rPr>
                              </w:pPr>
                              <w:r>
                                <w:rPr>
                                  <w:spacing w:val="8"/>
                                  <w:sz w:val="20"/>
                                  <w:szCs w:val="20"/>
                                </w:rPr>
                                <w:t>大气环境</w:t>
                              </w:r>
                              <w:r>
                                <w:rPr>
                                  <w:spacing w:val="-34"/>
                                  <w:sz w:val="20"/>
                                  <w:szCs w:val="20"/>
                                </w:rPr>
                                <w:t>：（</w:t>
                              </w:r>
                              <w:r>
                                <w:rPr>
                                  <w:spacing w:val="8"/>
                                  <w:sz w:val="20"/>
                                  <w:szCs w:val="20"/>
                                </w:rPr>
                                <w:t>高排放）①严禁</w:t>
                              </w:r>
                              <w:r>
                                <w:rPr>
                                  <w:spacing w:val="1"/>
                                  <w:sz w:val="20"/>
                                  <w:szCs w:val="20"/>
                                </w:rPr>
                                <w:t xml:space="preserve"> </w:t>
                              </w:r>
                              <w:r>
                                <w:rPr>
                                  <w:spacing w:val="18"/>
                                  <w:sz w:val="20"/>
                                  <w:szCs w:val="20"/>
                                </w:rPr>
                                <w:t>不符合园区功能定位企业入</w:t>
                              </w:r>
                              <w:r>
                                <w:rPr>
                                  <w:spacing w:val="8"/>
                                  <w:sz w:val="20"/>
                                  <w:szCs w:val="20"/>
                                </w:rPr>
                                <w:t xml:space="preserve"> </w:t>
                              </w:r>
                              <w:r>
                                <w:rPr>
                                  <w:spacing w:val="1"/>
                                  <w:sz w:val="20"/>
                                  <w:szCs w:val="20"/>
                                </w:rPr>
                                <w:t>驻；②全面禁止高耗能、高污</w:t>
                              </w:r>
                              <w:r>
                                <w:rPr>
                                  <w:spacing w:val="11"/>
                                  <w:sz w:val="20"/>
                                  <w:szCs w:val="20"/>
                                </w:rPr>
                                <w:t xml:space="preserve"> </w:t>
                              </w:r>
                              <w:r>
                                <w:rPr>
                                  <w:spacing w:val="1"/>
                                  <w:sz w:val="20"/>
                                  <w:szCs w:val="20"/>
                                </w:rPr>
                                <w:t>染、高排放产业和低端制造业</w:t>
                              </w:r>
                              <w:r>
                                <w:rPr>
                                  <w:spacing w:val="11"/>
                                  <w:sz w:val="20"/>
                                  <w:szCs w:val="20"/>
                                </w:rPr>
                                <w:t xml:space="preserve"> </w:t>
                              </w:r>
                              <w:r>
                                <w:rPr>
                                  <w:spacing w:val="5"/>
                                  <w:sz w:val="20"/>
                                  <w:szCs w:val="20"/>
                                </w:rPr>
                                <w:t>发展。③优化产业园区布局，</w:t>
                              </w:r>
                              <w:r>
                                <w:rPr>
                                  <w:spacing w:val="4"/>
                                  <w:sz w:val="20"/>
                                  <w:szCs w:val="20"/>
                                </w:rPr>
                                <w:t xml:space="preserve"> </w:t>
                              </w:r>
                              <w:r>
                                <w:rPr>
                                  <w:spacing w:val="1"/>
                                  <w:sz w:val="20"/>
                                  <w:szCs w:val="20"/>
                                </w:rPr>
                                <w:t>源头减少污染物排放。（高污</w:t>
                              </w:r>
                              <w:r>
                                <w:rPr>
                                  <w:spacing w:val="11"/>
                                  <w:sz w:val="20"/>
                                  <w:szCs w:val="20"/>
                                </w:rPr>
                                <w:t xml:space="preserve"> </w:t>
                              </w:r>
                              <w:r>
                                <w:rPr>
                                  <w:spacing w:val="8"/>
                                  <w:sz w:val="20"/>
                                  <w:szCs w:val="20"/>
                                </w:rPr>
                                <w:t>染禁燃区</w:t>
                              </w:r>
                              <w:r>
                                <w:rPr>
                                  <w:spacing w:val="-32"/>
                                  <w:sz w:val="20"/>
                                  <w:szCs w:val="20"/>
                                </w:rPr>
                                <w:t>）：</w:t>
                              </w:r>
                              <w:r>
                                <w:rPr>
                                  <w:spacing w:val="8"/>
                                  <w:sz w:val="20"/>
                                  <w:szCs w:val="20"/>
                                </w:rPr>
                                <w:t>执行总体准入要</w:t>
                              </w:r>
                              <w:r>
                                <w:rPr>
                                  <w:sz w:val="20"/>
                                  <w:szCs w:val="20"/>
                                </w:rPr>
                                <w:t xml:space="preserve"> </w:t>
                              </w:r>
                              <w:r>
                                <w:rPr>
                                  <w:spacing w:val="1"/>
                                  <w:sz w:val="20"/>
                                  <w:szCs w:val="20"/>
                                </w:rPr>
                                <w:t>求</w:t>
                              </w:r>
                            </w:p>
                          </w:txbxContent>
                        </v:textbox>
                      </v:shape>
                    </w:pict>
                  </w:r>
                  <w:r>
                    <w:rPr>
                      <w:spacing w:val="9"/>
                      <w:sz w:val="20"/>
                      <w:szCs w:val="20"/>
                    </w:rPr>
                    <w:t>本项目符合产业政策，</w:t>
                  </w:r>
                  <w:r>
                    <w:rPr>
                      <w:sz w:val="20"/>
                      <w:szCs w:val="20"/>
                    </w:rPr>
                    <w:t xml:space="preserve"> </w:t>
                  </w:r>
                  <w:r>
                    <w:rPr>
                      <w:spacing w:val="8"/>
                      <w:sz w:val="20"/>
                      <w:szCs w:val="20"/>
                    </w:rPr>
                    <w:t>不在产业准入负面清单</w:t>
                  </w:r>
                  <w:r>
                    <w:rPr>
                      <w:spacing w:val="7"/>
                      <w:sz w:val="20"/>
                      <w:szCs w:val="20"/>
                    </w:rPr>
                    <w:t xml:space="preserve"> </w:t>
                  </w:r>
                  <w:r>
                    <w:rPr>
                      <w:spacing w:val="9"/>
                      <w:sz w:val="20"/>
                      <w:szCs w:val="20"/>
                    </w:rPr>
                    <w:t>内，为临港新型绿色环</w:t>
                  </w:r>
                  <w:r>
                    <w:rPr>
                      <w:sz w:val="20"/>
                      <w:szCs w:val="20"/>
                    </w:rPr>
                    <w:t xml:space="preserve"> </w:t>
                  </w:r>
                  <w:r>
                    <w:rPr>
                      <w:spacing w:val="8"/>
                      <w:sz w:val="20"/>
                      <w:szCs w:val="20"/>
                    </w:rPr>
                    <w:t>保建材产业。本项目采</w:t>
                  </w:r>
                  <w:r>
                    <w:rPr>
                      <w:spacing w:val="7"/>
                      <w:sz w:val="20"/>
                      <w:szCs w:val="20"/>
                    </w:rPr>
                    <w:t xml:space="preserve"> </w:t>
                  </w:r>
                  <w:r>
                    <w:rPr>
                      <w:spacing w:val="8"/>
                      <w:sz w:val="20"/>
                      <w:szCs w:val="20"/>
                    </w:rPr>
                    <w:t>用自动化技术生产，低</w:t>
                  </w:r>
                  <w:r>
                    <w:rPr>
                      <w:spacing w:val="7"/>
                      <w:sz w:val="20"/>
                      <w:szCs w:val="20"/>
                    </w:rPr>
                    <w:t xml:space="preserve"> </w:t>
                  </w:r>
                  <w:r>
                    <w:rPr>
                      <w:spacing w:val="7"/>
                      <w:sz w:val="20"/>
                      <w:szCs w:val="20"/>
                    </w:rPr>
                    <w:t>耗能，密闭式生产线，</w:t>
                  </w:r>
                </w:p>
                <w:p>
                  <w:pPr>
                    <w:pStyle w:val="TableText"/>
                    <w:spacing w:before="23" w:line="247" w:lineRule="auto"/>
                    <w:ind w:left="4124" w:right="660" w:firstLine="108"/>
                    <w:rPr>
                      <w:sz w:val="20"/>
                      <w:szCs w:val="20"/>
                    </w:rPr>
                  </w:pPr>
                  <w:r>
                    <w:pict>
                      <v:shape id="_x0000_s1027" type="#_x0000_t202" style="width:64.2pt;height:14.3pt;margin-top:0.18pt;margin-left:2.45pt;position:absolute;z-index:251661312" filled="f" stroked="f">
                        <o:lock v:ext="edit" aspectratio="f"/>
                        <v:textbox inset="0,0,0,0">
                          <w:txbxContent>
                            <w:p>
                              <w:pPr>
                                <w:pStyle w:val="TableText"/>
                                <w:spacing w:before="19" w:line="227" w:lineRule="auto"/>
                                <w:ind w:left="20"/>
                                <w:rPr>
                                  <w:sz w:val="20"/>
                                  <w:szCs w:val="20"/>
                                </w:rPr>
                              </w:pPr>
                              <w:r>
                                <w:rPr>
                                  <w:spacing w:val="7"/>
                                  <w:sz w:val="20"/>
                                  <w:szCs w:val="20"/>
                                </w:rPr>
                                <w:t>空间布局约束</w:t>
                              </w:r>
                            </w:p>
                          </w:txbxContent>
                        </v:textbox>
                      </v:shape>
                    </w:pict>
                  </w:r>
                  <w:r>
                    <w:pict>
                      <v:shape id="_x0000_s1028" type="#_x0000_t202" style="width:22.4pt;height:14.35pt;margin-top:0.18pt;margin-left:317.93pt;position:absolute;z-index:251659264" filled="f" stroked="f">
                        <o:lock v:ext="edit" aspectratio="f"/>
                        <v:textbox inset="0,0,0,0">
                          <w:txbxContent>
                            <w:p>
                              <w:pPr>
                                <w:pStyle w:val="TableText"/>
                                <w:spacing w:before="19" w:line="228" w:lineRule="auto"/>
                                <w:ind w:left="20"/>
                                <w:rPr>
                                  <w:sz w:val="20"/>
                                  <w:szCs w:val="20"/>
                                </w:rPr>
                              </w:pPr>
                              <w:r>
                                <w:rPr>
                                  <w:spacing w:val="3"/>
                                  <w:sz w:val="20"/>
                                  <w:szCs w:val="20"/>
                                </w:rPr>
                                <w:t>符合</w:t>
                              </w:r>
                            </w:p>
                          </w:txbxContent>
                        </v:textbox>
                      </v:shape>
                    </w:pict>
                  </w:r>
                  <w:r>
                    <w:rPr>
                      <w:spacing w:val="8"/>
                      <w:sz w:val="20"/>
                      <w:szCs w:val="20"/>
                    </w:rPr>
                    <w:t>生产工艺不属于高耗</w:t>
                  </w:r>
                  <w:r>
                    <w:rPr>
                      <w:spacing w:val="3"/>
                      <w:sz w:val="20"/>
                      <w:szCs w:val="20"/>
                    </w:rPr>
                    <w:t xml:space="preserve">  </w:t>
                  </w:r>
                  <w:r>
                    <w:rPr>
                      <w:spacing w:val="9"/>
                      <w:sz w:val="20"/>
                      <w:szCs w:val="20"/>
                    </w:rPr>
                    <w:t>能、高污染、高排放产</w:t>
                  </w:r>
                  <w:r>
                    <w:rPr>
                      <w:sz w:val="20"/>
                      <w:szCs w:val="20"/>
                    </w:rPr>
                    <w:t xml:space="preserve"> </w:t>
                  </w:r>
                  <w:r>
                    <w:rPr>
                      <w:spacing w:val="9"/>
                      <w:sz w:val="20"/>
                      <w:szCs w:val="20"/>
                    </w:rPr>
                    <w:t>业和低端制造业发展，</w:t>
                  </w:r>
                  <w:r>
                    <w:rPr>
                      <w:spacing w:val="1"/>
                      <w:sz w:val="20"/>
                      <w:szCs w:val="20"/>
                    </w:rPr>
                    <w:t xml:space="preserve"> </w:t>
                  </w:r>
                  <w:r>
                    <w:rPr>
                      <w:spacing w:val="9"/>
                      <w:sz w:val="20"/>
                      <w:szCs w:val="20"/>
                    </w:rPr>
                    <w:t>并在各产尘点设置除尘</w:t>
                  </w:r>
                  <w:r>
                    <w:rPr>
                      <w:sz w:val="20"/>
                      <w:szCs w:val="20"/>
                    </w:rPr>
                    <w:t xml:space="preserve"> </w:t>
                  </w:r>
                  <w:r>
                    <w:rPr>
                      <w:spacing w:val="9"/>
                      <w:sz w:val="20"/>
                      <w:szCs w:val="20"/>
                    </w:rPr>
                    <w:t>器减少污染物排放。不</w:t>
                  </w:r>
                </w:p>
                <w:p>
                  <w:pPr>
                    <w:pStyle w:val="TableText"/>
                    <w:spacing w:before="24" w:line="235" w:lineRule="auto"/>
                    <w:ind w:left="4984" w:right="765" w:hanging="754"/>
                    <w:rPr>
                      <w:sz w:val="20"/>
                      <w:szCs w:val="20"/>
                    </w:rPr>
                  </w:pPr>
                  <w:r>
                    <w:rPr>
                      <w:spacing w:val="9"/>
                      <w:sz w:val="20"/>
                      <w:szCs w:val="20"/>
                    </w:rPr>
                    <w:t>在禁止限制类项目范</w:t>
                  </w:r>
                  <w:r>
                    <w:rPr>
                      <w:sz w:val="20"/>
                      <w:szCs w:val="20"/>
                    </w:rPr>
                    <w:t xml:space="preserve"> </w:t>
                  </w:r>
                  <w:r>
                    <w:rPr>
                      <w:spacing w:val="-9"/>
                      <w:sz w:val="20"/>
                      <w:szCs w:val="20"/>
                    </w:rPr>
                    <w:t>围。</w:t>
                  </w:r>
                </w:p>
              </w:tc>
            </w:tr>
          </w:tbl>
          <w:p>
            <w:pPr>
              <w:pStyle w:val="TableText"/>
              <w:spacing w:before="30" w:line="249" w:lineRule="auto"/>
              <w:ind w:left="1453" w:right="680" w:firstLine="3"/>
              <w:rPr>
                <w:sz w:val="20"/>
                <w:szCs w:val="20"/>
              </w:rPr>
            </w:pPr>
            <w:r>
              <w:pict>
                <v:shape id="_x0000_s1029" type="#_x0000_t202" style="width:64.4pt;height:27.95pt;margin-top:55.03pt;margin-left:4.74pt;position:absolute;z-index:251663360" filled="f" stroked="f">
                  <o:lock v:ext="edit" aspectratio="f"/>
                  <v:textbox inset="0,0,0,0">
                    <w:txbxContent>
                      <w:p>
                        <w:pPr>
                          <w:pStyle w:val="TableText"/>
                          <w:spacing w:before="20" w:line="239" w:lineRule="auto"/>
                          <w:ind w:left="542" w:right="20" w:hanging="523"/>
                          <w:rPr>
                            <w:sz w:val="20"/>
                            <w:szCs w:val="20"/>
                          </w:rPr>
                        </w:pPr>
                        <w:r>
                          <w:rPr>
                            <w:spacing w:val="7"/>
                            <w:sz w:val="20"/>
                            <w:szCs w:val="20"/>
                          </w:rPr>
                          <w:t>污染物排放管</w:t>
                        </w:r>
                        <w:r>
                          <w:rPr>
                            <w:spacing w:val="4"/>
                            <w:sz w:val="20"/>
                            <w:szCs w:val="20"/>
                          </w:rPr>
                          <w:t xml:space="preserve"> </w:t>
                        </w:r>
                        <w:r>
                          <w:rPr>
                            <w:spacing w:val="1"/>
                            <w:sz w:val="20"/>
                            <w:szCs w:val="20"/>
                          </w:rPr>
                          <w:t>控</w:t>
                        </w:r>
                      </w:p>
                    </w:txbxContent>
                  </v:textbox>
                </v:shape>
              </w:pict>
            </w:r>
            <w:r>
              <w:pict>
                <v:shape id="_x0000_s1030" type="#_x0000_t202" style="width:22.4pt;height:14.35pt;margin-top:61.87pt;margin-left:320.46pt;position:absolute;z-index:251660288" filled="f" stroked="f">
                  <o:lock v:ext="edit" aspectratio="f"/>
                  <v:textbox inset="0,0,0,0">
                    <w:txbxContent>
                      <w:p>
                        <w:pPr>
                          <w:pStyle w:val="TableText"/>
                          <w:spacing w:before="19" w:line="228" w:lineRule="auto"/>
                          <w:ind w:left="20"/>
                          <w:rPr>
                            <w:sz w:val="20"/>
                            <w:szCs w:val="20"/>
                          </w:rPr>
                        </w:pPr>
                        <w:r>
                          <w:rPr>
                            <w:spacing w:val="3"/>
                            <w:sz w:val="20"/>
                            <w:szCs w:val="20"/>
                          </w:rPr>
                          <w:t>符合</w:t>
                        </w:r>
                      </w:p>
                    </w:txbxContent>
                  </v:textbox>
                </v:shape>
              </w:pict>
            </w:r>
            <w:r>
              <w:rPr>
                <w:spacing w:val="8"/>
                <w:sz w:val="20"/>
                <w:szCs w:val="20"/>
              </w:rPr>
              <w:t>大气环境</w:t>
            </w:r>
            <w:r>
              <w:rPr>
                <w:spacing w:val="3"/>
                <w:sz w:val="20"/>
                <w:szCs w:val="20"/>
              </w:rPr>
              <w:t>：（</w:t>
            </w:r>
            <w:r>
              <w:rPr>
                <w:spacing w:val="8"/>
                <w:sz w:val="20"/>
                <w:szCs w:val="20"/>
              </w:rPr>
              <w:t>高排放）</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22"/>
                <w:sz w:val="20"/>
                <w:szCs w:val="20"/>
              </w:rPr>
              <w:t xml:space="preserve"> </w:t>
            </w:r>
            <w:r>
              <w:rPr>
                <w:spacing w:val="8"/>
                <w:sz w:val="20"/>
                <w:szCs w:val="20"/>
              </w:rPr>
              <w:t>、推 本项目为配制水泥及海</w:t>
            </w:r>
            <w:r>
              <w:rPr>
                <w:sz w:val="20"/>
                <w:szCs w:val="20"/>
              </w:rPr>
              <w:t xml:space="preserve"> </w:t>
            </w:r>
            <w:r>
              <w:rPr>
                <w:spacing w:val="4"/>
                <w:sz w:val="20"/>
                <w:szCs w:val="20"/>
              </w:rPr>
              <w:t>动水泥、玻璃、垃圾焚烧等行 工新材料产品，一种水</w:t>
            </w:r>
            <w:r>
              <w:rPr>
                <w:spacing w:val="15"/>
                <w:sz w:val="20"/>
                <w:szCs w:val="20"/>
              </w:rPr>
              <w:t xml:space="preserve"> </w:t>
            </w:r>
            <w:r>
              <w:rPr>
                <w:spacing w:val="7"/>
                <w:sz w:val="20"/>
                <w:szCs w:val="20"/>
              </w:rPr>
              <w:t>业污染治理升级改造。</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7"/>
                <w:sz w:val="20"/>
                <w:szCs w:val="20"/>
              </w:rPr>
              <w:t xml:space="preserve"> </w:t>
            </w:r>
            <w:r>
              <w:rPr>
                <w:spacing w:val="7"/>
                <w:sz w:val="20"/>
                <w:szCs w:val="20"/>
              </w:rPr>
              <w:t>、推 泥新型建材，不涉及水</w:t>
            </w:r>
            <w:r>
              <w:rPr>
                <w:sz w:val="20"/>
                <w:szCs w:val="20"/>
              </w:rPr>
              <w:t xml:space="preserve"> </w:t>
            </w:r>
            <w:r>
              <w:rPr>
                <w:spacing w:val="13"/>
                <w:sz w:val="20"/>
                <w:szCs w:val="20"/>
              </w:rPr>
              <w:t>动现有燃气锅炉低氮改造和 泥熟料生产，源头配套</w:t>
            </w:r>
            <w:r>
              <w:rPr>
                <w:spacing w:val="12"/>
                <w:sz w:val="20"/>
                <w:szCs w:val="20"/>
              </w:rPr>
              <w:t xml:space="preserve"> </w:t>
            </w:r>
            <w:r>
              <w:rPr>
                <w:spacing w:val="3"/>
                <w:sz w:val="20"/>
                <w:szCs w:val="20"/>
              </w:rPr>
              <w:t>生物质锅炉超低排放改造。</w:t>
            </w:r>
            <w:r>
              <w:rPr>
                <w:rFonts w:ascii="Times New Roman" w:eastAsia="Times New Roman" w:hAnsi="Times New Roman" w:cs="Times New Roman"/>
                <w:spacing w:val="3"/>
                <w:sz w:val="20"/>
                <w:szCs w:val="20"/>
              </w:rPr>
              <w:t>3</w:t>
            </w:r>
            <w:r>
              <w:rPr>
                <w:rFonts w:ascii="Times New Roman" w:eastAsia="Times New Roman" w:hAnsi="Times New Roman" w:cs="Times New Roman"/>
                <w:spacing w:val="-15"/>
                <w:sz w:val="20"/>
                <w:szCs w:val="20"/>
              </w:rPr>
              <w:t xml:space="preserve"> </w:t>
            </w:r>
            <w:r>
              <w:rPr>
                <w:spacing w:val="3"/>
                <w:sz w:val="20"/>
                <w:szCs w:val="20"/>
              </w:rPr>
              <w:t>、 除尘设施进行污染治</w:t>
            </w:r>
            <w:r>
              <w:rPr>
                <w:sz w:val="20"/>
                <w:szCs w:val="20"/>
              </w:rPr>
              <w:t xml:space="preserve">  </w:t>
            </w:r>
            <w:r>
              <w:rPr>
                <w:spacing w:val="13"/>
                <w:sz w:val="20"/>
                <w:szCs w:val="20"/>
              </w:rPr>
              <w:t>开展重点行业挥发性有机物 理；本项目不涉及锅炉</w:t>
            </w:r>
            <w:r>
              <w:rPr>
                <w:spacing w:val="12"/>
                <w:sz w:val="20"/>
                <w:szCs w:val="20"/>
              </w:rPr>
              <w:t xml:space="preserve"> </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VOCs</w:t>
            </w:r>
            <w:r>
              <w:rPr>
                <w:rFonts w:ascii="Times New Roman" w:eastAsia="Times New Roman" w:hAnsi="Times New Roman" w:cs="Times New Roman"/>
                <w:spacing w:val="6"/>
                <w:sz w:val="20"/>
                <w:szCs w:val="20"/>
              </w:rPr>
              <w:t>)</w:t>
            </w:r>
            <w:r>
              <w:rPr>
                <w:spacing w:val="6"/>
                <w:sz w:val="20"/>
                <w:szCs w:val="20"/>
              </w:rPr>
              <w:t>的综合整治。</w:t>
            </w:r>
            <w:r>
              <w:rPr>
                <w:rFonts w:ascii="Times New Roman" w:eastAsia="Times New Roman" w:hAnsi="Times New Roman" w:cs="Times New Roman"/>
                <w:spacing w:val="6"/>
                <w:sz w:val="20"/>
                <w:szCs w:val="20"/>
              </w:rPr>
              <w:t>4</w:t>
            </w:r>
            <w:r>
              <w:rPr>
                <w:rFonts w:ascii="Times New Roman" w:eastAsia="Times New Roman" w:hAnsi="Times New Roman" w:cs="Times New Roman"/>
                <w:spacing w:val="-11"/>
                <w:sz w:val="20"/>
                <w:szCs w:val="20"/>
              </w:rPr>
              <w:t xml:space="preserve"> </w:t>
            </w:r>
            <w:r>
              <w:rPr>
                <w:spacing w:val="6"/>
                <w:sz w:val="20"/>
                <w:szCs w:val="20"/>
              </w:rPr>
              <w:t>、对小 及挥发性有机物。项目</w:t>
            </w:r>
            <w:r>
              <w:rPr>
                <w:sz w:val="20"/>
                <w:szCs w:val="20"/>
              </w:rPr>
              <w:t xml:space="preserve"> </w:t>
            </w:r>
            <w:r>
              <w:rPr>
                <w:spacing w:val="4"/>
                <w:sz w:val="20"/>
                <w:szCs w:val="20"/>
              </w:rPr>
              <w:t>型企业进行综合整治。（高污 生产过程产生的颗粒物</w:t>
            </w:r>
            <w:r>
              <w:rPr>
                <w:spacing w:val="15"/>
                <w:sz w:val="20"/>
                <w:szCs w:val="20"/>
              </w:rPr>
              <w:t xml:space="preserve"> </w:t>
            </w:r>
            <w:r>
              <w:rPr>
                <w:spacing w:val="8"/>
                <w:sz w:val="20"/>
                <w:szCs w:val="20"/>
              </w:rPr>
              <w:t>染禁燃区</w:t>
            </w:r>
            <w:r>
              <w:rPr>
                <w:spacing w:val="-33"/>
                <w:sz w:val="20"/>
                <w:szCs w:val="20"/>
              </w:rPr>
              <w:t>）：</w:t>
            </w:r>
            <w:r>
              <w:rPr>
                <w:spacing w:val="8"/>
                <w:sz w:val="20"/>
                <w:szCs w:val="20"/>
              </w:rPr>
              <w:t>执行总体准入要 经采取相应环保措施后</w:t>
            </w:r>
            <w:r>
              <w:rPr>
                <w:spacing w:val="1"/>
                <w:sz w:val="20"/>
                <w:szCs w:val="20"/>
              </w:rPr>
              <w:t xml:space="preserve"> </w:t>
            </w:r>
            <w:r>
              <w:rPr>
                <w:spacing w:val="-1"/>
                <w:sz w:val="20"/>
                <w:szCs w:val="20"/>
              </w:rPr>
              <w:t xml:space="preserve">求                    </w:t>
            </w:r>
            <w:r>
              <w:rPr>
                <w:spacing w:val="-2"/>
                <w:sz w:val="20"/>
                <w:szCs w:val="20"/>
              </w:rPr>
              <w:t xml:space="preserve">     均能达标排放，满足《水</w:t>
            </w:r>
          </w:p>
        </w:tc>
      </w:tr>
    </w:tbl>
    <w:p>
      <w:pPr>
        <w:pStyle w:val="BodyText"/>
      </w:pPr>
    </w:p>
    <w:p>
      <w:pPr>
        <w:sectPr>
          <w:footerReference w:type="default" r:id="rId18"/>
          <w:type w:val="nextPage"/>
          <w:pgSz w:w="11906" w:h="16839"/>
          <w:pgMar w:top="1431" w:right="1255" w:bottom="1237" w:left="1255" w:header="0" w:footer="1078" w:gutter="0"/>
          <w:pgNumType w:start="14"/>
          <w:cols w:space="708"/>
          <w:titlePg w:val="0"/>
        </w:sectPr>
      </w:pPr>
    </w:p>
    <w:tbl>
      <w:tblPr>
        <w:tblStyle w:val="TableNormal12"/>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1423"/>
        <w:gridCol w:w="2685"/>
        <w:gridCol w:w="2219"/>
        <w:gridCol w:w="665"/>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9"/>
        </w:trPr>
        <w:tc>
          <w:tcPr>
            <w:tcW w:w="2388" w:type="dxa"/>
            <w:vMerge w:val="restart"/>
            <w:tcBorders>
              <w:top w:val="single" w:sz="6" w:space="0" w:color="000000"/>
              <w:left w:val="single" w:sz="6" w:space="0" w:color="000000"/>
              <w:bottom w:val="nil"/>
            </w:tcBorders>
            <w:vAlign w:val="top"/>
          </w:tcPr>
          <w:p>
            <w:pPr>
              <w:rPr>
                <w:rFonts w:ascii="Arial"/>
                <w:sz w:val="21"/>
              </w:rPr>
            </w:pPr>
          </w:p>
        </w:tc>
        <w:tc>
          <w:tcPr>
            <w:tcW w:w="1423" w:type="dxa"/>
            <w:tcBorders>
              <w:top w:val="single" w:sz="6" w:space="0" w:color="000000"/>
            </w:tcBorders>
            <w:vAlign w:val="top"/>
          </w:tcPr>
          <w:p>
            <w:pPr>
              <w:rPr>
                <w:rFonts w:ascii="Arial"/>
                <w:sz w:val="21"/>
              </w:rPr>
            </w:pPr>
          </w:p>
        </w:tc>
        <w:tc>
          <w:tcPr>
            <w:tcW w:w="2685" w:type="dxa"/>
            <w:tcBorders>
              <w:top w:val="single" w:sz="6" w:space="0" w:color="000000"/>
            </w:tcBorders>
            <w:vAlign w:val="top"/>
          </w:tcPr>
          <w:p>
            <w:pPr>
              <w:rPr>
                <w:rFonts w:ascii="Arial"/>
                <w:sz w:val="21"/>
              </w:rPr>
            </w:pPr>
          </w:p>
        </w:tc>
        <w:tc>
          <w:tcPr>
            <w:tcW w:w="2219" w:type="dxa"/>
            <w:tcBorders>
              <w:top w:val="single" w:sz="6" w:space="0" w:color="000000"/>
            </w:tcBorders>
            <w:vAlign w:val="top"/>
          </w:tcPr>
          <w:p>
            <w:pPr>
              <w:pStyle w:val="TableText"/>
              <w:spacing w:before="37" w:line="245" w:lineRule="auto"/>
              <w:ind w:left="107" w:right="68" w:hanging="37"/>
              <w:rPr>
                <w:sz w:val="20"/>
                <w:szCs w:val="20"/>
              </w:rPr>
            </w:pPr>
            <w:r>
              <w:rPr>
                <w:spacing w:val="7"/>
                <w:sz w:val="20"/>
                <w:szCs w:val="20"/>
              </w:rPr>
              <w:t>泥工业污染控制标准》</w:t>
            </w:r>
            <w:r>
              <w:rPr>
                <w:spacing w:val="4"/>
                <w:sz w:val="20"/>
                <w:szCs w:val="20"/>
              </w:rPr>
              <w:t xml:space="preserve"> </w:t>
            </w:r>
            <w:r>
              <w:rPr>
                <w:spacing w:val="3"/>
                <w:sz w:val="20"/>
                <w:szCs w:val="20"/>
              </w:rPr>
              <w:t>（</w:t>
            </w:r>
            <w:r>
              <w:rPr>
                <w:rFonts w:ascii="Times New Roman" w:eastAsia="Times New Roman" w:hAnsi="Times New Roman" w:cs="Times New Roman"/>
                <w:sz w:val="20"/>
                <w:szCs w:val="20"/>
              </w:rPr>
              <w:t>DB</w:t>
            </w:r>
            <w:r>
              <w:rPr>
                <w:rFonts w:ascii="Times New Roman" w:eastAsia="Times New Roman" w:hAnsi="Times New Roman" w:cs="Times New Roman"/>
                <w:spacing w:val="3"/>
                <w:sz w:val="20"/>
                <w:szCs w:val="20"/>
              </w:rPr>
              <w:t>46/ 524-2021</w:t>
            </w:r>
            <w:r>
              <w:rPr>
                <w:spacing w:val="3"/>
                <w:sz w:val="20"/>
                <w:szCs w:val="20"/>
              </w:rPr>
              <w:t>）。</w:t>
            </w:r>
          </w:p>
        </w:tc>
        <w:tc>
          <w:tcPr>
            <w:tcW w:w="665" w:type="dxa"/>
            <w:tcBorders>
              <w:top w:val="single" w:sz="6" w:space="0" w:color="000000"/>
              <w:right w:val="single" w:sz="6" w:space="0" w:color="000000"/>
            </w:tcBorders>
            <w:vAlign w:val="top"/>
          </w:tcPr>
          <w:p>
            <w:pPr>
              <w:rPr>
                <w:rFonts w:ascii="Arial"/>
                <w:sz w:val="21"/>
              </w:rPr>
            </w:pPr>
          </w:p>
        </w:tc>
      </w:tr>
      <w:tr>
        <w:tblPrEx>
          <w:tblW w:w="9380" w:type="dxa"/>
          <w:tblInd w:w="7" w:type="dxa"/>
          <w:tblLayout w:type="fixed"/>
        </w:tblPrEx>
        <w:trPr>
          <w:trHeight w:val="5990"/>
        </w:trPr>
        <w:tc>
          <w:tcPr>
            <w:tcW w:w="2388" w:type="dxa"/>
            <w:vMerge/>
            <w:tcBorders>
              <w:top w:val="nil"/>
              <w:left w:val="single" w:sz="6" w:space="0" w:color="000000"/>
              <w:bottom w:val="nil"/>
            </w:tcBorders>
            <w:vAlign w:val="top"/>
          </w:tcPr>
          <w:p>
            <w:pPr>
              <w:rPr>
                <w:rFonts w:ascii="Arial"/>
                <w:sz w:val="21"/>
              </w:rPr>
            </w:pPr>
          </w:p>
        </w:tc>
        <w:tc>
          <w:tcPr>
            <w:tcW w:w="1423"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28" w:lineRule="auto"/>
              <w:ind w:left="113"/>
              <w:rPr>
                <w:sz w:val="20"/>
                <w:szCs w:val="20"/>
              </w:rPr>
            </w:pPr>
            <w:r>
              <w:rPr>
                <w:spacing w:val="8"/>
                <w:sz w:val="20"/>
                <w:szCs w:val="20"/>
              </w:rPr>
              <w:t>环境风险防控</w:t>
            </w:r>
          </w:p>
        </w:tc>
        <w:tc>
          <w:tcPr>
            <w:tcW w:w="2685" w:type="dxa"/>
            <w:vAlign w:val="top"/>
          </w:tcPr>
          <w:p>
            <w:pPr>
              <w:pStyle w:val="TableText"/>
              <w:spacing w:before="21" w:line="250" w:lineRule="auto"/>
              <w:ind w:left="27" w:firstLine="4"/>
              <w:jc w:val="both"/>
              <w:rPr>
                <w:sz w:val="20"/>
                <w:szCs w:val="20"/>
              </w:rPr>
            </w:pPr>
            <w:r>
              <w:rPr>
                <w:sz w:val="20"/>
                <w:szCs w:val="20"/>
              </w:rPr>
              <w:t>土壤：</w:t>
            </w:r>
            <w:r>
              <w:rPr>
                <w:rFonts w:ascii="Times New Roman" w:eastAsia="Times New Roman" w:hAnsi="Times New Roman" w:cs="Times New Roman"/>
                <w:sz w:val="20"/>
                <w:szCs w:val="20"/>
              </w:rPr>
              <w:t>1.</w:t>
            </w:r>
            <w:r>
              <w:rPr>
                <w:rFonts w:ascii="Times New Roman" w:eastAsia="Times New Roman" w:hAnsi="Times New Roman" w:cs="Times New Roman"/>
                <w:spacing w:val="-14"/>
                <w:sz w:val="20"/>
                <w:szCs w:val="20"/>
              </w:rPr>
              <w:t xml:space="preserve"> </w:t>
            </w:r>
            <w:r>
              <w:rPr>
                <w:sz w:val="20"/>
                <w:szCs w:val="20"/>
              </w:rPr>
              <w:t xml:space="preserve">园区应制定并完善环 </w:t>
            </w:r>
            <w:r>
              <w:rPr>
                <w:spacing w:val="-1"/>
                <w:sz w:val="20"/>
                <w:szCs w:val="20"/>
              </w:rPr>
              <w:t>境风险应急预案，成立应急组</w:t>
            </w:r>
            <w:r>
              <w:rPr>
                <w:spacing w:val="3"/>
                <w:sz w:val="20"/>
                <w:szCs w:val="20"/>
              </w:rPr>
              <w:t xml:space="preserve"> </w:t>
            </w:r>
            <w:r>
              <w:rPr>
                <w:spacing w:val="4"/>
                <w:sz w:val="20"/>
                <w:szCs w:val="20"/>
              </w:rPr>
              <w:t>织机构，定期开展应急演练，</w:t>
            </w:r>
            <w:r>
              <w:rPr>
                <w:sz w:val="20"/>
                <w:szCs w:val="20"/>
              </w:rPr>
              <w:t xml:space="preserve"> </w:t>
            </w:r>
            <w:r>
              <w:rPr>
                <w:spacing w:val="4"/>
                <w:sz w:val="20"/>
                <w:szCs w:val="20"/>
              </w:rPr>
              <w:t>提高区域环境风险防范能力。</w:t>
            </w:r>
            <w:r>
              <w:rPr>
                <w:sz w:val="20"/>
                <w:szCs w:val="20"/>
              </w:rPr>
              <w:t xml:space="preserve"> </w:t>
            </w:r>
            <w:r>
              <w:rPr>
                <w:rFonts w:ascii="Times New Roman" w:eastAsia="Times New Roman" w:hAnsi="Times New Roman" w:cs="Times New Roman"/>
                <w:spacing w:val="2"/>
                <w:sz w:val="20"/>
                <w:szCs w:val="20"/>
              </w:rPr>
              <w:t>2.</w:t>
            </w:r>
            <w:r>
              <w:rPr>
                <w:spacing w:val="2"/>
                <w:sz w:val="20"/>
                <w:szCs w:val="20"/>
              </w:rPr>
              <w:t>加强环境风险源防范。以重</w:t>
            </w:r>
            <w:r>
              <w:rPr>
                <w:spacing w:val="12"/>
                <w:sz w:val="20"/>
                <w:szCs w:val="20"/>
              </w:rPr>
              <w:t xml:space="preserve"> </w:t>
            </w:r>
            <w:r>
              <w:rPr>
                <w:spacing w:val="-1"/>
                <w:sz w:val="20"/>
                <w:szCs w:val="20"/>
              </w:rPr>
              <w:t>点流域、湖库、近岸海域水域</w:t>
            </w:r>
            <w:r>
              <w:rPr>
                <w:spacing w:val="3"/>
                <w:sz w:val="20"/>
                <w:szCs w:val="20"/>
              </w:rPr>
              <w:t xml:space="preserve"> </w:t>
            </w:r>
            <w:r>
              <w:rPr>
                <w:spacing w:val="-2"/>
                <w:sz w:val="20"/>
                <w:szCs w:val="20"/>
              </w:rPr>
              <w:t xml:space="preserve">周边工业企业、产业园区和石 </w:t>
            </w:r>
            <w:r>
              <w:rPr>
                <w:spacing w:val="12"/>
                <w:sz w:val="20"/>
                <w:szCs w:val="20"/>
              </w:rPr>
              <w:t>油平台为对象，</w:t>
            </w:r>
            <w:r>
              <w:rPr>
                <w:spacing w:val="-54"/>
                <w:sz w:val="20"/>
                <w:szCs w:val="20"/>
              </w:rPr>
              <w:t xml:space="preserve"> </w:t>
            </w:r>
            <w:r>
              <w:rPr>
                <w:spacing w:val="12"/>
                <w:sz w:val="20"/>
                <w:szCs w:val="20"/>
              </w:rPr>
              <w:t>以排放重金</w:t>
            </w:r>
            <w:r>
              <w:rPr>
                <w:sz w:val="20"/>
                <w:szCs w:val="20"/>
              </w:rPr>
              <w:t xml:space="preserve"> </w:t>
            </w:r>
            <w:r>
              <w:rPr>
                <w:spacing w:val="-1"/>
                <w:sz w:val="20"/>
                <w:szCs w:val="20"/>
              </w:rPr>
              <w:t>属、危险废物、持久性有机污</w:t>
            </w:r>
            <w:r>
              <w:rPr>
                <w:spacing w:val="3"/>
                <w:sz w:val="20"/>
                <w:szCs w:val="20"/>
              </w:rPr>
              <w:t xml:space="preserve"> </w:t>
            </w:r>
            <w:r>
              <w:rPr>
                <w:spacing w:val="15"/>
                <w:sz w:val="20"/>
                <w:szCs w:val="20"/>
              </w:rPr>
              <w:t>染物和生产使用危险化学品</w:t>
            </w:r>
            <w:r>
              <w:rPr>
                <w:spacing w:val="10"/>
                <w:sz w:val="20"/>
                <w:szCs w:val="20"/>
              </w:rPr>
              <w:t xml:space="preserve"> </w:t>
            </w:r>
            <w:r>
              <w:rPr>
                <w:spacing w:val="-2"/>
                <w:sz w:val="20"/>
                <w:szCs w:val="20"/>
              </w:rPr>
              <w:t xml:space="preserve">的企业为重点，定期评估各企 </w:t>
            </w:r>
            <w:r>
              <w:rPr>
                <w:spacing w:val="-2"/>
                <w:sz w:val="20"/>
                <w:szCs w:val="20"/>
              </w:rPr>
              <w:t xml:space="preserve">业的环境风险。开展环境激素 </w:t>
            </w:r>
            <w:r>
              <w:rPr>
                <w:spacing w:val="4"/>
                <w:sz w:val="20"/>
                <w:szCs w:val="20"/>
              </w:rPr>
              <w:t>类化学品生产使用情况调查。</w:t>
            </w:r>
            <w:r>
              <w:rPr>
                <w:sz w:val="20"/>
                <w:szCs w:val="20"/>
              </w:rPr>
              <w:t xml:space="preserve"> </w:t>
            </w:r>
            <w:r>
              <w:rPr>
                <w:rFonts w:ascii="Times New Roman" w:eastAsia="Times New Roman" w:hAnsi="Times New Roman" w:cs="Times New Roman"/>
                <w:spacing w:val="16"/>
                <w:sz w:val="20"/>
                <w:szCs w:val="20"/>
              </w:rPr>
              <w:t>3.</w:t>
            </w:r>
            <w:r>
              <w:rPr>
                <w:rFonts w:ascii="Times New Roman" w:eastAsia="Times New Roman" w:hAnsi="Times New Roman" w:cs="Times New Roman"/>
                <w:spacing w:val="-18"/>
                <w:sz w:val="20"/>
                <w:szCs w:val="20"/>
              </w:rPr>
              <w:t xml:space="preserve"> </w:t>
            </w:r>
            <w:r>
              <w:rPr>
                <w:spacing w:val="16"/>
                <w:sz w:val="20"/>
                <w:szCs w:val="20"/>
              </w:rPr>
              <w:t>有效管控建设用地开发利</w:t>
            </w:r>
            <w:r>
              <w:rPr>
                <w:sz w:val="20"/>
                <w:szCs w:val="20"/>
              </w:rPr>
              <w:t xml:space="preserve"> </w:t>
            </w:r>
            <w:r>
              <w:rPr>
                <w:spacing w:val="-1"/>
                <w:sz w:val="20"/>
                <w:szCs w:val="20"/>
              </w:rPr>
              <w:t>用土壤环境风险，防范用地使</w:t>
            </w:r>
            <w:r>
              <w:rPr>
                <w:spacing w:val="3"/>
                <w:sz w:val="20"/>
                <w:szCs w:val="20"/>
              </w:rPr>
              <w:t xml:space="preserve"> </w:t>
            </w:r>
            <w:r>
              <w:rPr>
                <w:spacing w:val="-1"/>
                <w:sz w:val="20"/>
                <w:szCs w:val="20"/>
              </w:rPr>
              <w:t>用过程土壤环境污染，强化企</w:t>
            </w:r>
            <w:r>
              <w:rPr>
                <w:spacing w:val="3"/>
                <w:sz w:val="20"/>
                <w:szCs w:val="20"/>
              </w:rPr>
              <w:t xml:space="preserve"> </w:t>
            </w:r>
            <w:r>
              <w:rPr>
                <w:spacing w:val="4"/>
                <w:sz w:val="20"/>
                <w:szCs w:val="20"/>
              </w:rPr>
              <w:t>业关闭搬迁后土壤环境监管，</w:t>
            </w:r>
            <w:r>
              <w:rPr>
                <w:sz w:val="20"/>
                <w:szCs w:val="20"/>
              </w:rPr>
              <w:t xml:space="preserve"> </w:t>
            </w:r>
            <w:r>
              <w:rPr>
                <w:spacing w:val="15"/>
                <w:sz w:val="20"/>
                <w:szCs w:val="20"/>
              </w:rPr>
              <w:t>严格污染地块再开发利用监</w:t>
            </w:r>
            <w:r>
              <w:rPr>
                <w:spacing w:val="10"/>
                <w:sz w:val="20"/>
                <w:szCs w:val="20"/>
              </w:rPr>
              <w:t xml:space="preserve"> </w:t>
            </w:r>
            <w:r>
              <w:rPr>
                <w:spacing w:val="-1"/>
                <w:sz w:val="20"/>
                <w:szCs w:val="20"/>
              </w:rPr>
              <w:t>管，有序推进建设用地绿色可</w:t>
            </w:r>
            <w:r>
              <w:rPr>
                <w:spacing w:val="3"/>
                <w:sz w:val="20"/>
                <w:szCs w:val="20"/>
              </w:rPr>
              <w:t xml:space="preserve"> </w:t>
            </w:r>
            <w:r>
              <w:rPr>
                <w:spacing w:val="-2"/>
                <w:sz w:val="20"/>
                <w:szCs w:val="20"/>
              </w:rPr>
              <w:t xml:space="preserve">持续修复，加强暂不开发利用 </w:t>
            </w:r>
            <w:r>
              <w:rPr>
                <w:spacing w:val="-2"/>
                <w:sz w:val="20"/>
                <w:szCs w:val="20"/>
              </w:rPr>
              <w:t xml:space="preserve">污染地块风险管控，强化污染 </w:t>
            </w:r>
            <w:r>
              <w:rPr>
                <w:spacing w:val="5"/>
                <w:sz w:val="20"/>
                <w:szCs w:val="20"/>
              </w:rPr>
              <w:t>地块信息共享。</w:t>
            </w:r>
          </w:p>
        </w:tc>
        <w:tc>
          <w:tcPr>
            <w:tcW w:w="2219" w:type="dxa"/>
            <w:vAlign w:val="top"/>
          </w:tcPr>
          <w:p>
            <w:pPr>
              <w:spacing w:line="258" w:lineRule="auto"/>
              <w:rPr>
                <w:rFonts w:ascii="Arial"/>
                <w:sz w:val="21"/>
              </w:rPr>
            </w:pPr>
          </w:p>
          <w:p>
            <w:pPr>
              <w:spacing w:line="258" w:lineRule="auto"/>
              <w:rPr>
                <w:rFonts w:ascii="Arial"/>
                <w:sz w:val="21"/>
              </w:rPr>
            </w:pPr>
          </w:p>
          <w:p>
            <w:pPr>
              <w:spacing w:line="259" w:lineRule="auto"/>
              <w:rPr>
                <w:rFonts w:ascii="Arial"/>
                <w:sz w:val="21"/>
              </w:rPr>
            </w:pPr>
          </w:p>
          <w:p>
            <w:pPr>
              <w:pStyle w:val="TableText"/>
              <w:spacing w:before="65" w:line="246" w:lineRule="auto"/>
              <w:ind w:left="35" w:firstLine="48"/>
              <w:jc w:val="both"/>
              <w:rPr>
                <w:sz w:val="20"/>
                <w:szCs w:val="20"/>
              </w:rPr>
            </w:pPr>
            <w:r>
              <w:rPr>
                <w:spacing w:val="2"/>
                <w:sz w:val="20"/>
                <w:szCs w:val="20"/>
              </w:rPr>
              <w:t xml:space="preserve">园区已制定环境风险预  </w:t>
            </w:r>
            <w:r>
              <w:rPr>
                <w:spacing w:val="7"/>
                <w:sz w:val="20"/>
                <w:szCs w:val="20"/>
              </w:rPr>
              <w:t>案；本项目不使用危险</w:t>
            </w:r>
            <w:r>
              <w:rPr>
                <w:spacing w:val="1"/>
                <w:sz w:val="20"/>
                <w:szCs w:val="20"/>
              </w:rPr>
              <w:t xml:space="preserve">  </w:t>
            </w:r>
            <w:r>
              <w:rPr>
                <w:spacing w:val="-2"/>
                <w:sz w:val="20"/>
                <w:szCs w:val="20"/>
              </w:rPr>
              <w:t>化学品，不排放重金属。</w:t>
            </w:r>
            <w:r>
              <w:rPr>
                <w:sz w:val="20"/>
                <w:szCs w:val="20"/>
              </w:rPr>
              <w:t xml:space="preserve"> </w:t>
            </w:r>
            <w:r>
              <w:rPr>
                <w:spacing w:val="6"/>
                <w:sz w:val="20"/>
                <w:szCs w:val="20"/>
              </w:rPr>
              <w:t>针对本项目危险废物，</w:t>
            </w:r>
          </w:p>
          <w:p>
            <w:pPr>
              <w:pStyle w:val="TableText"/>
              <w:spacing w:before="24" w:line="228" w:lineRule="auto"/>
              <w:ind w:left="71"/>
              <w:rPr>
                <w:sz w:val="20"/>
                <w:szCs w:val="20"/>
              </w:rPr>
            </w:pPr>
            <w:r>
              <w:rPr>
                <w:spacing w:val="8"/>
                <w:sz w:val="20"/>
                <w:szCs w:val="20"/>
              </w:rPr>
              <w:t>企业将建立健全环境风</w:t>
            </w:r>
          </w:p>
          <w:p>
            <w:pPr>
              <w:pStyle w:val="TableText"/>
              <w:spacing w:before="24" w:line="228" w:lineRule="auto"/>
              <w:ind w:left="79"/>
              <w:rPr>
                <w:sz w:val="20"/>
                <w:szCs w:val="20"/>
              </w:rPr>
            </w:pPr>
            <w:r>
              <w:rPr>
                <w:spacing w:val="7"/>
                <w:sz w:val="20"/>
                <w:szCs w:val="20"/>
              </w:rPr>
              <w:t>险事故应急防范措施和</w:t>
            </w:r>
          </w:p>
          <w:p>
            <w:pPr>
              <w:pStyle w:val="TableText"/>
              <w:spacing w:before="27" w:line="228" w:lineRule="auto"/>
              <w:ind w:left="68"/>
              <w:rPr>
                <w:sz w:val="20"/>
                <w:szCs w:val="20"/>
              </w:rPr>
            </w:pPr>
            <w:r>
              <w:rPr>
                <w:spacing w:val="9"/>
                <w:sz w:val="20"/>
                <w:szCs w:val="20"/>
              </w:rPr>
              <w:t>应急预案；项目厂区场</w:t>
            </w:r>
          </w:p>
          <w:p>
            <w:pPr>
              <w:pStyle w:val="TableText"/>
              <w:spacing w:before="27" w:line="228" w:lineRule="auto"/>
              <w:ind w:left="68"/>
              <w:rPr>
                <w:sz w:val="20"/>
                <w:szCs w:val="20"/>
              </w:rPr>
            </w:pPr>
            <w:r>
              <w:rPr>
                <w:spacing w:val="8"/>
                <w:sz w:val="20"/>
                <w:szCs w:val="20"/>
              </w:rPr>
              <w:t>地已硬化，对土壤污染</w:t>
            </w:r>
          </w:p>
          <w:p>
            <w:pPr>
              <w:pStyle w:val="TableText"/>
              <w:spacing w:before="23" w:line="228" w:lineRule="auto"/>
              <w:ind w:left="68"/>
              <w:rPr>
                <w:sz w:val="20"/>
                <w:szCs w:val="20"/>
              </w:rPr>
            </w:pPr>
            <w:r>
              <w:rPr>
                <w:spacing w:val="9"/>
                <w:sz w:val="20"/>
                <w:szCs w:val="20"/>
              </w:rPr>
              <w:t>影响有效管控。危险废</w:t>
            </w:r>
          </w:p>
          <w:p>
            <w:pPr>
              <w:pStyle w:val="TableText"/>
              <w:spacing w:before="27" w:line="228" w:lineRule="auto"/>
              <w:ind w:left="173"/>
              <w:rPr>
                <w:sz w:val="20"/>
                <w:szCs w:val="20"/>
              </w:rPr>
            </w:pPr>
            <w:r>
              <w:rPr>
                <w:spacing w:val="8"/>
                <w:sz w:val="20"/>
                <w:szCs w:val="20"/>
              </w:rPr>
              <w:t>物暂存间落实硬化措</w:t>
            </w:r>
          </w:p>
          <w:p>
            <w:pPr>
              <w:pStyle w:val="TableText"/>
              <w:spacing w:before="24" w:line="228" w:lineRule="auto"/>
              <w:ind w:left="67"/>
              <w:rPr>
                <w:sz w:val="20"/>
                <w:szCs w:val="20"/>
              </w:rPr>
            </w:pPr>
            <w:r>
              <w:rPr>
                <w:spacing w:val="9"/>
                <w:sz w:val="20"/>
                <w:szCs w:val="20"/>
              </w:rPr>
              <w:t>施，涂装防渗层，设置</w:t>
            </w:r>
          </w:p>
          <w:p>
            <w:pPr>
              <w:pStyle w:val="TableText"/>
              <w:spacing w:before="25" w:line="228" w:lineRule="auto"/>
              <w:ind w:left="87"/>
              <w:rPr>
                <w:sz w:val="20"/>
                <w:szCs w:val="20"/>
              </w:rPr>
            </w:pPr>
            <w:r>
              <w:rPr>
                <w:spacing w:val="3"/>
                <w:sz w:val="20"/>
                <w:szCs w:val="20"/>
              </w:rPr>
              <w:t>围堰、围墙，</w:t>
            </w:r>
            <w:r>
              <w:rPr>
                <w:spacing w:val="-60"/>
                <w:sz w:val="20"/>
                <w:szCs w:val="20"/>
              </w:rPr>
              <w:t xml:space="preserve"> </w:t>
            </w:r>
            <w:r>
              <w:rPr>
                <w:spacing w:val="3"/>
                <w:sz w:val="20"/>
                <w:szCs w:val="20"/>
              </w:rPr>
              <w:t>以防止土</w:t>
            </w:r>
          </w:p>
          <w:p>
            <w:pPr>
              <w:pStyle w:val="TableText"/>
              <w:spacing w:before="26" w:line="228" w:lineRule="auto"/>
              <w:ind w:left="68"/>
              <w:rPr>
                <w:sz w:val="20"/>
                <w:szCs w:val="20"/>
              </w:rPr>
            </w:pPr>
            <w:r>
              <w:rPr>
                <w:spacing w:val="8"/>
                <w:sz w:val="20"/>
                <w:szCs w:val="20"/>
              </w:rPr>
              <w:t>壤环境污染，从污染源</w:t>
            </w:r>
          </w:p>
          <w:p>
            <w:pPr>
              <w:pStyle w:val="TableText"/>
              <w:spacing w:before="24" w:line="227" w:lineRule="auto"/>
              <w:ind w:left="71"/>
              <w:rPr>
                <w:sz w:val="20"/>
                <w:szCs w:val="20"/>
              </w:rPr>
            </w:pPr>
            <w:r>
              <w:rPr>
                <w:spacing w:val="8"/>
                <w:sz w:val="20"/>
                <w:szCs w:val="20"/>
              </w:rPr>
              <w:t>头开始防控，采取过程</w:t>
            </w:r>
          </w:p>
          <w:p>
            <w:pPr>
              <w:pStyle w:val="TableText"/>
              <w:spacing w:before="27" w:line="228" w:lineRule="auto"/>
              <w:ind w:left="82"/>
              <w:rPr>
                <w:sz w:val="20"/>
                <w:szCs w:val="20"/>
              </w:rPr>
            </w:pPr>
            <w:r>
              <w:rPr>
                <w:spacing w:val="7"/>
                <w:sz w:val="20"/>
                <w:szCs w:val="20"/>
              </w:rPr>
              <w:t>阻断、污染削减和分区</w:t>
            </w:r>
          </w:p>
          <w:p>
            <w:pPr>
              <w:pStyle w:val="TableText"/>
              <w:spacing w:before="25" w:line="228" w:lineRule="auto"/>
              <w:ind w:left="607"/>
              <w:rPr>
                <w:sz w:val="20"/>
                <w:szCs w:val="20"/>
              </w:rPr>
            </w:pPr>
            <w:r>
              <w:rPr>
                <w:spacing w:val="3"/>
                <w:sz w:val="20"/>
                <w:szCs w:val="20"/>
              </w:rPr>
              <w:t>防控措施。</w:t>
            </w:r>
          </w:p>
        </w:tc>
        <w:tc>
          <w:tcPr>
            <w:tcW w:w="665" w:type="dxa"/>
            <w:tcBorders>
              <w:right w:val="single" w:sz="6" w:space="0" w:color="000000"/>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65" w:line="228" w:lineRule="auto"/>
              <w:ind w:left="102"/>
              <w:rPr>
                <w:sz w:val="20"/>
                <w:szCs w:val="20"/>
              </w:rPr>
            </w:pPr>
            <w:r>
              <w:rPr>
                <w:spacing w:val="3"/>
                <w:sz w:val="20"/>
                <w:szCs w:val="20"/>
              </w:rPr>
              <w:t>符合</w:t>
            </w:r>
          </w:p>
        </w:tc>
      </w:tr>
      <w:tr>
        <w:tblPrEx>
          <w:tblW w:w="9380" w:type="dxa"/>
          <w:tblInd w:w="7" w:type="dxa"/>
          <w:tblLayout w:type="fixed"/>
        </w:tblPrEx>
        <w:trPr>
          <w:trHeight w:val="340"/>
        </w:trPr>
        <w:tc>
          <w:tcPr>
            <w:tcW w:w="2388" w:type="dxa"/>
            <w:vMerge/>
            <w:tcBorders>
              <w:top w:val="nil"/>
              <w:left w:val="single" w:sz="6" w:space="0" w:color="000000"/>
              <w:bottom w:val="nil"/>
            </w:tcBorders>
            <w:vAlign w:val="top"/>
          </w:tcPr>
          <w:p>
            <w:pPr>
              <w:rPr>
                <w:rFonts w:ascii="Arial"/>
                <w:sz w:val="21"/>
              </w:rPr>
            </w:pPr>
          </w:p>
        </w:tc>
        <w:tc>
          <w:tcPr>
            <w:tcW w:w="6992" w:type="dxa"/>
            <w:gridSpan w:val="4"/>
            <w:tcBorders>
              <w:right w:val="single" w:sz="6" w:space="0" w:color="000000"/>
            </w:tcBorders>
            <w:vAlign w:val="top"/>
          </w:tcPr>
          <w:p>
            <w:pPr>
              <w:pStyle w:val="TableText"/>
              <w:spacing w:before="69" w:line="228" w:lineRule="auto"/>
              <w:ind w:left="2656"/>
              <w:rPr>
                <w:sz w:val="20"/>
                <w:szCs w:val="20"/>
              </w:rPr>
            </w:pPr>
            <w:r>
              <w:rPr>
                <w:spacing w:val="8"/>
                <w:sz w:val="20"/>
                <w:szCs w:val="20"/>
              </w:rPr>
              <w:t>近岸海域管控分区</w:t>
            </w:r>
          </w:p>
        </w:tc>
      </w:tr>
      <w:tr>
        <w:tblPrEx>
          <w:tblW w:w="9380" w:type="dxa"/>
          <w:tblInd w:w="7" w:type="dxa"/>
          <w:tblLayout w:type="fixed"/>
        </w:tblPrEx>
        <w:trPr>
          <w:trHeight w:val="356"/>
        </w:trPr>
        <w:tc>
          <w:tcPr>
            <w:tcW w:w="2388" w:type="dxa"/>
            <w:vMerge/>
            <w:tcBorders>
              <w:top w:val="nil"/>
              <w:left w:val="single" w:sz="6" w:space="0" w:color="000000"/>
              <w:bottom w:val="nil"/>
            </w:tcBorders>
            <w:vAlign w:val="top"/>
          </w:tcPr>
          <w:p>
            <w:pPr>
              <w:rPr>
                <w:rFonts w:ascii="Arial"/>
                <w:sz w:val="21"/>
              </w:rPr>
            </w:pPr>
          </w:p>
        </w:tc>
        <w:tc>
          <w:tcPr>
            <w:tcW w:w="1423" w:type="dxa"/>
            <w:vAlign w:val="top"/>
          </w:tcPr>
          <w:p>
            <w:pPr>
              <w:pStyle w:val="TableText"/>
              <w:spacing w:before="78" w:line="228" w:lineRule="auto"/>
              <w:ind w:left="324"/>
              <w:rPr>
                <w:sz w:val="20"/>
                <w:szCs w:val="20"/>
              </w:rPr>
            </w:pPr>
            <w:r>
              <w:rPr>
                <w:spacing w:val="6"/>
                <w:sz w:val="20"/>
                <w:szCs w:val="20"/>
              </w:rPr>
              <w:t>分析结果</w:t>
            </w:r>
          </w:p>
        </w:tc>
        <w:tc>
          <w:tcPr>
            <w:tcW w:w="5569" w:type="dxa"/>
            <w:gridSpan w:val="3"/>
            <w:tcBorders>
              <w:right w:val="single" w:sz="6" w:space="0" w:color="000000"/>
            </w:tcBorders>
            <w:vAlign w:val="top"/>
          </w:tcPr>
          <w:p>
            <w:pPr>
              <w:pStyle w:val="TableText"/>
              <w:spacing w:before="77" w:line="228" w:lineRule="auto"/>
              <w:ind w:left="2551"/>
              <w:rPr>
                <w:sz w:val="20"/>
                <w:szCs w:val="20"/>
              </w:rPr>
            </w:pPr>
            <w:r>
              <w:rPr>
                <w:spacing w:val="3"/>
                <w:sz w:val="20"/>
                <w:szCs w:val="20"/>
              </w:rPr>
              <w:t>符合</w:t>
            </w:r>
          </w:p>
        </w:tc>
      </w:tr>
      <w:tr>
        <w:tblPrEx>
          <w:tblW w:w="9380" w:type="dxa"/>
          <w:tblInd w:w="7" w:type="dxa"/>
          <w:tblLayout w:type="fixed"/>
        </w:tblPrEx>
        <w:trPr>
          <w:trHeight w:val="459"/>
        </w:trPr>
        <w:tc>
          <w:tcPr>
            <w:tcW w:w="2388" w:type="dxa"/>
            <w:vMerge/>
            <w:tcBorders>
              <w:top w:val="nil"/>
              <w:left w:val="single" w:sz="6" w:space="0" w:color="000000"/>
              <w:bottom w:val="nil"/>
            </w:tcBorders>
            <w:vAlign w:val="top"/>
          </w:tcPr>
          <w:p>
            <w:pPr>
              <w:rPr>
                <w:rFonts w:ascii="Arial"/>
                <w:sz w:val="21"/>
              </w:rPr>
            </w:pPr>
          </w:p>
        </w:tc>
        <w:tc>
          <w:tcPr>
            <w:tcW w:w="1423" w:type="dxa"/>
            <w:tcBorders>
              <w:bottom w:val="single" w:sz="10" w:space="0" w:color="000000"/>
            </w:tcBorders>
            <w:vAlign w:val="top"/>
          </w:tcPr>
          <w:p>
            <w:pPr>
              <w:pStyle w:val="TableText"/>
              <w:spacing w:before="125" w:line="228" w:lineRule="auto"/>
              <w:ind w:left="324"/>
              <w:rPr>
                <w:sz w:val="20"/>
                <w:szCs w:val="20"/>
              </w:rPr>
            </w:pPr>
            <w:r>
              <w:rPr>
                <w:spacing w:val="6"/>
                <w:sz w:val="20"/>
                <w:szCs w:val="20"/>
              </w:rPr>
              <w:t>分析描述</w:t>
            </w:r>
          </w:p>
        </w:tc>
        <w:tc>
          <w:tcPr>
            <w:tcW w:w="5569" w:type="dxa"/>
            <w:gridSpan w:val="3"/>
            <w:tcBorders>
              <w:bottom w:val="single" w:sz="10" w:space="0" w:color="000000"/>
              <w:right w:val="single" w:sz="6" w:space="0" w:color="000000"/>
            </w:tcBorders>
            <w:vAlign w:val="top"/>
          </w:tcPr>
          <w:p>
            <w:pPr>
              <w:pStyle w:val="TableText"/>
              <w:spacing w:before="124" w:line="228" w:lineRule="auto"/>
              <w:ind w:left="135"/>
              <w:rPr>
                <w:sz w:val="20"/>
                <w:szCs w:val="20"/>
              </w:rPr>
            </w:pPr>
            <w:r>
              <w:rPr>
                <w:spacing w:val="9"/>
                <w:sz w:val="20"/>
                <w:szCs w:val="20"/>
              </w:rPr>
              <w:t>该项目所选地块不涉及近岸海域管控分区，符合准入标准</w:t>
            </w:r>
          </w:p>
        </w:tc>
      </w:tr>
    </w:tbl>
    <w:p>
      <w:pPr>
        <w:sectPr>
          <w:footerReference w:type="default" r:id="rId19"/>
          <w:pgSz w:w="11906" w:h="16839"/>
          <w:pgMar w:top="1431" w:right="1255" w:bottom="1240" w:left="1255" w:header="0" w:footer="1078" w:gutter="0"/>
          <w:pgNumType w:start="15"/>
          <w:cols w:space="708"/>
        </w:sectPr>
      </w:pPr>
    </w:p>
    <w:tbl>
      <w:tblPr>
        <w:tblStyle w:val="TableNormal13"/>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88"/>
        <w:gridCol w:w="6992"/>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71"/>
        </w:trPr>
        <w:tc>
          <w:tcPr>
            <w:tcW w:w="2388" w:type="dxa"/>
            <w:tcBorders>
              <w:top w:val="nil"/>
              <w:left w:val="single" w:sz="6" w:space="0" w:color="000000"/>
              <w:bottom w:val="single" w:sz="6" w:space="0" w:color="000000"/>
            </w:tcBorders>
            <w:vAlign w:val="top"/>
          </w:tcPr>
          <w:p>
            <w:pPr>
              <w:rPr>
                <w:rFonts w:ascii="Arial"/>
                <w:sz w:val="21"/>
              </w:rPr>
            </w:pPr>
          </w:p>
        </w:tc>
        <w:tc>
          <w:tcPr>
            <w:tcW w:w="6992" w:type="dxa"/>
            <w:tcBorders>
              <w:top w:val="single" w:sz="10" w:space="0" w:color="000000"/>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0"/>
          <w:type w:val="nextPage"/>
          <w:pgSz w:w="11906" w:h="16839"/>
          <w:pgMar w:top="1431" w:right="1255" w:bottom="1240" w:left="1255" w:header="0" w:footer="1078" w:gutter="0"/>
          <w:pgNumType w:start="16"/>
          <w:cols w:space="708"/>
          <w:titlePg w:val="0"/>
        </w:sectPr>
      </w:pPr>
    </w:p>
    <w:p>
      <w:pPr>
        <w:pStyle w:val="BodyText"/>
        <w:spacing w:line="246" w:lineRule="auto"/>
      </w:pPr>
    </w:p>
    <w:p>
      <w:pPr>
        <w:pStyle w:val="BodyText"/>
        <w:spacing w:line="247" w:lineRule="auto"/>
      </w:pPr>
    </w:p>
    <w:p>
      <w:pPr>
        <w:spacing w:before="97" w:line="222" w:lineRule="auto"/>
        <w:ind w:left="3127"/>
        <w:outlineLvl w:val="0"/>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4"/>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182"/>
        </w:trPr>
        <w:tc>
          <w:tcPr>
            <w:tcW w:w="730" w:type="dxa"/>
            <w:tcBorders>
              <w:bottom w:val="nil"/>
              <w:right w:val="single" w:sz="2" w:space="0" w:color="000000"/>
            </w:tcBorders>
            <w:vAlign w:val="top"/>
          </w:tcPr>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78" w:line="230" w:lineRule="auto"/>
              <w:ind w:left="153" w:right="125" w:hanging="26"/>
            </w:pPr>
            <w:r>
              <w:rPr>
                <w:spacing w:val="-7"/>
              </w:rPr>
              <w:t>建设</w:t>
            </w:r>
            <w:r>
              <w:t xml:space="preserve"> </w:t>
            </w:r>
            <w:r>
              <w:rPr>
                <w:spacing w:val="-20"/>
              </w:rPr>
              <w:t>内容</w:t>
            </w:r>
          </w:p>
        </w:tc>
        <w:tc>
          <w:tcPr>
            <w:tcW w:w="8477" w:type="dxa"/>
            <w:tcBorders>
              <w:left w:val="single" w:sz="2" w:space="0" w:color="000000"/>
              <w:bottom w:val="nil"/>
            </w:tcBorders>
            <w:vAlign w:val="top"/>
          </w:tcPr>
          <w:p>
            <w:pPr>
              <w:pStyle w:val="TableText"/>
              <w:spacing w:before="41" w:line="219" w:lineRule="auto"/>
              <w:ind w:left="596"/>
            </w:pPr>
            <w:r>
              <w:rPr>
                <w:rFonts w:ascii="Times New Roman" w:eastAsia="Times New Roman" w:hAnsi="Times New Roman" w:cs="Times New Roman"/>
                <w:b/>
                <w:bCs/>
                <w:spacing w:val="-4"/>
              </w:rPr>
              <w:t>1</w:t>
            </w:r>
            <w:r>
              <w:rPr>
                <w:rFonts w:ascii="Times New Roman" w:eastAsia="Times New Roman" w:hAnsi="Times New Roman" w:cs="Times New Roman"/>
                <w:b/>
                <w:bCs/>
                <w:spacing w:val="-34"/>
              </w:rPr>
              <w:t xml:space="preserve"> </w:t>
            </w:r>
            <w:r>
              <w:rPr>
                <w:spacing w:val="-4"/>
                <w14:textOutline w14:w="4358" w14:cap="sq">
                  <w14:solidFill>
                    <w14:srgbClr w14:val="000000"/>
                  </w14:solidFill>
                  <w14:prstDash w14:val="solid"/>
                  <w14:bevel/>
                </w14:textOutline>
              </w:rPr>
              <w:t>、工程内容及规模</w:t>
            </w:r>
          </w:p>
          <w:p>
            <w:pPr>
              <w:pStyle w:val="TableText"/>
              <w:spacing w:before="182" w:line="359" w:lineRule="auto"/>
              <w:ind w:left="109" w:right="23" w:firstLine="480"/>
              <w:rPr>
                <w:rFonts w:ascii="Times New Roman" w:eastAsia="Times New Roman" w:hAnsi="Times New Roman" w:cs="Times New Roman"/>
              </w:rPr>
            </w:pPr>
            <w:r>
              <w:rPr>
                <w:spacing w:val="-1"/>
              </w:rPr>
              <w:t>本项目位于海南省洋浦经济开发区国投洋浦港有限公司三期杂货码头</w:t>
            </w:r>
            <w:r>
              <w:rPr>
                <w:spacing w:val="-39"/>
              </w:rPr>
              <w:t xml:space="preserve"> </w:t>
            </w:r>
            <w:r>
              <w:rPr>
                <w:rFonts w:ascii="Times New Roman" w:eastAsia="Times New Roman" w:hAnsi="Times New Roman" w:cs="Times New Roman"/>
                <w:spacing w:val="-1"/>
              </w:rPr>
              <w:t>8#</w:t>
            </w:r>
            <w:r>
              <w:rPr>
                <w:spacing w:val="-1"/>
              </w:rPr>
              <w:t>泊</w:t>
            </w:r>
            <w:r>
              <w:t xml:space="preserve">  </w:t>
            </w:r>
            <w:r>
              <w:rPr>
                <w:spacing w:val="-3"/>
              </w:rPr>
              <w:t>位后方堆场内，项目厂区占地面积为</w:t>
            </w:r>
            <w:r>
              <w:rPr>
                <w:spacing w:val="-32"/>
              </w:rPr>
              <w:t xml:space="preserve"> </w:t>
            </w:r>
            <w:r>
              <w:rPr>
                <w:rFonts w:ascii="Times New Roman" w:eastAsia="Times New Roman" w:hAnsi="Times New Roman" w:cs="Times New Roman"/>
                <w:spacing w:val="-3"/>
              </w:rPr>
              <w:t>13138m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8"/>
                <w:position w:val="8"/>
                <w:sz w:val="15"/>
                <w:szCs w:val="15"/>
              </w:rPr>
              <w:t xml:space="preserve"> </w:t>
            </w:r>
            <w:r>
              <w:rPr>
                <w:spacing w:val="-3"/>
              </w:rPr>
              <w:t>，建</w:t>
            </w:r>
            <w:r>
              <w:rPr>
                <w:spacing w:val="-4"/>
              </w:rPr>
              <w:t>筑物占地面积</w:t>
            </w:r>
            <w:r>
              <w:rPr>
                <w:spacing w:val="-32"/>
              </w:rPr>
              <w:t xml:space="preserve"> </w:t>
            </w:r>
            <w:r>
              <w:rPr>
                <w:rFonts w:ascii="Times New Roman" w:eastAsia="Times New Roman" w:hAnsi="Times New Roman" w:cs="Times New Roman"/>
                <w:spacing w:val="-4"/>
              </w:rPr>
              <w:t>10462 m</w:t>
            </w:r>
            <w:r>
              <w:rPr>
                <w:rFonts w:ascii="Times New Roman" w:eastAsia="Times New Roman" w:hAnsi="Times New Roman" w:cs="Times New Roman"/>
                <w:spacing w:val="-4"/>
                <w:position w:val="8"/>
                <w:sz w:val="15"/>
                <w:szCs w:val="15"/>
              </w:rPr>
              <w:t>2</w:t>
            </w:r>
            <w:r>
              <w:rPr>
                <w:rFonts w:ascii="Times New Roman" w:eastAsia="Times New Roman" w:hAnsi="Times New Roman" w:cs="Times New Roman"/>
                <w:spacing w:val="-7"/>
                <w:position w:val="8"/>
                <w:sz w:val="15"/>
                <w:szCs w:val="15"/>
              </w:rPr>
              <w:t xml:space="preserve"> </w:t>
            </w:r>
            <w:r>
              <w:rPr>
                <w:spacing w:val="-4"/>
              </w:rPr>
              <w:t xml:space="preserve">，主  </w:t>
            </w:r>
            <w:r>
              <w:rPr>
                <w:spacing w:val="-2"/>
              </w:rPr>
              <w:t>要建设：原料卸船及输送系统、原料储存库及原料散装系统、配制及混料系统、</w:t>
            </w:r>
            <w:r>
              <w:rPr>
                <w:spacing w:val="3"/>
              </w:rPr>
              <w:t xml:space="preserve"> </w:t>
            </w:r>
            <w:r>
              <w:rPr>
                <w:spacing w:val="-1"/>
              </w:rPr>
              <w:t>成品储存库及散装发货系统、成品包装及装车系统、成品</w:t>
            </w:r>
            <w:r>
              <w:rPr>
                <w:spacing w:val="-2"/>
              </w:rPr>
              <w:t xml:space="preserve">出库装船系统、空压  </w:t>
            </w:r>
            <w:r>
              <w:rPr>
                <w:spacing w:val="-1"/>
              </w:rPr>
              <w:t>站、中控化验楼、机修及仓库。项目建成后，年产配制水泥及海工新材</w:t>
            </w:r>
            <w:r>
              <w:rPr>
                <w:spacing w:val="-2"/>
              </w:rPr>
              <w:t>料</w:t>
            </w:r>
            <w:r>
              <w:rPr>
                <w:spacing w:val="-32"/>
              </w:rPr>
              <w:t xml:space="preserve"> </w:t>
            </w:r>
            <w:r>
              <w:rPr>
                <w:rFonts w:ascii="Times New Roman" w:eastAsia="Times New Roman" w:hAnsi="Times New Roman" w:cs="Times New Roman"/>
                <w:spacing w:val="-2"/>
              </w:rPr>
              <w:t>150</w:t>
            </w:r>
          </w:p>
          <w:p>
            <w:pPr>
              <w:pStyle w:val="TableText"/>
              <w:spacing w:line="219" w:lineRule="auto"/>
              <w:ind w:left="115"/>
            </w:pPr>
            <w:r>
              <w:rPr>
                <w:spacing w:val="-3"/>
              </w:rPr>
              <w:t>万吨。项目主要技术经济指标见表</w:t>
            </w:r>
            <w:r>
              <w:rPr>
                <w:spacing w:val="-50"/>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31"/>
              </w:rPr>
              <w:t xml:space="preserve"> </w:t>
            </w:r>
            <w:r>
              <w:rPr>
                <w:spacing w:val="-3"/>
              </w:rPr>
              <w:t>，项目组成一栏表</w:t>
            </w:r>
            <w:r>
              <w:rPr>
                <w:spacing w:val="-55"/>
              </w:rPr>
              <w:t xml:space="preserve"> </w:t>
            </w:r>
            <w:r>
              <w:rPr>
                <w:rFonts w:ascii="Times New Roman" w:eastAsia="Times New Roman" w:hAnsi="Times New Roman" w:cs="Times New Roman"/>
                <w:spacing w:val="-3"/>
              </w:rPr>
              <w:t>2-2</w:t>
            </w:r>
            <w:r>
              <w:rPr>
                <w:spacing w:val="-3"/>
              </w:rPr>
              <w:t>。</w:t>
            </w:r>
          </w:p>
          <w:p>
            <w:pPr>
              <w:pStyle w:val="TableText"/>
              <w:spacing w:before="182" w:line="211" w:lineRule="auto"/>
              <w:ind w:left="3180"/>
            </w:pPr>
            <w:r>
              <w:rPr>
                <w:spacing w:val="-1"/>
                <w14:textOutline w14:w="4358" w14:cap="sq">
                  <w14:solidFill>
                    <w14:srgbClr w14:val="000000"/>
                  </w14:solidFill>
                  <w14:prstDash w14:val="solid"/>
                  <w14:bevel/>
                </w14:textOutline>
              </w:rPr>
              <w:t>表</w:t>
            </w:r>
            <w:r>
              <w:rPr>
                <w:rFonts w:ascii="Times New Roman" w:eastAsia="Times New Roman" w:hAnsi="Times New Roman" w:cs="Times New Roman"/>
                <w:b/>
                <w:bCs/>
                <w:spacing w:val="-1"/>
              </w:rPr>
              <w:t xml:space="preserve">2-1  </w:t>
            </w:r>
            <w:r>
              <w:rPr>
                <w:spacing w:val="-1"/>
                <w14:textOutline w14:w="4358" w14:cap="sq">
                  <w14:solidFill>
                    <w14:srgbClr w14:val="000000"/>
                  </w14:solidFill>
                  <w14:prstDash w14:val="solid"/>
                  <w14:bevel/>
                </w14:textOutline>
              </w:rPr>
              <w:t>主要技术经济指标</w:t>
            </w:r>
          </w:p>
          <w:tbl>
            <w:tblPr>
              <w:tblStyle w:val="TableNormal14"/>
              <w:tblW w:w="818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2"/>
              <w:gridCol w:w="778"/>
              <w:gridCol w:w="3285"/>
              <w:gridCol w:w="1513"/>
              <w:gridCol w:w="1851"/>
            </w:tblGrid>
            <w:tr>
              <w:tblPrEx>
                <w:tblW w:w="818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8"/>
              </w:trPr>
              <w:tc>
                <w:tcPr>
                  <w:tcW w:w="762" w:type="dxa"/>
                  <w:tcBorders>
                    <w:top w:val="single" w:sz="10" w:space="0" w:color="000000"/>
                    <w:left w:val="nil"/>
                  </w:tcBorders>
                  <w:vAlign w:val="top"/>
                </w:tcPr>
                <w:p>
                  <w:pPr>
                    <w:pStyle w:val="TableText"/>
                    <w:spacing w:before="58" w:line="229" w:lineRule="auto"/>
                    <w:ind w:left="178"/>
                    <w:rPr>
                      <w:sz w:val="20"/>
                      <w:szCs w:val="20"/>
                    </w:rPr>
                  </w:pPr>
                  <w:r>
                    <w:rPr>
                      <w:spacing w:val="6"/>
                      <w:sz w:val="20"/>
                      <w:szCs w:val="20"/>
                      <w14:textOutline w14:w="3795" w14:cap="sq">
                        <w14:solidFill>
                          <w14:srgbClr w14:val="000000"/>
                        </w14:solidFill>
                        <w14:prstDash w14:val="solid"/>
                        <w14:bevel/>
                      </w14:textOutline>
                    </w:rPr>
                    <w:t>序号</w:t>
                  </w:r>
                </w:p>
              </w:tc>
              <w:tc>
                <w:tcPr>
                  <w:tcW w:w="4063" w:type="dxa"/>
                  <w:gridSpan w:val="2"/>
                  <w:tcBorders>
                    <w:top w:val="single" w:sz="10" w:space="0" w:color="000000"/>
                  </w:tcBorders>
                  <w:vAlign w:val="top"/>
                </w:tcPr>
                <w:p>
                  <w:pPr>
                    <w:pStyle w:val="TableText"/>
                    <w:spacing w:before="59" w:line="228" w:lineRule="auto"/>
                    <w:ind w:left="1615"/>
                    <w:rPr>
                      <w:sz w:val="20"/>
                      <w:szCs w:val="20"/>
                    </w:rPr>
                  </w:pPr>
                  <w:r>
                    <w:rPr>
                      <w:spacing w:val="7"/>
                      <w:sz w:val="20"/>
                      <w:szCs w:val="20"/>
                      <w14:textOutline w14:w="3795" w14:cap="sq">
                        <w14:solidFill>
                          <w14:srgbClr w14:val="000000"/>
                        </w14:solidFill>
                        <w14:prstDash w14:val="solid"/>
                        <w14:bevel/>
                      </w14:textOutline>
                    </w:rPr>
                    <w:t>指标名称</w:t>
                  </w:r>
                </w:p>
              </w:tc>
              <w:tc>
                <w:tcPr>
                  <w:tcW w:w="1513" w:type="dxa"/>
                  <w:tcBorders>
                    <w:top w:val="single" w:sz="10" w:space="0" w:color="000000"/>
                  </w:tcBorders>
                  <w:vAlign w:val="top"/>
                </w:tcPr>
                <w:p>
                  <w:pPr>
                    <w:pStyle w:val="TableText"/>
                    <w:spacing w:before="59" w:line="228" w:lineRule="auto"/>
                    <w:ind w:left="549"/>
                    <w:rPr>
                      <w:sz w:val="20"/>
                      <w:szCs w:val="20"/>
                    </w:rPr>
                  </w:pPr>
                  <w:r>
                    <w:rPr>
                      <w:spacing w:val="5"/>
                      <w:sz w:val="20"/>
                      <w:szCs w:val="20"/>
                      <w14:textOutline w14:w="3795" w14:cap="sq">
                        <w14:solidFill>
                          <w14:srgbClr w14:val="000000"/>
                        </w14:solidFill>
                        <w14:prstDash w14:val="solid"/>
                        <w14:bevel/>
                      </w14:textOutline>
                    </w:rPr>
                    <w:t>单位</w:t>
                  </w:r>
                </w:p>
              </w:tc>
              <w:tc>
                <w:tcPr>
                  <w:tcW w:w="1851" w:type="dxa"/>
                  <w:tcBorders>
                    <w:top w:val="single" w:sz="10" w:space="0" w:color="000000"/>
                    <w:right w:val="nil"/>
                  </w:tcBorders>
                  <w:vAlign w:val="top"/>
                </w:tcPr>
                <w:p>
                  <w:pPr>
                    <w:pStyle w:val="TableText"/>
                    <w:spacing w:before="58" w:line="228" w:lineRule="auto"/>
                    <w:ind w:left="719"/>
                    <w:rPr>
                      <w:sz w:val="20"/>
                      <w:szCs w:val="20"/>
                    </w:rPr>
                  </w:pPr>
                  <w:r>
                    <w:rPr>
                      <w:spacing w:val="5"/>
                      <w:sz w:val="20"/>
                      <w:szCs w:val="20"/>
                      <w14:textOutline w14:w="3795" w14:cap="sq">
                        <w14:solidFill>
                          <w14:srgbClr w14:val="000000"/>
                        </w14:solidFill>
                        <w14:prstDash w14:val="solid"/>
                        <w14:bevel/>
                      </w14:textOutline>
                    </w:rPr>
                    <w:t>数量</w:t>
                  </w:r>
                </w:p>
              </w:tc>
            </w:tr>
            <w:tr>
              <w:tblPrEx>
                <w:tblW w:w="8189" w:type="dxa"/>
                <w:tblInd w:w="137" w:type="dxa"/>
                <w:tblLayout w:type="fixed"/>
              </w:tblPrEx>
              <w:trPr>
                <w:trHeight w:val="293"/>
              </w:trPr>
              <w:tc>
                <w:tcPr>
                  <w:tcW w:w="762" w:type="dxa"/>
                  <w:tcBorders>
                    <w:left w:val="nil"/>
                  </w:tcBorders>
                  <w:vAlign w:val="top"/>
                </w:tcPr>
                <w:p>
                  <w:pPr>
                    <w:spacing w:before="75"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063" w:type="dxa"/>
                  <w:gridSpan w:val="2"/>
                  <w:vAlign w:val="top"/>
                </w:tcPr>
                <w:p>
                  <w:pPr>
                    <w:pStyle w:val="TableText"/>
                    <w:spacing w:before="40" w:line="224" w:lineRule="auto"/>
                    <w:ind w:left="984"/>
                    <w:rPr>
                      <w:sz w:val="20"/>
                      <w:szCs w:val="20"/>
                    </w:rPr>
                  </w:pPr>
                  <w:r>
                    <w:rPr>
                      <w:spacing w:val="8"/>
                      <w:sz w:val="20"/>
                      <w:szCs w:val="20"/>
                    </w:rPr>
                    <w:t>配制水泥、海工新材料</w:t>
                  </w:r>
                </w:p>
              </w:tc>
              <w:tc>
                <w:tcPr>
                  <w:tcW w:w="1513" w:type="dxa"/>
                  <w:vAlign w:val="top"/>
                </w:tcPr>
                <w:p>
                  <w:pPr>
                    <w:pStyle w:val="TableText"/>
                    <w:spacing w:before="40" w:line="224" w:lineRule="auto"/>
                    <w:ind w:left="528"/>
                    <w:rPr>
                      <w:rFonts w:ascii="Times New Roman" w:eastAsia="Times New Roman" w:hAnsi="Times New Roman" w:cs="Times New Roman"/>
                      <w:sz w:val="20"/>
                      <w:szCs w:val="20"/>
                    </w:rPr>
                  </w:pPr>
                  <w:r>
                    <w:rPr>
                      <w:sz w:val="20"/>
                      <w:szCs w:val="20"/>
                    </w:rPr>
                    <w:t>万</w:t>
                  </w:r>
                  <w:r>
                    <w:rPr>
                      <w:spacing w:val="-45"/>
                      <w:sz w:val="20"/>
                      <w:szCs w:val="20"/>
                    </w:rPr>
                    <w:t xml:space="preserve"> </w:t>
                  </w:r>
                  <w:r>
                    <w:rPr>
                      <w:rFonts w:ascii="Times New Roman" w:eastAsia="Times New Roman" w:hAnsi="Times New Roman" w:cs="Times New Roman"/>
                      <w:sz w:val="20"/>
                      <w:szCs w:val="20"/>
                    </w:rPr>
                    <w:t>t/a</w:t>
                  </w:r>
                </w:p>
              </w:tc>
              <w:tc>
                <w:tcPr>
                  <w:tcW w:w="1851" w:type="dxa"/>
                  <w:tcBorders>
                    <w:right w:val="nil"/>
                  </w:tcBorders>
                  <w:vAlign w:val="top"/>
                </w:tcPr>
                <w:p>
                  <w:pPr>
                    <w:spacing w:before="75" w:line="195" w:lineRule="auto"/>
                    <w:ind w:left="7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r>
            <w:tr>
              <w:tblPrEx>
                <w:tblW w:w="8189" w:type="dxa"/>
                <w:tblInd w:w="137" w:type="dxa"/>
                <w:tblLayout w:type="fixed"/>
              </w:tblPrEx>
              <w:trPr>
                <w:trHeight w:val="294"/>
              </w:trPr>
              <w:tc>
                <w:tcPr>
                  <w:tcW w:w="762" w:type="dxa"/>
                  <w:tcBorders>
                    <w:left w:val="nil"/>
                  </w:tcBorders>
                  <w:vAlign w:val="top"/>
                </w:tcPr>
                <w:p>
                  <w:pPr>
                    <w:spacing w:before="77" w:line="195" w:lineRule="auto"/>
                    <w:ind w:left="33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063" w:type="dxa"/>
                  <w:gridSpan w:val="2"/>
                  <w:vAlign w:val="top"/>
                </w:tcPr>
                <w:p>
                  <w:pPr>
                    <w:pStyle w:val="TableText"/>
                    <w:spacing w:before="41" w:line="224" w:lineRule="auto"/>
                    <w:ind w:left="1613"/>
                    <w:rPr>
                      <w:sz w:val="20"/>
                      <w:szCs w:val="20"/>
                    </w:rPr>
                  </w:pPr>
                  <w:r>
                    <w:rPr>
                      <w:spacing w:val="7"/>
                      <w:sz w:val="20"/>
                      <w:szCs w:val="20"/>
                    </w:rPr>
                    <w:t>装机容量</w:t>
                  </w:r>
                </w:p>
              </w:tc>
              <w:tc>
                <w:tcPr>
                  <w:tcW w:w="1513" w:type="dxa"/>
                  <w:vAlign w:val="top"/>
                </w:tcPr>
                <w:p>
                  <w:pPr>
                    <w:spacing w:before="73" w:line="199"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kW</w:t>
                  </w:r>
                </w:p>
              </w:tc>
              <w:tc>
                <w:tcPr>
                  <w:tcW w:w="1851" w:type="dxa"/>
                  <w:tcBorders>
                    <w:right w:val="nil"/>
                  </w:tcBorders>
                  <w:vAlign w:val="top"/>
                </w:tcPr>
                <w:p>
                  <w:pPr>
                    <w:spacing w:before="53" w:line="195" w:lineRule="auto"/>
                    <w:ind w:left="6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7215.8</w:t>
                  </w:r>
                </w:p>
              </w:tc>
            </w:tr>
            <w:tr>
              <w:tblPrEx>
                <w:tblW w:w="8189" w:type="dxa"/>
                <w:tblInd w:w="137" w:type="dxa"/>
                <w:tblLayout w:type="fixed"/>
              </w:tblPrEx>
              <w:trPr>
                <w:trHeight w:val="293"/>
              </w:trPr>
              <w:tc>
                <w:tcPr>
                  <w:tcW w:w="762" w:type="dxa"/>
                  <w:tcBorders>
                    <w:left w:val="nil"/>
                  </w:tcBorders>
                  <w:vAlign w:val="top"/>
                </w:tcPr>
                <w:p>
                  <w:pPr>
                    <w:spacing w:before="78"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778" w:type="dxa"/>
                  <w:vMerge w:val="restart"/>
                  <w:tcBorders>
                    <w:bottom w:val="nil"/>
                  </w:tcBorders>
                  <w:vAlign w:val="top"/>
                </w:tcPr>
                <w:p>
                  <w:pPr>
                    <w:pStyle w:val="TableText"/>
                    <w:spacing w:before="196" w:line="228" w:lineRule="auto"/>
                    <w:ind w:left="183"/>
                    <w:rPr>
                      <w:sz w:val="20"/>
                      <w:szCs w:val="20"/>
                    </w:rPr>
                  </w:pPr>
                  <w:r>
                    <w:rPr>
                      <w:spacing w:val="4"/>
                      <w:sz w:val="20"/>
                      <w:szCs w:val="20"/>
                    </w:rPr>
                    <w:t>其中</w:t>
                  </w:r>
                </w:p>
              </w:tc>
              <w:tc>
                <w:tcPr>
                  <w:tcW w:w="3285" w:type="dxa"/>
                  <w:vAlign w:val="top"/>
                </w:tcPr>
                <w:p>
                  <w:pPr>
                    <w:pStyle w:val="TableText"/>
                    <w:spacing w:before="42" w:line="222" w:lineRule="auto"/>
                    <w:ind w:left="1225"/>
                    <w:rPr>
                      <w:sz w:val="20"/>
                      <w:szCs w:val="20"/>
                    </w:rPr>
                  </w:pPr>
                  <w:r>
                    <w:rPr>
                      <w:spacing w:val="6"/>
                      <w:sz w:val="20"/>
                      <w:szCs w:val="20"/>
                    </w:rPr>
                    <w:t>生产环节</w:t>
                  </w:r>
                </w:p>
              </w:tc>
              <w:tc>
                <w:tcPr>
                  <w:tcW w:w="1513" w:type="dxa"/>
                  <w:vAlign w:val="top"/>
                </w:tcPr>
                <w:p>
                  <w:pPr>
                    <w:spacing w:before="74" w:line="199"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kW</w:t>
                  </w:r>
                </w:p>
              </w:tc>
              <w:tc>
                <w:tcPr>
                  <w:tcW w:w="1851" w:type="dxa"/>
                  <w:tcBorders>
                    <w:right w:val="nil"/>
                  </w:tcBorders>
                  <w:vAlign w:val="top"/>
                </w:tcPr>
                <w:p>
                  <w:pPr>
                    <w:spacing w:before="54" w:line="195" w:lineRule="auto"/>
                    <w:ind w:left="6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7205.8</w:t>
                  </w:r>
                </w:p>
              </w:tc>
            </w:tr>
            <w:tr>
              <w:tblPrEx>
                <w:tblW w:w="8189" w:type="dxa"/>
                <w:tblInd w:w="137" w:type="dxa"/>
                <w:tblLayout w:type="fixed"/>
              </w:tblPrEx>
              <w:trPr>
                <w:trHeight w:val="294"/>
              </w:trPr>
              <w:tc>
                <w:tcPr>
                  <w:tcW w:w="762" w:type="dxa"/>
                  <w:tcBorders>
                    <w:left w:val="nil"/>
                  </w:tcBorders>
                  <w:vAlign w:val="top"/>
                </w:tcPr>
                <w:p>
                  <w:pPr>
                    <w:spacing w:before="80"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778" w:type="dxa"/>
                  <w:vMerge/>
                  <w:tcBorders>
                    <w:top w:val="nil"/>
                  </w:tcBorders>
                  <w:vAlign w:val="top"/>
                </w:tcPr>
                <w:p>
                  <w:pPr>
                    <w:rPr>
                      <w:rFonts w:ascii="Arial"/>
                      <w:sz w:val="21"/>
                    </w:rPr>
                  </w:pPr>
                </w:p>
              </w:tc>
              <w:tc>
                <w:tcPr>
                  <w:tcW w:w="3285" w:type="dxa"/>
                  <w:vAlign w:val="top"/>
                </w:tcPr>
                <w:p>
                  <w:pPr>
                    <w:pStyle w:val="TableText"/>
                    <w:spacing w:before="44" w:line="221" w:lineRule="auto"/>
                    <w:ind w:left="1230"/>
                    <w:rPr>
                      <w:sz w:val="20"/>
                      <w:szCs w:val="20"/>
                    </w:rPr>
                  </w:pPr>
                  <w:r>
                    <w:rPr>
                      <w:spacing w:val="5"/>
                      <w:sz w:val="20"/>
                      <w:szCs w:val="20"/>
                    </w:rPr>
                    <w:t>公用部分</w:t>
                  </w:r>
                </w:p>
              </w:tc>
              <w:tc>
                <w:tcPr>
                  <w:tcW w:w="1513" w:type="dxa"/>
                  <w:vAlign w:val="top"/>
                </w:tcPr>
                <w:p>
                  <w:pPr>
                    <w:spacing w:before="76" w:line="199"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kW</w:t>
                  </w:r>
                </w:p>
              </w:tc>
              <w:tc>
                <w:tcPr>
                  <w:tcW w:w="1851" w:type="dxa"/>
                  <w:tcBorders>
                    <w:right w:val="nil"/>
                  </w:tcBorders>
                  <w:vAlign w:val="top"/>
                </w:tcPr>
                <w:p>
                  <w:pPr>
                    <w:spacing w:before="56" w:line="195" w:lineRule="auto"/>
                    <w:ind w:left="83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8189" w:type="dxa"/>
                <w:tblInd w:w="137" w:type="dxa"/>
                <w:tblLayout w:type="fixed"/>
              </w:tblPrEx>
              <w:trPr>
                <w:trHeight w:val="293"/>
              </w:trPr>
              <w:tc>
                <w:tcPr>
                  <w:tcW w:w="762" w:type="dxa"/>
                  <w:tcBorders>
                    <w:left w:val="nil"/>
                  </w:tcBorders>
                  <w:vAlign w:val="top"/>
                </w:tcPr>
                <w:p>
                  <w:pPr>
                    <w:spacing w:before="83" w:line="195"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063" w:type="dxa"/>
                  <w:gridSpan w:val="2"/>
                  <w:vAlign w:val="top"/>
                </w:tcPr>
                <w:p>
                  <w:pPr>
                    <w:pStyle w:val="TableText"/>
                    <w:spacing w:before="44" w:line="220" w:lineRule="auto"/>
                    <w:ind w:left="1614"/>
                    <w:rPr>
                      <w:sz w:val="20"/>
                      <w:szCs w:val="20"/>
                    </w:rPr>
                  </w:pPr>
                  <w:r>
                    <w:rPr>
                      <w:spacing w:val="7"/>
                      <w:sz w:val="20"/>
                      <w:szCs w:val="20"/>
                    </w:rPr>
                    <w:t>年耗电量</w:t>
                  </w:r>
                </w:p>
              </w:tc>
              <w:tc>
                <w:tcPr>
                  <w:tcW w:w="1513" w:type="dxa"/>
                  <w:vAlign w:val="top"/>
                </w:tcPr>
                <w:p>
                  <w:pPr>
                    <w:pStyle w:val="TableText"/>
                    <w:spacing w:before="44" w:line="220" w:lineRule="auto"/>
                    <w:ind w:left="353"/>
                    <w:rPr>
                      <w:rFonts w:ascii="Times New Roman" w:eastAsia="Times New Roman" w:hAnsi="Times New Roman" w:cs="Times New Roman"/>
                      <w:sz w:val="20"/>
                      <w:szCs w:val="20"/>
                    </w:rPr>
                  </w:pPr>
                  <w:r>
                    <w:rPr>
                      <w:spacing w:val="6"/>
                      <w:sz w:val="20"/>
                      <w:szCs w:val="20"/>
                    </w:rPr>
                    <w:t>万</w:t>
                  </w:r>
                  <w:r>
                    <w:rPr>
                      <w:spacing w:val="-46"/>
                      <w:sz w:val="20"/>
                      <w:szCs w:val="20"/>
                    </w:rPr>
                    <w:t xml:space="preserve"> </w:t>
                  </w:r>
                  <w:r>
                    <w:rPr>
                      <w:rFonts w:ascii="Times New Roman" w:eastAsia="Times New Roman" w:hAnsi="Times New Roman" w:cs="Times New Roman"/>
                      <w:sz w:val="20"/>
                      <w:szCs w:val="20"/>
                    </w:rPr>
                    <w:t>kWh</w:t>
                  </w:r>
                  <w:r>
                    <w:rPr>
                      <w:rFonts w:ascii="Times New Roman" w:eastAsia="Times New Roman" w:hAnsi="Times New Roman" w:cs="Times New Roman"/>
                      <w:spacing w:val="6"/>
                      <w:sz w:val="20"/>
                      <w:szCs w:val="20"/>
                    </w:rPr>
                    <w:t>/a</w:t>
                  </w:r>
                </w:p>
              </w:tc>
              <w:tc>
                <w:tcPr>
                  <w:tcW w:w="1851" w:type="dxa"/>
                  <w:tcBorders>
                    <w:right w:val="nil"/>
                  </w:tcBorders>
                  <w:vAlign w:val="top"/>
                </w:tcPr>
                <w:p>
                  <w:pPr>
                    <w:spacing w:before="59" w:line="195"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1949.946</w:t>
                  </w:r>
                </w:p>
              </w:tc>
            </w:tr>
            <w:tr>
              <w:tblPrEx>
                <w:tblW w:w="8189" w:type="dxa"/>
                <w:tblInd w:w="137" w:type="dxa"/>
                <w:tblLayout w:type="fixed"/>
              </w:tblPrEx>
              <w:trPr>
                <w:trHeight w:val="294"/>
              </w:trPr>
              <w:tc>
                <w:tcPr>
                  <w:tcW w:w="762" w:type="dxa"/>
                  <w:tcBorders>
                    <w:left w:val="nil"/>
                  </w:tcBorders>
                  <w:vAlign w:val="top"/>
                </w:tcPr>
                <w:p>
                  <w:pPr>
                    <w:spacing w:before="85"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1"/>
                      <w:sz w:val="20"/>
                      <w:szCs w:val="20"/>
                    </w:rPr>
                    <w:t>1</w:t>
                  </w:r>
                </w:p>
              </w:tc>
              <w:tc>
                <w:tcPr>
                  <w:tcW w:w="778" w:type="dxa"/>
                  <w:vMerge w:val="restart"/>
                  <w:tcBorders>
                    <w:bottom w:val="nil"/>
                  </w:tcBorders>
                  <w:vAlign w:val="top"/>
                </w:tcPr>
                <w:p>
                  <w:pPr>
                    <w:pStyle w:val="TableText"/>
                    <w:spacing w:before="200" w:line="228" w:lineRule="auto"/>
                    <w:ind w:left="183"/>
                    <w:rPr>
                      <w:sz w:val="20"/>
                      <w:szCs w:val="20"/>
                    </w:rPr>
                  </w:pPr>
                  <w:r>
                    <w:rPr>
                      <w:spacing w:val="4"/>
                      <w:sz w:val="20"/>
                      <w:szCs w:val="20"/>
                    </w:rPr>
                    <w:t>其中</w:t>
                  </w:r>
                </w:p>
              </w:tc>
              <w:tc>
                <w:tcPr>
                  <w:tcW w:w="3285" w:type="dxa"/>
                  <w:vAlign w:val="top"/>
                </w:tcPr>
                <w:p>
                  <w:pPr>
                    <w:pStyle w:val="TableText"/>
                    <w:spacing w:before="46" w:line="219" w:lineRule="auto"/>
                    <w:ind w:left="1225"/>
                    <w:rPr>
                      <w:sz w:val="20"/>
                      <w:szCs w:val="20"/>
                    </w:rPr>
                  </w:pPr>
                  <w:r>
                    <w:rPr>
                      <w:spacing w:val="6"/>
                      <w:sz w:val="20"/>
                      <w:szCs w:val="20"/>
                    </w:rPr>
                    <w:t>生产环节</w:t>
                  </w:r>
                </w:p>
              </w:tc>
              <w:tc>
                <w:tcPr>
                  <w:tcW w:w="1513" w:type="dxa"/>
                  <w:vAlign w:val="top"/>
                </w:tcPr>
                <w:p>
                  <w:pPr>
                    <w:pStyle w:val="TableText"/>
                    <w:spacing w:before="46" w:line="219" w:lineRule="auto"/>
                    <w:ind w:left="353"/>
                    <w:rPr>
                      <w:rFonts w:ascii="Times New Roman" w:eastAsia="Times New Roman" w:hAnsi="Times New Roman" w:cs="Times New Roman"/>
                      <w:sz w:val="20"/>
                      <w:szCs w:val="20"/>
                    </w:rPr>
                  </w:pPr>
                  <w:r>
                    <w:rPr>
                      <w:spacing w:val="6"/>
                      <w:sz w:val="20"/>
                      <w:szCs w:val="20"/>
                    </w:rPr>
                    <w:t>万</w:t>
                  </w:r>
                  <w:r>
                    <w:rPr>
                      <w:spacing w:val="-46"/>
                      <w:sz w:val="20"/>
                      <w:szCs w:val="20"/>
                    </w:rPr>
                    <w:t xml:space="preserve"> </w:t>
                  </w:r>
                  <w:r>
                    <w:rPr>
                      <w:rFonts w:ascii="Times New Roman" w:eastAsia="Times New Roman" w:hAnsi="Times New Roman" w:cs="Times New Roman"/>
                      <w:sz w:val="20"/>
                      <w:szCs w:val="20"/>
                    </w:rPr>
                    <w:t>kWh</w:t>
                  </w:r>
                  <w:r>
                    <w:rPr>
                      <w:rFonts w:ascii="Times New Roman" w:eastAsia="Times New Roman" w:hAnsi="Times New Roman" w:cs="Times New Roman"/>
                      <w:spacing w:val="6"/>
                      <w:sz w:val="20"/>
                      <w:szCs w:val="20"/>
                    </w:rPr>
                    <w:t>/a</w:t>
                  </w:r>
                </w:p>
              </w:tc>
              <w:tc>
                <w:tcPr>
                  <w:tcW w:w="1851" w:type="dxa"/>
                  <w:tcBorders>
                    <w:right w:val="nil"/>
                  </w:tcBorders>
                  <w:vAlign w:val="top"/>
                </w:tcPr>
                <w:p>
                  <w:pPr>
                    <w:spacing w:before="61" w:line="195" w:lineRule="auto"/>
                    <w:ind w:left="55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1945.566</w:t>
                  </w:r>
                </w:p>
              </w:tc>
            </w:tr>
            <w:tr>
              <w:tblPrEx>
                <w:tblW w:w="8189" w:type="dxa"/>
                <w:tblInd w:w="137" w:type="dxa"/>
                <w:tblLayout w:type="fixed"/>
              </w:tblPrEx>
              <w:trPr>
                <w:trHeight w:val="293"/>
              </w:trPr>
              <w:tc>
                <w:tcPr>
                  <w:tcW w:w="762" w:type="dxa"/>
                  <w:tcBorders>
                    <w:left w:val="nil"/>
                  </w:tcBorders>
                  <w:vAlign w:val="top"/>
                </w:tcPr>
                <w:p>
                  <w:pPr>
                    <w:spacing w:before="85" w:line="195" w:lineRule="auto"/>
                    <w:ind w:left="2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778" w:type="dxa"/>
                  <w:vMerge/>
                  <w:tcBorders>
                    <w:top w:val="nil"/>
                  </w:tcBorders>
                  <w:vAlign w:val="top"/>
                </w:tcPr>
                <w:p>
                  <w:pPr>
                    <w:rPr>
                      <w:rFonts w:ascii="Arial"/>
                      <w:sz w:val="21"/>
                    </w:rPr>
                  </w:pPr>
                </w:p>
              </w:tc>
              <w:tc>
                <w:tcPr>
                  <w:tcW w:w="3285" w:type="dxa"/>
                  <w:vAlign w:val="top"/>
                </w:tcPr>
                <w:p>
                  <w:pPr>
                    <w:pStyle w:val="TableText"/>
                    <w:spacing w:before="47" w:line="217" w:lineRule="auto"/>
                    <w:ind w:left="1230"/>
                    <w:rPr>
                      <w:sz w:val="20"/>
                      <w:szCs w:val="20"/>
                    </w:rPr>
                  </w:pPr>
                  <w:r>
                    <w:rPr>
                      <w:spacing w:val="5"/>
                      <w:sz w:val="20"/>
                      <w:szCs w:val="20"/>
                    </w:rPr>
                    <w:t>公用部分</w:t>
                  </w:r>
                </w:p>
              </w:tc>
              <w:tc>
                <w:tcPr>
                  <w:tcW w:w="1513" w:type="dxa"/>
                  <w:vAlign w:val="top"/>
                </w:tcPr>
                <w:p>
                  <w:pPr>
                    <w:pStyle w:val="TableText"/>
                    <w:spacing w:before="47" w:line="217" w:lineRule="auto"/>
                    <w:ind w:left="353"/>
                    <w:rPr>
                      <w:rFonts w:ascii="Times New Roman" w:eastAsia="Times New Roman" w:hAnsi="Times New Roman" w:cs="Times New Roman"/>
                      <w:sz w:val="20"/>
                      <w:szCs w:val="20"/>
                    </w:rPr>
                  </w:pPr>
                  <w:r>
                    <w:rPr>
                      <w:spacing w:val="6"/>
                      <w:sz w:val="20"/>
                      <w:szCs w:val="20"/>
                    </w:rPr>
                    <w:t>万</w:t>
                  </w:r>
                  <w:r>
                    <w:rPr>
                      <w:spacing w:val="-46"/>
                      <w:sz w:val="20"/>
                      <w:szCs w:val="20"/>
                    </w:rPr>
                    <w:t xml:space="preserve"> </w:t>
                  </w:r>
                  <w:r>
                    <w:rPr>
                      <w:rFonts w:ascii="Times New Roman" w:eastAsia="Times New Roman" w:hAnsi="Times New Roman" w:cs="Times New Roman"/>
                      <w:sz w:val="20"/>
                      <w:szCs w:val="20"/>
                    </w:rPr>
                    <w:t>kWh</w:t>
                  </w:r>
                  <w:r>
                    <w:rPr>
                      <w:rFonts w:ascii="Times New Roman" w:eastAsia="Times New Roman" w:hAnsi="Times New Roman" w:cs="Times New Roman"/>
                      <w:spacing w:val="6"/>
                      <w:sz w:val="20"/>
                      <w:szCs w:val="20"/>
                    </w:rPr>
                    <w:t>/a</w:t>
                  </w:r>
                </w:p>
              </w:tc>
              <w:tc>
                <w:tcPr>
                  <w:tcW w:w="1851" w:type="dxa"/>
                  <w:tcBorders>
                    <w:right w:val="nil"/>
                  </w:tcBorders>
                  <w:vAlign w:val="top"/>
                </w:tcPr>
                <w:p>
                  <w:pPr>
                    <w:spacing w:before="61" w:line="195" w:lineRule="auto"/>
                    <w:ind w:left="7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4.38</w:t>
                  </w:r>
                </w:p>
              </w:tc>
            </w:tr>
            <w:tr>
              <w:tblPrEx>
                <w:tblW w:w="8189" w:type="dxa"/>
                <w:tblInd w:w="137" w:type="dxa"/>
                <w:tblLayout w:type="fixed"/>
              </w:tblPrEx>
              <w:trPr>
                <w:trHeight w:val="294"/>
              </w:trPr>
              <w:tc>
                <w:tcPr>
                  <w:tcW w:w="762" w:type="dxa"/>
                  <w:tcBorders>
                    <w:left w:val="nil"/>
                  </w:tcBorders>
                  <w:vAlign w:val="top"/>
                </w:tcPr>
                <w:p>
                  <w:pPr>
                    <w:spacing w:before="87"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4063" w:type="dxa"/>
                  <w:gridSpan w:val="2"/>
                  <w:vAlign w:val="top"/>
                </w:tcPr>
                <w:p>
                  <w:pPr>
                    <w:pStyle w:val="TableText"/>
                    <w:spacing w:before="50" w:line="216" w:lineRule="auto"/>
                    <w:ind w:left="1719"/>
                    <w:rPr>
                      <w:sz w:val="20"/>
                      <w:szCs w:val="20"/>
                    </w:rPr>
                  </w:pPr>
                  <w:r>
                    <w:rPr>
                      <w:spacing w:val="6"/>
                      <w:sz w:val="20"/>
                      <w:szCs w:val="20"/>
                    </w:rPr>
                    <w:t>耗水量</w:t>
                  </w:r>
                </w:p>
              </w:tc>
              <w:tc>
                <w:tcPr>
                  <w:tcW w:w="1513" w:type="dxa"/>
                  <w:vAlign w:val="top"/>
                </w:tcPr>
                <w:p>
                  <w:pPr>
                    <w:rPr>
                      <w:rFonts w:ascii="Arial"/>
                      <w:sz w:val="21"/>
                    </w:rPr>
                  </w:pPr>
                </w:p>
              </w:tc>
              <w:tc>
                <w:tcPr>
                  <w:tcW w:w="1851" w:type="dxa"/>
                  <w:tcBorders>
                    <w:right w:val="nil"/>
                  </w:tcBorders>
                  <w:vAlign w:val="top"/>
                </w:tcPr>
                <w:p>
                  <w:pPr>
                    <w:spacing w:before="87" w:line="195" w:lineRule="auto"/>
                    <w:ind w:left="7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16.5</w:t>
                  </w:r>
                </w:p>
              </w:tc>
            </w:tr>
            <w:tr>
              <w:tblPrEx>
                <w:tblW w:w="8189" w:type="dxa"/>
                <w:tblInd w:w="137" w:type="dxa"/>
                <w:tblLayout w:type="fixed"/>
              </w:tblPrEx>
              <w:trPr>
                <w:trHeight w:val="293"/>
              </w:trPr>
              <w:tc>
                <w:tcPr>
                  <w:tcW w:w="762" w:type="dxa"/>
                  <w:tcBorders>
                    <w:left w:val="nil"/>
                  </w:tcBorders>
                  <w:vAlign w:val="top"/>
                </w:tcPr>
                <w:p>
                  <w:pPr>
                    <w:spacing w:before="88" w:line="195" w:lineRule="auto"/>
                    <w:ind w:left="25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778" w:type="dxa"/>
                  <w:vMerge w:val="restart"/>
                  <w:tcBorders>
                    <w:bottom w:val="nil"/>
                  </w:tcBorders>
                  <w:vAlign w:val="top"/>
                </w:tcPr>
                <w:p>
                  <w:pPr>
                    <w:spacing w:line="291" w:lineRule="auto"/>
                    <w:rPr>
                      <w:rFonts w:ascii="Arial"/>
                      <w:sz w:val="21"/>
                    </w:rPr>
                  </w:pPr>
                </w:p>
                <w:p>
                  <w:pPr>
                    <w:pStyle w:val="TableText"/>
                    <w:spacing w:before="65" w:line="228" w:lineRule="auto"/>
                    <w:ind w:left="183"/>
                    <w:rPr>
                      <w:sz w:val="20"/>
                      <w:szCs w:val="20"/>
                    </w:rPr>
                  </w:pPr>
                  <w:r>
                    <w:rPr>
                      <w:spacing w:val="4"/>
                      <w:sz w:val="20"/>
                      <w:szCs w:val="20"/>
                    </w:rPr>
                    <w:t>其中</w:t>
                  </w:r>
                </w:p>
              </w:tc>
              <w:tc>
                <w:tcPr>
                  <w:tcW w:w="3285" w:type="dxa"/>
                  <w:vAlign w:val="top"/>
                </w:tcPr>
                <w:p>
                  <w:pPr>
                    <w:pStyle w:val="TableText"/>
                    <w:spacing w:before="50" w:line="215" w:lineRule="auto"/>
                    <w:ind w:left="1225"/>
                    <w:rPr>
                      <w:sz w:val="20"/>
                      <w:szCs w:val="20"/>
                    </w:rPr>
                  </w:pPr>
                  <w:r>
                    <w:rPr>
                      <w:spacing w:val="6"/>
                      <w:sz w:val="20"/>
                      <w:szCs w:val="20"/>
                    </w:rPr>
                    <w:t>生产用水</w:t>
                  </w:r>
                </w:p>
              </w:tc>
              <w:tc>
                <w:tcPr>
                  <w:tcW w:w="1513" w:type="dxa"/>
                  <w:vAlign w:val="top"/>
                </w:tcPr>
                <w:p>
                  <w:pPr>
                    <w:spacing w:before="68" w:line="216"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5"/>
                      <w:sz w:val="13"/>
                      <w:szCs w:val="13"/>
                    </w:rPr>
                    <w:t>3</w:t>
                  </w:r>
                  <w:r>
                    <w:rPr>
                      <w:rFonts w:ascii="Times New Roman" w:eastAsia="Times New Roman" w:hAnsi="Times New Roman" w:cs="Times New Roman"/>
                      <w:spacing w:val="3"/>
                      <w:sz w:val="20"/>
                      <w:szCs w:val="20"/>
                    </w:rPr>
                    <w:t>/d</w:t>
                  </w:r>
                </w:p>
              </w:tc>
              <w:tc>
                <w:tcPr>
                  <w:tcW w:w="1851" w:type="dxa"/>
                  <w:tcBorders>
                    <w:right w:val="nil"/>
                  </w:tcBorders>
                  <w:vAlign w:val="top"/>
                </w:tcPr>
                <w:p>
                  <w:pPr>
                    <w:spacing w:before="88" w:line="195" w:lineRule="auto"/>
                    <w:ind w:left="875"/>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8189" w:type="dxa"/>
                <w:tblInd w:w="137" w:type="dxa"/>
                <w:tblLayout w:type="fixed"/>
              </w:tblPrEx>
              <w:trPr>
                <w:trHeight w:val="294"/>
              </w:trPr>
              <w:tc>
                <w:tcPr>
                  <w:tcW w:w="762" w:type="dxa"/>
                  <w:tcBorders>
                    <w:left w:val="nil"/>
                  </w:tcBorders>
                  <w:vAlign w:val="top"/>
                </w:tcPr>
                <w:p>
                  <w:pPr>
                    <w:spacing w:before="90" w:line="195" w:lineRule="auto"/>
                    <w:ind w:left="2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w:t>
                  </w:r>
                </w:p>
              </w:tc>
              <w:tc>
                <w:tcPr>
                  <w:tcW w:w="778" w:type="dxa"/>
                  <w:vMerge/>
                  <w:tcBorders>
                    <w:top w:val="nil"/>
                    <w:bottom w:val="nil"/>
                  </w:tcBorders>
                  <w:vAlign w:val="top"/>
                </w:tcPr>
                <w:p>
                  <w:pPr>
                    <w:rPr>
                      <w:rFonts w:ascii="Arial"/>
                      <w:sz w:val="21"/>
                    </w:rPr>
                  </w:pPr>
                </w:p>
              </w:tc>
              <w:tc>
                <w:tcPr>
                  <w:tcW w:w="3285" w:type="dxa"/>
                  <w:vAlign w:val="top"/>
                </w:tcPr>
                <w:p>
                  <w:pPr>
                    <w:pStyle w:val="TableText"/>
                    <w:spacing w:before="54" w:line="212" w:lineRule="auto"/>
                    <w:ind w:left="1260"/>
                    <w:rPr>
                      <w:sz w:val="20"/>
                      <w:szCs w:val="20"/>
                    </w:rPr>
                  </w:pPr>
                  <w:r>
                    <w:rPr>
                      <w:spacing w:val="-2"/>
                      <w:sz w:val="20"/>
                      <w:szCs w:val="20"/>
                    </w:rPr>
                    <w:t>日常用水</w:t>
                  </w:r>
                </w:p>
              </w:tc>
              <w:tc>
                <w:tcPr>
                  <w:tcW w:w="1513" w:type="dxa"/>
                  <w:vAlign w:val="top"/>
                </w:tcPr>
                <w:p>
                  <w:pPr>
                    <w:spacing w:before="70" w:line="216"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5"/>
                      <w:sz w:val="13"/>
                      <w:szCs w:val="13"/>
                    </w:rPr>
                    <w:t>3</w:t>
                  </w:r>
                  <w:r>
                    <w:rPr>
                      <w:rFonts w:ascii="Times New Roman" w:eastAsia="Times New Roman" w:hAnsi="Times New Roman" w:cs="Times New Roman"/>
                      <w:spacing w:val="3"/>
                      <w:sz w:val="20"/>
                      <w:szCs w:val="20"/>
                    </w:rPr>
                    <w:t>/d</w:t>
                  </w:r>
                </w:p>
              </w:tc>
              <w:tc>
                <w:tcPr>
                  <w:tcW w:w="1851" w:type="dxa"/>
                  <w:tcBorders>
                    <w:right w:val="nil"/>
                  </w:tcBorders>
                  <w:vAlign w:val="top"/>
                </w:tcPr>
                <w:p>
                  <w:pPr>
                    <w:spacing w:before="90" w:line="195" w:lineRule="auto"/>
                    <w:ind w:left="83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r>
            <w:tr>
              <w:tblPrEx>
                <w:tblW w:w="8189" w:type="dxa"/>
                <w:tblInd w:w="137" w:type="dxa"/>
                <w:tblLayout w:type="fixed"/>
              </w:tblPrEx>
              <w:trPr>
                <w:trHeight w:val="293"/>
              </w:trPr>
              <w:tc>
                <w:tcPr>
                  <w:tcW w:w="762" w:type="dxa"/>
                  <w:tcBorders>
                    <w:left w:val="nil"/>
                  </w:tcBorders>
                  <w:vAlign w:val="top"/>
                </w:tcPr>
                <w:p>
                  <w:pPr>
                    <w:spacing w:before="91" w:line="195" w:lineRule="auto"/>
                    <w:ind w:left="25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778" w:type="dxa"/>
                  <w:vMerge/>
                  <w:tcBorders>
                    <w:top w:val="nil"/>
                  </w:tcBorders>
                  <w:vAlign w:val="top"/>
                </w:tcPr>
                <w:p>
                  <w:pPr>
                    <w:rPr>
                      <w:rFonts w:ascii="Arial"/>
                      <w:sz w:val="21"/>
                    </w:rPr>
                  </w:pPr>
                </w:p>
              </w:tc>
              <w:tc>
                <w:tcPr>
                  <w:tcW w:w="3285" w:type="dxa"/>
                  <w:vAlign w:val="top"/>
                </w:tcPr>
                <w:p>
                  <w:pPr>
                    <w:pStyle w:val="TableText"/>
                    <w:spacing w:before="55" w:line="210" w:lineRule="auto"/>
                    <w:ind w:left="1124"/>
                    <w:rPr>
                      <w:sz w:val="20"/>
                      <w:szCs w:val="20"/>
                    </w:rPr>
                  </w:pPr>
                  <w:r>
                    <w:rPr>
                      <w:spacing w:val="7"/>
                      <w:sz w:val="20"/>
                      <w:szCs w:val="20"/>
                    </w:rPr>
                    <w:t>不可预见量</w:t>
                  </w:r>
                </w:p>
              </w:tc>
              <w:tc>
                <w:tcPr>
                  <w:tcW w:w="1513" w:type="dxa"/>
                  <w:vAlign w:val="top"/>
                </w:tcPr>
                <w:p>
                  <w:pPr>
                    <w:spacing w:before="71" w:line="216"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5"/>
                      <w:sz w:val="13"/>
                      <w:szCs w:val="13"/>
                    </w:rPr>
                    <w:t>3</w:t>
                  </w:r>
                  <w:r>
                    <w:rPr>
                      <w:rFonts w:ascii="Times New Roman" w:eastAsia="Times New Roman" w:hAnsi="Times New Roman" w:cs="Times New Roman"/>
                      <w:spacing w:val="3"/>
                      <w:sz w:val="20"/>
                      <w:szCs w:val="20"/>
                    </w:rPr>
                    <w:t>/d</w:t>
                  </w:r>
                </w:p>
              </w:tc>
              <w:tc>
                <w:tcPr>
                  <w:tcW w:w="1851" w:type="dxa"/>
                  <w:tcBorders>
                    <w:right w:val="nil"/>
                  </w:tcBorders>
                  <w:vAlign w:val="top"/>
                </w:tcPr>
                <w:p>
                  <w:pPr>
                    <w:spacing w:before="91" w:line="195" w:lineRule="auto"/>
                    <w:ind w:left="81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r>
            <w:tr>
              <w:tblPrEx>
                <w:tblW w:w="8189" w:type="dxa"/>
                <w:tblInd w:w="137" w:type="dxa"/>
                <w:tblLayout w:type="fixed"/>
              </w:tblPrEx>
              <w:trPr>
                <w:trHeight w:val="294"/>
              </w:trPr>
              <w:tc>
                <w:tcPr>
                  <w:tcW w:w="762" w:type="dxa"/>
                  <w:tcBorders>
                    <w:left w:val="nil"/>
                  </w:tcBorders>
                  <w:vAlign w:val="top"/>
                </w:tcPr>
                <w:p>
                  <w:pPr>
                    <w:spacing w:before="95" w:line="192" w:lineRule="auto"/>
                    <w:ind w:left="33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4063" w:type="dxa"/>
                  <w:gridSpan w:val="2"/>
                  <w:vAlign w:val="top"/>
                </w:tcPr>
                <w:p>
                  <w:pPr>
                    <w:pStyle w:val="TableText"/>
                    <w:spacing w:before="57" w:line="209" w:lineRule="auto"/>
                    <w:ind w:left="1407"/>
                    <w:rPr>
                      <w:sz w:val="20"/>
                      <w:szCs w:val="20"/>
                    </w:rPr>
                  </w:pPr>
                  <w:r>
                    <w:rPr>
                      <w:spacing w:val="7"/>
                      <w:sz w:val="20"/>
                      <w:szCs w:val="20"/>
                    </w:rPr>
                    <w:t>厂区占地面积</w:t>
                  </w:r>
                </w:p>
              </w:tc>
              <w:tc>
                <w:tcPr>
                  <w:tcW w:w="1513" w:type="dxa"/>
                  <w:vAlign w:val="top"/>
                </w:tcPr>
                <w:p>
                  <w:pPr>
                    <w:spacing w:before="72" w:line="216" w:lineRule="auto"/>
                    <w:ind w:left="637"/>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851" w:type="dxa"/>
                  <w:tcBorders>
                    <w:right w:val="nil"/>
                  </w:tcBorders>
                  <w:vAlign w:val="top"/>
                </w:tcPr>
                <w:p>
                  <w:pPr>
                    <w:spacing w:before="92" w:line="195" w:lineRule="auto"/>
                    <w:ind w:left="683"/>
                    <w:rPr>
                      <w:rFonts w:ascii="Times New Roman" w:eastAsia="Times New Roman" w:hAnsi="Times New Roman" w:cs="Times New Roman"/>
                      <w:sz w:val="20"/>
                      <w:szCs w:val="20"/>
                    </w:rPr>
                  </w:pPr>
                  <w:r>
                    <w:rPr>
                      <w:rFonts w:ascii="Times New Roman" w:eastAsia="Times New Roman" w:hAnsi="Times New Roman" w:cs="Times New Roman"/>
                      <w:sz w:val="20"/>
                      <w:szCs w:val="20"/>
                    </w:rPr>
                    <w:t>13138</w:t>
                  </w:r>
                </w:p>
              </w:tc>
            </w:tr>
            <w:tr>
              <w:tblPrEx>
                <w:tblW w:w="8189" w:type="dxa"/>
                <w:tblInd w:w="137" w:type="dxa"/>
                <w:tblLayout w:type="fixed"/>
              </w:tblPrEx>
              <w:trPr>
                <w:trHeight w:val="293"/>
              </w:trPr>
              <w:tc>
                <w:tcPr>
                  <w:tcW w:w="762" w:type="dxa"/>
                  <w:tcBorders>
                    <w:left w:val="nil"/>
                  </w:tcBorders>
                  <w:vAlign w:val="top"/>
                </w:tcPr>
                <w:p>
                  <w:pPr>
                    <w:spacing w:before="93" w:line="195" w:lineRule="auto"/>
                    <w:ind w:left="33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4063" w:type="dxa"/>
                  <w:gridSpan w:val="2"/>
                  <w:vAlign w:val="top"/>
                </w:tcPr>
                <w:p>
                  <w:pPr>
                    <w:pStyle w:val="TableText"/>
                    <w:spacing w:before="57" w:line="208" w:lineRule="auto"/>
                    <w:ind w:left="1301"/>
                    <w:rPr>
                      <w:sz w:val="20"/>
                      <w:szCs w:val="20"/>
                    </w:rPr>
                  </w:pPr>
                  <w:r>
                    <w:rPr>
                      <w:spacing w:val="8"/>
                      <w:sz w:val="20"/>
                      <w:szCs w:val="20"/>
                    </w:rPr>
                    <w:t>建筑物占地面积</w:t>
                  </w:r>
                </w:p>
              </w:tc>
              <w:tc>
                <w:tcPr>
                  <w:tcW w:w="1513" w:type="dxa"/>
                  <w:vAlign w:val="top"/>
                </w:tcPr>
                <w:p>
                  <w:pPr>
                    <w:spacing w:before="73" w:line="216" w:lineRule="auto"/>
                    <w:ind w:left="637"/>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851" w:type="dxa"/>
                  <w:tcBorders>
                    <w:right w:val="nil"/>
                  </w:tcBorders>
                  <w:vAlign w:val="top"/>
                </w:tcPr>
                <w:p>
                  <w:pPr>
                    <w:spacing w:before="93" w:line="195" w:lineRule="auto"/>
                    <w:ind w:left="683"/>
                    <w:rPr>
                      <w:rFonts w:ascii="Times New Roman" w:eastAsia="Times New Roman" w:hAnsi="Times New Roman" w:cs="Times New Roman"/>
                      <w:sz w:val="20"/>
                      <w:szCs w:val="20"/>
                    </w:rPr>
                  </w:pPr>
                  <w:r>
                    <w:rPr>
                      <w:rFonts w:ascii="Times New Roman" w:eastAsia="Times New Roman" w:hAnsi="Times New Roman" w:cs="Times New Roman"/>
                      <w:sz w:val="20"/>
                      <w:szCs w:val="20"/>
                    </w:rPr>
                    <w:t>10462</w:t>
                  </w:r>
                </w:p>
              </w:tc>
            </w:tr>
            <w:tr>
              <w:tblPrEx>
                <w:tblW w:w="8189" w:type="dxa"/>
                <w:tblInd w:w="137" w:type="dxa"/>
                <w:tblLayout w:type="fixed"/>
              </w:tblPrEx>
              <w:trPr>
                <w:trHeight w:val="294"/>
              </w:trPr>
              <w:tc>
                <w:tcPr>
                  <w:tcW w:w="762" w:type="dxa"/>
                  <w:tcBorders>
                    <w:left w:val="nil"/>
                  </w:tcBorders>
                  <w:vAlign w:val="top"/>
                </w:tcPr>
                <w:p>
                  <w:pPr>
                    <w:spacing w:before="98" w:line="192"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4063" w:type="dxa"/>
                  <w:gridSpan w:val="2"/>
                  <w:vAlign w:val="top"/>
                </w:tcPr>
                <w:p>
                  <w:pPr>
                    <w:pStyle w:val="TableText"/>
                    <w:spacing w:before="59" w:line="207" w:lineRule="auto"/>
                    <w:ind w:left="1615"/>
                    <w:rPr>
                      <w:sz w:val="20"/>
                      <w:szCs w:val="20"/>
                    </w:rPr>
                  </w:pPr>
                  <w:r>
                    <w:rPr>
                      <w:spacing w:val="6"/>
                      <w:sz w:val="20"/>
                      <w:szCs w:val="20"/>
                    </w:rPr>
                    <w:t>建筑系数</w:t>
                  </w:r>
                </w:p>
              </w:tc>
              <w:tc>
                <w:tcPr>
                  <w:tcW w:w="1513" w:type="dxa"/>
                  <w:vAlign w:val="top"/>
                </w:tcPr>
                <w:p>
                  <w:pPr>
                    <w:spacing w:before="95" w:line="195" w:lineRule="auto"/>
                    <w:ind w:left="671"/>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51" w:type="dxa"/>
                  <w:tcBorders>
                    <w:right w:val="nil"/>
                  </w:tcBorders>
                  <w:vAlign w:val="top"/>
                </w:tcPr>
                <w:p>
                  <w:pPr>
                    <w:spacing w:before="95" w:line="195" w:lineRule="auto"/>
                    <w:ind w:left="7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79.6</w:t>
                  </w:r>
                </w:p>
              </w:tc>
            </w:tr>
            <w:tr>
              <w:tblPrEx>
                <w:tblW w:w="8189" w:type="dxa"/>
                <w:tblInd w:w="137" w:type="dxa"/>
                <w:tblLayout w:type="fixed"/>
              </w:tblPrEx>
              <w:trPr>
                <w:trHeight w:val="294"/>
              </w:trPr>
              <w:tc>
                <w:tcPr>
                  <w:tcW w:w="762" w:type="dxa"/>
                  <w:tcBorders>
                    <w:left w:val="nil"/>
                  </w:tcBorders>
                  <w:vAlign w:val="top"/>
                </w:tcPr>
                <w:p>
                  <w:pPr>
                    <w:spacing w:before="96" w:line="195" w:lineRule="auto"/>
                    <w:ind w:left="340"/>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4063" w:type="dxa"/>
                  <w:gridSpan w:val="2"/>
                  <w:vAlign w:val="top"/>
                </w:tcPr>
                <w:p>
                  <w:pPr>
                    <w:pStyle w:val="TableText"/>
                    <w:spacing w:before="60" w:line="206" w:lineRule="auto"/>
                    <w:ind w:left="879"/>
                    <w:rPr>
                      <w:sz w:val="20"/>
                      <w:szCs w:val="20"/>
                    </w:rPr>
                  </w:pPr>
                  <w:r>
                    <w:rPr>
                      <w:spacing w:val="9"/>
                      <w:sz w:val="20"/>
                      <w:szCs w:val="20"/>
                    </w:rPr>
                    <w:t>新建道路及广场用地面积</w:t>
                  </w:r>
                </w:p>
              </w:tc>
              <w:tc>
                <w:tcPr>
                  <w:tcW w:w="1513" w:type="dxa"/>
                  <w:vAlign w:val="top"/>
                </w:tcPr>
                <w:p>
                  <w:pPr>
                    <w:spacing w:before="79" w:line="213" w:lineRule="auto"/>
                    <w:ind w:left="637"/>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1851" w:type="dxa"/>
                  <w:tcBorders>
                    <w:right w:val="nil"/>
                  </w:tcBorders>
                  <w:vAlign w:val="top"/>
                </w:tcPr>
                <w:p>
                  <w:pPr>
                    <w:spacing w:before="96" w:line="195" w:lineRule="auto"/>
                    <w:ind w:left="71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2627</w:t>
                  </w:r>
                </w:p>
              </w:tc>
            </w:tr>
            <w:tr>
              <w:tblPrEx>
                <w:tblW w:w="8189" w:type="dxa"/>
                <w:tblInd w:w="137" w:type="dxa"/>
                <w:tblLayout w:type="fixed"/>
              </w:tblPrEx>
              <w:trPr>
                <w:trHeight w:val="372"/>
              </w:trPr>
              <w:tc>
                <w:tcPr>
                  <w:tcW w:w="762" w:type="dxa"/>
                  <w:tcBorders>
                    <w:left w:val="nil"/>
                    <w:bottom w:val="single" w:sz="10" w:space="0" w:color="000000"/>
                  </w:tcBorders>
                  <w:vAlign w:val="top"/>
                </w:tcPr>
                <w:p>
                  <w:pPr>
                    <w:spacing w:before="125" w:line="195"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4063" w:type="dxa"/>
                  <w:gridSpan w:val="2"/>
                  <w:tcBorders>
                    <w:bottom w:val="single" w:sz="10" w:space="0" w:color="000000"/>
                  </w:tcBorders>
                  <w:vAlign w:val="top"/>
                </w:tcPr>
                <w:p>
                  <w:pPr>
                    <w:pStyle w:val="TableText"/>
                    <w:spacing w:before="89" w:line="228" w:lineRule="auto"/>
                    <w:ind w:left="1618"/>
                    <w:rPr>
                      <w:sz w:val="20"/>
                      <w:szCs w:val="20"/>
                    </w:rPr>
                  </w:pPr>
                  <w:r>
                    <w:rPr>
                      <w:spacing w:val="6"/>
                      <w:sz w:val="20"/>
                      <w:szCs w:val="20"/>
                    </w:rPr>
                    <w:t>劳动定员</w:t>
                  </w:r>
                </w:p>
              </w:tc>
              <w:tc>
                <w:tcPr>
                  <w:tcW w:w="1513" w:type="dxa"/>
                  <w:tcBorders>
                    <w:bottom w:val="single" w:sz="10" w:space="0" w:color="000000"/>
                  </w:tcBorders>
                  <w:vAlign w:val="top"/>
                </w:tcPr>
                <w:p>
                  <w:pPr>
                    <w:pStyle w:val="TableText"/>
                    <w:spacing w:before="89" w:line="231" w:lineRule="auto"/>
                    <w:ind w:left="655"/>
                    <w:rPr>
                      <w:sz w:val="20"/>
                      <w:szCs w:val="20"/>
                    </w:rPr>
                  </w:pPr>
                  <w:r>
                    <w:rPr>
                      <w:sz w:val="20"/>
                      <w:szCs w:val="20"/>
                    </w:rPr>
                    <w:t>人</w:t>
                  </w:r>
                </w:p>
              </w:tc>
              <w:tc>
                <w:tcPr>
                  <w:tcW w:w="1851" w:type="dxa"/>
                  <w:tcBorders>
                    <w:bottom w:val="single" w:sz="10" w:space="0" w:color="000000"/>
                    <w:right w:val="nil"/>
                  </w:tcBorders>
                  <w:vAlign w:val="top"/>
                </w:tcPr>
                <w:p>
                  <w:pPr>
                    <w:spacing w:before="125" w:line="195" w:lineRule="auto"/>
                    <w:ind w:left="823"/>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r>
          </w:tbl>
          <w:p>
            <w:pPr>
              <w:pStyle w:val="TableText"/>
              <w:spacing w:before="37" w:line="182" w:lineRule="auto"/>
              <w:ind w:left="3060"/>
            </w:pPr>
            <w:r>
              <w:rPr>
                <w:spacing w:val="-1"/>
                <w14:textOutline w14:w="4358" w14:cap="sq">
                  <w14:solidFill>
                    <w14:srgbClr w14:val="000000"/>
                  </w14:solidFill>
                  <w14:prstDash w14:val="solid"/>
                  <w14:bevel/>
                </w14:textOutline>
              </w:rPr>
              <w:t>表</w:t>
            </w:r>
            <w:r>
              <w:rPr>
                <w:rFonts w:ascii="Times New Roman" w:eastAsia="Times New Roman" w:hAnsi="Times New Roman" w:cs="Times New Roman"/>
                <w:b/>
                <w:bCs/>
                <w:spacing w:val="-1"/>
              </w:rPr>
              <w:t xml:space="preserve">2-2  </w:t>
            </w:r>
            <w:r>
              <w:rPr>
                <w:spacing w:val="-1"/>
                <w14:textOutline w14:w="4358" w14:cap="sq">
                  <w14:solidFill>
                    <w14:srgbClr w14:val="000000"/>
                  </w14:solidFill>
                  <w14:prstDash w14:val="solid"/>
                  <w14:bevel/>
                </w14:textOutline>
              </w:rPr>
              <w:t>项目组成一栏表</w:t>
            </w:r>
          </w:p>
        </w:tc>
      </w:tr>
    </w:tbl>
    <w:p>
      <w:pPr>
        <w:sectPr>
          <w:footerReference w:type="default" r:id="rId21"/>
          <w:pgSz w:w="11906" w:h="16839"/>
          <w:pgMar w:top="1431" w:right="1342" w:bottom="1014" w:left="1341" w:header="0" w:footer="852" w:gutter="0"/>
          <w:pgNumType w:start="17"/>
          <w:cols w:space="708"/>
        </w:sectPr>
      </w:pPr>
    </w:p>
    <w:tbl>
      <w:tblPr>
        <w:tblStyle w:val="TableNormal15"/>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158"/>
        </w:trPr>
        <w:tc>
          <w:tcPr>
            <w:tcW w:w="730" w:type="dxa"/>
            <w:tcBorders>
              <w:top w:val="nil"/>
              <w:right w:val="single" w:sz="2" w:space="0" w:color="000000"/>
            </w:tcBorders>
            <w:vAlign w:val="top"/>
          </w:tcPr>
          <w:p>
            <w:pPr>
              <w:rPr>
                <w:rFonts w:ascii="Arial"/>
                <w:sz w:val="21"/>
              </w:rPr>
            </w:pPr>
          </w:p>
        </w:tc>
        <w:tc>
          <w:tcPr>
            <w:tcW w:w="8477" w:type="dxa"/>
            <w:tcBorders>
              <w:top w:val="nil"/>
              <w:left w:val="single" w:sz="2" w:space="0" w:color="000000"/>
            </w:tcBorders>
            <w:vAlign w:val="top"/>
          </w:tcPr>
          <w:p>
            <w:pPr>
              <w:spacing w:before="29" w:line="28" w:lineRule="exact"/>
              <w:ind w:firstLine="132"/>
            </w:pPr>
            <w:r>
              <w:pict>
                <v:shape id="_x0000_s1031" style="width:409.95pt;height:0.75pt;margin-top:17.9pt;margin-left:-416.72pt;mso-position-horizontal-relative:right-margin-area;mso-position-vertical-relative:top-margin-area;position:absolute;z-index:251664384" coordorigin="0,0" coordsize="8199,15" path="m,7l8198,7e" filled="f" strokecolor="black" strokeweight="0.72pt">
                  <v:stroke joinstyle="bevel"/>
                </v:shape>
              </w:pict>
            </w:r>
            <w:r>
              <w:drawing>
                <wp:anchor distT="0" distB="0" distL="0" distR="0" simplePos="0" relativeHeight="251668480" behindDoc="0" locked="0" layoutInCell="1" allowOverlap="1">
                  <wp:simplePos x="0" y="0"/>
                  <wp:positionH relativeFrom="rightMargin">
                    <wp:posOffset>-4599685</wp:posOffset>
                  </wp:positionH>
                  <wp:positionV relativeFrom="topMargin">
                    <wp:posOffset>36703</wp:posOffset>
                  </wp:positionV>
                  <wp:extent cx="1817623" cy="1966086"/>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2"/>
                          <a:stretch>
                            <a:fillRect/>
                          </a:stretch>
                        </pic:blipFill>
                        <pic:spPr>
                          <a:xfrm>
                            <a:off x="0" y="0"/>
                            <a:ext cx="1817623" cy="1966086"/>
                          </a:xfrm>
                          <a:prstGeom prst="rect">
                            <a:avLst/>
                          </a:prstGeom>
                        </pic:spPr>
                      </pic:pic>
                    </a:graphicData>
                  </a:graphic>
                </wp:anchor>
              </w:drawing>
            </w:r>
            <w:r>
              <w:pict>
                <v:shape id="_x0000_s1032" type="#_x0000_t202" style="width:43.4pt;height:14.4pt;margin-top:81.96pt;margin-left:-411.89pt;mso-position-horizontal-relative:right-margin-area;mso-position-vertical-relative:top-margin-area;position:absolute;z-index:251665408" filled="f" stroked="f">
                  <o:lock v:ext="edit" aspectratio="f"/>
                  <v:textbox inset="0,0,0,0">
                    <w:txbxContent>
                      <w:p>
                        <w:pPr>
                          <w:pStyle w:val="TableText"/>
                          <w:spacing w:before="20" w:line="228" w:lineRule="auto"/>
                          <w:ind w:left="20"/>
                          <w:rPr>
                            <w:sz w:val="20"/>
                            <w:szCs w:val="20"/>
                          </w:rPr>
                        </w:pPr>
                        <w:r>
                          <w:rPr>
                            <w:spacing w:val="6"/>
                            <w:sz w:val="20"/>
                            <w:szCs w:val="20"/>
                          </w:rPr>
                          <w:t>主体工程</w:t>
                        </w:r>
                      </w:p>
                    </w:txbxContent>
                  </v:textbox>
                </v:shape>
              </w:pict>
            </w:r>
            <w:r>
              <w:pict>
                <v:shape id="_x0000_i1033" style="width:409.95pt;height:1.45pt;mso-position-horizontal-relative:char;mso-position-vertical-relative:line" coordorigin="0,0" coordsize="8199,29" path="m,14l8198,14e" filled="f" strokecolor="black" strokeweight="1.44pt">
                  <v:stroke joinstyle="bevel"/>
                  <w10:wrap type="none"/>
                </v:shape>
              </w:pict>
            </w:r>
          </w:p>
          <w:p>
            <w:pPr>
              <w:pStyle w:val="TableText"/>
              <w:spacing w:before="43" w:line="228" w:lineRule="auto"/>
              <w:ind w:left="1906"/>
              <w:rPr>
                <w:sz w:val="20"/>
                <w:szCs w:val="20"/>
              </w:rPr>
            </w:pPr>
            <w:r>
              <w:rPr>
                <w:spacing w:val="6"/>
                <w:sz w:val="20"/>
                <w:szCs w:val="20"/>
                <w14:textOutline w14:w="3795" w14:cap="sq">
                  <w14:solidFill>
                    <w14:srgbClr w14:val="000000"/>
                  </w14:solidFill>
                  <w14:prstDash w14:val="solid"/>
                  <w14:bevel/>
                </w14:textOutline>
              </w:rPr>
              <w:t>名称</w:t>
            </w:r>
            <w:r>
              <w:rPr>
                <w:spacing w:val="2"/>
                <w:sz w:val="20"/>
                <w:szCs w:val="20"/>
              </w:rPr>
              <w:t xml:space="preserve">                                  </w:t>
            </w:r>
            <w:r>
              <w:rPr>
                <w:spacing w:val="6"/>
                <w:sz w:val="20"/>
                <w:szCs w:val="20"/>
                <w14:textOutline w14:w="3795" w14:cap="sq">
                  <w14:solidFill>
                    <w14:srgbClr w14:val="000000"/>
                  </w14:solidFill>
                  <w14:prstDash w14:val="solid"/>
                  <w14:bevel/>
                </w14:textOutline>
              </w:rPr>
              <w:t>建设内容</w:t>
            </w:r>
          </w:p>
          <w:p>
            <w:pPr>
              <w:pStyle w:val="TableText"/>
              <w:spacing w:before="55" w:line="237" w:lineRule="auto"/>
              <w:ind w:left="4193" w:right="345" w:hanging="2"/>
              <w:rPr>
                <w:sz w:val="20"/>
                <w:szCs w:val="20"/>
              </w:rPr>
            </w:pPr>
            <w:r>
              <w:pict>
                <v:shape id="_x0000_s1034" type="#_x0000_t202" style="width:95.8pt;height:14.35pt;margin-top:8.48pt;margin-left:66.59pt;position:absolute;z-index:251667456" filled="f" stroked="f">
                  <o:lock v:ext="edit" aspectratio="f"/>
                  <v:textbox inset="0,0,0,0">
                    <w:txbxContent>
                      <w:p>
                        <w:pPr>
                          <w:pStyle w:val="TableText"/>
                          <w:spacing w:before="19" w:line="228" w:lineRule="auto"/>
                          <w:ind w:left="20"/>
                          <w:rPr>
                            <w:sz w:val="20"/>
                            <w:szCs w:val="20"/>
                          </w:rPr>
                        </w:pPr>
                        <w:r>
                          <w:rPr>
                            <w:spacing w:val="8"/>
                            <w:sz w:val="20"/>
                            <w:szCs w:val="20"/>
                          </w:rPr>
                          <w:t>原料卸船及输送系统</w:t>
                        </w:r>
                      </w:p>
                    </w:txbxContent>
                  </v:textbox>
                </v:shape>
              </w:pict>
            </w:r>
            <w:r>
              <w:rPr>
                <w:rFonts w:ascii="Times New Roman" w:eastAsia="Times New Roman" w:hAnsi="Times New Roman" w:cs="Times New Roman"/>
                <w:spacing w:val="8"/>
                <w:sz w:val="20"/>
                <w:szCs w:val="20"/>
              </w:rPr>
              <w:t xml:space="preserve">2 </w:t>
            </w:r>
            <w:r>
              <w:rPr>
                <w:spacing w:val="8"/>
                <w:sz w:val="20"/>
                <w:szCs w:val="20"/>
              </w:rPr>
              <w:t>条，设有螺旋卸船机、皮带输送机、提升</w:t>
            </w:r>
            <w:r>
              <w:rPr>
                <w:spacing w:val="18"/>
                <w:sz w:val="20"/>
                <w:szCs w:val="20"/>
              </w:rPr>
              <w:t xml:space="preserve"> </w:t>
            </w:r>
            <w:r>
              <w:rPr>
                <w:spacing w:val="8"/>
                <w:sz w:val="20"/>
                <w:szCs w:val="20"/>
              </w:rPr>
              <w:t>机、空气输送斜槽</w:t>
            </w:r>
          </w:p>
          <w:tbl>
            <w:tblPr>
              <w:tblStyle w:val="TableNormal15"/>
              <w:tblW w:w="7108" w:type="dxa"/>
              <w:tblInd w:w="1223" w:type="dxa"/>
              <w:tblBorders>
                <w:top w:val="nil"/>
                <w:left w:val="nil"/>
                <w:bottom w:val="nil"/>
                <w:right w:val="nil"/>
                <w:insideH w:val="nil"/>
                <w:insideV w:val="nil"/>
              </w:tblBorders>
              <w:tblLayout w:type="fixed"/>
            </w:tblPr>
            <w:tblGrid>
              <w:gridCol w:w="2797"/>
              <w:gridCol w:w="4311"/>
            </w:tblGrid>
            <w:tr>
              <w:tblPrEx>
                <w:tblW w:w="7108" w:type="dxa"/>
                <w:tblInd w:w="1223" w:type="dxa"/>
                <w:tblBorders>
                  <w:top w:val="nil"/>
                  <w:left w:val="nil"/>
                  <w:bottom w:val="nil"/>
                  <w:right w:val="nil"/>
                  <w:insideH w:val="nil"/>
                  <w:insideV w:val="nil"/>
                </w:tblBorders>
                <w:tblLayout w:type="fixed"/>
              </w:tblPrEx>
              <w:trPr>
                <w:trHeight w:val="554"/>
              </w:trPr>
              <w:tc>
                <w:tcPr>
                  <w:tcW w:w="2797" w:type="dxa"/>
                  <w:tcBorders>
                    <w:top w:val="single" w:sz="4" w:space="0" w:color="000000"/>
                    <w:bottom w:val="single" w:sz="4" w:space="0" w:color="000000"/>
                  </w:tcBorders>
                  <w:vAlign w:val="top"/>
                </w:tcPr>
                <w:p>
                  <w:pPr>
                    <w:pStyle w:val="TableText"/>
                    <w:spacing w:before="170" w:line="228" w:lineRule="auto"/>
                    <w:ind w:left="128"/>
                    <w:rPr>
                      <w:sz w:val="20"/>
                      <w:szCs w:val="20"/>
                    </w:rPr>
                  </w:pPr>
                  <w:r>
                    <w:rPr>
                      <w:spacing w:val="8"/>
                      <w:sz w:val="20"/>
                      <w:szCs w:val="20"/>
                    </w:rPr>
                    <w:t>原料储存库及原料散装系统</w:t>
                  </w:r>
                </w:p>
              </w:tc>
              <w:tc>
                <w:tcPr>
                  <w:tcW w:w="4311" w:type="dxa"/>
                  <w:tcBorders>
                    <w:top w:val="single" w:sz="4" w:space="0" w:color="000000"/>
                    <w:bottom w:val="single" w:sz="4" w:space="0" w:color="000000"/>
                  </w:tcBorders>
                  <w:vAlign w:val="top"/>
                </w:tcPr>
                <w:p>
                  <w:pPr>
                    <w:pStyle w:val="TableText"/>
                    <w:spacing w:before="36" w:line="234" w:lineRule="auto"/>
                    <w:ind w:left="175" w:right="102" w:firstLine="3"/>
                    <w:rPr>
                      <w:sz w:val="20"/>
                      <w:szCs w:val="20"/>
                    </w:rPr>
                  </w:pPr>
                  <w:r>
                    <w:rPr>
                      <w:rFonts w:ascii="Times New Roman" w:eastAsia="Times New Roman" w:hAnsi="Times New Roman" w:cs="Times New Roman"/>
                      <w:spacing w:val="1"/>
                      <w:sz w:val="20"/>
                      <w:szCs w:val="20"/>
                    </w:rPr>
                    <w:t xml:space="preserve">8 </w:t>
                  </w:r>
                  <w:r>
                    <w:rPr>
                      <w:spacing w:val="1"/>
                      <w:sz w:val="20"/>
                      <w:szCs w:val="20"/>
                    </w:rPr>
                    <w:t>个</w:t>
                  </w:r>
                  <w:r>
                    <w:rPr>
                      <w:rFonts w:ascii="Times New Roman" w:eastAsia="Times New Roman" w:hAnsi="Times New Roman" w:cs="Times New Roman"/>
                      <w:spacing w:val="1"/>
                      <w:sz w:val="20"/>
                      <w:szCs w:val="20"/>
                    </w:rPr>
                    <w:t>φ25m</w:t>
                  </w:r>
                  <w:r>
                    <w:rPr>
                      <w:spacing w:val="1"/>
                      <w:sz w:val="20"/>
                      <w:szCs w:val="20"/>
                    </w:rPr>
                    <w:t>、</w:t>
                  </w:r>
                  <w:r>
                    <w:rPr>
                      <w:rFonts w:ascii="Times New Roman" w:eastAsia="Times New Roman" w:hAnsi="Times New Roman" w:cs="Times New Roman"/>
                      <w:spacing w:val="1"/>
                      <w:sz w:val="20"/>
                      <w:szCs w:val="20"/>
                    </w:rPr>
                    <w:t>H43m</w:t>
                  </w:r>
                  <w:r>
                    <w:rPr>
                      <w:rFonts w:ascii="Times New Roman" w:eastAsia="Times New Roman" w:hAnsi="Times New Roman" w:cs="Times New Roman"/>
                      <w:spacing w:val="29"/>
                      <w:sz w:val="20"/>
                      <w:szCs w:val="20"/>
                    </w:rPr>
                    <w:t xml:space="preserve"> </w:t>
                  </w:r>
                  <w:r>
                    <w:rPr>
                      <w:spacing w:val="1"/>
                      <w:sz w:val="20"/>
                      <w:szCs w:val="20"/>
                    </w:rPr>
                    <w:t>圆库；</w:t>
                  </w:r>
                  <w:r>
                    <w:rPr>
                      <w:rFonts w:ascii="Times New Roman" w:eastAsia="Times New Roman" w:hAnsi="Times New Roman" w:cs="Times New Roman"/>
                      <w:spacing w:val="1"/>
                      <w:sz w:val="20"/>
                      <w:szCs w:val="20"/>
                    </w:rPr>
                    <w:t xml:space="preserve">2 </w:t>
                  </w:r>
                  <w:r>
                    <w:rPr>
                      <w:spacing w:val="1"/>
                      <w:sz w:val="20"/>
                      <w:szCs w:val="20"/>
                    </w:rPr>
                    <w:t>个</w:t>
                  </w:r>
                  <w:r>
                    <w:rPr>
                      <w:rFonts w:ascii="Times New Roman" w:eastAsia="Times New Roman" w:hAnsi="Times New Roman" w:cs="Times New Roman"/>
                      <w:spacing w:val="1"/>
                      <w:sz w:val="20"/>
                      <w:szCs w:val="20"/>
                    </w:rPr>
                    <w:t>φ15m</w:t>
                  </w:r>
                  <w:r>
                    <w:rPr>
                      <w:spacing w:val="1"/>
                      <w:sz w:val="20"/>
                      <w:szCs w:val="20"/>
                    </w:rPr>
                    <w:t>、</w:t>
                  </w:r>
                  <w:r>
                    <w:rPr>
                      <w:rFonts w:ascii="Times New Roman" w:eastAsia="Times New Roman" w:hAnsi="Times New Roman" w:cs="Times New Roman"/>
                      <w:spacing w:val="1"/>
                      <w:sz w:val="20"/>
                      <w:szCs w:val="20"/>
                    </w:rPr>
                    <w:t>H35m</w:t>
                  </w:r>
                  <w:r>
                    <w:rPr>
                      <w:rFonts w:ascii="Times New Roman" w:eastAsia="Times New Roman" w:hAnsi="Times New Roman" w:cs="Times New Roman"/>
                      <w:spacing w:val="29"/>
                      <w:sz w:val="20"/>
                      <w:szCs w:val="20"/>
                    </w:rPr>
                    <w:t xml:space="preserve"> </w:t>
                  </w:r>
                  <w:r>
                    <w:rPr>
                      <w:spacing w:val="1"/>
                      <w:sz w:val="20"/>
                      <w:szCs w:val="20"/>
                    </w:rPr>
                    <w:t>圆</w:t>
                  </w:r>
                  <w:r>
                    <w:rPr>
                      <w:sz w:val="20"/>
                      <w:szCs w:val="20"/>
                    </w:rPr>
                    <w:t xml:space="preserve"> </w:t>
                  </w:r>
                  <w:r>
                    <w:rPr>
                      <w:spacing w:val="9"/>
                      <w:sz w:val="20"/>
                      <w:szCs w:val="20"/>
                    </w:rPr>
                    <w:t>库；库下设有输送斜槽以及散装机</w:t>
                  </w:r>
                </w:p>
              </w:tc>
            </w:tr>
            <w:tr>
              <w:tblPrEx>
                <w:tblW w:w="7108" w:type="dxa"/>
                <w:tblInd w:w="1223" w:type="dxa"/>
                <w:tblLayout w:type="fixed"/>
              </w:tblPrEx>
              <w:trPr>
                <w:trHeight w:val="546"/>
              </w:trPr>
              <w:tc>
                <w:tcPr>
                  <w:tcW w:w="2797" w:type="dxa"/>
                  <w:tcBorders>
                    <w:top w:val="single" w:sz="4" w:space="0" w:color="000000"/>
                    <w:bottom w:val="single" w:sz="4" w:space="0" w:color="000000"/>
                  </w:tcBorders>
                  <w:vAlign w:val="top"/>
                </w:tcPr>
                <w:p>
                  <w:pPr>
                    <w:pStyle w:val="TableText"/>
                    <w:spacing w:before="168" w:line="228" w:lineRule="auto"/>
                    <w:ind w:left="123"/>
                    <w:rPr>
                      <w:sz w:val="20"/>
                      <w:szCs w:val="20"/>
                    </w:rPr>
                  </w:pPr>
                  <w:r>
                    <w:rPr>
                      <w:spacing w:val="8"/>
                      <w:sz w:val="20"/>
                      <w:szCs w:val="20"/>
                    </w:rPr>
                    <w:t>配制及混料系统</w:t>
                  </w:r>
                </w:p>
              </w:tc>
              <w:tc>
                <w:tcPr>
                  <w:tcW w:w="4311" w:type="dxa"/>
                  <w:tcBorders>
                    <w:top w:val="single" w:sz="4" w:space="0" w:color="000000"/>
                    <w:bottom w:val="single" w:sz="4" w:space="0" w:color="000000"/>
                  </w:tcBorders>
                  <w:vAlign w:val="top"/>
                </w:tcPr>
                <w:p>
                  <w:pPr>
                    <w:pStyle w:val="TableText"/>
                    <w:spacing w:before="31" w:line="233" w:lineRule="auto"/>
                    <w:ind w:left="174" w:right="104" w:firstLine="5"/>
                    <w:rPr>
                      <w:sz w:val="20"/>
                      <w:szCs w:val="20"/>
                    </w:rPr>
                  </w:pPr>
                  <w:r>
                    <w:rPr>
                      <w:rFonts w:ascii="Times New Roman" w:eastAsia="Times New Roman" w:hAnsi="Times New Roman" w:cs="Times New Roman"/>
                      <w:spacing w:val="4"/>
                      <w:sz w:val="20"/>
                      <w:szCs w:val="20"/>
                    </w:rPr>
                    <w:t xml:space="preserve">8 </w:t>
                  </w:r>
                  <w:r>
                    <w:rPr>
                      <w:spacing w:val="4"/>
                      <w:sz w:val="20"/>
                      <w:szCs w:val="20"/>
                    </w:rPr>
                    <w:t>个</w:t>
                  </w:r>
                  <w:r>
                    <w:rPr>
                      <w:rFonts w:ascii="Times New Roman" w:eastAsia="Times New Roman" w:hAnsi="Times New Roman" w:cs="Times New Roman"/>
                      <w:spacing w:val="4"/>
                      <w:sz w:val="20"/>
                      <w:szCs w:val="20"/>
                    </w:rPr>
                    <w:t>φ6m</w:t>
                  </w:r>
                  <w:r>
                    <w:rPr>
                      <w:rFonts w:ascii="Times New Roman" w:eastAsia="Times New Roman" w:hAnsi="Times New Roman" w:cs="Times New Roman"/>
                      <w:spacing w:val="-17"/>
                      <w:sz w:val="20"/>
                      <w:szCs w:val="20"/>
                    </w:rPr>
                    <w:t xml:space="preserve"> </w:t>
                  </w:r>
                  <w:r>
                    <w:rPr>
                      <w:spacing w:val="4"/>
                      <w:sz w:val="20"/>
                      <w:szCs w:val="20"/>
                    </w:rPr>
                    <w:t>、</w:t>
                  </w:r>
                  <w:r>
                    <w:rPr>
                      <w:rFonts w:ascii="Times New Roman" w:eastAsia="Times New Roman" w:hAnsi="Times New Roman" w:cs="Times New Roman"/>
                      <w:spacing w:val="4"/>
                      <w:sz w:val="20"/>
                      <w:szCs w:val="20"/>
                    </w:rPr>
                    <w:t>H20m</w:t>
                  </w:r>
                  <w:r>
                    <w:rPr>
                      <w:rFonts w:ascii="Times New Roman" w:eastAsia="Times New Roman" w:hAnsi="Times New Roman" w:cs="Times New Roman"/>
                      <w:spacing w:val="29"/>
                      <w:w w:val="101"/>
                      <w:sz w:val="20"/>
                      <w:szCs w:val="20"/>
                    </w:rPr>
                    <w:t xml:space="preserve"> </w:t>
                  </w:r>
                  <w:r>
                    <w:rPr>
                      <w:spacing w:val="4"/>
                      <w:sz w:val="20"/>
                      <w:szCs w:val="20"/>
                    </w:rPr>
                    <w:t>圆库，设有粉体计量秤以及</w:t>
                  </w:r>
                  <w:r>
                    <w:rPr>
                      <w:sz w:val="20"/>
                      <w:szCs w:val="20"/>
                    </w:rPr>
                    <w:t xml:space="preserve"> </w:t>
                  </w:r>
                  <w:r>
                    <w:rPr>
                      <w:spacing w:val="9"/>
                      <w:sz w:val="20"/>
                      <w:szCs w:val="20"/>
                    </w:rPr>
                    <w:t>搅拌系统，封闭厂房</w:t>
                  </w:r>
                </w:p>
              </w:tc>
            </w:tr>
            <w:tr>
              <w:tblPrEx>
                <w:tblW w:w="7108" w:type="dxa"/>
                <w:tblInd w:w="1223" w:type="dxa"/>
                <w:tblLayout w:type="fixed"/>
              </w:tblPrEx>
              <w:trPr>
                <w:trHeight w:val="553"/>
              </w:trPr>
              <w:tc>
                <w:tcPr>
                  <w:tcW w:w="2797" w:type="dxa"/>
                  <w:tcBorders>
                    <w:top w:val="single" w:sz="4" w:space="0" w:color="000000"/>
                    <w:bottom w:val="single" w:sz="4" w:space="0" w:color="000000"/>
                  </w:tcBorders>
                  <w:vAlign w:val="top"/>
                </w:tcPr>
                <w:p>
                  <w:pPr>
                    <w:pStyle w:val="TableText"/>
                    <w:spacing w:before="171" w:line="227" w:lineRule="auto"/>
                    <w:ind w:left="125"/>
                    <w:rPr>
                      <w:sz w:val="20"/>
                      <w:szCs w:val="20"/>
                    </w:rPr>
                  </w:pPr>
                  <w:r>
                    <w:rPr>
                      <w:spacing w:val="8"/>
                      <w:sz w:val="20"/>
                      <w:szCs w:val="20"/>
                    </w:rPr>
                    <w:t>成品储存库及散装发货系统</w:t>
                  </w:r>
                </w:p>
              </w:tc>
              <w:tc>
                <w:tcPr>
                  <w:tcW w:w="4311" w:type="dxa"/>
                  <w:tcBorders>
                    <w:top w:val="single" w:sz="4" w:space="0" w:color="000000"/>
                    <w:bottom w:val="single" w:sz="4" w:space="0" w:color="000000"/>
                  </w:tcBorders>
                  <w:vAlign w:val="top"/>
                </w:tcPr>
                <w:p>
                  <w:pPr>
                    <w:pStyle w:val="TableText"/>
                    <w:spacing w:before="33" w:line="235" w:lineRule="auto"/>
                    <w:ind w:left="197" w:right="107" w:hanging="22"/>
                    <w:rPr>
                      <w:sz w:val="20"/>
                      <w:szCs w:val="20"/>
                    </w:rPr>
                  </w:pPr>
                  <w:r>
                    <w:rPr>
                      <w:rFonts w:ascii="Times New Roman" w:eastAsia="Times New Roman" w:hAnsi="Times New Roman" w:cs="Times New Roman"/>
                      <w:spacing w:val="8"/>
                      <w:sz w:val="20"/>
                      <w:szCs w:val="20"/>
                    </w:rPr>
                    <w:t xml:space="preserve">6 </w:t>
                  </w:r>
                  <w:r>
                    <w:rPr>
                      <w:spacing w:val="8"/>
                      <w:sz w:val="20"/>
                      <w:szCs w:val="20"/>
                    </w:rPr>
                    <w:t>个</w:t>
                  </w:r>
                  <w:r>
                    <w:rPr>
                      <w:rFonts w:ascii="Times New Roman" w:eastAsia="Times New Roman" w:hAnsi="Times New Roman" w:cs="Times New Roman"/>
                      <w:spacing w:val="8"/>
                      <w:sz w:val="20"/>
                      <w:szCs w:val="20"/>
                    </w:rPr>
                    <w:t>φ15m</w:t>
                  </w:r>
                  <w:r>
                    <w:rPr>
                      <w:rFonts w:ascii="Times New Roman" w:eastAsia="Times New Roman" w:hAnsi="Times New Roman" w:cs="Times New Roman"/>
                      <w:spacing w:val="-12"/>
                      <w:sz w:val="20"/>
                      <w:szCs w:val="20"/>
                    </w:rPr>
                    <w:t xml:space="preserve"> </w:t>
                  </w:r>
                  <w:r>
                    <w:rPr>
                      <w:spacing w:val="8"/>
                      <w:sz w:val="20"/>
                      <w:szCs w:val="20"/>
                    </w:rPr>
                    <w:t>、</w:t>
                  </w:r>
                  <w:r>
                    <w:rPr>
                      <w:rFonts w:ascii="Times New Roman" w:eastAsia="Times New Roman" w:hAnsi="Times New Roman" w:cs="Times New Roman"/>
                      <w:spacing w:val="8"/>
                      <w:sz w:val="20"/>
                      <w:szCs w:val="20"/>
                    </w:rPr>
                    <w:t>H35m</w:t>
                  </w:r>
                  <w:r>
                    <w:rPr>
                      <w:rFonts w:ascii="Times New Roman" w:eastAsia="Times New Roman" w:hAnsi="Times New Roman" w:cs="Times New Roman"/>
                      <w:spacing w:val="34"/>
                      <w:sz w:val="20"/>
                      <w:szCs w:val="20"/>
                    </w:rPr>
                    <w:t xml:space="preserve"> </w:t>
                  </w:r>
                  <w:r>
                    <w:rPr>
                      <w:spacing w:val="8"/>
                      <w:sz w:val="20"/>
                      <w:szCs w:val="20"/>
                    </w:rPr>
                    <w:t>圆库，库下设有输送斜槽</w:t>
                  </w:r>
                  <w:r>
                    <w:rPr>
                      <w:sz w:val="20"/>
                      <w:szCs w:val="20"/>
                    </w:rPr>
                    <w:t xml:space="preserve"> </w:t>
                  </w:r>
                  <w:r>
                    <w:rPr>
                      <w:spacing w:val="3"/>
                      <w:sz w:val="20"/>
                      <w:szCs w:val="20"/>
                    </w:rPr>
                    <w:t>以及散装机</w:t>
                  </w:r>
                </w:p>
              </w:tc>
            </w:tr>
          </w:tbl>
          <w:p>
            <w:pPr>
              <w:pStyle w:val="TableText"/>
              <w:spacing w:before="32" w:line="233" w:lineRule="auto"/>
              <w:ind w:left="4194" w:right="174" w:hanging="3"/>
              <w:rPr>
                <w:sz w:val="20"/>
                <w:szCs w:val="20"/>
              </w:rPr>
            </w:pPr>
            <w:r>
              <w:pict>
                <v:shape id="_x0000_s1035" type="#_x0000_t202" style="width:96pt;height:14.35pt;margin-top:7.36pt;margin-left:66.42pt;position:absolute;z-index:251666432" filled="f" stroked="f">
                  <o:lock v:ext="edit" aspectratio="f"/>
                  <v:textbox inset="0,0,0,0">
                    <w:txbxContent>
                      <w:p>
                        <w:pPr>
                          <w:pStyle w:val="TableText"/>
                          <w:spacing w:before="19" w:line="228" w:lineRule="auto"/>
                          <w:ind w:left="20"/>
                          <w:rPr>
                            <w:sz w:val="20"/>
                            <w:szCs w:val="20"/>
                          </w:rPr>
                        </w:pPr>
                        <w:r>
                          <w:rPr>
                            <w:spacing w:val="8"/>
                            <w:sz w:val="20"/>
                            <w:szCs w:val="20"/>
                          </w:rPr>
                          <w:t>成品包装及装车系统</w:t>
                        </w:r>
                      </w:p>
                    </w:txbxContent>
                  </v:textbox>
                </v:shape>
              </w:pict>
            </w:r>
            <w:r>
              <w:rPr>
                <w:rFonts w:ascii="Times New Roman" w:eastAsia="Times New Roman" w:hAnsi="Times New Roman" w:cs="Times New Roman"/>
                <w:sz w:val="20"/>
                <w:szCs w:val="20"/>
              </w:rPr>
              <w:t xml:space="preserve">2  </w:t>
            </w:r>
            <w:r>
              <w:rPr>
                <w:sz w:val="20"/>
                <w:szCs w:val="20"/>
              </w:rPr>
              <w:t>套，</w:t>
            </w:r>
            <w:r>
              <w:rPr>
                <w:rFonts w:ascii="Times New Roman" w:eastAsia="Times New Roman" w:hAnsi="Times New Roman" w:cs="Times New Roman"/>
                <w:sz w:val="20"/>
                <w:szCs w:val="20"/>
              </w:rPr>
              <w:t>H25m</w:t>
            </w:r>
            <w:r>
              <w:rPr>
                <w:sz w:val="20"/>
                <w:szCs w:val="20"/>
              </w:rPr>
              <w:t xml:space="preserve">，设有提升机、振动筛、包装机、 </w:t>
            </w:r>
            <w:r>
              <w:rPr>
                <w:spacing w:val="8"/>
                <w:sz w:val="20"/>
                <w:szCs w:val="20"/>
              </w:rPr>
              <w:t>装车机等，封闭厂房</w:t>
            </w:r>
          </w:p>
        </w:tc>
      </w:tr>
    </w:tbl>
    <w:p>
      <w:pPr>
        <w:pStyle w:val="BodyText"/>
      </w:pPr>
    </w:p>
    <w:p>
      <w:pPr>
        <w:sectPr>
          <w:footerReference w:type="default" r:id="rId23"/>
          <w:type w:val="nextPage"/>
          <w:pgSz w:w="11906" w:h="16839"/>
          <w:pgMar w:top="1431" w:right="1342" w:bottom="1014" w:left="1341" w:header="0" w:footer="852" w:gutter="0"/>
          <w:pgNumType w:start="18"/>
          <w:cols w:space="708"/>
          <w:titlePg w:val="0"/>
        </w:sectPr>
      </w:pPr>
    </w:p>
    <w:tbl>
      <w:tblPr>
        <w:tblStyle w:val="TableNormal16"/>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09"/>
        </w:trPr>
        <w:tc>
          <w:tcPr>
            <w:tcW w:w="730" w:type="dxa"/>
            <w:tcBorders>
              <w:right w:val="single" w:sz="2" w:space="0" w:color="000000"/>
            </w:tcBorders>
            <w:vAlign w:val="top"/>
          </w:tcPr>
          <w:p>
            <w:pPr>
              <w:rPr>
                <w:rFonts w:ascii="Arial"/>
                <w:sz w:val="21"/>
              </w:rPr>
            </w:pPr>
          </w:p>
        </w:tc>
        <w:tc>
          <w:tcPr>
            <w:tcW w:w="8477" w:type="dxa"/>
            <w:tcBorders>
              <w:left w:val="single" w:sz="2" w:space="0" w:color="000000"/>
            </w:tcBorders>
            <w:vAlign w:val="top"/>
          </w:tcPr>
          <w:p>
            <w:pPr>
              <w:pStyle w:val="TableText"/>
              <w:spacing w:before="66" w:line="224" w:lineRule="auto"/>
              <w:ind w:left="1348"/>
              <w:rPr>
                <w:sz w:val="20"/>
                <w:szCs w:val="20"/>
              </w:rPr>
            </w:pPr>
            <w:r>
              <w:pict>
                <v:shape id="_x0000_s1036" style="width:143.15pt;height:461.8pt;margin-top:1.69pt;margin-left:-362.18pt;mso-position-horizontal-relative:right-margin-area;mso-position-vertical-relative:top-margin-area;position:absolute;z-index:251669504" coordorigin="0,0" coordsize="2862,9235" path="m7,l7,9235m2855,l2855,9235e" filled="f" strokecolor="black" strokeweight="0.72pt">
                  <v:stroke joinstyle="bevel"/>
                </v:shape>
              </w:pict>
            </w:r>
            <w:r>
              <w:rPr>
                <w:spacing w:val="7"/>
                <w:sz w:val="20"/>
                <w:szCs w:val="20"/>
              </w:rPr>
              <w:t>成品出库装船系统</w:t>
            </w:r>
            <w:r>
              <w:rPr>
                <w:spacing w:val="9"/>
                <w:sz w:val="20"/>
                <w:szCs w:val="20"/>
              </w:rPr>
              <w:t xml:space="preserve">           </w:t>
            </w:r>
            <w:r>
              <w:rPr>
                <w:rFonts w:ascii="Times New Roman" w:eastAsia="Times New Roman" w:hAnsi="Times New Roman" w:cs="Times New Roman"/>
                <w:spacing w:val="7"/>
                <w:sz w:val="20"/>
                <w:szCs w:val="20"/>
              </w:rPr>
              <w:t xml:space="preserve">1 </w:t>
            </w:r>
            <w:r>
              <w:rPr>
                <w:spacing w:val="7"/>
                <w:sz w:val="20"/>
                <w:szCs w:val="20"/>
              </w:rPr>
              <w:t>套，设有提升机、装船系统</w:t>
            </w:r>
          </w:p>
          <w:tbl>
            <w:tblPr>
              <w:tblStyle w:val="TableNormal16"/>
              <w:tblW w:w="8198" w:type="dxa"/>
              <w:tblInd w:w="132" w:type="dxa"/>
              <w:tblBorders>
                <w:top w:val="nil"/>
                <w:left w:val="nil"/>
                <w:bottom w:val="nil"/>
                <w:right w:val="nil"/>
                <w:insideH w:val="nil"/>
                <w:insideV w:val="nil"/>
              </w:tblBorders>
              <w:tblLayout w:type="fixed"/>
            </w:tblPr>
            <w:tblGrid>
              <w:gridCol w:w="1090"/>
              <w:gridCol w:w="2848"/>
              <w:gridCol w:w="4260"/>
            </w:tblGrid>
            <w:tr>
              <w:tblPrEx>
                <w:tblW w:w="8198" w:type="dxa"/>
                <w:tblInd w:w="132" w:type="dxa"/>
                <w:tblBorders>
                  <w:top w:val="nil"/>
                  <w:left w:val="nil"/>
                  <w:bottom w:val="nil"/>
                  <w:right w:val="nil"/>
                  <w:insideH w:val="nil"/>
                  <w:insideV w:val="nil"/>
                </w:tblBorders>
                <w:tblLayout w:type="fixed"/>
              </w:tblPrEx>
              <w:trPr>
                <w:trHeight w:val="556"/>
              </w:trPr>
              <w:tc>
                <w:tcPr>
                  <w:tcW w:w="1090" w:type="dxa"/>
                  <w:vMerge w:val="restart"/>
                  <w:tcBorders>
                    <w:top w:val="single" w:sz="4" w:space="0" w:color="000000"/>
                    <w:bottom w:val="nil"/>
                  </w:tcBorders>
                  <w:vAlign w:val="top"/>
                </w:tcPr>
                <w:p>
                  <w:pPr>
                    <w:spacing w:line="424" w:lineRule="auto"/>
                    <w:rPr>
                      <w:rFonts w:ascii="Arial"/>
                      <w:sz w:val="21"/>
                    </w:rPr>
                  </w:pPr>
                </w:p>
                <w:p>
                  <w:pPr>
                    <w:pStyle w:val="TableText"/>
                    <w:spacing w:before="65" w:line="228" w:lineRule="auto"/>
                    <w:ind w:left="116"/>
                    <w:rPr>
                      <w:sz w:val="20"/>
                      <w:szCs w:val="20"/>
                    </w:rPr>
                  </w:pPr>
                  <w:r>
                    <w:rPr>
                      <w:spacing w:val="6"/>
                      <w:sz w:val="20"/>
                      <w:szCs w:val="20"/>
                    </w:rPr>
                    <w:t>辅助工程</w:t>
                  </w:r>
                </w:p>
              </w:tc>
              <w:tc>
                <w:tcPr>
                  <w:tcW w:w="2848" w:type="dxa"/>
                  <w:tcBorders>
                    <w:top w:val="single" w:sz="4" w:space="0" w:color="000000"/>
                    <w:bottom w:val="single" w:sz="4" w:space="0" w:color="000000"/>
                  </w:tcBorders>
                  <w:vAlign w:val="top"/>
                </w:tcPr>
                <w:p>
                  <w:pPr>
                    <w:pStyle w:val="TableText"/>
                    <w:spacing w:before="171" w:line="228" w:lineRule="auto"/>
                    <w:ind w:left="143"/>
                    <w:rPr>
                      <w:sz w:val="20"/>
                      <w:szCs w:val="20"/>
                    </w:rPr>
                  </w:pPr>
                  <w:r>
                    <w:rPr>
                      <w:spacing w:val="4"/>
                      <w:sz w:val="20"/>
                      <w:szCs w:val="20"/>
                    </w:rPr>
                    <w:t>中控化验楼</w:t>
                  </w:r>
                </w:p>
              </w:tc>
              <w:tc>
                <w:tcPr>
                  <w:tcW w:w="4260" w:type="dxa"/>
                  <w:tcBorders>
                    <w:top w:val="single" w:sz="4" w:space="0" w:color="000000"/>
                    <w:bottom w:val="single" w:sz="4" w:space="0" w:color="000000"/>
                  </w:tcBorders>
                  <w:vAlign w:val="top"/>
                </w:tcPr>
                <w:p>
                  <w:pPr>
                    <w:pStyle w:val="TableText"/>
                    <w:spacing w:before="35" w:line="273" w:lineRule="exact"/>
                    <w:ind w:left="127"/>
                    <w:rPr>
                      <w:sz w:val="20"/>
                      <w:szCs w:val="20"/>
                    </w:rPr>
                  </w:pPr>
                  <w:r>
                    <w:rPr>
                      <w:spacing w:val="4"/>
                      <w:position w:val="4"/>
                      <w:sz w:val="20"/>
                      <w:szCs w:val="20"/>
                    </w:rPr>
                    <w:t>建筑面积</w:t>
                  </w:r>
                  <w:r>
                    <w:rPr>
                      <w:spacing w:val="-19"/>
                      <w:position w:val="4"/>
                      <w:sz w:val="20"/>
                      <w:szCs w:val="20"/>
                    </w:rPr>
                    <w:t xml:space="preserve"> </w:t>
                  </w:r>
                  <w:r>
                    <w:rPr>
                      <w:rFonts w:ascii="Times New Roman" w:eastAsia="Times New Roman" w:hAnsi="Times New Roman" w:cs="Times New Roman"/>
                      <w:spacing w:val="4"/>
                      <w:position w:val="4"/>
                      <w:sz w:val="20"/>
                      <w:szCs w:val="20"/>
                    </w:rPr>
                    <w:t>1600m</w:t>
                  </w:r>
                  <w:r>
                    <w:rPr>
                      <w:rFonts w:ascii="Times New Roman" w:eastAsia="Times New Roman" w:hAnsi="Times New Roman" w:cs="Times New Roman"/>
                      <w:spacing w:val="4"/>
                      <w:position w:val="10"/>
                      <w:sz w:val="13"/>
                      <w:szCs w:val="13"/>
                    </w:rPr>
                    <w:t>2</w:t>
                  </w:r>
                  <w:r>
                    <w:rPr>
                      <w:rFonts w:ascii="Times New Roman" w:eastAsia="Times New Roman" w:hAnsi="Times New Roman" w:cs="Times New Roman"/>
                      <w:spacing w:val="-6"/>
                      <w:position w:val="10"/>
                      <w:sz w:val="13"/>
                      <w:szCs w:val="13"/>
                    </w:rPr>
                    <w:t xml:space="preserve"> </w:t>
                  </w:r>
                  <w:r>
                    <w:rPr>
                      <w:spacing w:val="4"/>
                      <w:position w:val="4"/>
                      <w:sz w:val="20"/>
                      <w:szCs w:val="20"/>
                    </w:rPr>
                    <w:t>，二层，钢结构；</w:t>
                  </w:r>
                </w:p>
                <w:p>
                  <w:pPr>
                    <w:pStyle w:val="TableText"/>
                    <w:spacing w:line="218" w:lineRule="auto"/>
                    <w:ind w:left="125"/>
                    <w:rPr>
                      <w:sz w:val="20"/>
                      <w:szCs w:val="20"/>
                    </w:rPr>
                  </w:pPr>
                  <w:r>
                    <w:rPr>
                      <w:spacing w:val="9"/>
                      <w:sz w:val="20"/>
                      <w:szCs w:val="20"/>
                    </w:rPr>
                    <w:t>化验室主要为产品物理实验</w:t>
                  </w:r>
                </w:p>
              </w:tc>
            </w:tr>
            <w:tr>
              <w:tblPrEx>
                <w:tblW w:w="8198" w:type="dxa"/>
                <w:tblInd w:w="132" w:type="dxa"/>
                <w:tblLayout w:type="fixed"/>
              </w:tblPrEx>
              <w:trPr>
                <w:trHeight w:val="342"/>
              </w:trPr>
              <w:tc>
                <w:tcPr>
                  <w:tcW w:w="1090" w:type="dxa"/>
                  <w:vMerge/>
                  <w:tcBorders>
                    <w:top w:val="nil"/>
                    <w:bottom w:val="nil"/>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61" w:line="228" w:lineRule="auto"/>
                    <w:ind w:left="124"/>
                    <w:rPr>
                      <w:sz w:val="20"/>
                      <w:szCs w:val="20"/>
                    </w:rPr>
                  </w:pPr>
                  <w:r>
                    <w:rPr>
                      <w:spacing w:val="8"/>
                      <w:sz w:val="20"/>
                      <w:szCs w:val="20"/>
                    </w:rPr>
                    <w:t>地磅、门卫</w:t>
                  </w:r>
                </w:p>
              </w:tc>
              <w:tc>
                <w:tcPr>
                  <w:tcW w:w="4260" w:type="dxa"/>
                  <w:tcBorders>
                    <w:top w:val="single" w:sz="4" w:space="0" w:color="000000"/>
                    <w:bottom w:val="single" w:sz="4" w:space="0" w:color="000000"/>
                  </w:tcBorders>
                  <w:vAlign w:val="top"/>
                </w:tcPr>
                <w:p>
                  <w:pPr>
                    <w:pStyle w:val="TableText"/>
                    <w:spacing w:before="61" w:line="228" w:lineRule="auto"/>
                    <w:ind w:left="127"/>
                    <w:rPr>
                      <w:sz w:val="20"/>
                      <w:szCs w:val="20"/>
                    </w:rPr>
                  </w:pPr>
                  <w:r>
                    <w:rPr>
                      <w:spacing w:val="4"/>
                      <w:sz w:val="20"/>
                      <w:szCs w:val="20"/>
                    </w:rPr>
                    <w:t>建筑面积</w:t>
                  </w:r>
                  <w:r>
                    <w:rPr>
                      <w:spacing w:val="-16"/>
                      <w:sz w:val="20"/>
                      <w:szCs w:val="20"/>
                    </w:rPr>
                    <w:t xml:space="preserve"> </w:t>
                  </w:r>
                  <w:r>
                    <w:rPr>
                      <w:rFonts w:ascii="Times New Roman" w:eastAsia="Times New Roman" w:hAnsi="Times New Roman" w:cs="Times New Roman"/>
                      <w:spacing w:val="4"/>
                      <w:sz w:val="20"/>
                      <w:szCs w:val="20"/>
                    </w:rPr>
                    <w:t>10m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8"/>
                      <w:position w:val="6"/>
                      <w:sz w:val="13"/>
                      <w:szCs w:val="13"/>
                    </w:rPr>
                    <w:t xml:space="preserve"> </w:t>
                  </w:r>
                  <w:r>
                    <w:rPr>
                      <w:spacing w:val="4"/>
                      <w:sz w:val="20"/>
                      <w:szCs w:val="20"/>
                    </w:rPr>
                    <w:t>，一层，钢结构</w:t>
                  </w:r>
                </w:p>
              </w:tc>
            </w:tr>
            <w:tr>
              <w:tblPrEx>
                <w:tblW w:w="8198" w:type="dxa"/>
                <w:tblInd w:w="132" w:type="dxa"/>
                <w:tblLayout w:type="fixed"/>
              </w:tblPrEx>
              <w:trPr>
                <w:trHeight w:val="278"/>
              </w:trPr>
              <w:tc>
                <w:tcPr>
                  <w:tcW w:w="1090" w:type="dxa"/>
                  <w:vMerge/>
                  <w:tcBorders>
                    <w:top w:val="nil"/>
                    <w:bottom w:val="single" w:sz="4" w:space="0" w:color="000000"/>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29" w:line="220" w:lineRule="auto"/>
                    <w:ind w:left="130"/>
                    <w:rPr>
                      <w:sz w:val="20"/>
                      <w:szCs w:val="20"/>
                    </w:rPr>
                  </w:pPr>
                  <w:r>
                    <w:rPr>
                      <w:spacing w:val="5"/>
                      <w:sz w:val="20"/>
                      <w:szCs w:val="20"/>
                    </w:rPr>
                    <w:t>空压机站</w:t>
                  </w:r>
                </w:p>
              </w:tc>
              <w:tc>
                <w:tcPr>
                  <w:tcW w:w="4260" w:type="dxa"/>
                  <w:tcBorders>
                    <w:top w:val="single" w:sz="4" w:space="0" w:color="000000"/>
                    <w:bottom w:val="single" w:sz="4" w:space="0" w:color="000000"/>
                  </w:tcBorders>
                  <w:vAlign w:val="top"/>
                </w:tcPr>
                <w:p>
                  <w:pPr>
                    <w:pStyle w:val="TableText"/>
                    <w:spacing w:before="29" w:line="220" w:lineRule="auto"/>
                    <w:ind w:left="127"/>
                    <w:rPr>
                      <w:sz w:val="20"/>
                      <w:szCs w:val="20"/>
                    </w:rPr>
                  </w:pPr>
                  <w:r>
                    <w:rPr>
                      <w:spacing w:val="5"/>
                      <w:sz w:val="20"/>
                      <w:szCs w:val="20"/>
                    </w:rPr>
                    <w:t>建筑面积</w:t>
                  </w:r>
                  <w:r>
                    <w:rPr>
                      <w:spacing w:val="-33"/>
                      <w:sz w:val="20"/>
                      <w:szCs w:val="20"/>
                    </w:rPr>
                    <w:t xml:space="preserve"> </w:t>
                  </w:r>
                  <w:r>
                    <w:rPr>
                      <w:rFonts w:ascii="Times New Roman" w:eastAsia="Times New Roman" w:hAnsi="Times New Roman" w:cs="Times New Roman"/>
                      <w:spacing w:val="5"/>
                      <w:sz w:val="20"/>
                      <w:szCs w:val="20"/>
                    </w:rPr>
                    <w:t>300m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6"/>
                      <w:position w:val="6"/>
                      <w:sz w:val="13"/>
                      <w:szCs w:val="13"/>
                    </w:rPr>
                    <w:t xml:space="preserve"> </w:t>
                  </w:r>
                  <w:r>
                    <w:rPr>
                      <w:spacing w:val="5"/>
                      <w:sz w:val="20"/>
                      <w:szCs w:val="20"/>
                    </w:rPr>
                    <w:t>，一层，钢结构</w:t>
                  </w:r>
                </w:p>
              </w:tc>
            </w:tr>
            <w:tr>
              <w:tblPrEx>
                <w:tblW w:w="8198" w:type="dxa"/>
                <w:tblInd w:w="132" w:type="dxa"/>
                <w:tblLayout w:type="fixed"/>
              </w:tblPrEx>
              <w:trPr>
                <w:trHeight w:val="278"/>
              </w:trPr>
              <w:tc>
                <w:tcPr>
                  <w:tcW w:w="1090" w:type="dxa"/>
                  <w:vMerge w:val="restart"/>
                  <w:tcBorders>
                    <w:top w:val="single" w:sz="4" w:space="0" w:color="000000"/>
                    <w:bottom w:val="nil"/>
                  </w:tcBorders>
                  <w:vAlign w:val="top"/>
                </w:tcPr>
                <w:p>
                  <w:pPr>
                    <w:spacing w:line="253" w:lineRule="auto"/>
                    <w:rPr>
                      <w:rFonts w:ascii="Arial"/>
                      <w:sz w:val="21"/>
                    </w:rPr>
                  </w:pPr>
                </w:p>
                <w:p>
                  <w:pPr>
                    <w:pStyle w:val="TableText"/>
                    <w:spacing w:before="65" w:line="228" w:lineRule="auto"/>
                    <w:ind w:left="121"/>
                    <w:rPr>
                      <w:sz w:val="20"/>
                      <w:szCs w:val="20"/>
                    </w:rPr>
                  </w:pPr>
                  <w:r>
                    <w:rPr>
                      <w:spacing w:val="5"/>
                      <w:sz w:val="20"/>
                      <w:szCs w:val="20"/>
                    </w:rPr>
                    <w:t>公用工程</w:t>
                  </w:r>
                </w:p>
              </w:tc>
              <w:tc>
                <w:tcPr>
                  <w:tcW w:w="2848" w:type="dxa"/>
                  <w:tcBorders>
                    <w:top w:val="single" w:sz="4" w:space="0" w:color="000000"/>
                    <w:bottom w:val="single" w:sz="4" w:space="0" w:color="000000"/>
                  </w:tcBorders>
                  <w:vAlign w:val="top"/>
                </w:tcPr>
                <w:p>
                  <w:pPr>
                    <w:pStyle w:val="TableText"/>
                    <w:spacing w:before="31" w:line="218" w:lineRule="auto"/>
                    <w:ind w:left="124"/>
                    <w:rPr>
                      <w:sz w:val="20"/>
                      <w:szCs w:val="20"/>
                    </w:rPr>
                  </w:pPr>
                  <w:r>
                    <w:rPr>
                      <w:spacing w:val="4"/>
                      <w:sz w:val="20"/>
                      <w:szCs w:val="20"/>
                    </w:rPr>
                    <w:t>供电</w:t>
                  </w:r>
                </w:p>
              </w:tc>
              <w:tc>
                <w:tcPr>
                  <w:tcW w:w="4260" w:type="dxa"/>
                  <w:tcBorders>
                    <w:top w:val="single" w:sz="4" w:space="0" w:color="000000"/>
                    <w:bottom w:val="single" w:sz="4" w:space="0" w:color="000000"/>
                  </w:tcBorders>
                  <w:vAlign w:val="top"/>
                </w:tcPr>
                <w:p>
                  <w:pPr>
                    <w:pStyle w:val="TableText"/>
                    <w:spacing w:before="31" w:line="218" w:lineRule="auto"/>
                    <w:ind w:left="150"/>
                    <w:rPr>
                      <w:sz w:val="20"/>
                      <w:szCs w:val="20"/>
                    </w:rPr>
                  </w:pPr>
                  <w:r>
                    <w:rPr>
                      <w:spacing w:val="5"/>
                      <w:sz w:val="20"/>
                      <w:szCs w:val="20"/>
                    </w:rPr>
                    <w:t>由港区内部提供</w:t>
                  </w:r>
                </w:p>
              </w:tc>
            </w:tr>
            <w:tr>
              <w:tblPrEx>
                <w:tblW w:w="8198" w:type="dxa"/>
                <w:tblInd w:w="132" w:type="dxa"/>
                <w:tblLayout w:type="fixed"/>
              </w:tblPrEx>
              <w:trPr>
                <w:trHeight w:val="278"/>
              </w:trPr>
              <w:tc>
                <w:tcPr>
                  <w:tcW w:w="1090" w:type="dxa"/>
                  <w:vMerge/>
                  <w:tcBorders>
                    <w:top w:val="nil"/>
                    <w:bottom w:val="nil"/>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31" w:line="218" w:lineRule="auto"/>
                    <w:ind w:left="124"/>
                    <w:rPr>
                      <w:sz w:val="20"/>
                      <w:szCs w:val="20"/>
                    </w:rPr>
                  </w:pPr>
                  <w:r>
                    <w:rPr>
                      <w:spacing w:val="4"/>
                      <w:sz w:val="20"/>
                      <w:szCs w:val="20"/>
                    </w:rPr>
                    <w:t>供水</w:t>
                  </w:r>
                </w:p>
              </w:tc>
              <w:tc>
                <w:tcPr>
                  <w:tcW w:w="4260" w:type="dxa"/>
                  <w:tcBorders>
                    <w:top w:val="single" w:sz="4" w:space="0" w:color="000000"/>
                    <w:bottom w:val="single" w:sz="4" w:space="0" w:color="000000"/>
                  </w:tcBorders>
                  <w:vAlign w:val="top"/>
                </w:tcPr>
                <w:p>
                  <w:pPr>
                    <w:pStyle w:val="TableText"/>
                    <w:spacing w:before="31" w:line="218" w:lineRule="auto"/>
                    <w:ind w:left="124"/>
                    <w:rPr>
                      <w:sz w:val="20"/>
                      <w:szCs w:val="20"/>
                    </w:rPr>
                  </w:pPr>
                  <w:r>
                    <w:rPr>
                      <w:spacing w:val="9"/>
                      <w:sz w:val="20"/>
                      <w:szCs w:val="20"/>
                    </w:rPr>
                    <w:t>接港区现有给水管道</w:t>
                  </w:r>
                </w:p>
              </w:tc>
            </w:tr>
            <w:tr>
              <w:tblPrEx>
                <w:tblW w:w="8198" w:type="dxa"/>
                <w:tblInd w:w="132" w:type="dxa"/>
                <w:tblLayout w:type="fixed"/>
              </w:tblPrEx>
              <w:trPr>
                <w:trHeight w:val="278"/>
              </w:trPr>
              <w:tc>
                <w:tcPr>
                  <w:tcW w:w="1090" w:type="dxa"/>
                  <w:vMerge/>
                  <w:tcBorders>
                    <w:top w:val="nil"/>
                    <w:bottom w:val="single" w:sz="4" w:space="0" w:color="000000"/>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34" w:line="216" w:lineRule="auto"/>
                    <w:ind w:left="124"/>
                    <w:rPr>
                      <w:sz w:val="20"/>
                      <w:szCs w:val="20"/>
                    </w:rPr>
                  </w:pPr>
                  <w:r>
                    <w:rPr>
                      <w:spacing w:val="4"/>
                      <w:sz w:val="20"/>
                      <w:szCs w:val="20"/>
                    </w:rPr>
                    <w:t>供冷</w:t>
                  </w:r>
                </w:p>
              </w:tc>
              <w:tc>
                <w:tcPr>
                  <w:tcW w:w="4260" w:type="dxa"/>
                  <w:tcBorders>
                    <w:top w:val="single" w:sz="4" w:space="0" w:color="000000"/>
                    <w:bottom w:val="single" w:sz="4" w:space="0" w:color="000000"/>
                  </w:tcBorders>
                  <w:vAlign w:val="top"/>
                </w:tcPr>
                <w:p>
                  <w:pPr>
                    <w:pStyle w:val="TableText"/>
                    <w:spacing w:before="34" w:line="216" w:lineRule="auto"/>
                    <w:ind w:left="144"/>
                    <w:rPr>
                      <w:sz w:val="20"/>
                      <w:szCs w:val="20"/>
                    </w:rPr>
                  </w:pPr>
                  <w:r>
                    <w:rPr>
                      <w:spacing w:val="6"/>
                      <w:sz w:val="20"/>
                      <w:szCs w:val="20"/>
                    </w:rPr>
                    <w:t>中控化验楼设置空调机</w:t>
                  </w:r>
                </w:p>
              </w:tc>
            </w:tr>
            <w:tr>
              <w:tblPrEx>
                <w:tblW w:w="8198" w:type="dxa"/>
                <w:tblInd w:w="132" w:type="dxa"/>
                <w:tblLayout w:type="fixed"/>
              </w:tblPrEx>
              <w:trPr>
                <w:trHeight w:val="278"/>
              </w:trPr>
              <w:tc>
                <w:tcPr>
                  <w:tcW w:w="1090" w:type="dxa"/>
                  <w:vMerge w:val="restart"/>
                  <w:tcBorders>
                    <w:top w:val="single" w:sz="4" w:space="0" w:color="000000"/>
                    <w:bottom w:val="nil"/>
                  </w:tcBorders>
                  <w:vAlign w:val="top"/>
                </w:tcPr>
                <w:p>
                  <w:pPr>
                    <w:pStyle w:val="TableText"/>
                    <w:spacing w:before="180" w:line="228" w:lineRule="auto"/>
                    <w:ind w:left="114"/>
                    <w:rPr>
                      <w:sz w:val="20"/>
                      <w:szCs w:val="20"/>
                    </w:rPr>
                  </w:pPr>
                  <w:r>
                    <w:rPr>
                      <w:spacing w:val="7"/>
                      <w:sz w:val="20"/>
                      <w:szCs w:val="20"/>
                    </w:rPr>
                    <w:t>储运工程</w:t>
                  </w:r>
                </w:p>
              </w:tc>
              <w:tc>
                <w:tcPr>
                  <w:tcW w:w="2848" w:type="dxa"/>
                  <w:tcBorders>
                    <w:top w:val="single" w:sz="4" w:space="0" w:color="000000"/>
                    <w:bottom w:val="single" w:sz="4" w:space="0" w:color="000000"/>
                  </w:tcBorders>
                  <w:vAlign w:val="top"/>
                </w:tcPr>
                <w:p>
                  <w:pPr>
                    <w:pStyle w:val="TableText"/>
                    <w:spacing w:before="34" w:line="216" w:lineRule="auto"/>
                    <w:ind w:left="124"/>
                    <w:rPr>
                      <w:sz w:val="20"/>
                      <w:szCs w:val="20"/>
                    </w:rPr>
                  </w:pPr>
                  <w:r>
                    <w:rPr>
                      <w:spacing w:val="4"/>
                      <w:sz w:val="20"/>
                      <w:szCs w:val="20"/>
                    </w:rPr>
                    <w:t>运输</w:t>
                  </w:r>
                </w:p>
              </w:tc>
              <w:tc>
                <w:tcPr>
                  <w:tcW w:w="4260" w:type="dxa"/>
                  <w:tcBorders>
                    <w:top w:val="single" w:sz="4" w:space="0" w:color="000000"/>
                    <w:bottom w:val="single" w:sz="4" w:space="0" w:color="000000"/>
                  </w:tcBorders>
                  <w:vAlign w:val="top"/>
                </w:tcPr>
                <w:p>
                  <w:pPr>
                    <w:pStyle w:val="TableText"/>
                    <w:spacing w:before="34" w:line="216" w:lineRule="auto"/>
                    <w:ind w:left="124"/>
                    <w:rPr>
                      <w:sz w:val="20"/>
                      <w:szCs w:val="20"/>
                    </w:rPr>
                  </w:pPr>
                  <w:r>
                    <w:rPr>
                      <w:spacing w:val="8"/>
                      <w:sz w:val="20"/>
                      <w:szCs w:val="20"/>
                    </w:rPr>
                    <w:t>船舶海运，汽车陆运</w:t>
                  </w:r>
                </w:p>
              </w:tc>
            </w:tr>
            <w:tr>
              <w:tblPrEx>
                <w:tblW w:w="8198" w:type="dxa"/>
                <w:tblInd w:w="132" w:type="dxa"/>
                <w:tblLayout w:type="fixed"/>
              </w:tblPrEx>
              <w:trPr>
                <w:trHeight w:val="278"/>
              </w:trPr>
              <w:tc>
                <w:tcPr>
                  <w:tcW w:w="1090" w:type="dxa"/>
                  <w:vMerge/>
                  <w:tcBorders>
                    <w:top w:val="nil"/>
                    <w:bottom w:val="single" w:sz="4" w:space="0" w:color="000000"/>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36" w:line="214" w:lineRule="auto"/>
                    <w:ind w:left="123"/>
                    <w:rPr>
                      <w:sz w:val="20"/>
                      <w:szCs w:val="20"/>
                    </w:rPr>
                  </w:pPr>
                  <w:r>
                    <w:rPr>
                      <w:spacing w:val="5"/>
                      <w:sz w:val="20"/>
                      <w:szCs w:val="20"/>
                    </w:rPr>
                    <w:t>储存</w:t>
                  </w:r>
                </w:p>
              </w:tc>
              <w:tc>
                <w:tcPr>
                  <w:tcW w:w="4260" w:type="dxa"/>
                  <w:tcBorders>
                    <w:top w:val="single" w:sz="4" w:space="0" w:color="000000"/>
                    <w:bottom w:val="single" w:sz="4" w:space="0" w:color="000000"/>
                  </w:tcBorders>
                  <w:vAlign w:val="top"/>
                </w:tcPr>
                <w:p>
                  <w:pPr>
                    <w:pStyle w:val="TableText"/>
                    <w:spacing w:before="36" w:line="214" w:lineRule="auto"/>
                    <w:ind w:left="129"/>
                    <w:rPr>
                      <w:sz w:val="20"/>
                      <w:szCs w:val="20"/>
                    </w:rPr>
                  </w:pPr>
                  <w:r>
                    <w:rPr>
                      <w:spacing w:val="9"/>
                      <w:sz w:val="20"/>
                      <w:szCs w:val="20"/>
                    </w:rPr>
                    <w:t>原料、成品储存于圆库，圆库为密闭式</w:t>
                  </w:r>
                </w:p>
              </w:tc>
            </w:tr>
            <w:tr>
              <w:tblPrEx>
                <w:tblW w:w="8198" w:type="dxa"/>
                <w:tblInd w:w="132" w:type="dxa"/>
                <w:tblLayout w:type="fixed"/>
              </w:tblPrEx>
              <w:trPr>
                <w:trHeight w:val="278"/>
              </w:trPr>
              <w:tc>
                <w:tcPr>
                  <w:tcW w:w="1090" w:type="dxa"/>
                  <w:vMerge w:val="restart"/>
                  <w:tcBorders>
                    <w:top w:val="single" w:sz="4" w:space="0" w:color="00000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line="228" w:lineRule="auto"/>
                    <w:ind w:left="114"/>
                    <w:rPr>
                      <w:sz w:val="20"/>
                      <w:szCs w:val="20"/>
                    </w:rPr>
                  </w:pPr>
                  <w:r>
                    <w:rPr>
                      <w:spacing w:val="7"/>
                      <w:sz w:val="20"/>
                      <w:szCs w:val="20"/>
                    </w:rPr>
                    <w:t>环保工程</w:t>
                  </w:r>
                </w:p>
              </w:tc>
              <w:tc>
                <w:tcPr>
                  <w:tcW w:w="2848" w:type="dxa"/>
                  <w:vMerge w:val="restart"/>
                  <w:tcBorders>
                    <w:top w:val="single" w:sz="4" w:space="0" w:color="000000"/>
                    <w:bottom w:val="nil"/>
                  </w:tcBorders>
                  <w:vAlign w:val="top"/>
                </w:tcPr>
                <w:p>
                  <w:pPr>
                    <w:spacing w:line="384" w:lineRule="auto"/>
                    <w:rPr>
                      <w:rFonts w:ascii="Arial"/>
                      <w:sz w:val="21"/>
                    </w:rPr>
                  </w:pPr>
                </w:p>
                <w:p>
                  <w:pPr>
                    <w:pStyle w:val="TableText"/>
                    <w:spacing w:before="65" w:line="228" w:lineRule="auto"/>
                    <w:ind w:left="123"/>
                    <w:rPr>
                      <w:sz w:val="20"/>
                      <w:szCs w:val="20"/>
                    </w:rPr>
                  </w:pPr>
                  <w:r>
                    <w:rPr>
                      <w:spacing w:val="7"/>
                      <w:sz w:val="20"/>
                      <w:szCs w:val="20"/>
                    </w:rPr>
                    <w:t>废气治理</w:t>
                  </w:r>
                </w:p>
              </w:tc>
              <w:tc>
                <w:tcPr>
                  <w:tcW w:w="4260" w:type="dxa"/>
                  <w:tcBorders>
                    <w:top w:val="single" w:sz="4" w:space="0" w:color="000000"/>
                    <w:bottom w:val="single" w:sz="4" w:space="0" w:color="000000"/>
                  </w:tcBorders>
                  <w:vAlign w:val="top"/>
                </w:tcPr>
                <w:p>
                  <w:pPr>
                    <w:pStyle w:val="TableText"/>
                    <w:spacing w:before="36" w:line="214" w:lineRule="auto"/>
                    <w:ind w:left="140"/>
                    <w:rPr>
                      <w:sz w:val="20"/>
                      <w:szCs w:val="20"/>
                    </w:rPr>
                  </w:pPr>
                  <w:r>
                    <w:rPr>
                      <w:spacing w:val="8"/>
                      <w:sz w:val="20"/>
                      <w:szCs w:val="20"/>
                    </w:rPr>
                    <w:t>引风机、袋式除尘器、排气筒</w:t>
                  </w:r>
                </w:p>
              </w:tc>
            </w:tr>
            <w:tr>
              <w:tblPrEx>
                <w:tblW w:w="8198" w:type="dxa"/>
                <w:tblInd w:w="132" w:type="dxa"/>
                <w:tblLayout w:type="fixed"/>
              </w:tblPrEx>
              <w:trPr>
                <w:trHeight w:val="820"/>
              </w:trPr>
              <w:tc>
                <w:tcPr>
                  <w:tcW w:w="1090" w:type="dxa"/>
                  <w:vMerge/>
                  <w:tcBorders>
                    <w:top w:val="nil"/>
                    <w:bottom w:val="nil"/>
                  </w:tcBorders>
                  <w:vAlign w:val="top"/>
                </w:tcPr>
                <w:p>
                  <w:pPr>
                    <w:rPr>
                      <w:rFonts w:ascii="Arial"/>
                      <w:sz w:val="21"/>
                    </w:rPr>
                  </w:pPr>
                </w:p>
              </w:tc>
              <w:tc>
                <w:tcPr>
                  <w:tcW w:w="2848" w:type="dxa"/>
                  <w:vMerge/>
                  <w:tcBorders>
                    <w:top w:val="nil"/>
                    <w:bottom w:val="single" w:sz="4" w:space="0" w:color="000000"/>
                  </w:tcBorders>
                  <w:vAlign w:val="top"/>
                </w:tcPr>
                <w:p>
                  <w:pPr>
                    <w:rPr>
                      <w:rFonts w:ascii="Arial"/>
                      <w:sz w:val="21"/>
                    </w:rPr>
                  </w:pPr>
                </w:p>
              </w:tc>
              <w:tc>
                <w:tcPr>
                  <w:tcW w:w="4260" w:type="dxa"/>
                  <w:tcBorders>
                    <w:top w:val="single" w:sz="4" w:space="0" w:color="000000"/>
                    <w:bottom w:val="single" w:sz="4" w:space="0" w:color="000000"/>
                  </w:tcBorders>
                  <w:vAlign w:val="top"/>
                </w:tcPr>
                <w:p>
                  <w:pPr>
                    <w:pStyle w:val="TableText"/>
                    <w:spacing w:before="36" w:line="238" w:lineRule="auto"/>
                    <w:ind w:left="125" w:right="37"/>
                    <w:jc w:val="both"/>
                    <w:rPr>
                      <w:sz w:val="20"/>
                      <w:szCs w:val="20"/>
                    </w:rPr>
                  </w:pPr>
                  <w:r>
                    <w:rPr>
                      <w:spacing w:val="10"/>
                      <w:sz w:val="20"/>
                      <w:szCs w:val="20"/>
                    </w:rPr>
                    <w:t xml:space="preserve">密闭式全自动生产线、生产和运输过程均采 </w:t>
                  </w:r>
                  <w:r>
                    <w:rPr>
                      <w:spacing w:val="-5"/>
                      <w:sz w:val="20"/>
                      <w:szCs w:val="20"/>
                    </w:rPr>
                    <w:t>用密闭式设备（如提升机、空气输送斜槽等）、</w:t>
                  </w:r>
                  <w:r>
                    <w:rPr>
                      <w:sz w:val="20"/>
                      <w:szCs w:val="20"/>
                    </w:rPr>
                    <w:t xml:space="preserve"> </w:t>
                  </w:r>
                  <w:r>
                    <w:rPr>
                      <w:spacing w:val="6"/>
                      <w:sz w:val="20"/>
                      <w:szCs w:val="20"/>
                    </w:rPr>
                    <w:t>洒水车</w:t>
                  </w:r>
                </w:p>
              </w:tc>
            </w:tr>
            <w:tr>
              <w:tblPrEx>
                <w:tblW w:w="8198" w:type="dxa"/>
                <w:tblInd w:w="132" w:type="dxa"/>
                <w:tblLayout w:type="fixed"/>
              </w:tblPrEx>
              <w:trPr>
                <w:trHeight w:val="548"/>
              </w:trPr>
              <w:tc>
                <w:tcPr>
                  <w:tcW w:w="1090" w:type="dxa"/>
                  <w:vMerge/>
                  <w:tcBorders>
                    <w:top w:val="nil"/>
                    <w:bottom w:val="nil"/>
                  </w:tcBorders>
                  <w:vAlign w:val="top"/>
                </w:tcPr>
                <w:p>
                  <w:pPr>
                    <w:rPr>
                      <w:rFonts w:ascii="Arial"/>
                      <w:sz w:val="21"/>
                    </w:rPr>
                  </w:pPr>
                </w:p>
              </w:tc>
              <w:tc>
                <w:tcPr>
                  <w:tcW w:w="2848" w:type="dxa"/>
                  <w:vMerge w:val="restart"/>
                  <w:tcBorders>
                    <w:top w:val="single" w:sz="4" w:space="0" w:color="000000"/>
                    <w:bottom w:val="nil"/>
                  </w:tcBorders>
                  <w:vAlign w:val="top"/>
                </w:tcPr>
                <w:p>
                  <w:pPr>
                    <w:spacing w:line="253" w:lineRule="auto"/>
                    <w:rPr>
                      <w:rFonts w:ascii="Arial"/>
                      <w:sz w:val="21"/>
                    </w:rPr>
                  </w:pPr>
                </w:p>
                <w:p>
                  <w:pPr>
                    <w:pStyle w:val="TableText"/>
                    <w:spacing w:before="65" w:line="228" w:lineRule="auto"/>
                    <w:ind w:left="123"/>
                    <w:rPr>
                      <w:sz w:val="20"/>
                      <w:szCs w:val="20"/>
                    </w:rPr>
                  </w:pPr>
                  <w:r>
                    <w:rPr>
                      <w:spacing w:val="7"/>
                      <w:sz w:val="20"/>
                      <w:szCs w:val="20"/>
                    </w:rPr>
                    <w:t>废水治理</w:t>
                  </w:r>
                </w:p>
              </w:tc>
              <w:tc>
                <w:tcPr>
                  <w:tcW w:w="4260" w:type="dxa"/>
                  <w:tcBorders>
                    <w:top w:val="single" w:sz="4" w:space="0" w:color="000000"/>
                    <w:bottom w:val="single" w:sz="4" w:space="0" w:color="000000"/>
                  </w:tcBorders>
                  <w:vAlign w:val="top"/>
                </w:tcPr>
                <w:p>
                  <w:pPr>
                    <w:pStyle w:val="TableText"/>
                    <w:spacing w:before="39" w:line="230" w:lineRule="auto"/>
                    <w:ind w:left="126" w:right="154"/>
                    <w:rPr>
                      <w:sz w:val="20"/>
                      <w:szCs w:val="20"/>
                    </w:rPr>
                  </w:pPr>
                  <w:r>
                    <w:rPr>
                      <w:spacing w:val="9"/>
                      <w:sz w:val="20"/>
                      <w:szCs w:val="20"/>
                    </w:rPr>
                    <w:t>生活污水经三级化粪池处理后，进入市政污</w:t>
                  </w:r>
                  <w:r>
                    <w:rPr>
                      <w:spacing w:val="7"/>
                      <w:sz w:val="20"/>
                      <w:szCs w:val="20"/>
                    </w:rPr>
                    <w:t xml:space="preserve"> </w:t>
                  </w:r>
                  <w:r>
                    <w:rPr>
                      <w:spacing w:val="6"/>
                      <w:sz w:val="20"/>
                      <w:szCs w:val="20"/>
                    </w:rPr>
                    <w:t>水管网</w:t>
                  </w:r>
                </w:p>
              </w:tc>
            </w:tr>
            <w:tr>
              <w:tblPrEx>
                <w:tblW w:w="8198" w:type="dxa"/>
                <w:tblInd w:w="132" w:type="dxa"/>
                <w:tblLayout w:type="fixed"/>
              </w:tblPrEx>
              <w:trPr>
                <w:trHeight w:val="278"/>
              </w:trPr>
              <w:tc>
                <w:tcPr>
                  <w:tcW w:w="1090" w:type="dxa"/>
                  <w:vMerge/>
                  <w:tcBorders>
                    <w:top w:val="nil"/>
                    <w:bottom w:val="nil"/>
                  </w:tcBorders>
                  <w:vAlign w:val="top"/>
                </w:tcPr>
                <w:p>
                  <w:pPr>
                    <w:rPr>
                      <w:rFonts w:ascii="Arial"/>
                      <w:sz w:val="21"/>
                    </w:rPr>
                  </w:pPr>
                </w:p>
              </w:tc>
              <w:tc>
                <w:tcPr>
                  <w:tcW w:w="2848" w:type="dxa"/>
                  <w:vMerge/>
                  <w:tcBorders>
                    <w:top w:val="nil"/>
                    <w:bottom w:val="single" w:sz="4" w:space="0" w:color="000000"/>
                  </w:tcBorders>
                  <w:vAlign w:val="top"/>
                </w:tcPr>
                <w:p>
                  <w:pPr>
                    <w:rPr>
                      <w:rFonts w:ascii="Arial"/>
                      <w:sz w:val="21"/>
                    </w:rPr>
                  </w:pPr>
                </w:p>
              </w:tc>
              <w:tc>
                <w:tcPr>
                  <w:tcW w:w="4260" w:type="dxa"/>
                  <w:tcBorders>
                    <w:top w:val="single" w:sz="4" w:space="0" w:color="000000"/>
                    <w:bottom w:val="single" w:sz="4" w:space="0" w:color="000000"/>
                  </w:tcBorders>
                  <w:vAlign w:val="top"/>
                </w:tcPr>
                <w:p>
                  <w:pPr>
                    <w:pStyle w:val="TableText"/>
                    <w:spacing w:before="40" w:line="210" w:lineRule="auto"/>
                    <w:ind w:left="124"/>
                    <w:rPr>
                      <w:sz w:val="20"/>
                      <w:szCs w:val="20"/>
                    </w:rPr>
                  </w:pPr>
                  <w:r>
                    <w:rPr>
                      <w:spacing w:val="9"/>
                      <w:sz w:val="20"/>
                      <w:szCs w:val="20"/>
                    </w:rPr>
                    <w:t>初期雨水经收集雨水沉淀后回用于降尘</w:t>
                  </w:r>
                </w:p>
              </w:tc>
            </w:tr>
            <w:tr>
              <w:tblPrEx>
                <w:tblW w:w="8198" w:type="dxa"/>
                <w:tblInd w:w="132" w:type="dxa"/>
                <w:tblLayout w:type="fixed"/>
              </w:tblPrEx>
              <w:trPr>
                <w:trHeight w:val="548"/>
              </w:trPr>
              <w:tc>
                <w:tcPr>
                  <w:tcW w:w="1090" w:type="dxa"/>
                  <w:vMerge/>
                  <w:tcBorders>
                    <w:top w:val="nil"/>
                    <w:bottom w:val="nil"/>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177" w:line="228" w:lineRule="auto"/>
                    <w:ind w:left="133"/>
                    <w:rPr>
                      <w:sz w:val="20"/>
                      <w:szCs w:val="20"/>
                    </w:rPr>
                  </w:pPr>
                  <w:r>
                    <w:rPr>
                      <w:spacing w:val="4"/>
                      <w:sz w:val="20"/>
                      <w:szCs w:val="20"/>
                    </w:rPr>
                    <w:t>噪声治理</w:t>
                  </w:r>
                </w:p>
              </w:tc>
              <w:tc>
                <w:tcPr>
                  <w:tcW w:w="4260" w:type="dxa"/>
                  <w:tcBorders>
                    <w:top w:val="single" w:sz="4" w:space="0" w:color="000000"/>
                    <w:bottom w:val="single" w:sz="4" w:space="0" w:color="000000"/>
                  </w:tcBorders>
                  <w:vAlign w:val="top"/>
                </w:tcPr>
                <w:p>
                  <w:pPr>
                    <w:pStyle w:val="TableText"/>
                    <w:spacing w:before="41" w:line="229" w:lineRule="auto"/>
                    <w:ind w:left="137" w:right="37" w:hanging="13"/>
                    <w:rPr>
                      <w:sz w:val="20"/>
                      <w:szCs w:val="20"/>
                    </w:rPr>
                  </w:pPr>
                  <w:r>
                    <w:rPr>
                      <w:spacing w:val="4"/>
                      <w:sz w:val="20"/>
                      <w:szCs w:val="20"/>
                    </w:rPr>
                    <w:t>选用低噪声设备，采取设备基础减振、消声、</w:t>
                  </w:r>
                  <w:r>
                    <w:rPr>
                      <w:spacing w:val="17"/>
                      <w:sz w:val="20"/>
                      <w:szCs w:val="20"/>
                    </w:rPr>
                    <w:t xml:space="preserve"> </w:t>
                  </w:r>
                  <w:r>
                    <w:rPr>
                      <w:spacing w:val="5"/>
                      <w:sz w:val="20"/>
                      <w:szCs w:val="20"/>
                    </w:rPr>
                    <w:t>隔声等措施</w:t>
                  </w:r>
                </w:p>
              </w:tc>
            </w:tr>
            <w:tr>
              <w:tblPrEx>
                <w:tblW w:w="8198" w:type="dxa"/>
                <w:tblInd w:w="132" w:type="dxa"/>
                <w:tblLayout w:type="fixed"/>
              </w:tblPrEx>
              <w:trPr>
                <w:trHeight w:val="278"/>
              </w:trPr>
              <w:tc>
                <w:tcPr>
                  <w:tcW w:w="1090" w:type="dxa"/>
                  <w:vMerge/>
                  <w:tcBorders>
                    <w:top w:val="nil"/>
                    <w:bottom w:val="nil"/>
                  </w:tcBorders>
                  <w:vAlign w:val="top"/>
                </w:tcPr>
                <w:p>
                  <w:pPr>
                    <w:rPr>
                      <w:rFonts w:ascii="Arial"/>
                      <w:sz w:val="21"/>
                    </w:rPr>
                  </w:pPr>
                </w:p>
              </w:tc>
              <w:tc>
                <w:tcPr>
                  <w:tcW w:w="2848" w:type="dxa"/>
                  <w:vMerge w:val="restart"/>
                  <w:tcBorders>
                    <w:top w:val="single" w:sz="4" w:space="0" w:color="000000"/>
                    <w:bottom w:val="nil"/>
                  </w:tcBorders>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pStyle w:val="TableText"/>
                    <w:spacing w:before="65" w:line="228" w:lineRule="auto"/>
                    <w:ind w:left="142"/>
                    <w:rPr>
                      <w:sz w:val="20"/>
                      <w:szCs w:val="20"/>
                    </w:rPr>
                  </w:pPr>
                  <w:r>
                    <w:rPr>
                      <w:spacing w:val="5"/>
                      <w:sz w:val="20"/>
                      <w:szCs w:val="20"/>
                    </w:rPr>
                    <w:t>固体废物治理</w:t>
                  </w:r>
                </w:p>
              </w:tc>
              <w:tc>
                <w:tcPr>
                  <w:tcW w:w="4260" w:type="dxa"/>
                  <w:tcBorders>
                    <w:top w:val="single" w:sz="4" w:space="0" w:color="000000"/>
                    <w:bottom w:val="single" w:sz="4" w:space="0" w:color="000000"/>
                  </w:tcBorders>
                  <w:vAlign w:val="top"/>
                </w:tcPr>
                <w:p>
                  <w:pPr>
                    <w:pStyle w:val="TableText"/>
                    <w:spacing w:before="43" w:line="207" w:lineRule="auto"/>
                    <w:ind w:left="137"/>
                    <w:rPr>
                      <w:sz w:val="20"/>
                      <w:szCs w:val="20"/>
                    </w:rPr>
                  </w:pPr>
                  <w:r>
                    <w:rPr>
                      <w:spacing w:val="8"/>
                      <w:sz w:val="20"/>
                      <w:szCs w:val="20"/>
                    </w:rPr>
                    <w:t>除尘器收集粉尘拦截后回用于生产</w:t>
                  </w:r>
                </w:p>
              </w:tc>
            </w:tr>
            <w:tr>
              <w:tblPrEx>
                <w:tblW w:w="8198" w:type="dxa"/>
                <w:tblInd w:w="132" w:type="dxa"/>
                <w:tblLayout w:type="fixed"/>
              </w:tblPrEx>
              <w:trPr>
                <w:trHeight w:val="548"/>
              </w:trPr>
              <w:tc>
                <w:tcPr>
                  <w:tcW w:w="1090" w:type="dxa"/>
                  <w:vMerge/>
                  <w:tcBorders>
                    <w:top w:val="nil"/>
                    <w:bottom w:val="nil"/>
                  </w:tcBorders>
                  <w:vAlign w:val="top"/>
                </w:tcPr>
                <w:p>
                  <w:pPr>
                    <w:rPr>
                      <w:rFonts w:ascii="Arial"/>
                      <w:sz w:val="21"/>
                    </w:rPr>
                  </w:pPr>
                </w:p>
              </w:tc>
              <w:tc>
                <w:tcPr>
                  <w:tcW w:w="2848" w:type="dxa"/>
                  <w:vMerge/>
                  <w:tcBorders>
                    <w:top w:val="nil"/>
                    <w:bottom w:val="nil"/>
                  </w:tcBorders>
                  <w:vAlign w:val="top"/>
                </w:tcPr>
                <w:p>
                  <w:pPr>
                    <w:rPr>
                      <w:rFonts w:ascii="Arial"/>
                      <w:sz w:val="21"/>
                    </w:rPr>
                  </w:pPr>
                </w:p>
              </w:tc>
              <w:tc>
                <w:tcPr>
                  <w:tcW w:w="4260" w:type="dxa"/>
                  <w:tcBorders>
                    <w:top w:val="single" w:sz="4" w:space="0" w:color="000000"/>
                    <w:bottom w:val="single" w:sz="4" w:space="0" w:color="000000"/>
                  </w:tcBorders>
                  <w:vAlign w:val="top"/>
                </w:tcPr>
                <w:p>
                  <w:pPr>
                    <w:pStyle w:val="TableText"/>
                    <w:spacing w:before="46" w:line="227" w:lineRule="auto"/>
                    <w:ind w:left="124" w:right="108"/>
                    <w:rPr>
                      <w:sz w:val="20"/>
                      <w:szCs w:val="20"/>
                    </w:rPr>
                  </w:pPr>
                  <w:r>
                    <w:rPr>
                      <w:spacing w:val="11"/>
                      <w:sz w:val="20"/>
                      <w:szCs w:val="20"/>
                    </w:rPr>
                    <w:t>废包装材料暂存于一般固废暂存点，统一收</w:t>
                  </w:r>
                  <w:r>
                    <w:rPr>
                      <w:spacing w:val="17"/>
                      <w:sz w:val="20"/>
                      <w:szCs w:val="20"/>
                    </w:rPr>
                    <w:t xml:space="preserve"> </w:t>
                  </w:r>
                  <w:r>
                    <w:rPr>
                      <w:spacing w:val="7"/>
                      <w:sz w:val="20"/>
                      <w:szCs w:val="20"/>
                    </w:rPr>
                    <w:t>集后出售</w:t>
                  </w:r>
                </w:p>
              </w:tc>
            </w:tr>
            <w:tr>
              <w:tblPrEx>
                <w:tblW w:w="8198" w:type="dxa"/>
                <w:tblInd w:w="132" w:type="dxa"/>
                <w:tblLayout w:type="fixed"/>
              </w:tblPrEx>
              <w:trPr>
                <w:trHeight w:val="278"/>
              </w:trPr>
              <w:tc>
                <w:tcPr>
                  <w:tcW w:w="1090" w:type="dxa"/>
                  <w:vMerge/>
                  <w:tcBorders>
                    <w:top w:val="nil"/>
                    <w:bottom w:val="nil"/>
                  </w:tcBorders>
                  <w:vAlign w:val="top"/>
                </w:tcPr>
                <w:p>
                  <w:pPr>
                    <w:rPr>
                      <w:rFonts w:ascii="Arial"/>
                      <w:sz w:val="21"/>
                    </w:rPr>
                  </w:pPr>
                </w:p>
              </w:tc>
              <w:tc>
                <w:tcPr>
                  <w:tcW w:w="2848" w:type="dxa"/>
                  <w:vMerge/>
                  <w:tcBorders>
                    <w:top w:val="nil"/>
                    <w:bottom w:val="nil"/>
                  </w:tcBorders>
                  <w:vAlign w:val="top"/>
                </w:tcPr>
                <w:p>
                  <w:pPr>
                    <w:rPr>
                      <w:rFonts w:ascii="Arial"/>
                      <w:sz w:val="21"/>
                    </w:rPr>
                  </w:pPr>
                </w:p>
              </w:tc>
              <w:tc>
                <w:tcPr>
                  <w:tcW w:w="4260" w:type="dxa"/>
                  <w:tcBorders>
                    <w:top w:val="single" w:sz="4" w:space="0" w:color="000000"/>
                    <w:bottom w:val="single" w:sz="4" w:space="0" w:color="000000"/>
                  </w:tcBorders>
                  <w:vAlign w:val="top"/>
                </w:tcPr>
                <w:p>
                  <w:pPr>
                    <w:pStyle w:val="TableText"/>
                    <w:spacing w:before="44" w:line="206" w:lineRule="auto"/>
                    <w:ind w:left="126"/>
                    <w:rPr>
                      <w:sz w:val="20"/>
                      <w:szCs w:val="20"/>
                    </w:rPr>
                  </w:pPr>
                  <w:r>
                    <w:rPr>
                      <w:spacing w:val="9"/>
                      <w:sz w:val="20"/>
                      <w:szCs w:val="20"/>
                    </w:rPr>
                    <w:t>生活垃圾交由环卫部门收集处理</w:t>
                  </w:r>
                </w:p>
              </w:tc>
            </w:tr>
            <w:tr>
              <w:tblPrEx>
                <w:tblW w:w="8198" w:type="dxa"/>
                <w:tblInd w:w="132" w:type="dxa"/>
                <w:tblLayout w:type="fixed"/>
              </w:tblPrEx>
              <w:trPr>
                <w:trHeight w:val="548"/>
              </w:trPr>
              <w:tc>
                <w:tcPr>
                  <w:tcW w:w="1090" w:type="dxa"/>
                  <w:vMerge/>
                  <w:tcBorders>
                    <w:top w:val="nil"/>
                    <w:bottom w:val="nil"/>
                  </w:tcBorders>
                  <w:vAlign w:val="top"/>
                </w:tcPr>
                <w:p>
                  <w:pPr>
                    <w:rPr>
                      <w:rFonts w:ascii="Arial"/>
                      <w:sz w:val="21"/>
                    </w:rPr>
                  </w:pPr>
                </w:p>
              </w:tc>
              <w:tc>
                <w:tcPr>
                  <w:tcW w:w="2848" w:type="dxa"/>
                  <w:vMerge/>
                  <w:tcBorders>
                    <w:top w:val="nil"/>
                    <w:bottom w:val="nil"/>
                  </w:tcBorders>
                  <w:vAlign w:val="top"/>
                </w:tcPr>
                <w:p>
                  <w:pPr>
                    <w:rPr>
                      <w:rFonts w:ascii="Arial"/>
                      <w:sz w:val="21"/>
                    </w:rPr>
                  </w:pPr>
                </w:p>
              </w:tc>
              <w:tc>
                <w:tcPr>
                  <w:tcW w:w="4260" w:type="dxa"/>
                  <w:tcBorders>
                    <w:top w:val="single" w:sz="4" w:space="0" w:color="000000"/>
                    <w:bottom w:val="single" w:sz="4" w:space="0" w:color="000000"/>
                  </w:tcBorders>
                  <w:vAlign w:val="top"/>
                </w:tcPr>
                <w:p>
                  <w:pPr>
                    <w:pStyle w:val="TableText"/>
                    <w:spacing w:before="48" w:line="226" w:lineRule="auto"/>
                    <w:ind w:left="124" w:right="159" w:firstLine="2"/>
                    <w:rPr>
                      <w:sz w:val="20"/>
                      <w:szCs w:val="20"/>
                    </w:rPr>
                  </w:pPr>
                  <w:r>
                    <w:rPr>
                      <w:spacing w:val="9"/>
                      <w:sz w:val="20"/>
                      <w:szCs w:val="20"/>
                    </w:rPr>
                    <w:t>更换除尘器废布袋暂存于一般固废暂存点，</w:t>
                  </w:r>
                  <w:r>
                    <w:rPr>
                      <w:sz w:val="20"/>
                      <w:szCs w:val="20"/>
                    </w:rPr>
                    <w:t xml:space="preserve"> </w:t>
                  </w:r>
                  <w:r>
                    <w:rPr>
                      <w:spacing w:val="9"/>
                      <w:sz w:val="20"/>
                      <w:szCs w:val="20"/>
                    </w:rPr>
                    <w:t>集中收集后交厂家统一收集处理</w:t>
                  </w:r>
                </w:p>
              </w:tc>
            </w:tr>
            <w:tr>
              <w:tblPrEx>
                <w:tblW w:w="8198" w:type="dxa"/>
                <w:tblInd w:w="132" w:type="dxa"/>
                <w:tblLayout w:type="fixed"/>
              </w:tblPrEx>
              <w:trPr>
                <w:trHeight w:val="549"/>
              </w:trPr>
              <w:tc>
                <w:tcPr>
                  <w:tcW w:w="1090" w:type="dxa"/>
                  <w:vMerge/>
                  <w:tcBorders>
                    <w:top w:val="nil"/>
                    <w:bottom w:val="single" w:sz="4" w:space="0" w:color="000000"/>
                  </w:tcBorders>
                  <w:vAlign w:val="top"/>
                </w:tcPr>
                <w:p>
                  <w:pPr>
                    <w:rPr>
                      <w:rFonts w:ascii="Arial"/>
                      <w:sz w:val="21"/>
                    </w:rPr>
                  </w:pPr>
                </w:p>
              </w:tc>
              <w:tc>
                <w:tcPr>
                  <w:tcW w:w="2848" w:type="dxa"/>
                  <w:vMerge/>
                  <w:tcBorders>
                    <w:top w:val="nil"/>
                    <w:bottom w:val="single" w:sz="4" w:space="0" w:color="000000"/>
                  </w:tcBorders>
                  <w:vAlign w:val="top"/>
                </w:tcPr>
                <w:p>
                  <w:pPr>
                    <w:rPr>
                      <w:rFonts w:ascii="Arial"/>
                      <w:sz w:val="21"/>
                    </w:rPr>
                  </w:pPr>
                </w:p>
              </w:tc>
              <w:tc>
                <w:tcPr>
                  <w:tcW w:w="4260" w:type="dxa"/>
                  <w:tcBorders>
                    <w:top w:val="single" w:sz="4" w:space="0" w:color="000000"/>
                    <w:bottom w:val="single" w:sz="4" w:space="0" w:color="000000"/>
                  </w:tcBorders>
                  <w:vAlign w:val="top"/>
                </w:tcPr>
                <w:p>
                  <w:pPr>
                    <w:pStyle w:val="TableText"/>
                    <w:spacing w:before="49" w:line="226" w:lineRule="auto"/>
                    <w:ind w:left="150" w:right="106" w:hanging="26"/>
                    <w:rPr>
                      <w:sz w:val="20"/>
                      <w:szCs w:val="20"/>
                    </w:rPr>
                  </w:pPr>
                  <w:r>
                    <w:rPr>
                      <w:spacing w:val="12"/>
                      <w:sz w:val="20"/>
                      <w:szCs w:val="20"/>
                    </w:rPr>
                    <w:t>废机油收集桶中暂存于危废暂存间，定期交</w:t>
                  </w:r>
                  <w:r>
                    <w:rPr>
                      <w:sz w:val="20"/>
                      <w:szCs w:val="20"/>
                    </w:rPr>
                    <w:t xml:space="preserve"> </w:t>
                  </w:r>
                  <w:r>
                    <w:rPr>
                      <w:spacing w:val="5"/>
                      <w:sz w:val="20"/>
                      <w:szCs w:val="20"/>
                    </w:rPr>
                    <w:t>由有资质单位处理</w:t>
                  </w:r>
                </w:p>
              </w:tc>
            </w:tr>
            <w:tr>
              <w:tblPrEx>
                <w:tblW w:w="8198" w:type="dxa"/>
                <w:tblInd w:w="132" w:type="dxa"/>
                <w:tblLayout w:type="fixed"/>
              </w:tblPrEx>
              <w:trPr>
                <w:trHeight w:val="278"/>
              </w:trPr>
              <w:tc>
                <w:tcPr>
                  <w:tcW w:w="1090" w:type="dxa"/>
                  <w:vMerge w:val="restart"/>
                  <w:tcBorders>
                    <w:top w:val="single" w:sz="4" w:space="0" w:color="000000"/>
                    <w:bottom w:val="nil"/>
                  </w:tcBorders>
                  <w:vAlign w:val="top"/>
                </w:tcPr>
                <w:p>
                  <w:pPr>
                    <w:pStyle w:val="TableText"/>
                    <w:spacing w:before="197" w:line="227" w:lineRule="auto"/>
                    <w:ind w:left="116"/>
                    <w:rPr>
                      <w:sz w:val="20"/>
                      <w:szCs w:val="20"/>
                    </w:rPr>
                  </w:pPr>
                  <w:r>
                    <w:rPr>
                      <w:spacing w:val="6"/>
                      <w:sz w:val="20"/>
                      <w:szCs w:val="20"/>
                    </w:rPr>
                    <w:t>依托工程</w:t>
                  </w:r>
                </w:p>
              </w:tc>
              <w:tc>
                <w:tcPr>
                  <w:tcW w:w="2848" w:type="dxa"/>
                  <w:tcBorders>
                    <w:top w:val="single" w:sz="4" w:space="0" w:color="000000"/>
                    <w:bottom w:val="single" w:sz="4" w:space="0" w:color="000000"/>
                  </w:tcBorders>
                  <w:vAlign w:val="top"/>
                </w:tcPr>
                <w:p>
                  <w:pPr>
                    <w:pStyle w:val="TableText"/>
                    <w:spacing w:before="51" w:line="200" w:lineRule="auto"/>
                    <w:ind w:left="124"/>
                    <w:rPr>
                      <w:sz w:val="20"/>
                      <w:szCs w:val="20"/>
                    </w:rPr>
                  </w:pPr>
                  <w:r>
                    <w:rPr>
                      <w:spacing w:val="8"/>
                      <w:sz w:val="20"/>
                      <w:szCs w:val="20"/>
                    </w:rPr>
                    <w:t>抑尘喷洒系统</w:t>
                  </w:r>
                </w:p>
              </w:tc>
              <w:tc>
                <w:tcPr>
                  <w:tcW w:w="4260" w:type="dxa"/>
                  <w:tcBorders>
                    <w:top w:val="single" w:sz="4" w:space="0" w:color="000000"/>
                    <w:bottom w:val="single" w:sz="4" w:space="0" w:color="000000"/>
                  </w:tcBorders>
                  <w:vAlign w:val="top"/>
                </w:tcPr>
                <w:p>
                  <w:pPr>
                    <w:pStyle w:val="TableText"/>
                    <w:spacing w:before="51" w:line="200" w:lineRule="auto"/>
                    <w:ind w:left="126"/>
                    <w:rPr>
                      <w:sz w:val="20"/>
                      <w:szCs w:val="20"/>
                    </w:rPr>
                  </w:pPr>
                  <w:r>
                    <w:rPr>
                      <w:spacing w:val="8"/>
                      <w:sz w:val="20"/>
                      <w:szCs w:val="20"/>
                    </w:rPr>
                    <w:t>依托港区现有系统</w:t>
                  </w:r>
                </w:p>
              </w:tc>
            </w:tr>
            <w:tr>
              <w:tblPrEx>
                <w:tblW w:w="8198" w:type="dxa"/>
                <w:tblInd w:w="132" w:type="dxa"/>
                <w:tblLayout w:type="fixed"/>
              </w:tblPrEx>
              <w:trPr>
                <w:trHeight w:val="283"/>
              </w:trPr>
              <w:tc>
                <w:tcPr>
                  <w:tcW w:w="1090" w:type="dxa"/>
                  <w:vMerge/>
                  <w:tcBorders>
                    <w:top w:val="nil"/>
                    <w:bottom w:val="single" w:sz="4" w:space="0" w:color="000000"/>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54" w:line="202" w:lineRule="auto"/>
                    <w:ind w:left="132"/>
                    <w:rPr>
                      <w:sz w:val="20"/>
                      <w:szCs w:val="20"/>
                    </w:rPr>
                  </w:pPr>
                  <w:r>
                    <w:rPr>
                      <w:spacing w:val="6"/>
                      <w:sz w:val="20"/>
                      <w:szCs w:val="20"/>
                    </w:rPr>
                    <w:t>雨水排放沟</w:t>
                  </w:r>
                </w:p>
              </w:tc>
              <w:tc>
                <w:tcPr>
                  <w:tcW w:w="4260" w:type="dxa"/>
                  <w:tcBorders>
                    <w:top w:val="single" w:sz="4" w:space="0" w:color="000000"/>
                    <w:bottom w:val="single" w:sz="4" w:space="0" w:color="000000"/>
                  </w:tcBorders>
                  <w:vAlign w:val="top"/>
                </w:tcPr>
                <w:p>
                  <w:pPr>
                    <w:pStyle w:val="TableText"/>
                    <w:spacing w:before="54" w:line="202" w:lineRule="auto"/>
                    <w:ind w:left="126"/>
                    <w:rPr>
                      <w:sz w:val="20"/>
                      <w:szCs w:val="20"/>
                    </w:rPr>
                  </w:pPr>
                  <w:r>
                    <w:rPr>
                      <w:spacing w:val="8"/>
                      <w:sz w:val="20"/>
                      <w:szCs w:val="20"/>
                    </w:rPr>
                    <w:t>依托港区现有系统</w:t>
                  </w:r>
                </w:p>
              </w:tc>
            </w:tr>
            <w:tr>
              <w:tblPrEx>
                <w:tblW w:w="8198" w:type="dxa"/>
                <w:tblInd w:w="132" w:type="dxa"/>
                <w:tblLayout w:type="fixed"/>
              </w:tblPrEx>
              <w:trPr>
                <w:trHeight w:val="303"/>
              </w:trPr>
              <w:tc>
                <w:tcPr>
                  <w:tcW w:w="1090" w:type="dxa"/>
                  <w:vMerge w:val="restart"/>
                  <w:tcBorders>
                    <w:top w:val="single" w:sz="4" w:space="0" w:color="000000"/>
                    <w:bottom w:val="nil"/>
                  </w:tcBorders>
                  <w:vAlign w:val="top"/>
                </w:tcPr>
                <w:p>
                  <w:pPr>
                    <w:pStyle w:val="TableText"/>
                    <w:spacing w:before="106" w:line="228" w:lineRule="auto"/>
                    <w:ind w:left="119"/>
                    <w:rPr>
                      <w:sz w:val="20"/>
                      <w:szCs w:val="20"/>
                    </w:rPr>
                  </w:pPr>
                  <w:r>
                    <w:rPr>
                      <w:spacing w:val="2"/>
                      <w:sz w:val="20"/>
                      <w:szCs w:val="20"/>
                    </w:rPr>
                    <w:t>办公</w:t>
                  </w:r>
                </w:p>
                <w:p>
                  <w:pPr>
                    <w:pStyle w:val="TableText"/>
                    <w:spacing w:before="27"/>
                    <w:ind w:left="114" w:right="102"/>
                    <w:rPr>
                      <w:sz w:val="20"/>
                      <w:szCs w:val="20"/>
                    </w:rPr>
                  </w:pPr>
                  <w:r>
                    <w:rPr>
                      <w:spacing w:val="18"/>
                      <w:sz w:val="20"/>
                      <w:szCs w:val="20"/>
                    </w:rPr>
                    <w:t>及生活设</w:t>
                  </w:r>
                  <w:r>
                    <w:rPr>
                      <w:sz w:val="20"/>
                      <w:szCs w:val="20"/>
                    </w:rPr>
                    <w:t xml:space="preserve"> </w:t>
                  </w:r>
                  <w:r>
                    <w:rPr>
                      <w:spacing w:val="1"/>
                      <w:sz w:val="20"/>
                      <w:szCs w:val="20"/>
                    </w:rPr>
                    <w:t>施</w:t>
                  </w:r>
                </w:p>
              </w:tc>
              <w:tc>
                <w:tcPr>
                  <w:tcW w:w="2848" w:type="dxa"/>
                  <w:tcBorders>
                    <w:top w:val="single" w:sz="4" w:space="0" w:color="000000"/>
                    <w:bottom w:val="single" w:sz="4" w:space="0" w:color="000000"/>
                  </w:tcBorders>
                  <w:vAlign w:val="top"/>
                </w:tcPr>
                <w:p>
                  <w:pPr>
                    <w:pStyle w:val="TableText"/>
                    <w:spacing w:before="65" w:line="210" w:lineRule="auto"/>
                    <w:ind w:left="128"/>
                    <w:rPr>
                      <w:sz w:val="20"/>
                      <w:szCs w:val="20"/>
                    </w:rPr>
                  </w:pPr>
                  <w:r>
                    <w:rPr>
                      <w:spacing w:val="5"/>
                      <w:sz w:val="20"/>
                      <w:szCs w:val="20"/>
                    </w:rPr>
                    <w:t>办公室</w:t>
                  </w:r>
                </w:p>
              </w:tc>
              <w:tc>
                <w:tcPr>
                  <w:tcW w:w="4260" w:type="dxa"/>
                  <w:tcBorders>
                    <w:top w:val="single" w:sz="4" w:space="0" w:color="000000"/>
                    <w:bottom w:val="single" w:sz="4" w:space="0" w:color="000000"/>
                  </w:tcBorders>
                  <w:vAlign w:val="top"/>
                </w:tcPr>
                <w:p>
                  <w:pPr>
                    <w:pStyle w:val="TableText"/>
                    <w:spacing w:before="65" w:line="210" w:lineRule="auto"/>
                    <w:ind w:left="128"/>
                    <w:rPr>
                      <w:sz w:val="20"/>
                      <w:szCs w:val="20"/>
                    </w:rPr>
                  </w:pPr>
                  <w:r>
                    <w:rPr>
                      <w:spacing w:val="7"/>
                      <w:sz w:val="20"/>
                      <w:szCs w:val="20"/>
                    </w:rPr>
                    <w:t>不建在厂区内</w:t>
                  </w:r>
                </w:p>
              </w:tc>
            </w:tr>
            <w:tr>
              <w:tblPrEx>
                <w:tblW w:w="8198" w:type="dxa"/>
                <w:tblInd w:w="132" w:type="dxa"/>
                <w:tblLayout w:type="fixed"/>
              </w:tblPrEx>
              <w:trPr>
                <w:trHeight w:val="278"/>
              </w:trPr>
              <w:tc>
                <w:tcPr>
                  <w:tcW w:w="1090" w:type="dxa"/>
                  <w:vMerge/>
                  <w:tcBorders>
                    <w:top w:val="nil"/>
                    <w:bottom w:val="nil"/>
                  </w:tcBorders>
                  <w:vAlign w:val="top"/>
                </w:tcPr>
                <w:p>
                  <w:pPr>
                    <w:rPr>
                      <w:rFonts w:ascii="Arial"/>
                      <w:sz w:val="21"/>
                    </w:rPr>
                  </w:pPr>
                </w:p>
              </w:tc>
              <w:tc>
                <w:tcPr>
                  <w:tcW w:w="2848" w:type="dxa"/>
                  <w:tcBorders>
                    <w:top w:val="single" w:sz="4" w:space="0" w:color="000000"/>
                    <w:bottom w:val="single" w:sz="4" w:space="0" w:color="000000"/>
                  </w:tcBorders>
                  <w:vAlign w:val="top"/>
                </w:tcPr>
                <w:p>
                  <w:pPr>
                    <w:pStyle w:val="TableText"/>
                    <w:spacing w:before="52" w:line="199" w:lineRule="auto"/>
                    <w:ind w:left="125"/>
                    <w:rPr>
                      <w:sz w:val="20"/>
                      <w:szCs w:val="20"/>
                    </w:rPr>
                  </w:pPr>
                  <w:r>
                    <w:rPr>
                      <w:spacing w:val="3"/>
                      <w:sz w:val="20"/>
                      <w:szCs w:val="20"/>
                    </w:rPr>
                    <w:t>宿舍</w:t>
                  </w:r>
                </w:p>
              </w:tc>
              <w:tc>
                <w:tcPr>
                  <w:tcW w:w="4260" w:type="dxa"/>
                  <w:tcBorders>
                    <w:top w:val="single" w:sz="4" w:space="0" w:color="000000"/>
                    <w:bottom w:val="single" w:sz="4" w:space="0" w:color="000000"/>
                  </w:tcBorders>
                  <w:vAlign w:val="top"/>
                </w:tcPr>
                <w:p>
                  <w:pPr>
                    <w:pStyle w:val="TableText"/>
                    <w:spacing w:before="52" w:line="199" w:lineRule="auto"/>
                    <w:ind w:left="128"/>
                    <w:rPr>
                      <w:sz w:val="20"/>
                      <w:szCs w:val="20"/>
                    </w:rPr>
                  </w:pPr>
                  <w:r>
                    <w:rPr>
                      <w:spacing w:val="7"/>
                      <w:sz w:val="20"/>
                      <w:szCs w:val="20"/>
                    </w:rPr>
                    <w:t>不建在厂区内</w:t>
                  </w:r>
                </w:p>
              </w:tc>
            </w:tr>
            <w:tr>
              <w:tblPrEx>
                <w:tblW w:w="8198" w:type="dxa"/>
                <w:tblInd w:w="132" w:type="dxa"/>
                <w:tblLayout w:type="fixed"/>
              </w:tblPrEx>
              <w:trPr>
                <w:trHeight w:val="352"/>
              </w:trPr>
              <w:tc>
                <w:tcPr>
                  <w:tcW w:w="1090" w:type="dxa"/>
                  <w:vMerge/>
                  <w:tcBorders>
                    <w:top w:val="nil"/>
                    <w:bottom w:val="single" w:sz="10" w:space="0" w:color="000000"/>
                  </w:tcBorders>
                  <w:vAlign w:val="top"/>
                </w:tcPr>
                <w:p>
                  <w:pPr>
                    <w:rPr>
                      <w:rFonts w:ascii="Arial"/>
                      <w:sz w:val="21"/>
                    </w:rPr>
                  </w:pPr>
                </w:p>
              </w:tc>
              <w:tc>
                <w:tcPr>
                  <w:tcW w:w="2848" w:type="dxa"/>
                  <w:tcBorders>
                    <w:top w:val="single" w:sz="4" w:space="0" w:color="000000"/>
                    <w:bottom w:val="single" w:sz="10" w:space="0" w:color="000000"/>
                  </w:tcBorders>
                  <w:vAlign w:val="top"/>
                </w:tcPr>
                <w:p>
                  <w:pPr>
                    <w:pStyle w:val="TableText"/>
                    <w:spacing w:before="81" w:line="228" w:lineRule="auto"/>
                    <w:ind w:left="124"/>
                    <w:rPr>
                      <w:sz w:val="20"/>
                      <w:szCs w:val="20"/>
                    </w:rPr>
                  </w:pPr>
                  <w:r>
                    <w:rPr>
                      <w:spacing w:val="4"/>
                      <w:sz w:val="20"/>
                      <w:szCs w:val="20"/>
                    </w:rPr>
                    <w:t>食堂</w:t>
                  </w:r>
                </w:p>
              </w:tc>
              <w:tc>
                <w:tcPr>
                  <w:tcW w:w="4260" w:type="dxa"/>
                  <w:tcBorders>
                    <w:top w:val="single" w:sz="4" w:space="0" w:color="000000"/>
                    <w:bottom w:val="single" w:sz="10" w:space="0" w:color="000000"/>
                  </w:tcBorders>
                  <w:vAlign w:val="top"/>
                </w:tcPr>
                <w:p>
                  <w:pPr>
                    <w:pStyle w:val="TableText"/>
                    <w:spacing w:before="81" w:line="228" w:lineRule="auto"/>
                    <w:ind w:left="128"/>
                    <w:rPr>
                      <w:sz w:val="20"/>
                      <w:szCs w:val="20"/>
                    </w:rPr>
                  </w:pPr>
                  <w:r>
                    <w:rPr>
                      <w:spacing w:val="7"/>
                      <w:sz w:val="20"/>
                      <w:szCs w:val="20"/>
                    </w:rPr>
                    <w:t>不建在厂区内</w:t>
                  </w:r>
                </w:p>
              </w:tc>
            </w:tr>
          </w:tbl>
          <w:p>
            <w:pPr>
              <w:pStyle w:val="TableText"/>
              <w:spacing w:before="34" w:line="430" w:lineRule="exact"/>
              <w:ind w:left="108"/>
              <w:rPr>
                <w:sz w:val="22"/>
                <w:szCs w:val="22"/>
              </w:rPr>
            </w:pPr>
            <w:r>
              <w:rPr>
                <w:spacing w:val="1"/>
                <w:position w:val="15"/>
                <w:sz w:val="22"/>
                <w:szCs w:val="22"/>
                <w14:textOutline w14:w="4013" w14:cap="sq">
                  <w14:solidFill>
                    <w14:srgbClr w14:val="000000"/>
                  </w14:solidFill>
                  <w14:prstDash w14:val="solid"/>
                  <w14:bevel/>
                </w14:textOutline>
              </w:rPr>
              <w:t>注：本项目化验室仅为产品的抗压强度试验，</w:t>
            </w:r>
            <w:r>
              <w:rPr>
                <w:position w:val="15"/>
                <w:sz w:val="22"/>
                <w:szCs w:val="22"/>
                <w14:textOutline w14:w="4013" w14:cap="sq">
                  <w14:solidFill>
                    <w14:srgbClr w14:val="000000"/>
                  </w14:solidFill>
                  <w14:prstDash w14:val="solid"/>
                  <w14:bevel/>
                </w14:textOutline>
              </w:rPr>
              <w:t>为物理试验，不需要用化学试剂。</w:t>
            </w:r>
          </w:p>
        </w:tc>
      </w:tr>
    </w:tbl>
    <w:p>
      <w:pPr>
        <w:sectPr>
          <w:footerReference w:type="default" r:id="rId24"/>
          <w:pgSz w:w="11906" w:h="16839"/>
          <w:pgMar w:top="1431" w:right="1342" w:bottom="1014" w:left="1341" w:header="0" w:footer="852" w:gutter="0"/>
          <w:pgNumType w:start="19"/>
          <w:cols w:space="708"/>
        </w:sectPr>
      </w:pPr>
    </w:p>
    <w:tbl>
      <w:tblPr>
        <w:tblStyle w:val="TableNormal17"/>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09"/>
        </w:trPr>
        <w:tc>
          <w:tcPr>
            <w:tcW w:w="730" w:type="dxa"/>
            <w:tcBorders>
              <w:right w:val="single" w:sz="2" w:space="0" w:color="000000"/>
            </w:tcBorders>
            <w:vAlign w:val="top"/>
          </w:tcPr>
          <w:p/>
        </w:tc>
        <w:tc>
          <w:tcPr>
            <w:tcW w:w="8477" w:type="dxa"/>
            <w:tcBorders>
              <w:left w:val="single" w:sz="2" w:space="0" w:color="000000"/>
            </w:tcBorders>
            <w:vAlign w:val="top"/>
          </w:tcPr>
          <w:p>
            <w:pPr>
              <w:pStyle w:val="TableText"/>
              <w:spacing w:line="219" w:lineRule="auto"/>
              <w:ind w:left="585"/>
            </w:pPr>
            <w:r>
              <w:rPr>
                <w:rFonts w:ascii="Times New Roman" w:eastAsia="Times New Roman" w:hAnsi="Times New Roman" w:cs="Times New Roman"/>
                <w:b/>
                <w:bCs/>
                <w:spacing w:val="-5"/>
              </w:rPr>
              <w:t>2</w:t>
            </w:r>
            <w:r>
              <w:rPr>
                <w:rFonts w:ascii="Times New Roman" w:eastAsia="Times New Roman" w:hAnsi="Times New Roman" w:cs="Times New Roman"/>
                <w:b/>
                <w:bCs/>
                <w:spacing w:val="-32"/>
              </w:rPr>
              <w:t xml:space="preserve"> </w:t>
            </w:r>
            <w:r>
              <w:rPr>
                <w:spacing w:val="-5"/>
                <w14:textOutline w14:w="4358" w14:cap="sq">
                  <w14:solidFill>
                    <w14:srgbClr w14:val="000000"/>
                  </w14:solidFill>
                  <w14:prstDash w14:val="solid"/>
                  <w14:bevel/>
                </w14:textOutline>
              </w:rPr>
              <w:t>、产品方案</w:t>
            </w:r>
          </w:p>
          <w:p>
            <w:pPr>
              <w:pStyle w:val="TableText"/>
              <w:spacing w:before="183" w:line="359" w:lineRule="auto"/>
              <w:ind w:left="110" w:right="103" w:firstLine="480"/>
              <w:jc w:val="both"/>
              <w:rPr>
                <w:rFonts w:ascii="Times New Roman" w:eastAsia="Times New Roman" w:hAnsi="Times New Roman" w:cs="Times New Roman"/>
              </w:rPr>
            </w:pPr>
            <w:r>
              <w:rPr>
                <w:spacing w:val="-3"/>
              </w:rPr>
              <w:t>本项目主要产品：</w:t>
            </w:r>
            <w:r>
              <w:rPr>
                <w:rFonts w:ascii="Times New Roman" w:eastAsia="Times New Roman" w:hAnsi="Times New Roman" w:cs="Times New Roman"/>
                <w:spacing w:val="-3"/>
              </w:rPr>
              <w:t>P.II52.5</w:t>
            </w:r>
            <w:r>
              <w:rPr>
                <w:spacing w:val="-3"/>
              </w:rPr>
              <w:t>、</w:t>
            </w:r>
            <w:r>
              <w:rPr>
                <w:rFonts w:ascii="Times New Roman" w:eastAsia="Times New Roman" w:hAnsi="Times New Roman" w:cs="Times New Roman"/>
                <w:spacing w:val="-3"/>
              </w:rPr>
              <w:t>P.O42.5R</w:t>
            </w:r>
            <w:r>
              <w:rPr>
                <w:spacing w:val="-3"/>
              </w:rPr>
              <w:t>、</w:t>
            </w:r>
            <w:r>
              <w:rPr>
                <w:rFonts w:ascii="Times New Roman" w:eastAsia="Times New Roman" w:hAnsi="Times New Roman" w:cs="Times New Roman"/>
                <w:spacing w:val="-3"/>
              </w:rPr>
              <w:t xml:space="preserve">PP32.5R </w:t>
            </w:r>
            <w:r>
              <w:rPr>
                <w:spacing w:val="-3"/>
              </w:rPr>
              <w:t>等，以及根据海洋工程技术</w:t>
            </w:r>
            <w:r>
              <w:rPr>
                <w:spacing w:val="2"/>
              </w:rPr>
              <w:t xml:space="preserve"> </w:t>
            </w:r>
            <w:r>
              <w:rPr>
                <w:spacing w:val="-6"/>
              </w:rPr>
              <w:t>要求定制的配制水泥及海工新材料，原料与产品粒径为</w:t>
            </w:r>
            <w:r>
              <w:rPr>
                <w:spacing w:val="-38"/>
              </w:rPr>
              <w:t xml:space="preserve"> </w:t>
            </w:r>
            <w:r>
              <w:rPr>
                <w:rFonts w:ascii="Times New Roman" w:eastAsia="Times New Roman" w:hAnsi="Times New Roman" w:cs="Times New Roman"/>
                <w:spacing w:val="-6"/>
              </w:rPr>
              <w:t>3-30</w:t>
            </w:r>
            <w:r>
              <w:rPr>
                <w:rFonts w:ascii="Times New Roman" w:eastAsia="Times New Roman" w:hAnsi="Times New Roman" w:cs="Times New Roman"/>
                <w:color w:val="333333"/>
                <w:spacing w:val="-6"/>
              </w:rPr>
              <w:t>μm</w:t>
            </w:r>
            <w:r>
              <w:rPr>
                <w:spacing w:val="-6"/>
              </w:rPr>
              <w:t>，合计年产量</w:t>
            </w:r>
            <w:r>
              <w:rPr>
                <w:spacing w:val="-32"/>
              </w:rPr>
              <w:t xml:space="preserve"> </w:t>
            </w:r>
            <w:r>
              <w:rPr>
                <w:rFonts w:ascii="Times New Roman" w:eastAsia="Times New Roman" w:hAnsi="Times New Roman" w:cs="Times New Roman"/>
                <w:spacing w:val="-6"/>
              </w:rPr>
              <w:t>150</w:t>
            </w:r>
          </w:p>
          <w:p>
            <w:pPr>
              <w:pStyle w:val="TableText"/>
              <w:spacing w:line="220" w:lineRule="auto"/>
              <w:ind w:left="115"/>
            </w:pPr>
            <w:r>
              <w:rPr>
                <w:spacing w:val="-6"/>
              </w:rPr>
              <w:t>万吨。</w:t>
            </w:r>
          </w:p>
          <w:p>
            <w:pPr>
              <w:pStyle w:val="TableText"/>
              <w:spacing w:before="179" w:line="359" w:lineRule="auto"/>
              <w:ind w:left="109" w:right="43" w:firstLine="480"/>
              <w:jc w:val="both"/>
            </w:pPr>
            <w:r>
              <w:rPr>
                <w:spacing w:val="3"/>
              </w:rPr>
              <w:t>配制水泥及海工新材料，主要由高标号水泥、矿渣粉、火山灰、钢渣粉等</w:t>
            </w:r>
            <w:r>
              <w:t xml:space="preserve"> </w:t>
            </w:r>
            <w:r>
              <w:rPr>
                <w:spacing w:val="-3"/>
              </w:rPr>
              <w:t>材料按不同配比，经机械或气力搅拌混合均匀后，形成水硬性胶凝材料。用途：</w:t>
            </w:r>
          </w:p>
          <w:p>
            <w:pPr>
              <w:pStyle w:val="TableText"/>
              <w:spacing w:line="219" w:lineRule="auto"/>
              <w:ind w:left="108"/>
            </w:pPr>
            <w:r>
              <w:rPr>
                <w:spacing w:val="-1"/>
              </w:rPr>
              <w:t>海洋工程及市政、道路等基建工程。</w:t>
            </w:r>
          </w:p>
          <w:p>
            <w:pPr>
              <w:pStyle w:val="TableText"/>
              <w:spacing w:before="183" w:line="206" w:lineRule="auto"/>
              <w:ind w:left="2460"/>
            </w:pPr>
            <w:r>
              <w:rPr>
                <w14:textOutline w14:w="4358" w14:cap="sq">
                  <w14:solidFill>
                    <w14:srgbClr w14:val="000000"/>
                  </w14:solidFill>
                  <w14:prstDash w14:val="solid"/>
                  <w14:bevel/>
                </w14:textOutline>
              </w:rPr>
              <w:t>表</w:t>
            </w:r>
            <w:r>
              <w:rPr>
                <w:rFonts w:ascii="Times New Roman" w:eastAsia="Times New Roman" w:hAnsi="Times New Roman" w:cs="Times New Roman"/>
                <w:b/>
                <w:bCs/>
              </w:rPr>
              <w:t xml:space="preserve">2-3  </w:t>
            </w:r>
            <w:r>
              <w:rPr>
                <w14:textOutline w14:w="4358" w14:cap="sq">
                  <w14:solidFill>
                    <w14:srgbClr w14:val="000000"/>
                  </w14:solidFill>
                  <w14:prstDash w14:val="solid"/>
                  <w14:bevel/>
                </w14:textOutline>
              </w:rPr>
              <w:t>产品贮存方式、容器一览表</w:t>
            </w:r>
          </w:p>
        </w:tc>
      </w:tr>
    </w:tbl>
    <w:p>
      <w:pPr>
        <w:pStyle w:val="BodyText"/>
      </w:pPr>
    </w:p>
    <w:p>
      <w:pPr>
        <w:sectPr>
          <w:footerReference w:type="default" r:id="rId25"/>
          <w:type w:val="nextPage"/>
          <w:pgSz w:w="11906" w:h="16839"/>
          <w:pgMar w:top="1431" w:right="1342" w:bottom="1014" w:left="1341" w:header="0" w:footer="852" w:gutter="0"/>
          <w:pgNumType w:start="20"/>
          <w:cols w:space="708"/>
          <w:titlePg w:val="0"/>
        </w:sectPr>
      </w:pPr>
    </w:p>
    <w:tbl>
      <w:tblPr>
        <w:tblStyle w:val="TableNormal18"/>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94"/>
        </w:trPr>
        <w:tc>
          <w:tcPr>
            <w:tcW w:w="730" w:type="dxa"/>
            <w:tcBorders>
              <w:right w:val="single" w:sz="2" w:space="0" w:color="000000"/>
            </w:tcBorders>
            <w:vAlign w:val="top"/>
          </w:tcPr>
          <w:p>
            <w:pPr>
              <w:rPr>
                <w:rFonts w:ascii="Arial"/>
                <w:sz w:val="21"/>
              </w:rPr>
            </w:pPr>
          </w:p>
        </w:tc>
        <w:tc>
          <w:tcPr>
            <w:tcW w:w="8477" w:type="dxa"/>
            <w:tcBorders>
              <w:left w:val="single" w:sz="2" w:space="0" w:color="000000"/>
            </w:tcBorders>
            <w:vAlign w:val="top"/>
          </w:tcPr>
          <w:p>
            <w:pPr>
              <w:spacing w:line="33" w:lineRule="exact"/>
            </w:pPr>
          </w:p>
          <w:tbl>
            <w:tblPr>
              <w:tblStyle w:val="TableNormal18"/>
              <w:tblW w:w="8175"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9"/>
              <w:gridCol w:w="1108"/>
              <w:gridCol w:w="1140"/>
              <w:gridCol w:w="1181"/>
              <w:gridCol w:w="750"/>
              <w:gridCol w:w="765"/>
              <w:gridCol w:w="825"/>
              <w:gridCol w:w="783"/>
              <w:gridCol w:w="1084"/>
            </w:tblGrid>
            <w:tr>
              <w:tblPrEx>
                <w:tblW w:w="8175" w:type="dxa"/>
                <w:tblInd w:w="1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1"/>
              </w:trPr>
              <w:tc>
                <w:tcPr>
                  <w:tcW w:w="539" w:type="dxa"/>
                  <w:tcBorders>
                    <w:top w:val="nil"/>
                    <w:left w:val="nil"/>
                  </w:tcBorders>
                  <w:textDirection w:val="tbRlV"/>
                  <w:vAlign w:val="top"/>
                </w:tcPr>
                <w:p>
                  <w:pPr>
                    <w:pStyle w:val="TableText"/>
                    <w:spacing w:before="164" w:line="218" w:lineRule="auto"/>
                    <w:ind w:left="78"/>
                    <w:rPr>
                      <w:sz w:val="20"/>
                      <w:szCs w:val="20"/>
                    </w:rPr>
                  </w:pPr>
                  <w:r>
                    <w:rPr>
                      <w:spacing w:val="8"/>
                      <w:sz w:val="20"/>
                      <w:szCs w:val="20"/>
                      <w14:textOutline w14:w="3795" w14:cap="sq">
                        <w14:solidFill>
                          <w14:srgbClr w14:val="000000"/>
                        </w14:solidFill>
                        <w14:prstDash w14:val="solid"/>
                        <w14:bevel/>
                      </w14:textOutline>
                    </w:rPr>
                    <w:t>序</w:t>
                  </w:r>
                  <w:r>
                    <w:rPr>
                      <w:spacing w:val="-38"/>
                      <w:sz w:val="20"/>
                      <w:szCs w:val="20"/>
                    </w:rPr>
                    <w:t xml:space="preserve"> </w:t>
                  </w:r>
                  <w:r>
                    <w:rPr>
                      <w:spacing w:val="8"/>
                      <w:sz w:val="20"/>
                      <w:szCs w:val="20"/>
                      <w14:textOutline w14:w="3795" w14:cap="sq">
                        <w14:solidFill>
                          <w14:srgbClr w14:val="000000"/>
                        </w14:solidFill>
                        <w14:prstDash w14:val="solid"/>
                        <w14:bevel/>
                      </w14:textOutline>
                    </w:rPr>
                    <w:t>号</w:t>
                  </w:r>
                </w:p>
              </w:tc>
              <w:tc>
                <w:tcPr>
                  <w:tcW w:w="1108" w:type="dxa"/>
                  <w:tcBorders>
                    <w:top w:val="nil"/>
                  </w:tcBorders>
                  <w:vAlign w:val="top"/>
                </w:tcPr>
                <w:p>
                  <w:pPr>
                    <w:pStyle w:val="TableText"/>
                    <w:spacing w:before="212" w:line="230" w:lineRule="auto"/>
                    <w:ind w:left="352"/>
                    <w:rPr>
                      <w:sz w:val="20"/>
                      <w:szCs w:val="20"/>
                    </w:rPr>
                  </w:pPr>
                  <w:r>
                    <w:rPr>
                      <w:spacing w:val="4"/>
                      <w:sz w:val="20"/>
                      <w:szCs w:val="20"/>
                      <w14:textOutline w14:w="3795" w14:cap="sq">
                        <w14:solidFill>
                          <w14:srgbClr w14:val="000000"/>
                        </w14:solidFill>
                        <w14:prstDash w14:val="solid"/>
                        <w14:bevel/>
                      </w14:textOutline>
                    </w:rPr>
                    <w:t>名称</w:t>
                  </w:r>
                </w:p>
              </w:tc>
              <w:tc>
                <w:tcPr>
                  <w:tcW w:w="1140" w:type="dxa"/>
                  <w:tcBorders>
                    <w:top w:val="nil"/>
                  </w:tcBorders>
                  <w:vAlign w:val="top"/>
                </w:tcPr>
                <w:p>
                  <w:pPr>
                    <w:pStyle w:val="TableText"/>
                    <w:spacing w:before="77" w:line="228" w:lineRule="auto"/>
                    <w:ind w:left="366"/>
                    <w:rPr>
                      <w:sz w:val="20"/>
                      <w:szCs w:val="20"/>
                    </w:rPr>
                  </w:pPr>
                  <w:r>
                    <w:rPr>
                      <w:spacing w:val="5"/>
                      <w:sz w:val="20"/>
                      <w:szCs w:val="20"/>
                      <w14:textOutline w14:w="3795" w14:cap="sq">
                        <w14:solidFill>
                          <w14:srgbClr w14:val="000000"/>
                        </w14:solidFill>
                        <w14:prstDash w14:val="solid"/>
                        <w14:bevel/>
                      </w14:textOutline>
                    </w:rPr>
                    <w:t>数量</w:t>
                  </w:r>
                </w:p>
                <w:p>
                  <w:pPr>
                    <w:pStyle w:val="TableText"/>
                    <w:spacing w:before="24" w:line="228" w:lineRule="auto"/>
                    <w:ind w:left="125"/>
                    <w:rPr>
                      <w:sz w:val="20"/>
                      <w:szCs w:val="20"/>
                    </w:rPr>
                  </w:pPr>
                  <w:r>
                    <w:rPr>
                      <w:spacing w:val="3"/>
                      <w:sz w:val="20"/>
                      <w:szCs w:val="20"/>
                      <w14:textOutline w14:w="3795" w14:cap="sq">
                        <w14:solidFill>
                          <w14:srgbClr w14:val="000000"/>
                        </w14:solidFill>
                        <w14:prstDash w14:val="solid"/>
                        <w14:bevel/>
                      </w14:textOutline>
                    </w:rPr>
                    <w:t>（万吨</w:t>
                  </w:r>
                  <w:r>
                    <w:rPr>
                      <w:rFonts w:ascii="Times New Roman" w:eastAsia="Times New Roman" w:hAnsi="Times New Roman" w:cs="Times New Roman"/>
                      <w:b/>
                      <w:bCs/>
                      <w:spacing w:val="3"/>
                      <w:sz w:val="20"/>
                      <w:szCs w:val="20"/>
                    </w:rPr>
                    <w:t>/a</w:t>
                  </w:r>
                  <w:r>
                    <w:rPr>
                      <w:spacing w:val="3"/>
                      <w:sz w:val="20"/>
                      <w:szCs w:val="20"/>
                      <w14:textOutline w14:w="3795" w14:cap="sq">
                        <w14:solidFill>
                          <w14:srgbClr w14:val="000000"/>
                        </w14:solidFill>
                        <w14:prstDash w14:val="solid"/>
                        <w14:bevel/>
                      </w14:textOutline>
                    </w:rPr>
                    <w:t>）</w:t>
                  </w:r>
                </w:p>
              </w:tc>
              <w:tc>
                <w:tcPr>
                  <w:tcW w:w="1181" w:type="dxa"/>
                  <w:tcBorders>
                    <w:top w:val="nil"/>
                  </w:tcBorders>
                  <w:vAlign w:val="top"/>
                </w:tcPr>
                <w:p>
                  <w:pPr>
                    <w:pStyle w:val="TableText"/>
                    <w:spacing w:before="78" w:line="239" w:lineRule="auto"/>
                    <w:ind w:left="279" w:right="166" w:hanging="103"/>
                    <w:rPr>
                      <w:sz w:val="20"/>
                      <w:szCs w:val="20"/>
                    </w:rPr>
                  </w:pPr>
                  <w:r>
                    <w:rPr>
                      <w:spacing w:val="8"/>
                      <w:sz w:val="20"/>
                      <w:szCs w:val="20"/>
                      <w14:textOutline w14:w="3795" w14:cap="sq">
                        <w14:solidFill>
                          <w14:srgbClr w14:val="000000"/>
                        </w14:solidFill>
                        <w14:prstDash w14:val="solid"/>
                        <w14:bevel/>
                      </w14:textOutline>
                    </w:rPr>
                    <w:t>贮存方式</w:t>
                  </w:r>
                  <w:r>
                    <w:rPr>
                      <w:sz w:val="20"/>
                      <w:szCs w:val="20"/>
                    </w:rPr>
                    <w:t xml:space="preserve"> </w:t>
                  </w:r>
                  <w:r>
                    <w:rPr>
                      <w:spacing w:val="8"/>
                      <w:sz w:val="20"/>
                      <w:szCs w:val="20"/>
                      <w14:textOutline w14:w="3795" w14:cap="sq">
                        <w14:solidFill>
                          <w14:srgbClr w14:val="000000"/>
                        </w14:solidFill>
                        <w14:prstDash w14:val="solid"/>
                        <w14:bevel/>
                      </w14:textOutline>
                    </w:rPr>
                    <w:t>及规格</w:t>
                  </w:r>
                </w:p>
              </w:tc>
              <w:tc>
                <w:tcPr>
                  <w:tcW w:w="750" w:type="dxa"/>
                  <w:tcBorders>
                    <w:top w:val="nil"/>
                  </w:tcBorders>
                  <w:vAlign w:val="top"/>
                </w:tcPr>
                <w:p>
                  <w:pPr>
                    <w:pStyle w:val="TableText"/>
                    <w:spacing w:before="78" w:line="245" w:lineRule="auto"/>
                    <w:ind w:left="125" w:right="63" w:firstLine="50"/>
                    <w:rPr>
                      <w:sz w:val="20"/>
                      <w:szCs w:val="20"/>
                    </w:rPr>
                  </w:pPr>
                  <w:r>
                    <w:rPr>
                      <w:spacing w:val="3"/>
                      <w:sz w:val="20"/>
                      <w:szCs w:val="20"/>
                      <w14:textOutline w14:w="3795" w14:cap="sq">
                        <w14:solidFill>
                          <w14:srgbClr w14:val="000000"/>
                        </w14:solidFill>
                        <w14:prstDash w14:val="solid"/>
                        <w14:bevel/>
                      </w14:textOutline>
                    </w:rPr>
                    <w:t>高度</w:t>
                  </w:r>
                  <w:r>
                    <w:rPr>
                      <w:sz w:val="20"/>
                      <w:szCs w:val="20"/>
                    </w:rPr>
                    <w:t xml:space="preserve">  </w:t>
                  </w:r>
                  <w:r>
                    <w:rPr>
                      <w:spacing w:val="-4"/>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4"/>
                      <w:sz w:val="20"/>
                      <w:szCs w:val="20"/>
                    </w:rPr>
                    <w:t>m</w:t>
                  </w:r>
                  <w:r>
                    <w:rPr>
                      <w:spacing w:val="-4"/>
                      <w:sz w:val="20"/>
                      <w:szCs w:val="20"/>
                      <w14:textOutline w14:w="3795" w14:cap="sq">
                        <w14:solidFill>
                          <w14:srgbClr w14:val="000000"/>
                        </w14:solidFill>
                        <w14:prstDash w14:val="solid"/>
                        <w14:bevel/>
                      </w14:textOutline>
                    </w:rPr>
                    <w:t>）</w:t>
                  </w:r>
                </w:p>
              </w:tc>
              <w:tc>
                <w:tcPr>
                  <w:tcW w:w="765" w:type="dxa"/>
                  <w:tcBorders>
                    <w:top w:val="nil"/>
                  </w:tcBorders>
                  <w:vAlign w:val="top"/>
                </w:tcPr>
                <w:p>
                  <w:pPr>
                    <w:pStyle w:val="TableText"/>
                    <w:spacing w:before="78" w:line="239" w:lineRule="auto"/>
                    <w:ind w:left="123" w:right="41" w:firstLine="56"/>
                    <w:rPr>
                      <w:sz w:val="20"/>
                      <w:szCs w:val="20"/>
                    </w:rPr>
                  </w:pPr>
                  <w:r>
                    <w:rPr>
                      <w:spacing w:val="5"/>
                      <w:sz w:val="20"/>
                      <w:szCs w:val="20"/>
                      <w14:textOutline w14:w="3795" w14:cap="sq">
                        <w14:solidFill>
                          <w14:srgbClr w14:val="000000"/>
                        </w14:solidFill>
                        <w14:prstDash w14:val="solid"/>
                        <w14:bevel/>
                      </w14:textOutline>
                    </w:rPr>
                    <w:t>数量</w:t>
                  </w:r>
                  <w:r>
                    <w:rPr>
                      <w:sz w:val="20"/>
                      <w:szCs w:val="20"/>
                    </w:rPr>
                    <w:t xml:space="preserve">  </w:t>
                  </w:r>
                  <w:r>
                    <w:rPr>
                      <w:spacing w:val="-2"/>
                      <w:sz w:val="20"/>
                      <w:szCs w:val="20"/>
                      <w14:textOutline w14:w="3795" w14:cap="sq">
                        <w14:solidFill>
                          <w14:srgbClr w14:val="000000"/>
                        </w14:solidFill>
                        <w14:prstDash w14:val="solid"/>
                        <w14:bevel/>
                      </w14:textOutline>
                    </w:rPr>
                    <w:t>（个）</w:t>
                  </w:r>
                </w:p>
              </w:tc>
              <w:tc>
                <w:tcPr>
                  <w:tcW w:w="825" w:type="dxa"/>
                  <w:tcBorders>
                    <w:top w:val="nil"/>
                  </w:tcBorders>
                  <w:vAlign w:val="top"/>
                </w:tcPr>
                <w:p>
                  <w:pPr>
                    <w:pStyle w:val="TableText"/>
                    <w:spacing w:before="78" w:line="271" w:lineRule="exact"/>
                    <w:ind w:left="207"/>
                    <w:rPr>
                      <w:sz w:val="20"/>
                      <w:szCs w:val="20"/>
                    </w:rPr>
                  </w:pPr>
                  <w:r>
                    <w:rPr>
                      <w:spacing w:val="6"/>
                      <w:position w:val="4"/>
                      <w:sz w:val="20"/>
                      <w:szCs w:val="20"/>
                      <w14:textOutline w14:w="3795" w14:cap="sq">
                        <w14:solidFill>
                          <w14:srgbClr w14:val="000000"/>
                        </w14:solidFill>
                        <w14:prstDash w14:val="solid"/>
                        <w14:bevel/>
                      </w14:textOutline>
                    </w:rPr>
                    <w:t>储量</w:t>
                  </w:r>
                </w:p>
                <w:p>
                  <w:pPr>
                    <w:pStyle w:val="TableText"/>
                    <w:spacing w:line="239" w:lineRule="auto"/>
                    <w:ind w:left="184"/>
                    <w:rPr>
                      <w:sz w:val="20"/>
                      <w:szCs w:val="20"/>
                    </w:rPr>
                  </w:pPr>
                  <w:r>
                    <w:rPr>
                      <w:spacing w:val="-3"/>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3"/>
                      <w:sz w:val="20"/>
                      <w:szCs w:val="20"/>
                    </w:rPr>
                    <w:t>t</w:t>
                  </w:r>
                  <w:r>
                    <w:rPr>
                      <w:spacing w:val="-3"/>
                      <w:sz w:val="20"/>
                      <w:szCs w:val="20"/>
                      <w14:textOutline w14:w="3795" w14:cap="sq">
                        <w14:solidFill>
                          <w14:srgbClr w14:val="000000"/>
                        </w14:solidFill>
                        <w14:prstDash w14:val="solid"/>
                        <w14:bevel/>
                      </w14:textOutline>
                    </w:rPr>
                    <w:t>）</w:t>
                  </w:r>
                </w:p>
              </w:tc>
              <w:tc>
                <w:tcPr>
                  <w:tcW w:w="783" w:type="dxa"/>
                  <w:tcBorders>
                    <w:top w:val="nil"/>
                  </w:tcBorders>
                  <w:vAlign w:val="top"/>
                </w:tcPr>
                <w:p>
                  <w:pPr>
                    <w:pStyle w:val="TableText"/>
                    <w:spacing w:before="78" w:line="245" w:lineRule="auto"/>
                    <w:ind w:left="139" w:right="139" w:firstLine="46"/>
                    <w:rPr>
                      <w:sz w:val="20"/>
                      <w:szCs w:val="20"/>
                    </w:rPr>
                  </w:pPr>
                  <w:r>
                    <w:rPr>
                      <w:spacing w:val="6"/>
                      <w:sz w:val="20"/>
                      <w:szCs w:val="20"/>
                      <w14:textOutline w14:w="3795" w14:cap="sq">
                        <w14:solidFill>
                          <w14:srgbClr w14:val="000000"/>
                        </w14:solidFill>
                        <w14:prstDash w14:val="solid"/>
                        <w14:bevel/>
                      </w14:textOutline>
                    </w:rPr>
                    <w:t>储期</w:t>
                  </w:r>
                  <w:r>
                    <w:rPr>
                      <w:sz w:val="20"/>
                      <w:szCs w:val="20"/>
                    </w:rPr>
                    <w:t xml:space="preserve"> </w:t>
                  </w:r>
                  <w:r>
                    <w:rPr>
                      <w:spacing w:val="-5"/>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5"/>
                      <w:sz w:val="20"/>
                      <w:szCs w:val="20"/>
                    </w:rPr>
                    <w:t>d</w:t>
                  </w:r>
                  <w:r>
                    <w:rPr>
                      <w:spacing w:val="-5"/>
                      <w:sz w:val="20"/>
                      <w:szCs w:val="20"/>
                      <w14:textOutline w14:w="3795" w14:cap="sq">
                        <w14:solidFill>
                          <w14:srgbClr w14:val="000000"/>
                        </w14:solidFill>
                        <w14:prstDash w14:val="solid"/>
                        <w14:bevel/>
                      </w14:textOutline>
                    </w:rPr>
                    <w:t>）</w:t>
                  </w:r>
                </w:p>
              </w:tc>
              <w:tc>
                <w:tcPr>
                  <w:tcW w:w="1084" w:type="dxa"/>
                  <w:tcBorders>
                    <w:top w:val="nil"/>
                    <w:right w:val="nil"/>
                  </w:tcBorders>
                  <w:vAlign w:val="top"/>
                </w:tcPr>
                <w:p>
                  <w:pPr>
                    <w:pStyle w:val="TableText"/>
                    <w:spacing w:before="212" w:line="228" w:lineRule="auto"/>
                    <w:ind w:left="146"/>
                    <w:rPr>
                      <w:sz w:val="20"/>
                      <w:szCs w:val="20"/>
                    </w:rPr>
                  </w:pPr>
                  <w:r>
                    <w:rPr>
                      <w:spacing w:val="4"/>
                      <w:sz w:val="20"/>
                      <w:szCs w:val="20"/>
                      <w14:textOutline w14:w="3795" w14:cap="sq">
                        <w14:solidFill>
                          <w14:srgbClr w14:val="000000"/>
                        </w14:solidFill>
                        <w14:prstDash w14:val="solid"/>
                        <w14:bevel/>
                      </w14:textOutline>
                    </w:rPr>
                    <w:t>出厂方式</w:t>
                  </w:r>
                </w:p>
              </w:tc>
            </w:tr>
            <w:tr>
              <w:tblPrEx>
                <w:tblW w:w="8175" w:type="dxa"/>
                <w:tblInd w:w="143" w:type="dxa"/>
                <w:tblLayout w:type="fixed"/>
              </w:tblPrEx>
              <w:trPr>
                <w:trHeight w:val="445"/>
              </w:trPr>
              <w:tc>
                <w:tcPr>
                  <w:tcW w:w="539" w:type="dxa"/>
                  <w:tcBorders>
                    <w:left w:val="nil"/>
                  </w:tcBorders>
                  <w:vAlign w:val="top"/>
                </w:tcPr>
                <w:p>
                  <w:pPr>
                    <w:spacing w:before="166" w:line="195" w:lineRule="auto"/>
                    <w:ind w:left="2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08" w:type="dxa"/>
                  <w:vMerge w:val="restart"/>
                  <w:tcBorders>
                    <w:bottom w:val="nil"/>
                  </w:tcBorders>
                  <w:vAlign w:val="top"/>
                </w:tcPr>
                <w:p>
                  <w:pPr>
                    <w:pStyle w:val="TableText"/>
                    <w:spacing w:before="41"/>
                    <w:ind w:left="113" w:right="106"/>
                    <w:jc w:val="both"/>
                    <w:rPr>
                      <w:sz w:val="20"/>
                      <w:szCs w:val="20"/>
                    </w:rPr>
                  </w:pPr>
                  <w:r>
                    <w:rPr>
                      <w:spacing w:val="20"/>
                      <w:sz w:val="20"/>
                      <w:szCs w:val="20"/>
                    </w:rPr>
                    <w:t>配制水泥</w:t>
                  </w:r>
                  <w:r>
                    <w:rPr>
                      <w:spacing w:val="1"/>
                      <w:sz w:val="20"/>
                      <w:szCs w:val="20"/>
                    </w:rPr>
                    <w:t xml:space="preserve"> </w:t>
                  </w:r>
                  <w:r>
                    <w:rPr>
                      <w:spacing w:val="20"/>
                      <w:sz w:val="20"/>
                      <w:szCs w:val="20"/>
                    </w:rPr>
                    <w:t>及海工新</w:t>
                  </w:r>
                  <w:r>
                    <w:rPr>
                      <w:spacing w:val="2"/>
                      <w:sz w:val="20"/>
                      <w:szCs w:val="20"/>
                    </w:rPr>
                    <w:t xml:space="preserve"> </w:t>
                  </w:r>
                  <w:r>
                    <w:rPr>
                      <w:spacing w:val="5"/>
                      <w:sz w:val="20"/>
                      <w:szCs w:val="20"/>
                    </w:rPr>
                    <w:t>材料</w:t>
                  </w:r>
                </w:p>
              </w:tc>
              <w:tc>
                <w:tcPr>
                  <w:tcW w:w="1140" w:type="dxa"/>
                  <w:vAlign w:val="top"/>
                </w:tcPr>
                <w:p>
                  <w:pPr>
                    <w:spacing w:before="166" w:line="195" w:lineRule="auto"/>
                    <w:ind w:left="43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120</w:t>
                  </w:r>
                </w:p>
              </w:tc>
              <w:tc>
                <w:tcPr>
                  <w:tcW w:w="1181" w:type="dxa"/>
                  <w:vMerge w:val="restart"/>
                  <w:tcBorders>
                    <w:bottom w:val="nil"/>
                  </w:tcBorders>
                  <w:vAlign w:val="top"/>
                </w:tcPr>
                <w:p>
                  <w:pPr>
                    <w:spacing w:line="249" w:lineRule="auto"/>
                    <w:rPr>
                      <w:rFonts w:ascii="Arial"/>
                      <w:sz w:val="21"/>
                    </w:rPr>
                  </w:pPr>
                </w:p>
                <w:p>
                  <w:pPr>
                    <w:pStyle w:val="TableText"/>
                    <w:spacing w:before="65" w:line="221" w:lineRule="auto"/>
                    <w:ind w:left="111"/>
                    <w:rPr>
                      <w:sz w:val="20"/>
                      <w:szCs w:val="20"/>
                    </w:rPr>
                  </w:pPr>
                  <w:r>
                    <w:rPr>
                      <w:rFonts w:ascii="Times New Roman" w:eastAsia="Times New Roman" w:hAnsi="Times New Roman" w:cs="Times New Roman"/>
                      <w:spacing w:val="1"/>
                      <w:sz w:val="20"/>
                      <w:szCs w:val="20"/>
                    </w:rPr>
                    <w:t>φ15m</w:t>
                  </w:r>
                  <w:r>
                    <w:rPr>
                      <w:rFonts w:ascii="Times New Roman" w:eastAsia="Times New Roman" w:hAnsi="Times New Roman" w:cs="Times New Roman"/>
                      <w:spacing w:val="27"/>
                      <w:w w:val="101"/>
                      <w:sz w:val="20"/>
                      <w:szCs w:val="20"/>
                    </w:rPr>
                    <w:t xml:space="preserve"> </w:t>
                  </w:r>
                  <w:r>
                    <w:rPr>
                      <w:spacing w:val="1"/>
                      <w:sz w:val="20"/>
                      <w:szCs w:val="20"/>
                    </w:rPr>
                    <w:t>圆库</w:t>
                  </w:r>
                </w:p>
              </w:tc>
              <w:tc>
                <w:tcPr>
                  <w:tcW w:w="750" w:type="dxa"/>
                  <w:vMerge w:val="restart"/>
                  <w:tcBorders>
                    <w:bottom w:val="nil"/>
                  </w:tcBorders>
                  <w:vAlign w:val="top"/>
                </w:tcPr>
                <w:p>
                  <w:pPr>
                    <w:spacing w:line="292" w:lineRule="auto"/>
                    <w:rPr>
                      <w:rFonts w:ascii="Arial"/>
                      <w:sz w:val="21"/>
                    </w:rPr>
                  </w:pPr>
                </w:p>
                <w:p>
                  <w:pPr>
                    <w:spacing w:before="57" w:line="195" w:lineRule="auto"/>
                    <w:ind w:left="276"/>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765" w:type="dxa"/>
                  <w:vMerge w:val="restart"/>
                  <w:tcBorders>
                    <w:bottom w:val="nil"/>
                  </w:tcBorders>
                  <w:vAlign w:val="top"/>
                </w:tcPr>
                <w:p>
                  <w:pPr>
                    <w:spacing w:line="292" w:lineRule="auto"/>
                    <w:rPr>
                      <w:rFonts w:ascii="Arial"/>
                      <w:sz w:val="21"/>
                    </w:rPr>
                  </w:pPr>
                </w:p>
                <w:p>
                  <w:pPr>
                    <w:spacing w:before="57" w:line="195"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825" w:type="dxa"/>
                  <w:vMerge w:val="restart"/>
                  <w:tcBorders>
                    <w:bottom w:val="nil"/>
                  </w:tcBorders>
                  <w:vAlign w:val="top"/>
                </w:tcPr>
                <w:p>
                  <w:pPr>
                    <w:spacing w:line="292" w:lineRule="auto"/>
                    <w:rPr>
                      <w:rFonts w:ascii="Arial"/>
                      <w:sz w:val="21"/>
                    </w:rPr>
                  </w:pPr>
                </w:p>
                <w:p>
                  <w:pPr>
                    <w:spacing w:before="57" w:line="195" w:lineRule="auto"/>
                    <w:ind w:left="1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30000</w:t>
                  </w:r>
                </w:p>
              </w:tc>
              <w:tc>
                <w:tcPr>
                  <w:tcW w:w="783" w:type="dxa"/>
                  <w:vMerge w:val="restart"/>
                  <w:tcBorders>
                    <w:bottom w:val="nil"/>
                  </w:tcBorders>
                  <w:vAlign w:val="top"/>
                </w:tcPr>
                <w:p>
                  <w:pPr>
                    <w:spacing w:line="292" w:lineRule="auto"/>
                    <w:rPr>
                      <w:rFonts w:ascii="Arial"/>
                      <w:sz w:val="21"/>
                    </w:rPr>
                  </w:pPr>
                </w:p>
                <w:p>
                  <w:pPr>
                    <w:spacing w:before="57"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9.6</w:t>
                  </w:r>
                </w:p>
              </w:tc>
              <w:tc>
                <w:tcPr>
                  <w:tcW w:w="1084" w:type="dxa"/>
                  <w:tcBorders>
                    <w:right w:val="nil"/>
                  </w:tcBorders>
                  <w:vAlign w:val="top"/>
                </w:tcPr>
                <w:p>
                  <w:pPr>
                    <w:pStyle w:val="TableText"/>
                    <w:spacing w:before="128" w:line="228" w:lineRule="auto"/>
                    <w:ind w:left="128"/>
                    <w:rPr>
                      <w:sz w:val="20"/>
                      <w:szCs w:val="20"/>
                    </w:rPr>
                  </w:pPr>
                  <w:r>
                    <w:rPr>
                      <w:spacing w:val="7"/>
                      <w:sz w:val="20"/>
                      <w:szCs w:val="20"/>
                    </w:rPr>
                    <w:t>汽车运输</w:t>
                  </w:r>
                </w:p>
              </w:tc>
            </w:tr>
            <w:tr>
              <w:tblPrEx>
                <w:tblW w:w="8175" w:type="dxa"/>
                <w:tblInd w:w="143" w:type="dxa"/>
                <w:tblLayout w:type="fixed"/>
              </w:tblPrEx>
              <w:trPr>
                <w:trHeight w:val="382"/>
              </w:trPr>
              <w:tc>
                <w:tcPr>
                  <w:tcW w:w="539" w:type="dxa"/>
                  <w:tcBorders>
                    <w:left w:val="nil"/>
                    <w:bottom w:val="single" w:sz="10" w:space="0" w:color="000000"/>
                  </w:tcBorders>
                  <w:vAlign w:val="top"/>
                </w:tcPr>
                <w:p>
                  <w:pPr>
                    <w:spacing w:before="129" w:line="195" w:lineRule="auto"/>
                    <w:ind w:left="2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08" w:type="dxa"/>
                  <w:vMerge/>
                  <w:tcBorders>
                    <w:top w:val="nil"/>
                    <w:bottom w:val="single" w:sz="10" w:space="0" w:color="000000"/>
                  </w:tcBorders>
                  <w:vAlign w:val="top"/>
                </w:tcPr>
                <w:p>
                  <w:pPr>
                    <w:rPr>
                      <w:rFonts w:ascii="Arial"/>
                      <w:sz w:val="21"/>
                    </w:rPr>
                  </w:pPr>
                </w:p>
              </w:tc>
              <w:tc>
                <w:tcPr>
                  <w:tcW w:w="1140" w:type="dxa"/>
                  <w:tcBorders>
                    <w:bottom w:val="single" w:sz="10" w:space="0" w:color="000000"/>
                  </w:tcBorders>
                  <w:vAlign w:val="top"/>
                </w:tcPr>
                <w:p>
                  <w:pPr>
                    <w:spacing w:before="129" w:line="195" w:lineRule="auto"/>
                    <w:ind w:left="470"/>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181" w:type="dxa"/>
                  <w:vMerge/>
                  <w:tcBorders>
                    <w:top w:val="nil"/>
                    <w:bottom w:val="single" w:sz="10" w:space="0" w:color="000000"/>
                  </w:tcBorders>
                  <w:vAlign w:val="top"/>
                </w:tcPr>
                <w:p>
                  <w:pPr>
                    <w:rPr>
                      <w:rFonts w:ascii="Arial"/>
                      <w:sz w:val="21"/>
                    </w:rPr>
                  </w:pPr>
                </w:p>
              </w:tc>
              <w:tc>
                <w:tcPr>
                  <w:tcW w:w="750" w:type="dxa"/>
                  <w:vMerge/>
                  <w:tcBorders>
                    <w:top w:val="nil"/>
                    <w:bottom w:val="single" w:sz="10" w:space="0" w:color="000000"/>
                  </w:tcBorders>
                  <w:vAlign w:val="top"/>
                </w:tcPr>
                <w:p>
                  <w:pPr>
                    <w:rPr>
                      <w:rFonts w:ascii="Arial"/>
                      <w:sz w:val="21"/>
                    </w:rPr>
                  </w:pPr>
                </w:p>
              </w:tc>
              <w:tc>
                <w:tcPr>
                  <w:tcW w:w="765" w:type="dxa"/>
                  <w:vMerge/>
                  <w:tcBorders>
                    <w:top w:val="nil"/>
                    <w:bottom w:val="single" w:sz="10" w:space="0" w:color="000000"/>
                  </w:tcBorders>
                  <w:vAlign w:val="top"/>
                </w:tcPr>
                <w:p>
                  <w:pPr>
                    <w:rPr>
                      <w:rFonts w:ascii="Arial"/>
                      <w:sz w:val="21"/>
                    </w:rPr>
                  </w:pPr>
                </w:p>
              </w:tc>
              <w:tc>
                <w:tcPr>
                  <w:tcW w:w="825" w:type="dxa"/>
                  <w:vMerge/>
                  <w:tcBorders>
                    <w:top w:val="nil"/>
                    <w:bottom w:val="single" w:sz="10" w:space="0" w:color="000000"/>
                  </w:tcBorders>
                  <w:vAlign w:val="top"/>
                </w:tcPr>
                <w:p>
                  <w:pPr>
                    <w:rPr>
                      <w:rFonts w:ascii="Arial"/>
                      <w:sz w:val="21"/>
                    </w:rPr>
                  </w:pPr>
                </w:p>
              </w:tc>
              <w:tc>
                <w:tcPr>
                  <w:tcW w:w="783" w:type="dxa"/>
                  <w:vMerge/>
                  <w:tcBorders>
                    <w:top w:val="nil"/>
                    <w:bottom w:val="single" w:sz="10" w:space="0" w:color="000000"/>
                  </w:tcBorders>
                  <w:vAlign w:val="top"/>
                </w:tcPr>
                <w:p>
                  <w:pPr>
                    <w:rPr>
                      <w:rFonts w:ascii="Arial"/>
                      <w:sz w:val="21"/>
                    </w:rPr>
                  </w:pPr>
                </w:p>
              </w:tc>
              <w:tc>
                <w:tcPr>
                  <w:tcW w:w="1084" w:type="dxa"/>
                  <w:tcBorders>
                    <w:bottom w:val="single" w:sz="10" w:space="0" w:color="000000"/>
                    <w:right w:val="nil"/>
                  </w:tcBorders>
                  <w:vAlign w:val="top"/>
                </w:tcPr>
                <w:p>
                  <w:pPr>
                    <w:pStyle w:val="TableText"/>
                    <w:spacing w:before="93" w:line="227" w:lineRule="auto"/>
                    <w:ind w:left="133"/>
                    <w:rPr>
                      <w:sz w:val="20"/>
                      <w:szCs w:val="20"/>
                    </w:rPr>
                  </w:pPr>
                  <w:r>
                    <w:rPr>
                      <w:spacing w:val="6"/>
                      <w:sz w:val="20"/>
                      <w:szCs w:val="20"/>
                    </w:rPr>
                    <w:t>货船运输</w:t>
                  </w:r>
                </w:p>
              </w:tc>
            </w:tr>
          </w:tbl>
          <w:p>
            <w:pPr>
              <w:pStyle w:val="TableText"/>
              <w:spacing w:before="36" w:line="212" w:lineRule="auto"/>
              <w:ind w:left="3151"/>
            </w:pPr>
            <w:r>
              <w:rPr>
                <w:spacing w:val="-1"/>
                <w14:textOutline w14:w="4358"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spacing w:val="-1"/>
              </w:rPr>
              <w:t xml:space="preserve">2-4  </w:t>
            </w:r>
            <w:r>
              <w:rPr>
                <w:spacing w:val="-1"/>
                <w14:textOutline w14:w="4358" w14:cap="sq">
                  <w14:solidFill>
                    <w14:srgbClr w14:val="000000"/>
                  </w14:solidFill>
                  <w14:prstDash w14:val="solid"/>
                  <w14:bevel/>
                </w14:textOutline>
              </w:rPr>
              <w:t>产品配料配比</w:t>
            </w:r>
          </w:p>
          <w:tbl>
            <w:tblPr>
              <w:tblStyle w:val="TableNormal18"/>
              <w:tblW w:w="8158" w:type="dxa"/>
              <w:tblInd w:w="1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00"/>
              <w:gridCol w:w="1680"/>
              <w:gridCol w:w="1410"/>
              <w:gridCol w:w="1424"/>
              <w:gridCol w:w="1244"/>
            </w:tblGrid>
            <w:tr>
              <w:tblPrEx>
                <w:tblW w:w="8158" w:type="dxa"/>
                <w:tblInd w:w="15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1"/>
              </w:trPr>
              <w:tc>
                <w:tcPr>
                  <w:tcW w:w="2400" w:type="dxa"/>
                  <w:tcBorders>
                    <w:top w:val="single" w:sz="10" w:space="0" w:color="000000"/>
                    <w:left w:val="nil"/>
                  </w:tcBorders>
                  <w:vAlign w:val="top"/>
                </w:tcPr>
                <w:p>
                  <w:pPr>
                    <w:pStyle w:val="TableText"/>
                    <w:spacing w:before="110" w:line="230" w:lineRule="auto"/>
                    <w:ind w:left="999"/>
                    <w:rPr>
                      <w:sz w:val="20"/>
                      <w:szCs w:val="20"/>
                    </w:rPr>
                  </w:pPr>
                  <w:r>
                    <w:rPr>
                      <w:spacing w:val="3"/>
                      <w:sz w:val="20"/>
                      <w:szCs w:val="20"/>
                    </w:rPr>
                    <w:t>名称</w:t>
                  </w:r>
                </w:p>
              </w:tc>
              <w:tc>
                <w:tcPr>
                  <w:tcW w:w="1680" w:type="dxa"/>
                  <w:tcBorders>
                    <w:top w:val="single" w:sz="10" w:space="0" w:color="000000"/>
                  </w:tcBorders>
                  <w:vAlign w:val="top"/>
                </w:tcPr>
                <w:p>
                  <w:pPr>
                    <w:pStyle w:val="TableText"/>
                    <w:spacing w:before="109" w:line="228" w:lineRule="auto"/>
                    <w:ind w:right="11"/>
                    <w:jc w:val="right"/>
                    <w:rPr>
                      <w:sz w:val="20"/>
                      <w:szCs w:val="20"/>
                    </w:rPr>
                  </w:pPr>
                  <w:r>
                    <w:rPr>
                      <w:spacing w:val="-3"/>
                      <w:sz w:val="20"/>
                      <w:szCs w:val="20"/>
                    </w:rPr>
                    <w:t>高标号水泥（</w:t>
                  </w:r>
                  <w:r>
                    <w:rPr>
                      <w:rFonts w:ascii="Times New Roman" w:eastAsia="Times New Roman" w:hAnsi="Times New Roman" w:cs="Times New Roman"/>
                      <w:spacing w:val="-3"/>
                      <w:sz w:val="20"/>
                      <w:szCs w:val="20"/>
                    </w:rPr>
                    <w:t>%</w:t>
                  </w:r>
                  <w:r>
                    <w:rPr>
                      <w:spacing w:val="-3"/>
                      <w:sz w:val="20"/>
                      <w:szCs w:val="20"/>
                    </w:rPr>
                    <w:t>）</w:t>
                  </w:r>
                </w:p>
              </w:tc>
              <w:tc>
                <w:tcPr>
                  <w:tcW w:w="1410" w:type="dxa"/>
                  <w:tcBorders>
                    <w:top w:val="single" w:sz="10" w:space="0" w:color="000000"/>
                  </w:tcBorders>
                  <w:vAlign w:val="top"/>
                </w:tcPr>
                <w:p>
                  <w:pPr>
                    <w:pStyle w:val="TableText"/>
                    <w:spacing w:before="109" w:line="228" w:lineRule="auto"/>
                    <w:ind w:left="113"/>
                    <w:rPr>
                      <w:sz w:val="20"/>
                      <w:szCs w:val="20"/>
                    </w:rPr>
                  </w:pPr>
                  <w:r>
                    <w:rPr>
                      <w:spacing w:val="6"/>
                      <w:sz w:val="20"/>
                      <w:szCs w:val="20"/>
                    </w:rPr>
                    <w:t>矿渣粉（</w:t>
                  </w:r>
                  <w:r>
                    <w:rPr>
                      <w:rFonts w:ascii="Times New Roman" w:eastAsia="Times New Roman" w:hAnsi="Times New Roman" w:cs="Times New Roman"/>
                      <w:spacing w:val="6"/>
                      <w:sz w:val="20"/>
                      <w:szCs w:val="20"/>
                    </w:rPr>
                    <w:t>%</w:t>
                  </w:r>
                  <w:r>
                    <w:rPr>
                      <w:spacing w:val="6"/>
                      <w:sz w:val="20"/>
                      <w:szCs w:val="20"/>
                    </w:rPr>
                    <w:t>）</w:t>
                  </w:r>
                </w:p>
              </w:tc>
              <w:tc>
                <w:tcPr>
                  <w:tcW w:w="1424" w:type="dxa"/>
                  <w:tcBorders>
                    <w:top w:val="single" w:sz="10" w:space="0" w:color="000000"/>
                  </w:tcBorders>
                  <w:vAlign w:val="top"/>
                </w:tcPr>
                <w:p>
                  <w:pPr>
                    <w:pStyle w:val="TableText"/>
                    <w:spacing w:before="109" w:line="228" w:lineRule="auto"/>
                    <w:ind w:left="114"/>
                    <w:rPr>
                      <w:sz w:val="20"/>
                      <w:szCs w:val="20"/>
                    </w:rPr>
                  </w:pPr>
                  <w:r>
                    <w:rPr>
                      <w:spacing w:val="6"/>
                      <w:sz w:val="20"/>
                      <w:szCs w:val="20"/>
                    </w:rPr>
                    <w:t>火山灰（</w:t>
                  </w:r>
                  <w:r>
                    <w:rPr>
                      <w:rFonts w:ascii="Times New Roman" w:eastAsia="Times New Roman" w:hAnsi="Times New Roman" w:cs="Times New Roman"/>
                      <w:spacing w:val="6"/>
                      <w:sz w:val="20"/>
                      <w:szCs w:val="20"/>
                    </w:rPr>
                    <w:t>%</w:t>
                  </w:r>
                  <w:r>
                    <w:rPr>
                      <w:spacing w:val="6"/>
                      <w:sz w:val="20"/>
                      <w:szCs w:val="20"/>
                    </w:rPr>
                    <w:t>）</w:t>
                  </w:r>
                </w:p>
              </w:tc>
              <w:tc>
                <w:tcPr>
                  <w:tcW w:w="1244" w:type="dxa"/>
                  <w:tcBorders>
                    <w:top w:val="single" w:sz="10" w:space="0" w:color="000000"/>
                    <w:right w:val="nil"/>
                  </w:tcBorders>
                  <w:vAlign w:val="top"/>
                </w:tcPr>
                <w:p>
                  <w:pPr>
                    <w:pStyle w:val="TableText"/>
                    <w:spacing w:before="109" w:line="228" w:lineRule="auto"/>
                    <w:ind w:right="12"/>
                    <w:jc w:val="right"/>
                    <w:rPr>
                      <w:sz w:val="20"/>
                      <w:szCs w:val="20"/>
                    </w:rPr>
                  </w:pPr>
                  <w:r>
                    <w:rPr>
                      <w:spacing w:val="-9"/>
                      <w:sz w:val="20"/>
                      <w:szCs w:val="20"/>
                    </w:rPr>
                    <w:t>钢渣粉（</w:t>
                  </w:r>
                  <w:r>
                    <w:rPr>
                      <w:rFonts w:ascii="Times New Roman" w:eastAsia="Times New Roman" w:hAnsi="Times New Roman" w:cs="Times New Roman"/>
                      <w:spacing w:val="-9"/>
                      <w:sz w:val="20"/>
                      <w:szCs w:val="20"/>
                    </w:rPr>
                    <w:t>%</w:t>
                  </w:r>
                  <w:r>
                    <w:rPr>
                      <w:spacing w:val="-9"/>
                      <w:sz w:val="20"/>
                      <w:szCs w:val="20"/>
                    </w:rPr>
                    <w:t>）</w:t>
                  </w:r>
                </w:p>
              </w:tc>
            </w:tr>
            <w:tr>
              <w:tblPrEx>
                <w:tblW w:w="8158" w:type="dxa"/>
                <w:tblInd w:w="152" w:type="dxa"/>
                <w:tblLayout w:type="fixed"/>
              </w:tblPrEx>
              <w:trPr>
                <w:trHeight w:val="418"/>
              </w:trPr>
              <w:tc>
                <w:tcPr>
                  <w:tcW w:w="2400" w:type="dxa"/>
                  <w:tcBorders>
                    <w:left w:val="nil"/>
                    <w:bottom w:val="single" w:sz="10" w:space="0" w:color="000000"/>
                  </w:tcBorders>
                  <w:vAlign w:val="top"/>
                </w:tcPr>
                <w:p>
                  <w:pPr>
                    <w:pStyle w:val="TableText"/>
                    <w:spacing w:before="108" w:line="227" w:lineRule="auto"/>
                    <w:ind w:left="116"/>
                    <w:rPr>
                      <w:sz w:val="20"/>
                      <w:szCs w:val="20"/>
                    </w:rPr>
                  </w:pPr>
                  <w:r>
                    <w:rPr>
                      <w:spacing w:val="8"/>
                      <w:sz w:val="20"/>
                      <w:szCs w:val="20"/>
                    </w:rPr>
                    <w:t>配制水泥及海工新材料</w:t>
                  </w:r>
                </w:p>
              </w:tc>
              <w:tc>
                <w:tcPr>
                  <w:tcW w:w="1680" w:type="dxa"/>
                  <w:tcBorders>
                    <w:bottom w:val="single" w:sz="10" w:space="0" w:color="000000"/>
                  </w:tcBorders>
                  <w:vAlign w:val="top"/>
                </w:tcPr>
                <w:p>
                  <w:pPr>
                    <w:spacing w:before="147" w:line="192" w:lineRule="auto"/>
                    <w:ind w:left="6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5-75</w:t>
                  </w:r>
                </w:p>
              </w:tc>
              <w:tc>
                <w:tcPr>
                  <w:tcW w:w="1410" w:type="dxa"/>
                  <w:tcBorders>
                    <w:bottom w:val="single" w:sz="10" w:space="0" w:color="000000"/>
                  </w:tcBorders>
                  <w:vAlign w:val="top"/>
                </w:tcPr>
                <w:p>
                  <w:pPr>
                    <w:spacing w:before="144" w:line="195" w:lineRule="auto"/>
                    <w:ind w:left="52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5-85</w:t>
                  </w:r>
                </w:p>
              </w:tc>
              <w:tc>
                <w:tcPr>
                  <w:tcW w:w="1424" w:type="dxa"/>
                  <w:tcBorders>
                    <w:bottom w:val="single" w:sz="10" w:space="0" w:color="000000"/>
                  </w:tcBorders>
                  <w:vAlign w:val="top"/>
                </w:tcPr>
                <w:p>
                  <w:pPr>
                    <w:spacing w:before="144"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4"/>
                      <w:sz w:val="20"/>
                      <w:szCs w:val="20"/>
                    </w:rPr>
                    <w:t>15</w:t>
                  </w:r>
                </w:p>
              </w:tc>
              <w:tc>
                <w:tcPr>
                  <w:tcW w:w="1244" w:type="dxa"/>
                  <w:tcBorders>
                    <w:bottom w:val="single" w:sz="10" w:space="0" w:color="000000"/>
                    <w:right w:val="nil"/>
                  </w:tcBorders>
                  <w:vAlign w:val="top"/>
                </w:tcPr>
                <w:p>
                  <w:pPr>
                    <w:spacing w:before="144" w:line="195"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7"/>
                      <w:sz w:val="20"/>
                      <w:szCs w:val="20"/>
                    </w:rPr>
                    <w:t xml:space="preserve"> </w:t>
                  </w:r>
                  <w:r>
                    <w:rPr>
                      <w:rFonts w:ascii="Times New Roman" w:eastAsia="Times New Roman" w:hAnsi="Times New Roman" w:cs="Times New Roman"/>
                      <w:spacing w:val="-4"/>
                      <w:sz w:val="20"/>
                      <w:szCs w:val="20"/>
                    </w:rPr>
                    <w:t>15</w:t>
                  </w:r>
                </w:p>
              </w:tc>
            </w:tr>
          </w:tbl>
          <w:p>
            <w:pPr>
              <w:pStyle w:val="TableText"/>
              <w:spacing w:before="36" w:line="219" w:lineRule="auto"/>
              <w:ind w:left="584"/>
            </w:pPr>
            <w:r>
              <w:rPr>
                <w:rFonts w:ascii="Times New Roman" w:eastAsia="Times New Roman" w:hAnsi="Times New Roman" w:cs="Times New Roman"/>
                <w:b/>
                <w:bCs/>
                <w:spacing w:val="-2"/>
              </w:rPr>
              <w:t>3</w:t>
            </w:r>
            <w:r>
              <w:rPr>
                <w:rFonts w:ascii="Times New Roman" w:eastAsia="Times New Roman" w:hAnsi="Times New Roman" w:cs="Times New Roman"/>
                <w:b/>
                <w:bCs/>
                <w:spacing w:val="-23"/>
              </w:rPr>
              <w:t xml:space="preserve"> </w:t>
            </w:r>
            <w:r>
              <w:rPr>
                <w:spacing w:val="-2"/>
                <w14:textOutline w14:w="4358" w14:cap="sq">
                  <w14:solidFill>
                    <w14:srgbClr w14:val="000000"/>
                  </w14:solidFill>
                  <w14:prstDash w14:val="solid"/>
                  <w14:bevel/>
                </w14:textOutline>
              </w:rPr>
              <w:t>、主要原辅材料消耗及组成成分</w:t>
            </w:r>
          </w:p>
          <w:p>
            <w:pPr>
              <w:pStyle w:val="TableText"/>
              <w:spacing w:before="183" w:line="466" w:lineRule="exact"/>
              <w:ind w:left="590"/>
            </w:pPr>
            <w:r>
              <w:rPr>
                <w:position w:val="17"/>
              </w:rPr>
              <w:t>本项目原辅材料主要为高标号水泥、矿渣粉、</w:t>
            </w:r>
            <w:r>
              <w:rPr>
                <w:spacing w:val="-1"/>
                <w:position w:val="17"/>
              </w:rPr>
              <w:t>火山灰、钢渣粉，具体年使</w:t>
            </w:r>
          </w:p>
          <w:p>
            <w:pPr>
              <w:pStyle w:val="TableText"/>
              <w:spacing w:line="220" w:lineRule="auto"/>
              <w:ind w:left="111"/>
            </w:pPr>
            <w:r>
              <w:rPr>
                <w:spacing w:val="-2"/>
              </w:rPr>
              <w:t>用量如下表所示。</w:t>
            </w:r>
          </w:p>
          <w:p>
            <w:pPr>
              <w:pStyle w:val="TableText"/>
              <w:spacing w:before="180" w:line="213" w:lineRule="auto"/>
              <w:ind w:left="1740"/>
            </w:pPr>
            <w:r>
              <w:rPr>
                <w14:textOutline w14:w="4358" w14:cap="sq">
                  <w14:solidFill>
                    <w14:srgbClr w14:val="000000"/>
                  </w14:solidFill>
                  <w14:prstDash w14:val="solid"/>
                  <w14:bevel/>
                </w14:textOutline>
              </w:rPr>
              <w:t>表</w:t>
            </w:r>
            <w:r>
              <w:rPr>
                <w:rFonts w:ascii="Times New Roman" w:eastAsia="Times New Roman" w:hAnsi="Times New Roman" w:cs="Times New Roman"/>
                <w:b/>
                <w:bCs/>
              </w:rPr>
              <w:t xml:space="preserve">2-5  </w:t>
            </w:r>
            <w:r>
              <w:rPr>
                <w14:textOutline w14:w="4358" w14:cap="sq">
                  <w14:solidFill>
                    <w14:srgbClr w14:val="000000"/>
                  </w14:solidFill>
                  <w14:prstDash w14:val="solid"/>
                  <w14:bevel/>
                </w14:textOutline>
              </w:rPr>
              <w:t>主要原辅料用量、贮存方式、容器一览表</w:t>
            </w:r>
          </w:p>
          <w:tbl>
            <w:tblPr>
              <w:tblStyle w:val="TableNormal18"/>
              <w:tblW w:w="8194" w:type="dxa"/>
              <w:tblInd w:w="1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8"/>
              <w:gridCol w:w="855"/>
              <w:gridCol w:w="1005"/>
              <w:gridCol w:w="1185"/>
              <w:gridCol w:w="735"/>
              <w:gridCol w:w="854"/>
              <w:gridCol w:w="904"/>
              <w:gridCol w:w="706"/>
              <w:gridCol w:w="1422"/>
            </w:tblGrid>
            <w:tr>
              <w:tblPrEx>
                <w:tblW w:w="8194" w:type="dxa"/>
                <w:tblInd w:w="1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0"/>
              </w:trPr>
              <w:tc>
                <w:tcPr>
                  <w:tcW w:w="528" w:type="dxa"/>
                  <w:tcBorders>
                    <w:top w:val="single" w:sz="10" w:space="0" w:color="000000"/>
                    <w:left w:val="nil"/>
                  </w:tcBorders>
                  <w:textDirection w:val="tbRlV"/>
                  <w:vAlign w:val="top"/>
                </w:tcPr>
                <w:p>
                  <w:pPr>
                    <w:pStyle w:val="TableText"/>
                    <w:spacing w:before="156" w:line="218" w:lineRule="auto"/>
                    <w:ind w:left="51"/>
                    <w:rPr>
                      <w:sz w:val="20"/>
                      <w:szCs w:val="20"/>
                    </w:rPr>
                  </w:pPr>
                  <w:r>
                    <w:rPr>
                      <w:spacing w:val="8"/>
                      <w:sz w:val="20"/>
                      <w:szCs w:val="20"/>
                      <w14:textOutline w14:w="3795" w14:cap="sq">
                        <w14:solidFill>
                          <w14:srgbClr w14:val="000000"/>
                        </w14:solidFill>
                        <w14:prstDash w14:val="solid"/>
                        <w14:bevel/>
                      </w14:textOutline>
                    </w:rPr>
                    <w:t>序</w:t>
                  </w:r>
                  <w:r>
                    <w:rPr>
                      <w:spacing w:val="-38"/>
                      <w:sz w:val="20"/>
                      <w:szCs w:val="20"/>
                    </w:rPr>
                    <w:t xml:space="preserve"> </w:t>
                  </w:r>
                  <w:r>
                    <w:rPr>
                      <w:spacing w:val="8"/>
                      <w:sz w:val="20"/>
                      <w:szCs w:val="20"/>
                      <w14:textOutline w14:w="3795" w14:cap="sq">
                        <w14:solidFill>
                          <w14:srgbClr w14:val="000000"/>
                        </w14:solidFill>
                        <w14:prstDash w14:val="solid"/>
                        <w14:bevel/>
                      </w14:textOutline>
                    </w:rPr>
                    <w:t>号</w:t>
                  </w:r>
                </w:p>
              </w:tc>
              <w:tc>
                <w:tcPr>
                  <w:tcW w:w="855" w:type="dxa"/>
                  <w:tcBorders>
                    <w:top w:val="single" w:sz="10" w:space="0" w:color="000000"/>
                  </w:tcBorders>
                  <w:vAlign w:val="top"/>
                </w:tcPr>
                <w:p>
                  <w:pPr>
                    <w:pStyle w:val="TableText"/>
                    <w:spacing w:before="185" w:line="230" w:lineRule="auto"/>
                    <w:ind w:left="225"/>
                    <w:rPr>
                      <w:sz w:val="20"/>
                      <w:szCs w:val="20"/>
                    </w:rPr>
                  </w:pPr>
                  <w:r>
                    <w:rPr>
                      <w:spacing w:val="4"/>
                      <w:sz w:val="20"/>
                      <w:szCs w:val="20"/>
                      <w14:textOutline w14:w="3795" w14:cap="sq">
                        <w14:solidFill>
                          <w14:srgbClr w14:val="000000"/>
                        </w14:solidFill>
                        <w14:prstDash w14:val="solid"/>
                        <w14:bevel/>
                      </w14:textOutline>
                    </w:rPr>
                    <w:t>名称</w:t>
                  </w:r>
                </w:p>
              </w:tc>
              <w:tc>
                <w:tcPr>
                  <w:tcW w:w="1005" w:type="dxa"/>
                  <w:tcBorders>
                    <w:top w:val="single" w:sz="10" w:space="0" w:color="000000"/>
                  </w:tcBorders>
                  <w:vAlign w:val="top"/>
                </w:tcPr>
                <w:p>
                  <w:pPr>
                    <w:pStyle w:val="TableText"/>
                    <w:spacing w:before="51" w:line="239" w:lineRule="auto"/>
                    <w:ind w:left="124" w:right="18" w:firstLine="173"/>
                    <w:rPr>
                      <w:sz w:val="20"/>
                      <w:szCs w:val="20"/>
                    </w:rPr>
                  </w:pPr>
                  <w:r>
                    <w:rPr>
                      <w:spacing w:val="5"/>
                      <w:sz w:val="20"/>
                      <w:szCs w:val="20"/>
                      <w14:textOutline w14:w="3795" w14:cap="sq">
                        <w14:solidFill>
                          <w14:srgbClr w14:val="000000"/>
                        </w14:solidFill>
                        <w14:prstDash w14:val="solid"/>
                        <w14:bevel/>
                      </w14:textOutline>
                    </w:rPr>
                    <w:t>数量</w:t>
                  </w:r>
                  <w:r>
                    <w:rPr>
                      <w:sz w:val="20"/>
                      <w:szCs w:val="20"/>
                    </w:rPr>
                    <w:t xml:space="preserve">   </w:t>
                  </w:r>
                  <w:r>
                    <w:rPr>
                      <w:spacing w:val="5"/>
                      <w:sz w:val="20"/>
                      <w:szCs w:val="20"/>
                      <w14:textOutline w14:w="3795" w14:cap="sq">
                        <w14:solidFill>
                          <w14:srgbClr w14:val="000000"/>
                        </w14:solidFill>
                        <w14:prstDash w14:val="solid"/>
                        <w14:bevel/>
                      </w14:textOutline>
                    </w:rPr>
                    <w:t>（万</w:t>
                  </w:r>
                  <w:r>
                    <w:rPr>
                      <w:rFonts w:ascii="Times New Roman" w:eastAsia="Times New Roman" w:hAnsi="Times New Roman" w:cs="Times New Roman"/>
                      <w:b/>
                      <w:bCs/>
                      <w:spacing w:val="5"/>
                      <w:sz w:val="20"/>
                      <w:szCs w:val="20"/>
                    </w:rPr>
                    <w:t>t/a</w:t>
                  </w:r>
                  <w:r>
                    <w:rPr>
                      <w:spacing w:val="5"/>
                      <w:sz w:val="20"/>
                      <w:szCs w:val="20"/>
                      <w14:textOutline w14:w="3795" w14:cap="sq">
                        <w14:solidFill>
                          <w14:srgbClr w14:val="000000"/>
                        </w14:solidFill>
                        <w14:prstDash w14:val="solid"/>
                        <w14:bevel/>
                      </w14:textOutline>
                    </w:rPr>
                    <w:t>）</w:t>
                  </w:r>
                </w:p>
              </w:tc>
              <w:tc>
                <w:tcPr>
                  <w:tcW w:w="1185" w:type="dxa"/>
                  <w:tcBorders>
                    <w:top w:val="single" w:sz="10" w:space="0" w:color="000000"/>
                  </w:tcBorders>
                  <w:vAlign w:val="top"/>
                </w:tcPr>
                <w:p>
                  <w:pPr>
                    <w:pStyle w:val="TableText"/>
                    <w:spacing w:before="51" w:line="239" w:lineRule="auto"/>
                    <w:ind w:left="281" w:right="167" w:hanging="103"/>
                    <w:rPr>
                      <w:sz w:val="20"/>
                      <w:szCs w:val="20"/>
                    </w:rPr>
                  </w:pPr>
                  <w:r>
                    <w:rPr>
                      <w:spacing w:val="8"/>
                      <w:sz w:val="20"/>
                      <w:szCs w:val="20"/>
                      <w14:textOutline w14:w="3795" w14:cap="sq">
                        <w14:solidFill>
                          <w14:srgbClr w14:val="000000"/>
                        </w14:solidFill>
                        <w14:prstDash w14:val="solid"/>
                        <w14:bevel/>
                      </w14:textOutline>
                    </w:rPr>
                    <w:t>贮存方式</w:t>
                  </w:r>
                  <w:r>
                    <w:rPr>
                      <w:sz w:val="20"/>
                      <w:szCs w:val="20"/>
                    </w:rPr>
                    <w:t xml:space="preserve"> </w:t>
                  </w:r>
                  <w:r>
                    <w:rPr>
                      <w:spacing w:val="8"/>
                      <w:sz w:val="20"/>
                      <w:szCs w:val="20"/>
                      <w14:textOutline w14:w="3795" w14:cap="sq">
                        <w14:solidFill>
                          <w14:srgbClr w14:val="000000"/>
                        </w14:solidFill>
                        <w14:prstDash w14:val="solid"/>
                        <w14:bevel/>
                      </w14:textOutline>
                    </w:rPr>
                    <w:t>及规格</w:t>
                  </w:r>
                </w:p>
              </w:tc>
              <w:tc>
                <w:tcPr>
                  <w:tcW w:w="735" w:type="dxa"/>
                  <w:tcBorders>
                    <w:top w:val="single" w:sz="10" w:space="0" w:color="000000"/>
                  </w:tcBorders>
                  <w:vAlign w:val="top"/>
                </w:tcPr>
                <w:p>
                  <w:pPr>
                    <w:pStyle w:val="TableText"/>
                    <w:spacing w:before="50"/>
                    <w:ind w:left="123" w:right="47" w:firstLine="43"/>
                    <w:rPr>
                      <w:sz w:val="20"/>
                      <w:szCs w:val="20"/>
                    </w:rPr>
                  </w:pPr>
                  <w:r>
                    <w:rPr>
                      <w:spacing w:val="3"/>
                      <w:sz w:val="20"/>
                      <w:szCs w:val="20"/>
                      <w14:textOutline w14:w="3795" w14:cap="sq">
                        <w14:solidFill>
                          <w14:srgbClr w14:val="000000"/>
                        </w14:solidFill>
                        <w14:prstDash w14:val="solid"/>
                        <w14:bevel/>
                      </w14:textOutline>
                    </w:rPr>
                    <w:t>高度</w:t>
                  </w:r>
                  <w:r>
                    <w:rPr>
                      <w:sz w:val="20"/>
                      <w:szCs w:val="20"/>
                    </w:rPr>
                    <w:t xml:space="preserve">  </w:t>
                  </w:r>
                  <w:r>
                    <w:rPr>
                      <w:spacing w:val="-3"/>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3"/>
                      <w:sz w:val="20"/>
                      <w:szCs w:val="20"/>
                    </w:rPr>
                    <w:t>m</w:t>
                  </w:r>
                  <w:r>
                    <w:rPr>
                      <w:spacing w:val="-3"/>
                      <w:sz w:val="20"/>
                      <w:szCs w:val="20"/>
                      <w14:textOutline w14:w="3795" w14:cap="sq">
                        <w14:solidFill>
                          <w14:srgbClr w14:val="000000"/>
                        </w14:solidFill>
                        <w14:prstDash w14:val="solid"/>
                        <w14:bevel/>
                      </w14:textOutline>
                    </w:rPr>
                    <w:t>）</w:t>
                  </w:r>
                </w:p>
              </w:tc>
              <w:tc>
                <w:tcPr>
                  <w:tcW w:w="854" w:type="dxa"/>
                  <w:tcBorders>
                    <w:top w:val="single" w:sz="10" w:space="0" w:color="000000"/>
                  </w:tcBorders>
                  <w:vAlign w:val="top"/>
                </w:tcPr>
                <w:p>
                  <w:pPr>
                    <w:pStyle w:val="TableText"/>
                    <w:spacing w:before="51" w:line="239" w:lineRule="auto"/>
                    <w:ind w:left="127" w:right="126" w:firstLine="97"/>
                    <w:rPr>
                      <w:sz w:val="20"/>
                      <w:szCs w:val="20"/>
                    </w:rPr>
                  </w:pPr>
                  <w:r>
                    <w:rPr>
                      <w:spacing w:val="5"/>
                      <w:sz w:val="20"/>
                      <w:szCs w:val="20"/>
                      <w14:textOutline w14:w="3795" w14:cap="sq">
                        <w14:solidFill>
                          <w14:srgbClr w14:val="000000"/>
                        </w14:solidFill>
                        <w14:prstDash w14:val="solid"/>
                        <w14:bevel/>
                      </w14:textOutline>
                    </w:rPr>
                    <w:t>数量</w:t>
                  </w:r>
                  <w:r>
                    <w:rPr>
                      <w:sz w:val="20"/>
                      <w:szCs w:val="20"/>
                    </w:rPr>
                    <w:t xml:space="preserve">  </w:t>
                  </w:r>
                  <w:r>
                    <w:rPr>
                      <w:spacing w:val="-2"/>
                      <w:sz w:val="20"/>
                      <w:szCs w:val="20"/>
                      <w14:textOutline w14:w="3795" w14:cap="sq">
                        <w14:solidFill>
                          <w14:srgbClr w14:val="000000"/>
                        </w14:solidFill>
                        <w14:prstDash w14:val="solid"/>
                        <w14:bevel/>
                      </w14:textOutline>
                    </w:rPr>
                    <w:t>（个）</w:t>
                  </w:r>
                </w:p>
              </w:tc>
              <w:tc>
                <w:tcPr>
                  <w:tcW w:w="904" w:type="dxa"/>
                  <w:tcBorders>
                    <w:top w:val="single" w:sz="10" w:space="0" w:color="000000"/>
                  </w:tcBorders>
                  <w:vAlign w:val="top"/>
                </w:tcPr>
                <w:p>
                  <w:pPr>
                    <w:pStyle w:val="TableText"/>
                    <w:spacing w:before="51" w:line="271" w:lineRule="exact"/>
                    <w:ind w:left="246"/>
                    <w:rPr>
                      <w:sz w:val="20"/>
                      <w:szCs w:val="20"/>
                    </w:rPr>
                  </w:pPr>
                  <w:r>
                    <w:rPr>
                      <w:spacing w:val="6"/>
                      <w:position w:val="4"/>
                      <w:sz w:val="20"/>
                      <w:szCs w:val="20"/>
                      <w14:textOutline w14:w="3795" w14:cap="sq">
                        <w14:solidFill>
                          <w14:srgbClr w14:val="000000"/>
                        </w14:solidFill>
                        <w14:prstDash w14:val="solid"/>
                        <w14:bevel/>
                      </w14:textOutline>
                    </w:rPr>
                    <w:t>储量</w:t>
                  </w:r>
                </w:p>
                <w:p>
                  <w:pPr>
                    <w:pStyle w:val="TableText"/>
                    <w:spacing w:line="228" w:lineRule="auto"/>
                    <w:ind w:left="224"/>
                    <w:rPr>
                      <w:sz w:val="20"/>
                      <w:szCs w:val="20"/>
                    </w:rPr>
                  </w:pPr>
                  <w:r>
                    <w:rPr>
                      <w:spacing w:val="-3"/>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3"/>
                      <w:sz w:val="20"/>
                      <w:szCs w:val="20"/>
                    </w:rPr>
                    <w:t>t</w:t>
                  </w:r>
                  <w:r>
                    <w:rPr>
                      <w:spacing w:val="-3"/>
                      <w:sz w:val="20"/>
                      <w:szCs w:val="20"/>
                      <w14:textOutline w14:w="3795" w14:cap="sq">
                        <w14:solidFill>
                          <w14:srgbClr w14:val="000000"/>
                        </w14:solidFill>
                        <w14:prstDash w14:val="solid"/>
                        <w14:bevel/>
                      </w14:textOutline>
                    </w:rPr>
                    <w:t>）</w:t>
                  </w:r>
                </w:p>
              </w:tc>
              <w:tc>
                <w:tcPr>
                  <w:tcW w:w="706" w:type="dxa"/>
                  <w:tcBorders>
                    <w:top w:val="single" w:sz="10" w:space="0" w:color="000000"/>
                  </w:tcBorders>
                  <w:vAlign w:val="top"/>
                </w:tcPr>
                <w:p>
                  <w:pPr>
                    <w:pStyle w:val="TableText"/>
                    <w:spacing w:before="50"/>
                    <w:ind w:left="126" w:right="75" w:firstLine="22"/>
                    <w:rPr>
                      <w:sz w:val="20"/>
                      <w:szCs w:val="20"/>
                    </w:rPr>
                  </w:pPr>
                  <w:r>
                    <w:rPr>
                      <w:spacing w:val="6"/>
                      <w:sz w:val="20"/>
                      <w:szCs w:val="20"/>
                      <w14:textOutline w14:w="3795" w14:cap="sq">
                        <w14:solidFill>
                          <w14:srgbClr w14:val="000000"/>
                        </w14:solidFill>
                        <w14:prstDash w14:val="solid"/>
                        <w14:bevel/>
                      </w14:textOutline>
                    </w:rPr>
                    <w:t>储期</w:t>
                  </w:r>
                  <w:r>
                    <w:rPr>
                      <w:sz w:val="20"/>
                      <w:szCs w:val="20"/>
                    </w:rPr>
                    <w:t xml:space="preserve"> </w:t>
                  </w:r>
                  <w:r>
                    <w:rPr>
                      <w:spacing w:val="-5"/>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5"/>
                      <w:sz w:val="20"/>
                      <w:szCs w:val="20"/>
                    </w:rPr>
                    <w:t>d</w:t>
                  </w:r>
                  <w:r>
                    <w:rPr>
                      <w:spacing w:val="-5"/>
                      <w:sz w:val="20"/>
                      <w:szCs w:val="20"/>
                      <w14:textOutline w14:w="3795" w14:cap="sq">
                        <w14:solidFill>
                          <w14:srgbClr w14:val="000000"/>
                        </w14:solidFill>
                        <w14:prstDash w14:val="solid"/>
                        <w14:bevel/>
                      </w14:textOutline>
                    </w:rPr>
                    <w:t>）</w:t>
                  </w:r>
                </w:p>
              </w:tc>
              <w:tc>
                <w:tcPr>
                  <w:tcW w:w="1422" w:type="dxa"/>
                  <w:tcBorders>
                    <w:top w:val="single" w:sz="10" w:space="0" w:color="000000"/>
                    <w:right w:val="nil"/>
                  </w:tcBorders>
                  <w:vAlign w:val="top"/>
                </w:tcPr>
                <w:p>
                  <w:pPr>
                    <w:pStyle w:val="TableText"/>
                    <w:spacing w:before="185" w:line="228" w:lineRule="auto"/>
                    <w:ind w:left="297"/>
                    <w:rPr>
                      <w:sz w:val="20"/>
                      <w:szCs w:val="20"/>
                    </w:rPr>
                  </w:pPr>
                  <w:r>
                    <w:rPr>
                      <w:spacing w:val="8"/>
                      <w:sz w:val="20"/>
                      <w:szCs w:val="20"/>
                      <w14:textOutline w14:w="3795" w14:cap="sq">
                        <w14:solidFill>
                          <w14:srgbClr w14:val="000000"/>
                        </w14:solidFill>
                        <w14:prstDash w14:val="solid"/>
                        <w14:bevel/>
                      </w14:textOutline>
                    </w:rPr>
                    <w:t>入场方式</w:t>
                  </w:r>
                </w:p>
              </w:tc>
            </w:tr>
            <w:tr>
              <w:tblPrEx>
                <w:tblW w:w="8194" w:type="dxa"/>
                <w:tblInd w:w="134" w:type="dxa"/>
                <w:tblLayout w:type="fixed"/>
              </w:tblPrEx>
              <w:trPr>
                <w:trHeight w:val="817"/>
              </w:trPr>
              <w:tc>
                <w:tcPr>
                  <w:tcW w:w="528" w:type="dxa"/>
                  <w:tcBorders>
                    <w:left w:val="nil"/>
                  </w:tcBorders>
                  <w:vAlign w:val="top"/>
                </w:tcPr>
                <w:p>
                  <w:pPr>
                    <w:spacing w:line="285" w:lineRule="auto"/>
                    <w:rPr>
                      <w:rFonts w:ascii="Arial"/>
                      <w:sz w:val="21"/>
                    </w:rPr>
                  </w:pPr>
                </w:p>
                <w:p>
                  <w:pPr>
                    <w:spacing w:before="57" w:line="195" w:lineRule="auto"/>
                    <w:ind w:left="23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855" w:type="dxa"/>
                  <w:vAlign w:val="top"/>
                </w:tcPr>
                <w:p>
                  <w:pPr>
                    <w:pStyle w:val="TableText"/>
                    <w:spacing w:before="171" w:line="239" w:lineRule="auto"/>
                    <w:ind w:left="225" w:right="111" w:hanging="102"/>
                    <w:rPr>
                      <w:sz w:val="20"/>
                      <w:szCs w:val="20"/>
                    </w:rPr>
                  </w:pPr>
                  <w:r>
                    <w:rPr>
                      <w:spacing w:val="5"/>
                      <w:sz w:val="20"/>
                      <w:szCs w:val="20"/>
                    </w:rPr>
                    <w:t>高标号</w:t>
                  </w:r>
                  <w:r>
                    <w:rPr>
                      <w:sz w:val="20"/>
                      <w:szCs w:val="20"/>
                    </w:rPr>
                    <w:t xml:space="preserve"> </w:t>
                  </w:r>
                  <w:r>
                    <w:rPr>
                      <w:spacing w:val="3"/>
                      <w:sz w:val="20"/>
                      <w:szCs w:val="20"/>
                    </w:rPr>
                    <w:t>水泥</w:t>
                  </w:r>
                </w:p>
              </w:tc>
              <w:tc>
                <w:tcPr>
                  <w:tcW w:w="1005" w:type="dxa"/>
                  <w:vAlign w:val="top"/>
                </w:tcPr>
                <w:p>
                  <w:pPr>
                    <w:spacing w:line="285" w:lineRule="auto"/>
                    <w:rPr>
                      <w:rFonts w:ascii="Arial"/>
                      <w:sz w:val="21"/>
                    </w:rPr>
                  </w:pPr>
                </w:p>
                <w:p>
                  <w:pPr>
                    <w:spacing w:before="57" w:line="195" w:lineRule="auto"/>
                    <w:ind w:left="3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1185" w:type="dxa"/>
                  <w:vAlign w:val="top"/>
                </w:tcPr>
                <w:p>
                  <w:pPr>
                    <w:spacing w:line="241" w:lineRule="auto"/>
                    <w:rPr>
                      <w:rFonts w:ascii="Arial"/>
                      <w:sz w:val="21"/>
                    </w:rPr>
                  </w:pPr>
                </w:p>
                <w:p>
                  <w:pPr>
                    <w:pStyle w:val="TableText"/>
                    <w:spacing w:before="65" w:line="221" w:lineRule="auto"/>
                    <w:ind w:left="114"/>
                    <w:rPr>
                      <w:sz w:val="20"/>
                      <w:szCs w:val="20"/>
                    </w:rPr>
                  </w:pPr>
                  <w:r>
                    <w:rPr>
                      <w:rFonts w:ascii="Times New Roman" w:eastAsia="Times New Roman" w:hAnsi="Times New Roman" w:cs="Times New Roman"/>
                      <w:spacing w:val="1"/>
                      <w:sz w:val="20"/>
                      <w:szCs w:val="20"/>
                    </w:rPr>
                    <w:t>φ25m</w:t>
                  </w:r>
                  <w:r>
                    <w:rPr>
                      <w:rFonts w:ascii="Times New Roman" w:eastAsia="Times New Roman" w:hAnsi="Times New Roman" w:cs="Times New Roman"/>
                      <w:spacing w:val="29"/>
                      <w:w w:val="101"/>
                      <w:sz w:val="20"/>
                      <w:szCs w:val="20"/>
                    </w:rPr>
                    <w:t xml:space="preserve"> </w:t>
                  </w:r>
                  <w:r>
                    <w:rPr>
                      <w:spacing w:val="1"/>
                      <w:sz w:val="20"/>
                      <w:szCs w:val="20"/>
                    </w:rPr>
                    <w:t>圆库</w:t>
                  </w:r>
                </w:p>
              </w:tc>
              <w:tc>
                <w:tcPr>
                  <w:tcW w:w="735" w:type="dxa"/>
                  <w:vAlign w:val="top"/>
                </w:tcPr>
                <w:p>
                  <w:pPr>
                    <w:spacing w:line="285" w:lineRule="auto"/>
                    <w:rPr>
                      <w:rFonts w:ascii="Arial"/>
                      <w:sz w:val="21"/>
                    </w:rPr>
                  </w:pPr>
                </w:p>
                <w:p>
                  <w:pPr>
                    <w:spacing w:before="57"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854" w:type="dxa"/>
                  <w:vAlign w:val="top"/>
                </w:tcPr>
                <w:p>
                  <w:pPr>
                    <w:spacing w:line="287" w:lineRule="auto"/>
                    <w:rPr>
                      <w:rFonts w:ascii="Arial"/>
                      <w:sz w:val="21"/>
                    </w:rPr>
                  </w:pPr>
                </w:p>
                <w:p>
                  <w:pPr>
                    <w:spacing w:before="58" w:line="192" w:lineRule="auto"/>
                    <w:ind w:left="38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904" w:type="dxa"/>
                  <w:vAlign w:val="top"/>
                </w:tcPr>
                <w:p>
                  <w:pPr>
                    <w:spacing w:line="285" w:lineRule="auto"/>
                    <w:rPr>
                      <w:rFonts w:ascii="Arial"/>
                      <w:sz w:val="21"/>
                    </w:rPr>
                  </w:pPr>
                </w:p>
                <w:p>
                  <w:pPr>
                    <w:spacing w:before="57" w:line="195" w:lineRule="auto"/>
                    <w:ind w:left="160"/>
                    <w:rPr>
                      <w:rFonts w:ascii="Times New Roman" w:eastAsia="Times New Roman" w:hAnsi="Times New Roman" w:cs="Times New Roman"/>
                      <w:sz w:val="20"/>
                      <w:szCs w:val="20"/>
                    </w:rPr>
                  </w:pPr>
                  <w:r>
                    <w:rPr>
                      <w:rFonts w:ascii="Times New Roman" w:eastAsia="Times New Roman" w:hAnsi="Times New Roman" w:cs="Times New Roman"/>
                      <w:sz w:val="20"/>
                      <w:szCs w:val="20"/>
                    </w:rPr>
                    <w:t>100000</w:t>
                  </w:r>
                </w:p>
              </w:tc>
              <w:tc>
                <w:tcPr>
                  <w:tcW w:w="706" w:type="dxa"/>
                  <w:vAlign w:val="top"/>
                </w:tcPr>
                <w:p>
                  <w:pPr>
                    <w:spacing w:line="285" w:lineRule="auto"/>
                    <w:rPr>
                      <w:rFonts w:ascii="Arial"/>
                      <w:sz w:val="21"/>
                    </w:rPr>
                  </w:pPr>
                </w:p>
                <w:p>
                  <w:pPr>
                    <w:spacing w:before="57" w:line="195"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w:t>
                  </w:r>
                </w:p>
              </w:tc>
              <w:tc>
                <w:tcPr>
                  <w:tcW w:w="1422" w:type="dxa"/>
                  <w:tcBorders>
                    <w:right w:val="nil"/>
                  </w:tcBorders>
                  <w:vAlign w:val="top"/>
                </w:tcPr>
                <w:p>
                  <w:pPr>
                    <w:pStyle w:val="TableText"/>
                    <w:spacing w:before="34" w:line="227" w:lineRule="auto"/>
                    <w:ind w:left="191"/>
                    <w:rPr>
                      <w:sz w:val="20"/>
                      <w:szCs w:val="20"/>
                    </w:rPr>
                  </w:pPr>
                  <w:r>
                    <w:rPr>
                      <w:spacing w:val="8"/>
                      <w:sz w:val="20"/>
                      <w:szCs w:val="20"/>
                    </w:rPr>
                    <w:t>散装货轮运</w:t>
                  </w:r>
                </w:p>
                <w:p>
                  <w:pPr>
                    <w:pStyle w:val="TableText"/>
                    <w:spacing w:before="27" w:line="228" w:lineRule="auto"/>
                    <w:ind w:left="112"/>
                    <w:rPr>
                      <w:sz w:val="20"/>
                      <w:szCs w:val="20"/>
                    </w:rPr>
                  </w:pPr>
                  <w:r>
                    <w:rPr>
                      <w:spacing w:val="-1"/>
                      <w:sz w:val="20"/>
                      <w:szCs w:val="20"/>
                    </w:rPr>
                    <w:t>输，码头卸料</w:t>
                  </w:r>
                </w:p>
                <w:p>
                  <w:pPr>
                    <w:pStyle w:val="TableText"/>
                    <w:spacing w:before="24" w:line="210" w:lineRule="auto"/>
                    <w:ind w:left="300"/>
                    <w:rPr>
                      <w:sz w:val="20"/>
                      <w:szCs w:val="20"/>
                    </w:rPr>
                  </w:pPr>
                  <w:r>
                    <w:rPr>
                      <w:spacing w:val="6"/>
                      <w:sz w:val="20"/>
                      <w:szCs w:val="20"/>
                    </w:rPr>
                    <w:t>后入储库</w:t>
                  </w:r>
                </w:p>
              </w:tc>
            </w:tr>
            <w:tr>
              <w:tblPrEx>
                <w:tblW w:w="8194" w:type="dxa"/>
                <w:tblInd w:w="134" w:type="dxa"/>
                <w:tblLayout w:type="fixed"/>
              </w:tblPrEx>
              <w:trPr>
                <w:trHeight w:val="817"/>
              </w:trPr>
              <w:tc>
                <w:tcPr>
                  <w:tcW w:w="528" w:type="dxa"/>
                  <w:tcBorders>
                    <w:left w:val="nil"/>
                  </w:tcBorders>
                  <w:vAlign w:val="top"/>
                </w:tcPr>
                <w:p>
                  <w:pPr>
                    <w:spacing w:line="288" w:lineRule="auto"/>
                    <w:rPr>
                      <w:rFonts w:ascii="Arial"/>
                      <w:sz w:val="21"/>
                    </w:rPr>
                  </w:pPr>
                </w:p>
                <w:p>
                  <w:pPr>
                    <w:spacing w:before="58" w:line="195" w:lineRule="auto"/>
                    <w:ind w:left="21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855" w:type="dxa"/>
                  <w:vAlign w:val="top"/>
                </w:tcPr>
                <w:p>
                  <w:pPr>
                    <w:spacing w:line="245" w:lineRule="auto"/>
                    <w:rPr>
                      <w:rFonts w:ascii="Arial"/>
                      <w:sz w:val="21"/>
                    </w:rPr>
                  </w:pPr>
                </w:p>
                <w:p>
                  <w:pPr>
                    <w:pStyle w:val="TableText"/>
                    <w:spacing w:before="65" w:line="228" w:lineRule="auto"/>
                    <w:ind w:left="116"/>
                    <w:rPr>
                      <w:sz w:val="20"/>
                      <w:szCs w:val="20"/>
                    </w:rPr>
                  </w:pPr>
                  <w:r>
                    <w:rPr>
                      <w:spacing w:val="7"/>
                      <w:sz w:val="20"/>
                      <w:szCs w:val="20"/>
                    </w:rPr>
                    <w:t>矿渣粉</w:t>
                  </w:r>
                </w:p>
              </w:tc>
              <w:tc>
                <w:tcPr>
                  <w:tcW w:w="1005" w:type="dxa"/>
                  <w:vAlign w:val="top"/>
                </w:tcPr>
                <w:p>
                  <w:pPr>
                    <w:spacing w:line="288" w:lineRule="auto"/>
                    <w:rPr>
                      <w:rFonts w:ascii="Arial"/>
                      <w:sz w:val="21"/>
                    </w:rPr>
                  </w:pPr>
                </w:p>
                <w:p>
                  <w:pPr>
                    <w:spacing w:before="58" w:line="195" w:lineRule="auto"/>
                    <w:ind w:left="3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72.7</w:t>
                  </w:r>
                </w:p>
              </w:tc>
              <w:tc>
                <w:tcPr>
                  <w:tcW w:w="1185" w:type="dxa"/>
                  <w:vAlign w:val="top"/>
                </w:tcPr>
                <w:p>
                  <w:pPr>
                    <w:spacing w:line="245" w:lineRule="auto"/>
                    <w:rPr>
                      <w:rFonts w:ascii="Arial"/>
                      <w:sz w:val="21"/>
                    </w:rPr>
                  </w:pPr>
                </w:p>
                <w:p>
                  <w:pPr>
                    <w:pStyle w:val="TableText"/>
                    <w:spacing w:before="65" w:line="221" w:lineRule="auto"/>
                    <w:ind w:left="114"/>
                    <w:rPr>
                      <w:sz w:val="20"/>
                      <w:szCs w:val="20"/>
                    </w:rPr>
                  </w:pPr>
                  <w:r>
                    <w:rPr>
                      <w:rFonts w:ascii="Times New Roman" w:eastAsia="Times New Roman" w:hAnsi="Times New Roman" w:cs="Times New Roman"/>
                      <w:spacing w:val="1"/>
                      <w:sz w:val="20"/>
                      <w:szCs w:val="20"/>
                    </w:rPr>
                    <w:t>φ25m</w:t>
                  </w:r>
                  <w:r>
                    <w:rPr>
                      <w:rFonts w:ascii="Times New Roman" w:eastAsia="Times New Roman" w:hAnsi="Times New Roman" w:cs="Times New Roman"/>
                      <w:spacing w:val="29"/>
                      <w:w w:val="101"/>
                      <w:sz w:val="20"/>
                      <w:szCs w:val="20"/>
                    </w:rPr>
                    <w:t xml:space="preserve"> </w:t>
                  </w:r>
                  <w:r>
                    <w:rPr>
                      <w:spacing w:val="1"/>
                      <w:sz w:val="20"/>
                      <w:szCs w:val="20"/>
                    </w:rPr>
                    <w:t>圆库</w:t>
                  </w:r>
                </w:p>
              </w:tc>
              <w:tc>
                <w:tcPr>
                  <w:tcW w:w="735" w:type="dxa"/>
                  <w:vAlign w:val="top"/>
                </w:tcPr>
                <w:p>
                  <w:pPr>
                    <w:spacing w:line="288" w:lineRule="auto"/>
                    <w:rPr>
                      <w:rFonts w:ascii="Arial"/>
                      <w:sz w:val="21"/>
                    </w:rPr>
                  </w:pPr>
                </w:p>
                <w:p>
                  <w:pPr>
                    <w:spacing w:before="58"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854" w:type="dxa"/>
                  <w:vAlign w:val="top"/>
                </w:tcPr>
                <w:p>
                  <w:pPr>
                    <w:spacing w:line="288" w:lineRule="auto"/>
                    <w:rPr>
                      <w:rFonts w:ascii="Arial"/>
                      <w:sz w:val="21"/>
                    </w:rPr>
                  </w:pPr>
                </w:p>
                <w:p>
                  <w:pPr>
                    <w:spacing w:before="58" w:line="195" w:lineRule="auto"/>
                    <w:ind w:left="37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04" w:type="dxa"/>
                  <w:vAlign w:val="top"/>
                </w:tcPr>
                <w:p>
                  <w:pPr>
                    <w:spacing w:line="288" w:lineRule="auto"/>
                    <w:rPr>
                      <w:rFonts w:ascii="Arial"/>
                      <w:sz w:val="21"/>
                    </w:rPr>
                  </w:pPr>
                </w:p>
                <w:p>
                  <w:pPr>
                    <w:spacing w:before="58" w:line="195"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4000</w:t>
                  </w:r>
                </w:p>
              </w:tc>
              <w:tc>
                <w:tcPr>
                  <w:tcW w:w="706" w:type="dxa"/>
                  <w:vAlign w:val="top"/>
                </w:tcPr>
                <w:p>
                  <w:pPr>
                    <w:spacing w:line="288" w:lineRule="auto"/>
                    <w:rPr>
                      <w:rFonts w:ascii="Arial"/>
                      <w:sz w:val="21"/>
                    </w:rPr>
                  </w:pPr>
                </w:p>
                <w:p>
                  <w:pPr>
                    <w:spacing w:before="58" w:line="195" w:lineRule="auto"/>
                    <w:ind w:left="1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1.99</w:t>
                  </w:r>
                </w:p>
              </w:tc>
              <w:tc>
                <w:tcPr>
                  <w:tcW w:w="1422" w:type="dxa"/>
                  <w:tcBorders>
                    <w:right w:val="nil"/>
                  </w:tcBorders>
                  <w:vAlign w:val="top"/>
                </w:tcPr>
                <w:p>
                  <w:pPr>
                    <w:pStyle w:val="TableText"/>
                    <w:spacing w:before="40" w:line="227" w:lineRule="auto"/>
                    <w:ind w:left="191"/>
                    <w:rPr>
                      <w:sz w:val="20"/>
                      <w:szCs w:val="20"/>
                    </w:rPr>
                  </w:pPr>
                  <w:r>
                    <w:rPr>
                      <w:spacing w:val="8"/>
                      <w:sz w:val="20"/>
                      <w:szCs w:val="20"/>
                    </w:rPr>
                    <w:t>散装货轮运</w:t>
                  </w:r>
                </w:p>
                <w:p>
                  <w:pPr>
                    <w:pStyle w:val="TableText"/>
                    <w:spacing w:before="24" w:line="228" w:lineRule="auto"/>
                    <w:ind w:left="112"/>
                    <w:rPr>
                      <w:sz w:val="20"/>
                      <w:szCs w:val="20"/>
                    </w:rPr>
                  </w:pPr>
                  <w:r>
                    <w:rPr>
                      <w:spacing w:val="-1"/>
                      <w:sz w:val="20"/>
                      <w:szCs w:val="20"/>
                    </w:rPr>
                    <w:t>输，码头卸料</w:t>
                  </w:r>
                </w:p>
                <w:p>
                  <w:pPr>
                    <w:pStyle w:val="TableText"/>
                    <w:spacing w:before="24" w:line="207" w:lineRule="auto"/>
                    <w:ind w:left="300"/>
                    <w:rPr>
                      <w:sz w:val="20"/>
                      <w:szCs w:val="20"/>
                    </w:rPr>
                  </w:pPr>
                  <w:r>
                    <w:rPr>
                      <w:spacing w:val="6"/>
                      <w:sz w:val="20"/>
                      <w:szCs w:val="20"/>
                    </w:rPr>
                    <w:t>后入储库</w:t>
                  </w:r>
                </w:p>
              </w:tc>
            </w:tr>
            <w:tr>
              <w:tblPrEx>
                <w:tblW w:w="8194" w:type="dxa"/>
                <w:tblInd w:w="134" w:type="dxa"/>
                <w:tblLayout w:type="fixed"/>
              </w:tblPrEx>
              <w:trPr>
                <w:trHeight w:val="578"/>
              </w:trPr>
              <w:tc>
                <w:tcPr>
                  <w:tcW w:w="528" w:type="dxa"/>
                  <w:tcBorders>
                    <w:left w:val="nil"/>
                  </w:tcBorders>
                  <w:vAlign w:val="top"/>
                </w:tcPr>
                <w:p>
                  <w:pPr>
                    <w:spacing w:before="233" w:line="195" w:lineRule="auto"/>
                    <w:ind w:left="21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855" w:type="dxa"/>
                  <w:vAlign w:val="top"/>
                </w:tcPr>
                <w:p>
                  <w:pPr>
                    <w:pStyle w:val="TableText"/>
                    <w:spacing w:before="197" w:line="228" w:lineRule="auto"/>
                    <w:ind w:left="119"/>
                    <w:rPr>
                      <w:sz w:val="20"/>
                      <w:szCs w:val="20"/>
                    </w:rPr>
                  </w:pPr>
                  <w:r>
                    <w:rPr>
                      <w:spacing w:val="6"/>
                      <w:sz w:val="20"/>
                      <w:szCs w:val="20"/>
                    </w:rPr>
                    <w:t>火山灰</w:t>
                  </w:r>
                </w:p>
              </w:tc>
              <w:tc>
                <w:tcPr>
                  <w:tcW w:w="1005" w:type="dxa"/>
                  <w:vAlign w:val="top"/>
                </w:tcPr>
                <w:p>
                  <w:pPr>
                    <w:spacing w:before="233" w:line="195" w:lineRule="auto"/>
                    <w:ind w:left="378"/>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185" w:type="dxa"/>
                  <w:vAlign w:val="top"/>
                </w:tcPr>
                <w:p>
                  <w:pPr>
                    <w:pStyle w:val="TableText"/>
                    <w:spacing w:before="198" w:line="221" w:lineRule="auto"/>
                    <w:ind w:left="114"/>
                    <w:rPr>
                      <w:sz w:val="20"/>
                      <w:szCs w:val="20"/>
                    </w:rPr>
                  </w:pPr>
                  <w:r>
                    <w:rPr>
                      <w:rFonts w:ascii="Times New Roman" w:eastAsia="Times New Roman" w:hAnsi="Times New Roman" w:cs="Times New Roman"/>
                      <w:spacing w:val="1"/>
                      <w:sz w:val="20"/>
                      <w:szCs w:val="20"/>
                    </w:rPr>
                    <w:t>φ25m</w:t>
                  </w:r>
                  <w:r>
                    <w:rPr>
                      <w:rFonts w:ascii="Times New Roman" w:eastAsia="Times New Roman" w:hAnsi="Times New Roman" w:cs="Times New Roman"/>
                      <w:spacing w:val="29"/>
                      <w:w w:val="101"/>
                      <w:sz w:val="20"/>
                      <w:szCs w:val="20"/>
                    </w:rPr>
                    <w:t xml:space="preserve"> </w:t>
                  </w:r>
                  <w:r>
                    <w:rPr>
                      <w:spacing w:val="1"/>
                      <w:sz w:val="20"/>
                      <w:szCs w:val="20"/>
                    </w:rPr>
                    <w:t>圆库</w:t>
                  </w:r>
                </w:p>
              </w:tc>
              <w:tc>
                <w:tcPr>
                  <w:tcW w:w="735" w:type="dxa"/>
                  <w:vAlign w:val="top"/>
                </w:tcPr>
                <w:p>
                  <w:pPr>
                    <w:spacing w:before="233" w:line="195" w:lineRule="auto"/>
                    <w:ind w:left="26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43</w:t>
                  </w:r>
                </w:p>
              </w:tc>
              <w:tc>
                <w:tcPr>
                  <w:tcW w:w="854" w:type="dxa"/>
                  <w:vAlign w:val="top"/>
                </w:tcPr>
                <w:p>
                  <w:pPr>
                    <w:spacing w:before="234" w:line="195" w:lineRule="auto"/>
                    <w:ind w:left="39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904" w:type="dxa"/>
                  <w:vAlign w:val="top"/>
                </w:tcPr>
                <w:p>
                  <w:pPr>
                    <w:spacing w:before="233" w:line="195" w:lineRule="auto"/>
                    <w:ind w:left="19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20000</w:t>
                  </w:r>
                </w:p>
              </w:tc>
              <w:tc>
                <w:tcPr>
                  <w:tcW w:w="706" w:type="dxa"/>
                  <w:vAlign w:val="top"/>
                </w:tcPr>
                <w:p>
                  <w:pPr>
                    <w:spacing w:before="233" w:line="195" w:lineRule="auto"/>
                    <w:ind w:left="1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29.9</w:t>
                  </w:r>
                </w:p>
              </w:tc>
              <w:tc>
                <w:tcPr>
                  <w:tcW w:w="1422" w:type="dxa"/>
                  <w:tcBorders>
                    <w:right w:val="nil"/>
                  </w:tcBorders>
                  <w:vAlign w:val="top"/>
                </w:tcPr>
                <w:p>
                  <w:pPr>
                    <w:pStyle w:val="TableText"/>
                    <w:spacing w:before="61" w:line="227" w:lineRule="auto"/>
                    <w:ind w:left="191"/>
                    <w:rPr>
                      <w:sz w:val="20"/>
                      <w:szCs w:val="20"/>
                    </w:rPr>
                  </w:pPr>
                  <w:r>
                    <w:rPr>
                      <w:spacing w:val="8"/>
                      <w:sz w:val="20"/>
                      <w:szCs w:val="20"/>
                    </w:rPr>
                    <w:t>散装货轮或</w:t>
                  </w:r>
                </w:p>
                <w:p>
                  <w:pPr>
                    <w:pStyle w:val="TableText"/>
                    <w:spacing w:before="25" w:line="217" w:lineRule="auto"/>
                    <w:ind w:left="298"/>
                    <w:rPr>
                      <w:sz w:val="20"/>
                      <w:szCs w:val="20"/>
                    </w:rPr>
                  </w:pPr>
                  <w:r>
                    <w:rPr>
                      <w:spacing w:val="7"/>
                      <w:sz w:val="20"/>
                      <w:szCs w:val="20"/>
                    </w:rPr>
                    <w:t>汽车运输</w:t>
                  </w:r>
                </w:p>
              </w:tc>
            </w:tr>
            <w:tr>
              <w:tblPrEx>
                <w:tblW w:w="8194" w:type="dxa"/>
                <w:tblInd w:w="134" w:type="dxa"/>
                <w:tblLayout w:type="fixed"/>
              </w:tblPrEx>
              <w:trPr>
                <w:trHeight w:val="578"/>
              </w:trPr>
              <w:tc>
                <w:tcPr>
                  <w:tcW w:w="528" w:type="dxa"/>
                  <w:tcBorders>
                    <w:left w:val="nil"/>
                  </w:tcBorders>
                  <w:vAlign w:val="top"/>
                </w:tcPr>
                <w:p>
                  <w:pPr>
                    <w:spacing w:before="236" w:line="195" w:lineRule="auto"/>
                    <w:ind w:left="21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855" w:type="dxa"/>
                  <w:vAlign w:val="top"/>
                </w:tcPr>
                <w:p>
                  <w:pPr>
                    <w:pStyle w:val="TableText"/>
                    <w:spacing w:before="200" w:line="228" w:lineRule="auto"/>
                    <w:ind w:left="115"/>
                    <w:rPr>
                      <w:sz w:val="20"/>
                      <w:szCs w:val="20"/>
                    </w:rPr>
                  </w:pPr>
                  <w:r>
                    <w:rPr>
                      <w:spacing w:val="7"/>
                      <w:sz w:val="20"/>
                      <w:szCs w:val="20"/>
                    </w:rPr>
                    <w:t>钢渣粉</w:t>
                  </w:r>
                </w:p>
              </w:tc>
              <w:tc>
                <w:tcPr>
                  <w:tcW w:w="1005" w:type="dxa"/>
                  <w:vAlign w:val="top"/>
                </w:tcPr>
                <w:p>
                  <w:pPr>
                    <w:spacing w:before="106" w:line="214" w:lineRule="auto"/>
                    <w:ind w:left="453" w:right="142" w:hanging="306"/>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2.20039</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sz w:val="22"/>
                      <w:szCs w:val="22"/>
                    </w:rPr>
                    <w:t>9</w:t>
                  </w:r>
                </w:p>
              </w:tc>
              <w:tc>
                <w:tcPr>
                  <w:tcW w:w="1185" w:type="dxa"/>
                  <w:vAlign w:val="top"/>
                </w:tcPr>
                <w:p>
                  <w:pPr>
                    <w:pStyle w:val="TableText"/>
                    <w:spacing w:before="65" w:line="232" w:lineRule="auto"/>
                    <w:ind w:left="492" w:right="187" w:hanging="299"/>
                    <w:rPr>
                      <w:sz w:val="20"/>
                      <w:szCs w:val="20"/>
                    </w:rPr>
                  </w:pPr>
                  <w:r>
                    <w:rPr>
                      <w:rFonts w:ascii="Times New Roman" w:eastAsia="Times New Roman" w:hAnsi="Times New Roman" w:cs="Times New Roman"/>
                      <w:spacing w:val="-1"/>
                      <w:sz w:val="20"/>
                      <w:szCs w:val="20"/>
                    </w:rPr>
                    <w:t>φ15m</w:t>
                  </w:r>
                  <w:r>
                    <w:rPr>
                      <w:rFonts w:ascii="Times New Roman" w:eastAsia="Times New Roman" w:hAnsi="Times New Roman" w:cs="Times New Roman"/>
                      <w:spacing w:val="16"/>
                      <w:sz w:val="20"/>
                      <w:szCs w:val="20"/>
                    </w:rPr>
                    <w:t xml:space="preserve">  </w:t>
                  </w:r>
                  <w:r>
                    <w:rPr>
                      <w:spacing w:val="-1"/>
                      <w:sz w:val="20"/>
                      <w:szCs w:val="20"/>
                    </w:rPr>
                    <w:t>圆</w:t>
                  </w:r>
                  <w:r>
                    <w:rPr>
                      <w:sz w:val="20"/>
                      <w:szCs w:val="20"/>
                    </w:rPr>
                    <w:t xml:space="preserve"> </w:t>
                  </w:r>
                  <w:r>
                    <w:rPr>
                      <w:sz w:val="20"/>
                      <w:szCs w:val="20"/>
                    </w:rPr>
                    <w:t>库</w:t>
                  </w:r>
                </w:p>
              </w:tc>
              <w:tc>
                <w:tcPr>
                  <w:tcW w:w="735" w:type="dxa"/>
                  <w:vAlign w:val="top"/>
                </w:tcPr>
                <w:p>
                  <w:pPr>
                    <w:spacing w:before="236" w:line="195" w:lineRule="auto"/>
                    <w:ind w:left="267"/>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854" w:type="dxa"/>
                  <w:vAlign w:val="top"/>
                </w:tcPr>
                <w:p>
                  <w:pPr>
                    <w:spacing w:before="236" w:line="195" w:lineRule="auto"/>
                    <w:ind w:left="37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904" w:type="dxa"/>
                  <w:vAlign w:val="top"/>
                </w:tcPr>
                <w:p>
                  <w:pPr>
                    <w:spacing w:before="236" w:line="195" w:lineRule="auto"/>
                    <w:ind w:left="211"/>
                    <w:rPr>
                      <w:rFonts w:ascii="Times New Roman" w:eastAsia="Times New Roman" w:hAnsi="Times New Roman" w:cs="Times New Roman"/>
                      <w:sz w:val="20"/>
                      <w:szCs w:val="20"/>
                    </w:rPr>
                  </w:pPr>
                  <w:r>
                    <w:rPr>
                      <w:rFonts w:ascii="Times New Roman" w:eastAsia="Times New Roman" w:hAnsi="Times New Roman" w:cs="Times New Roman"/>
                      <w:sz w:val="20"/>
                      <w:szCs w:val="20"/>
                    </w:rPr>
                    <w:t>10000</w:t>
                  </w:r>
                </w:p>
              </w:tc>
              <w:tc>
                <w:tcPr>
                  <w:tcW w:w="706" w:type="dxa"/>
                  <w:vAlign w:val="top"/>
                </w:tcPr>
                <w:p>
                  <w:pPr>
                    <w:spacing w:before="236"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7.9</w:t>
                  </w:r>
                </w:p>
              </w:tc>
              <w:tc>
                <w:tcPr>
                  <w:tcW w:w="1422" w:type="dxa"/>
                  <w:tcBorders>
                    <w:right w:val="nil"/>
                  </w:tcBorders>
                  <w:vAlign w:val="top"/>
                </w:tcPr>
                <w:p>
                  <w:pPr>
                    <w:pStyle w:val="TableText"/>
                    <w:spacing w:before="65" w:line="232" w:lineRule="auto"/>
                    <w:ind w:left="614" w:right="185" w:hanging="422"/>
                    <w:rPr>
                      <w:sz w:val="20"/>
                      <w:szCs w:val="20"/>
                    </w:rPr>
                  </w:pPr>
                  <w:r>
                    <w:rPr>
                      <w:spacing w:val="8"/>
                      <w:sz w:val="20"/>
                      <w:szCs w:val="20"/>
                    </w:rPr>
                    <w:t>汽车运输入</w:t>
                  </w:r>
                  <w:r>
                    <w:rPr>
                      <w:sz w:val="20"/>
                      <w:szCs w:val="20"/>
                    </w:rPr>
                    <w:t xml:space="preserve"> </w:t>
                  </w:r>
                  <w:r>
                    <w:rPr>
                      <w:sz w:val="20"/>
                      <w:szCs w:val="20"/>
                    </w:rPr>
                    <w:t>厂</w:t>
                  </w:r>
                </w:p>
              </w:tc>
            </w:tr>
            <w:tr>
              <w:tblPrEx>
                <w:tblW w:w="8194" w:type="dxa"/>
                <w:tblInd w:w="134" w:type="dxa"/>
                <w:tblLayout w:type="fixed"/>
              </w:tblPrEx>
              <w:trPr>
                <w:trHeight w:val="602"/>
              </w:trPr>
              <w:tc>
                <w:tcPr>
                  <w:tcW w:w="528" w:type="dxa"/>
                  <w:tcBorders>
                    <w:left w:val="nil"/>
                    <w:bottom w:val="single" w:sz="10" w:space="0" w:color="000000"/>
                  </w:tcBorders>
                  <w:vAlign w:val="top"/>
                </w:tcPr>
                <w:p>
                  <w:pPr>
                    <w:spacing w:before="244" w:line="192" w:lineRule="auto"/>
                    <w:ind w:left="22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855" w:type="dxa"/>
                  <w:tcBorders>
                    <w:bottom w:val="single" w:sz="10" w:space="0" w:color="000000"/>
                  </w:tcBorders>
                  <w:vAlign w:val="top"/>
                </w:tcPr>
                <w:p>
                  <w:pPr>
                    <w:pStyle w:val="TableText"/>
                    <w:spacing w:before="206" w:line="228" w:lineRule="auto"/>
                    <w:ind w:left="117"/>
                    <w:rPr>
                      <w:sz w:val="20"/>
                      <w:szCs w:val="20"/>
                    </w:rPr>
                  </w:pPr>
                  <w:r>
                    <w:rPr>
                      <w:spacing w:val="6"/>
                      <w:sz w:val="20"/>
                      <w:szCs w:val="20"/>
                    </w:rPr>
                    <w:t>包装袋</w:t>
                  </w:r>
                </w:p>
              </w:tc>
              <w:tc>
                <w:tcPr>
                  <w:tcW w:w="1005" w:type="dxa"/>
                  <w:tcBorders>
                    <w:bottom w:val="single" w:sz="10" w:space="0" w:color="000000"/>
                  </w:tcBorders>
                  <w:vAlign w:val="top"/>
                </w:tcPr>
                <w:p>
                  <w:pPr>
                    <w:pStyle w:val="TableText"/>
                    <w:spacing w:before="205" w:line="228" w:lineRule="auto"/>
                    <w:ind w:left="167"/>
                    <w:rPr>
                      <w:sz w:val="20"/>
                      <w:szCs w:val="20"/>
                    </w:rPr>
                  </w:pPr>
                  <w:r>
                    <w:rPr>
                      <w:rFonts w:ascii="Times New Roman" w:eastAsia="Times New Roman" w:hAnsi="Times New Roman" w:cs="Times New Roman"/>
                      <w:spacing w:val="2"/>
                      <w:sz w:val="20"/>
                      <w:szCs w:val="20"/>
                    </w:rPr>
                    <w:t>3000</w:t>
                  </w:r>
                  <w:r>
                    <w:rPr>
                      <w:rFonts w:ascii="Times New Roman" w:eastAsia="Times New Roman" w:hAnsi="Times New Roman" w:cs="Times New Roman"/>
                      <w:spacing w:val="9"/>
                      <w:sz w:val="20"/>
                      <w:szCs w:val="20"/>
                    </w:rPr>
                    <w:t xml:space="preserve"> </w:t>
                  </w:r>
                  <w:r>
                    <w:rPr>
                      <w:spacing w:val="2"/>
                      <w:sz w:val="20"/>
                      <w:szCs w:val="20"/>
                    </w:rPr>
                    <w:t>个</w:t>
                  </w:r>
                </w:p>
              </w:tc>
              <w:tc>
                <w:tcPr>
                  <w:tcW w:w="1185" w:type="dxa"/>
                  <w:tcBorders>
                    <w:bottom w:val="single" w:sz="10" w:space="0" w:color="000000"/>
                  </w:tcBorders>
                  <w:vAlign w:val="top"/>
                </w:tcPr>
                <w:p>
                  <w:pPr>
                    <w:pStyle w:val="TableText"/>
                    <w:spacing w:before="205" w:line="228" w:lineRule="auto"/>
                    <w:ind w:left="179"/>
                    <w:rPr>
                      <w:sz w:val="20"/>
                      <w:szCs w:val="20"/>
                    </w:rPr>
                  </w:pPr>
                  <w:r>
                    <w:rPr>
                      <w:spacing w:val="6"/>
                      <w:sz w:val="20"/>
                      <w:szCs w:val="20"/>
                    </w:rPr>
                    <w:t>纸袋仓库</w:t>
                  </w:r>
                </w:p>
              </w:tc>
              <w:tc>
                <w:tcPr>
                  <w:tcW w:w="735" w:type="dxa"/>
                  <w:tcBorders>
                    <w:bottom w:val="single" w:sz="10" w:space="0" w:color="000000"/>
                  </w:tcBorders>
                  <w:vAlign w:val="top"/>
                </w:tcPr>
                <w:p>
                  <w:pPr>
                    <w:spacing w:before="237" w:line="199" w:lineRule="auto"/>
                    <w:ind w:left="33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854" w:type="dxa"/>
                  <w:tcBorders>
                    <w:bottom w:val="single" w:sz="10" w:space="0" w:color="000000"/>
                  </w:tcBorders>
                  <w:vAlign w:val="top"/>
                </w:tcPr>
                <w:p>
                  <w:pPr>
                    <w:spacing w:before="237" w:line="199" w:lineRule="auto"/>
                    <w:ind w:left="3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04" w:type="dxa"/>
                  <w:tcBorders>
                    <w:bottom w:val="single" w:sz="10" w:space="0" w:color="000000"/>
                  </w:tcBorders>
                  <w:vAlign w:val="top"/>
                </w:tcPr>
                <w:p>
                  <w:pPr>
                    <w:spacing w:before="237" w:line="199" w:lineRule="auto"/>
                    <w:ind w:left="4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706" w:type="dxa"/>
                  <w:tcBorders>
                    <w:bottom w:val="single" w:sz="10" w:space="0" w:color="000000"/>
                  </w:tcBorders>
                  <w:vAlign w:val="top"/>
                </w:tcPr>
                <w:p>
                  <w:pPr>
                    <w:spacing w:before="237" w:line="199" w:lineRule="auto"/>
                    <w:ind w:left="3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422" w:type="dxa"/>
                  <w:tcBorders>
                    <w:bottom w:val="single" w:sz="10" w:space="0" w:color="000000"/>
                    <w:right w:val="nil"/>
                  </w:tcBorders>
                  <w:vAlign w:val="top"/>
                </w:tcPr>
                <w:p>
                  <w:pPr>
                    <w:pStyle w:val="TableText"/>
                    <w:spacing w:before="69"/>
                    <w:ind w:left="614" w:right="185" w:hanging="422"/>
                    <w:rPr>
                      <w:sz w:val="20"/>
                      <w:szCs w:val="20"/>
                    </w:rPr>
                  </w:pPr>
                  <w:r>
                    <w:rPr>
                      <w:spacing w:val="8"/>
                      <w:sz w:val="20"/>
                      <w:szCs w:val="20"/>
                    </w:rPr>
                    <w:t>汽车运输入</w:t>
                  </w:r>
                  <w:r>
                    <w:rPr>
                      <w:sz w:val="20"/>
                      <w:szCs w:val="20"/>
                    </w:rPr>
                    <w:t xml:space="preserve"> </w:t>
                  </w:r>
                  <w:r>
                    <w:rPr>
                      <w:sz w:val="20"/>
                      <w:szCs w:val="20"/>
                    </w:rPr>
                    <w:t>厂</w:t>
                  </w:r>
                </w:p>
              </w:tc>
            </w:tr>
          </w:tbl>
          <w:p>
            <w:pPr>
              <w:pStyle w:val="TableText"/>
              <w:spacing w:before="36" w:line="212" w:lineRule="auto"/>
              <w:ind w:left="2681"/>
              <w:rPr>
                <w:rFonts w:ascii="Times New Roman" w:eastAsia="Times New Roman" w:hAnsi="Times New Roman" w:cs="Times New Roman"/>
              </w:rPr>
            </w:pPr>
            <w:r>
              <w:rPr>
                <w:spacing w:val="-1"/>
                <w14:textOutline w14:w="4358" w14:cap="sq">
                  <w14:solidFill>
                    <w14:srgbClr w14:val="000000"/>
                  </w14:solidFill>
                  <w14:prstDash w14:val="solid"/>
                  <w14:bevel/>
                </w14:textOutline>
              </w:rPr>
              <w:t>表</w:t>
            </w:r>
            <w:r>
              <w:rPr>
                <w:rFonts w:ascii="Times New Roman" w:eastAsia="Times New Roman" w:hAnsi="Times New Roman" w:cs="Times New Roman"/>
                <w:b/>
                <w:bCs/>
                <w:spacing w:val="-1"/>
              </w:rPr>
              <w:t xml:space="preserve">2-6  </w:t>
            </w:r>
            <w:r>
              <w:rPr>
                <w:spacing w:val="-1"/>
                <w14:textOutline w14:w="4358" w14:cap="sq">
                  <w14:solidFill>
                    <w14:srgbClr w14:val="000000"/>
                  </w14:solidFill>
                  <w14:prstDash w14:val="solid"/>
                  <w14:bevel/>
                </w14:textOutline>
              </w:rPr>
              <w:t>原料平均化学组成</w:t>
            </w:r>
            <w:r>
              <w:rPr>
                <w:spacing w:val="18"/>
              </w:rPr>
              <w:t xml:space="preserve"> </w:t>
            </w:r>
            <w:r>
              <w:rPr>
                <w:rFonts w:ascii="Times New Roman" w:eastAsia="Times New Roman" w:hAnsi="Times New Roman" w:cs="Times New Roman"/>
                <w:b/>
                <w:bCs/>
                <w:spacing w:val="-1"/>
              </w:rPr>
              <w:t>(%)</w:t>
            </w:r>
          </w:p>
          <w:tbl>
            <w:tblPr>
              <w:tblStyle w:val="TableNormal18"/>
              <w:tblW w:w="8215"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6"/>
              <w:gridCol w:w="1083"/>
              <w:gridCol w:w="1226"/>
              <w:gridCol w:w="1018"/>
              <w:gridCol w:w="806"/>
              <w:gridCol w:w="774"/>
              <w:gridCol w:w="730"/>
              <w:gridCol w:w="1472"/>
            </w:tblGrid>
            <w:tr>
              <w:tblPrEx>
                <w:tblW w:w="8215" w:type="dxa"/>
                <w:tblInd w:w="12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
              </w:trPr>
              <w:tc>
                <w:tcPr>
                  <w:tcW w:w="1106" w:type="dxa"/>
                  <w:tcBorders>
                    <w:top w:val="single" w:sz="10" w:space="0" w:color="000000"/>
                    <w:left w:val="nil"/>
                  </w:tcBorders>
                  <w:vAlign w:val="top"/>
                </w:tcPr>
                <w:p>
                  <w:pPr>
                    <w:pStyle w:val="TableText"/>
                    <w:spacing w:before="42" w:line="228" w:lineRule="auto"/>
                    <w:ind w:left="142"/>
                    <w:rPr>
                      <w:sz w:val="20"/>
                      <w:szCs w:val="20"/>
                    </w:rPr>
                  </w:pPr>
                  <w:r>
                    <w:rPr>
                      <w:spacing w:val="8"/>
                      <w:sz w:val="20"/>
                      <w:szCs w:val="20"/>
                      <w14:textOutline w14:w="3795" w14:cap="sq">
                        <w14:solidFill>
                          <w14:srgbClr w14:val="000000"/>
                        </w14:solidFill>
                        <w14:prstDash w14:val="solid"/>
                        <w14:bevel/>
                      </w14:textOutline>
                    </w:rPr>
                    <w:t>物料名称</w:t>
                  </w:r>
                </w:p>
              </w:tc>
              <w:tc>
                <w:tcPr>
                  <w:tcW w:w="1083" w:type="dxa"/>
                  <w:tcBorders>
                    <w:top w:val="single" w:sz="10" w:space="0" w:color="000000"/>
                  </w:tcBorders>
                  <w:vAlign w:val="top"/>
                </w:tcPr>
                <w:p>
                  <w:pPr>
                    <w:spacing w:before="85" w:line="195" w:lineRule="auto"/>
                    <w:ind w:left="299"/>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L.O.I</w:t>
                  </w:r>
                </w:p>
              </w:tc>
              <w:tc>
                <w:tcPr>
                  <w:tcW w:w="1226" w:type="dxa"/>
                  <w:tcBorders>
                    <w:top w:val="single" w:sz="10" w:space="0" w:color="000000"/>
                  </w:tcBorders>
                  <w:vAlign w:val="top"/>
                </w:tcPr>
                <w:p>
                  <w:pPr>
                    <w:spacing w:before="85" w:line="202" w:lineRule="auto"/>
                    <w:ind w:left="418"/>
                    <w:rPr>
                      <w:rFonts w:ascii="Times New Roman" w:eastAsia="Times New Roman" w:hAnsi="Times New Roman" w:cs="Times New Roman"/>
                      <w:sz w:val="13"/>
                      <w:szCs w:val="13"/>
                    </w:rPr>
                  </w:pPr>
                  <w:r>
                    <w:rPr>
                      <w:rFonts w:ascii="Times New Roman" w:eastAsia="Times New Roman" w:hAnsi="Times New Roman" w:cs="Times New Roman"/>
                      <w:b/>
                      <w:bCs/>
                      <w:sz w:val="20"/>
                      <w:szCs w:val="20"/>
                    </w:rPr>
                    <w:t>SiO</w:t>
                  </w:r>
                  <w:r>
                    <w:rPr>
                      <w:rFonts w:ascii="Times New Roman" w:eastAsia="Times New Roman" w:hAnsi="Times New Roman" w:cs="Times New Roman"/>
                      <w:b/>
                      <w:bCs/>
                      <w:spacing w:val="8"/>
                      <w:position w:val="-1"/>
                      <w:sz w:val="13"/>
                      <w:szCs w:val="13"/>
                    </w:rPr>
                    <w:t>2</w:t>
                  </w:r>
                </w:p>
              </w:tc>
              <w:tc>
                <w:tcPr>
                  <w:tcW w:w="1018" w:type="dxa"/>
                  <w:tcBorders>
                    <w:top w:val="single" w:sz="10" w:space="0" w:color="000000"/>
                  </w:tcBorders>
                  <w:vAlign w:val="top"/>
                </w:tcPr>
                <w:p>
                  <w:pPr>
                    <w:spacing w:before="85" w:line="202" w:lineRule="auto"/>
                    <w:ind w:left="253"/>
                    <w:rPr>
                      <w:rFonts w:ascii="Times New Roman" w:eastAsia="Times New Roman" w:hAnsi="Times New Roman" w:cs="Times New Roman"/>
                      <w:sz w:val="13"/>
                      <w:szCs w:val="13"/>
                    </w:rPr>
                  </w:pPr>
                  <w:r>
                    <w:rPr>
                      <w:rFonts w:ascii="Times New Roman" w:eastAsia="Times New Roman" w:hAnsi="Times New Roman" w:cs="Times New Roman"/>
                      <w:b/>
                      <w:bCs/>
                      <w:sz w:val="20"/>
                      <w:szCs w:val="20"/>
                    </w:rPr>
                    <w:t>Al</w:t>
                  </w:r>
                  <w:r>
                    <w:rPr>
                      <w:rFonts w:ascii="Times New Roman" w:eastAsia="Times New Roman" w:hAnsi="Times New Roman" w:cs="Times New Roman"/>
                      <w:b/>
                      <w:bCs/>
                      <w:spacing w:val="7"/>
                      <w:position w:val="-1"/>
                      <w:sz w:val="13"/>
                      <w:szCs w:val="13"/>
                    </w:rPr>
                    <w:t>2</w:t>
                  </w:r>
                  <w:r>
                    <w:rPr>
                      <w:rFonts w:ascii="Times New Roman" w:eastAsia="Times New Roman" w:hAnsi="Times New Roman" w:cs="Times New Roman"/>
                      <w:b/>
                      <w:bCs/>
                      <w:spacing w:val="7"/>
                      <w:sz w:val="20"/>
                      <w:szCs w:val="20"/>
                    </w:rPr>
                    <w:t>O</w:t>
                  </w:r>
                  <w:r>
                    <w:rPr>
                      <w:rFonts w:ascii="Times New Roman" w:eastAsia="Times New Roman" w:hAnsi="Times New Roman" w:cs="Times New Roman"/>
                      <w:b/>
                      <w:bCs/>
                      <w:spacing w:val="7"/>
                      <w:position w:val="-1"/>
                      <w:sz w:val="13"/>
                      <w:szCs w:val="13"/>
                    </w:rPr>
                    <w:t>3</w:t>
                  </w:r>
                </w:p>
              </w:tc>
              <w:tc>
                <w:tcPr>
                  <w:tcW w:w="806" w:type="dxa"/>
                  <w:tcBorders>
                    <w:top w:val="single" w:sz="10" w:space="0" w:color="000000"/>
                  </w:tcBorders>
                  <w:vAlign w:val="top"/>
                </w:tcPr>
                <w:p>
                  <w:pPr>
                    <w:spacing w:before="85" w:line="202" w:lineRule="auto"/>
                    <w:ind w:left="126"/>
                    <w:rPr>
                      <w:rFonts w:ascii="Times New Roman" w:eastAsia="Times New Roman" w:hAnsi="Times New Roman" w:cs="Times New Roman"/>
                      <w:sz w:val="13"/>
                      <w:szCs w:val="13"/>
                    </w:rPr>
                  </w:pPr>
                  <w:r>
                    <w:rPr>
                      <w:rFonts w:ascii="Times New Roman" w:eastAsia="Times New Roman" w:hAnsi="Times New Roman" w:cs="Times New Roman"/>
                      <w:b/>
                      <w:bCs/>
                      <w:sz w:val="20"/>
                      <w:szCs w:val="20"/>
                    </w:rPr>
                    <w:t>Fe</w:t>
                  </w:r>
                  <w:r>
                    <w:rPr>
                      <w:rFonts w:ascii="Times New Roman" w:eastAsia="Times New Roman" w:hAnsi="Times New Roman" w:cs="Times New Roman"/>
                      <w:b/>
                      <w:bCs/>
                      <w:spacing w:val="7"/>
                      <w:sz w:val="20"/>
                      <w:szCs w:val="20"/>
                    </w:rPr>
                    <w:t>2O</w:t>
                  </w:r>
                  <w:r>
                    <w:rPr>
                      <w:rFonts w:ascii="Times New Roman" w:eastAsia="Times New Roman" w:hAnsi="Times New Roman" w:cs="Times New Roman"/>
                      <w:b/>
                      <w:bCs/>
                      <w:spacing w:val="7"/>
                      <w:position w:val="-1"/>
                      <w:sz w:val="13"/>
                      <w:szCs w:val="13"/>
                    </w:rPr>
                    <w:t>3</w:t>
                  </w:r>
                </w:p>
              </w:tc>
              <w:tc>
                <w:tcPr>
                  <w:tcW w:w="774" w:type="dxa"/>
                  <w:tcBorders>
                    <w:top w:val="single" w:sz="10" w:space="0" w:color="000000"/>
                  </w:tcBorders>
                  <w:vAlign w:val="top"/>
                </w:tcPr>
                <w:p>
                  <w:pPr>
                    <w:spacing w:before="85" w:line="195" w:lineRule="auto"/>
                    <w:ind w:left="183"/>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CaO</w:t>
                  </w:r>
                </w:p>
              </w:tc>
              <w:tc>
                <w:tcPr>
                  <w:tcW w:w="730" w:type="dxa"/>
                  <w:tcBorders>
                    <w:top w:val="single" w:sz="10" w:space="0" w:color="000000"/>
                  </w:tcBorders>
                  <w:vAlign w:val="top"/>
                </w:tcPr>
                <w:p>
                  <w:pPr>
                    <w:spacing w:before="85" w:line="197" w:lineRule="auto"/>
                    <w:ind w:left="134"/>
                    <w:rPr>
                      <w:rFonts w:ascii="Times New Roman" w:eastAsia="Times New Roman" w:hAnsi="Times New Roman" w:cs="Times New Roman"/>
                      <w:sz w:val="20"/>
                      <w:szCs w:val="20"/>
                    </w:rPr>
                  </w:pPr>
                  <w:r>
                    <w:rPr>
                      <w:rFonts w:ascii="Times New Roman" w:eastAsia="Times New Roman" w:hAnsi="Times New Roman" w:cs="Times New Roman"/>
                      <w:b/>
                      <w:bCs/>
                      <w:spacing w:val="5"/>
                      <w:sz w:val="20"/>
                      <w:szCs w:val="20"/>
                    </w:rPr>
                    <w:t>MgO</w:t>
                  </w:r>
                </w:p>
              </w:tc>
              <w:tc>
                <w:tcPr>
                  <w:tcW w:w="1472" w:type="dxa"/>
                  <w:tcBorders>
                    <w:top w:val="single" w:sz="10" w:space="0" w:color="000000"/>
                    <w:right w:val="nil"/>
                  </w:tcBorders>
                  <w:vAlign w:val="top"/>
                </w:tcPr>
                <w:p>
                  <w:pPr>
                    <w:spacing w:before="85" w:line="202" w:lineRule="auto"/>
                    <w:ind w:left="570"/>
                    <w:rPr>
                      <w:rFonts w:ascii="Times New Roman" w:eastAsia="Times New Roman" w:hAnsi="Times New Roman" w:cs="Times New Roman"/>
                      <w:sz w:val="13"/>
                      <w:szCs w:val="13"/>
                    </w:rPr>
                  </w:pPr>
                  <w:r>
                    <w:rPr>
                      <w:rFonts w:ascii="Times New Roman" w:eastAsia="Times New Roman" w:hAnsi="Times New Roman" w:cs="Times New Roman"/>
                      <w:b/>
                      <w:bCs/>
                      <w:sz w:val="20"/>
                      <w:szCs w:val="20"/>
                    </w:rPr>
                    <w:t>SO</w:t>
                  </w:r>
                  <w:r>
                    <w:rPr>
                      <w:rFonts w:ascii="Times New Roman" w:eastAsia="Times New Roman" w:hAnsi="Times New Roman" w:cs="Times New Roman"/>
                      <w:b/>
                      <w:bCs/>
                      <w:spacing w:val="6"/>
                      <w:position w:val="-1"/>
                      <w:sz w:val="13"/>
                      <w:szCs w:val="13"/>
                    </w:rPr>
                    <w:t>3</w:t>
                  </w:r>
                </w:p>
              </w:tc>
            </w:tr>
            <w:tr>
              <w:tblPrEx>
                <w:tblW w:w="8215" w:type="dxa"/>
                <w:tblInd w:w="124" w:type="dxa"/>
                <w:tblLayout w:type="fixed"/>
              </w:tblPrEx>
              <w:trPr>
                <w:trHeight w:val="406"/>
              </w:trPr>
              <w:tc>
                <w:tcPr>
                  <w:tcW w:w="1106" w:type="dxa"/>
                  <w:tcBorders>
                    <w:left w:val="nil"/>
                  </w:tcBorders>
                  <w:vAlign w:val="top"/>
                </w:tcPr>
                <w:p>
                  <w:pPr>
                    <w:pStyle w:val="TableText"/>
                    <w:spacing w:before="39" w:line="228" w:lineRule="auto"/>
                    <w:ind w:left="244"/>
                    <w:rPr>
                      <w:sz w:val="20"/>
                      <w:szCs w:val="20"/>
                    </w:rPr>
                  </w:pPr>
                  <w:r>
                    <w:rPr>
                      <w:spacing w:val="7"/>
                      <w:sz w:val="20"/>
                      <w:szCs w:val="20"/>
                    </w:rPr>
                    <w:t>矿渣粉</w:t>
                  </w:r>
                </w:p>
              </w:tc>
              <w:tc>
                <w:tcPr>
                  <w:tcW w:w="1083" w:type="dxa"/>
                  <w:vAlign w:val="top"/>
                </w:tcPr>
                <w:p>
                  <w:pPr>
                    <w:spacing w:before="170" w:line="97" w:lineRule="exact"/>
                    <w:ind w:left="478"/>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1226" w:type="dxa"/>
                  <w:vAlign w:val="top"/>
                </w:tcPr>
                <w:p>
                  <w:pPr>
                    <w:spacing w:before="82"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34.54</w:t>
                  </w:r>
                </w:p>
              </w:tc>
              <w:tc>
                <w:tcPr>
                  <w:tcW w:w="1018" w:type="dxa"/>
                  <w:vAlign w:val="top"/>
                </w:tcPr>
                <w:p>
                  <w:pPr>
                    <w:spacing w:before="82"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14.42</w:t>
                  </w:r>
                </w:p>
              </w:tc>
              <w:tc>
                <w:tcPr>
                  <w:tcW w:w="806" w:type="dxa"/>
                  <w:vAlign w:val="top"/>
                </w:tcPr>
                <w:p>
                  <w:pPr>
                    <w:spacing w:before="82"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1.69</w:t>
                  </w:r>
                </w:p>
              </w:tc>
              <w:tc>
                <w:tcPr>
                  <w:tcW w:w="774" w:type="dxa"/>
                  <w:vAlign w:val="top"/>
                </w:tcPr>
                <w:p>
                  <w:pPr>
                    <w:spacing w:before="82" w:line="195" w:lineRule="auto"/>
                    <w:ind w:left="15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41.63</w:t>
                  </w:r>
                </w:p>
              </w:tc>
              <w:tc>
                <w:tcPr>
                  <w:tcW w:w="730" w:type="dxa"/>
                  <w:vAlign w:val="top"/>
                </w:tcPr>
                <w:p>
                  <w:pPr>
                    <w:spacing w:before="82"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6.57</w:t>
                  </w:r>
                </w:p>
              </w:tc>
              <w:tc>
                <w:tcPr>
                  <w:tcW w:w="1472" w:type="dxa"/>
                  <w:tcBorders>
                    <w:right w:val="nil"/>
                  </w:tcBorders>
                  <w:vAlign w:val="top"/>
                </w:tcPr>
                <w:p>
                  <w:pPr>
                    <w:rPr>
                      <w:rFonts w:ascii="Arial"/>
                      <w:sz w:val="21"/>
                    </w:rPr>
                  </w:pPr>
                </w:p>
              </w:tc>
            </w:tr>
            <w:tr>
              <w:tblPrEx>
                <w:tblW w:w="8215" w:type="dxa"/>
                <w:tblInd w:w="124" w:type="dxa"/>
                <w:tblLayout w:type="fixed"/>
              </w:tblPrEx>
              <w:trPr>
                <w:trHeight w:val="429"/>
              </w:trPr>
              <w:tc>
                <w:tcPr>
                  <w:tcW w:w="1106" w:type="dxa"/>
                  <w:tcBorders>
                    <w:left w:val="nil"/>
                    <w:bottom w:val="single" w:sz="10" w:space="0" w:color="000000"/>
                  </w:tcBorders>
                  <w:vAlign w:val="top"/>
                </w:tcPr>
                <w:p>
                  <w:pPr>
                    <w:pStyle w:val="TableText"/>
                    <w:spacing w:before="45" w:line="228" w:lineRule="auto"/>
                    <w:ind w:left="247"/>
                    <w:rPr>
                      <w:sz w:val="20"/>
                      <w:szCs w:val="20"/>
                    </w:rPr>
                  </w:pPr>
                  <w:r>
                    <w:rPr>
                      <w:spacing w:val="6"/>
                      <w:sz w:val="20"/>
                      <w:szCs w:val="20"/>
                    </w:rPr>
                    <w:t>火山灰</w:t>
                  </w:r>
                </w:p>
              </w:tc>
              <w:tc>
                <w:tcPr>
                  <w:tcW w:w="1083" w:type="dxa"/>
                  <w:tcBorders>
                    <w:bottom w:val="single" w:sz="10" w:space="0" w:color="000000"/>
                  </w:tcBorders>
                  <w:vAlign w:val="top"/>
                </w:tcPr>
                <w:p>
                  <w:pPr>
                    <w:spacing w:before="89" w:line="195"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5"/>
                      <w:sz w:val="20"/>
                      <w:szCs w:val="20"/>
                    </w:rPr>
                    <w:t>11</w:t>
                  </w:r>
                </w:p>
              </w:tc>
              <w:tc>
                <w:tcPr>
                  <w:tcW w:w="1226" w:type="dxa"/>
                  <w:tcBorders>
                    <w:bottom w:val="single" w:sz="10" w:space="0" w:color="000000"/>
                  </w:tcBorders>
                  <w:vAlign w:val="top"/>
                </w:tcPr>
                <w:p>
                  <w:pPr>
                    <w:spacing w:before="89"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52.87</w:t>
                  </w:r>
                </w:p>
              </w:tc>
              <w:tc>
                <w:tcPr>
                  <w:tcW w:w="1018" w:type="dxa"/>
                  <w:tcBorders>
                    <w:bottom w:val="single" w:sz="10" w:space="0" w:color="000000"/>
                  </w:tcBorders>
                  <w:vAlign w:val="top"/>
                </w:tcPr>
                <w:p>
                  <w:pPr>
                    <w:spacing w:before="89"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13.84</w:t>
                  </w:r>
                </w:p>
              </w:tc>
              <w:tc>
                <w:tcPr>
                  <w:tcW w:w="806" w:type="dxa"/>
                  <w:tcBorders>
                    <w:bottom w:val="single" w:sz="10" w:space="0" w:color="000000"/>
                  </w:tcBorders>
                  <w:vAlign w:val="top"/>
                </w:tcPr>
                <w:p>
                  <w:pPr>
                    <w:spacing w:before="89"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12.06</w:t>
                  </w:r>
                </w:p>
              </w:tc>
              <w:tc>
                <w:tcPr>
                  <w:tcW w:w="774" w:type="dxa"/>
                  <w:tcBorders>
                    <w:bottom w:val="single" w:sz="10" w:space="0" w:color="000000"/>
                  </w:tcBorders>
                  <w:vAlign w:val="top"/>
                </w:tcPr>
                <w:p>
                  <w:pPr>
                    <w:spacing w:before="89" w:line="195" w:lineRule="auto"/>
                    <w:ind w:left="2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9.60</w:t>
                  </w:r>
                </w:p>
              </w:tc>
              <w:tc>
                <w:tcPr>
                  <w:tcW w:w="730" w:type="dxa"/>
                  <w:tcBorders>
                    <w:bottom w:val="single" w:sz="10" w:space="0" w:color="000000"/>
                  </w:tcBorders>
                  <w:vAlign w:val="top"/>
                </w:tcPr>
                <w:p>
                  <w:pPr>
                    <w:spacing w:before="89" w:line="195" w:lineRule="auto"/>
                    <w:ind w:left="18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3.96</w:t>
                  </w:r>
                </w:p>
              </w:tc>
              <w:tc>
                <w:tcPr>
                  <w:tcW w:w="1472" w:type="dxa"/>
                  <w:tcBorders>
                    <w:bottom w:val="single" w:sz="10" w:space="0" w:color="000000"/>
                    <w:right w:val="nil"/>
                  </w:tcBorders>
                  <w:vAlign w:val="top"/>
                </w:tcPr>
                <w:p>
                  <w:pPr>
                    <w:spacing w:before="89" w:line="195" w:lineRule="auto"/>
                    <w:ind w:left="5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0.64</w:t>
                  </w:r>
                </w:p>
              </w:tc>
            </w:tr>
          </w:tbl>
          <w:p/>
        </w:tc>
      </w:tr>
    </w:tbl>
    <w:p>
      <w:pPr>
        <w:sectPr>
          <w:footerReference w:type="default" r:id="rId26"/>
          <w:pgSz w:w="11906" w:h="16839"/>
          <w:pgMar w:top="1431" w:right="1342" w:bottom="1014" w:left="1341" w:header="0" w:footer="852" w:gutter="0"/>
          <w:pgNumType w:start="21"/>
          <w:cols w:space="708"/>
        </w:sectPr>
      </w:pPr>
    </w:p>
    <w:tbl>
      <w:tblPr>
        <w:tblStyle w:val="TableNormal19"/>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94"/>
        </w:trPr>
        <w:tc>
          <w:tcPr>
            <w:tcW w:w="730" w:type="dxa"/>
            <w:tcBorders>
              <w:right w:val="single" w:sz="2" w:space="0" w:color="000000"/>
            </w:tcBorders>
            <w:vAlign w:val="top"/>
          </w:tcPr>
          <w:p/>
        </w:tc>
        <w:tc>
          <w:tcPr>
            <w:tcW w:w="8477" w:type="dxa"/>
            <w:tcBorders>
              <w:left w:val="single" w:sz="2" w:space="0" w:color="000000"/>
            </w:tcBorders>
            <w:vAlign w:val="top"/>
          </w:tcPr>
          <w:p>
            <w:pPr>
              <w:pStyle w:val="TableText"/>
              <w:spacing w:before="37" w:line="359" w:lineRule="auto"/>
              <w:ind w:left="108" w:right="98" w:firstLine="486"/>
              <w:jc w:val="both"/>
            </w:pPr>
            <w:r>
              <w:rPr>
                <w:spacing w:val="3"/>
              </w:rPr>
              <w:t>原料通过采购方式进厂，原料运输由原料供应商负责运输</w:t>
            </w:r>
            <w:r>
              <w:rPr>
                <w:spacing w:val="2"/>
              </w:rPr>
              <w:t>，本项目原料和</w:t>
            </w:r>
            <w:r>
              <w:t xml:space="preserve"> </w:t>
            </w:r>
            <w:r>
              <w:rPr>
                <w:spacing w:val="3"/>
              </w:rPr>
              <w:t>产品运输船舶由供应商和客户自行运输，本项目和码头是租赁</w:t>
            </w:r>
            <w:r>
              <w:rPr>
                <w:spacing w:val="2"/>
              </w:rPr>
              <w:t>使用关系，船舶</w:t>
            </w:r>
            <w:r>
              <w:t xml:space="preserve"> </w:t>
            </w:r>
            <w:r>
              <w:rPr>
                <w:spacing w:val="1"/>
              </w:rPr>
              <w:t>运输属供应商和客户负责。产品出厂运输方式通过客户自提方式，</w:t>
            </w:r>
            <w:r>
              <w:rPr>
                <w:spacing w:val="-59"/>
              </w:rPr>
              <w:t xml:space="preserve"> </w:t>
            </w:r>
            <w:r>
              <w:rPr>
                <w:spacing w:val="1"/>
              </w:rPr>
              <w:t>自行通过船</w:t>
            </w:r>
            <w:r>
              <w:t xml:space="preserve"> </w:t>
            </w:r>
            <w:r>
              <w:rPr>
                <w:spacing w:val="-6"/>
              </w:rPr>
              <w:t>运和陆运方式运输。原料通过</w:t>
            </w:r>
            <w:r>
              <w:rPr>
                <w:spacing w:val="-43"/>
              </w:rPr>
              <w:t xml:space="preserve"> </w:t>
            </w:r>
            <w:r>
              <w:rPr>
                <w:rFonts w:ascii="Times New Roman" w:eastAsia="Times New Roman" w:hAnsi="Times New Roman" w:cs="Times New Roman"/>
                <w:spacing w:val="-6"/>
              </w:rPr>
              <w:t>80%</w:t>
            </w:r>
            <w:r>
              <w:rPr>
                <w:spacing w:val="-6"/>
              </w:rPr>
              <w:t>通过海运和</w:t>
            </w:r>
            <w:r>
              <w:rPr>
                <w:spacing w:val="-55"/>
              </w:rPr>
              <w:t xml:space="preserve"> </w:t>
            </w:r>
            <w:r>
              <w:rPr>
                <w:rFonts w:ascii="Times New Roman" w:eastAsia="Times New Roman" w:hAnsi="Times New Roman" w:cs="Times New Roman"/>
                <w:spacing w:val="-6"/>
              </w:rPr>
              <w:t>20%</w:t>
            </w:r>
            <w:r>
              <w:rPr>
                <w:spacing w:val="-6"/>
              </w:rPr>
              <w:t>陆运采购进厂；产品通过</w:t>
            </w:r>
            <w:r>
              <w:rPr>
                <w:spacing w:val="-53"/>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7"/>
              </w:rPr>
              <w:t>0%</w:t>
            </w:r>
            <w:r>
              <w:rPr>
                <w:rFonts w:ascii="Times New Roman" w:eastAsia="Times New Roman" w:hAnsi="Times New Roman" w:cs="Times New Roman"/>
              </w:rPr>
              <w:t xml:space="preserve"> </w:t>
            </w:r>
            <w:r>
              <w:rPr>
                <w:spacing w:val="-3"/>
              </w:rPr>
              <w:t>海运和</w:t>
            </w:r>
            <w:r>
              <w:rPr>
                <w:spacing w:val="-46"/>
              </w:rPr>
              <w:t xml:space="preserve"> </w:t>
            </w:r>
            <w:r>
              <w:rPr>
                <w:rFonts w:ascii="Times New Roman" w:eastAsia="Times New Roman" w:hAnsi="Times New Roman" w:cs="Times New Roman"/>
                <w:spacing w:val="-3"/>
              </w:rPr>
              <w:t>80%</w:t>
            </w:r>
            <w:r>
              <w:rPr>
                <w:spacing w:val="-3"/>
              </w:rPr>
              <w:t>陆运客户自提方式出厂；产品（通过海运）</w:t>
            </w:r>
            <w:r>
              <w:rPr>
                <w:rFonts w:ascii="Times New Roman" w:eastAsia="Times New Roman" w:hAnsi="Times New Roman" w:cs="Times New Roman"/>
                <w:spacing w:val="-3"/>
              </w:rPr>
              <w:t xml:space="preserve">30  </w:t>
            </w:r>
            <w:r>
              <w:rPr>
                <w:spacing w:val="-3"/>
              </w:rPr>
              <w:t>万吨</w:t>
            </w:r>
            <w:r>
              <w:rPr>
                <w:rFonts w:ascii="Times New Roman" w:eastAsia="Times New Roman" w:hAnsi="Times New Roman" w:cs="Times New Roman"/>
                <w:spacing w:val="-3"/>
              </w:rPr>
              <w:t>/</w:t>
            </w:r>
            <w:r>
              <w:rPr>
                <w:spacing w:val="-3"/>
              </w:rPr>
              <w:t>年</w:t>
            </w:r>
            <w:r>
              <w:rPr>
                <w:spacing w:val="-4"/>
              </w:rPr>
              <w:t>；产品散装出</w:t>
            </w:r>
          </w:p>
          <w:p>
            <w:pPr>
              <w:pStyle w:val="TableText"/>
              <w:spacing w:before="1" w:line="218" w:lineRule="auto"/>
              <w:ind w:left="112"/>
            </w:pPr>
            <w:r>
              <w:rPr>
                <w:spacing w:val="-3"/>
              </w:rPr>
              <w:t>厂</w:t>
            </w:r>
            <w:r>
              <w:rPr>
                <w:spacing w:val="-45"/>
              </w:rPr>
              <w:t xml:space="preserve"> </w:t>
            </w:r>
            <w:r>
              <w:rPr>
                <w:rFonts w:ascii="Times New Roman" w:eastAsia="Times New Roman" w:hAnsi="Times New Roman" w:cs="Times New Roman"/>
                <w:spacing w:val="-3"/>
              </w:rPr>
              <w:t>80%</w:t>
            </w:r>
            <w:r>
              <w:rPr>
                <w:rFonts w:ascii="Times New Roman" w:eastAsia="Times New Roman" w:hAnsi="Times New Roman" w:cs="Times New Roman"/>
                <w:spacing w:val="-32"/>
              </w:rPr>
              <w:t xml:space="preserve"> </w:t>
            </w:r>
            <w:r>
              <w:rPr>
                <w:spacing w:val="-3"/>
              </w:rPr>
              <w:t>，袋装出厂</w:t>
            </w:r>
            <w:r>
              <w:rPr>
                <w:spacing w:val="-55"/>
              </w:rPr>
              <w:t xml:space="preserve"> </w:t>
            </w:r>
            <w:r>
              <w:rPr>
                <w:rFonts w:ascii="Times New Roman" w:eastAsia="Times New Roman" w:hAnsi="Times New Roman" w:cs="Times New Roman"/>
                <w:spacing w:val="-3"/>
              </w:rPr>
              <w:t>20%</w:t>
            </w:r>
            <w:r>
              <w:rPr>
                <w:rFonts w:ascii="Times New Roman" w:eastAsia="Times New Roman" w:hAnsi="Times New Roman" w:cs="Times New Roman"/>
                <w:spacing w:val="-31"/>
              </w:rPr>
              <w:t xml:space="preserve"> </w:t>
            </w:r>
            <w:r>
              <w:rPr>
                <w:spacing w:val="-3"/>
              </w:rPr>
              <w:t>，具体根据客户需</w:t>
            </w:r>
            <w:r>
              <w:rPr>
                <w:spacing w:val="-4"/>
              </w:rPr>
              <w:t>求选择发货方式。</w:t>
            </w:r>
          </w:p>
          <w:p>
            <w:pPr>
              <w:pStyle w:val="TableText"/>
              <w:spacing w:before="181" w:line="221" w:lineRule="auto"/>
              <w:ind w:left="586"/>
            </w:pPr>
            <w:r>
              <w:rPr>
                <w:rFonts w:ascii="Times New Roman" w:eastAsia="Times New Roman" w:hAnsi="Times New Roman" w:cs="Times New Roman"/>
                <w:b/>
                <w:bCs/>
                <w:spacing w:val="-5"/>
              </w:rPr>
              <w:t>4</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、主要设备</w:t>
            </w:r>
          </w:p>
        </w:tc>
      </w:tr>
    </w:tbl>
    <w:p>
      <w:pPr>
        <w:pStyle w:val="BodyText"/>
      </w:pPr>
    </w:p>
    <w:p>
      <w:pPr>
        <w:sectPr>
          <w:footerReference w:type="default" r:id="rId27"/>
          <w:type w:val="nextPage"/>
          <w:pgSz w:w="11906" w:h="16839"/>
          <w:pgMar w:top="1431" w:right="1342" w:bottom="1014" w:left="1341" w:header="0" w:footer="852" w:gutter="0"/>
          <w:pgNumType w:start="22"/>
          <w:cols w:space="708"/>
          <w:titlePg w:val="0"/>
        </w:sectPr>
      </w:pPr>
    </w:p>
    <w:tbl>
      <w:tblPr>
        <w:tblStyle w:val="TableNormal20"/>
        <w:tblW w:w="920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0"/>
        <w:gridCol w:w="818"/>
        <w:gridCol w:w="1301"/>
        <w:gridCol w:w="1156"/>
        <w:gridCol w:w="328"/>
        <w:gridCol w:w="1627"/>
        <w:gridCol w:w="1019"/>
        <w:gridCol w:w="1073"/>
        <w:gridCol w:w="1155"/>
      </w:tblGrid>
      <w:tr>
        <w:tblPrEx>
          <w:tblW w:w="920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6"/>
        </w:trPr>
        <w:tc>
          <w:tcPr>
            <w:tcW w:w="730" w:type="dxa"/>
            <w:vMerge w:val="restart"/>
            <w:tcBorders>
              <w:top w:val="single" w:sz="6" w:space="0" w:color="000000"/>
              <w:left w:val="single" w:sz="6" w:space="0" w:color="000000"/>
              <w:bottom w:val="nil"/>
            </w:tcBorders>
            <w:vAlign w:val="top"/>
          </w:tcPr>
          <w:p>
            <w:pPr>
              <w:rPr>
                <w:rFonts w:ascii="Arial"/>
                <w:sz w:val="21"/>
              </w:rPr>
            </w:pPr>
          </w:p>
        </w:tc>
        <w:tc>
          <w:tcPr>
            <w:tcW w:w="8477" w:type="dxa"/>
            <w:gridSpan w:val="8"/>
            <w:tcBorders>
              <w:top w:val="single" w:sz="6" w:space="0" w:color="000000"/>
              <w:bottom w:val="single" w:sz="10" w:space="0" w:color="000000"/>
              <w:right w:val="single" w:sz="6" w:space="0" w:color="000000"/>
            </w:tcBorders>
            <w:vAlign w:val="top"/>
          </w:tcPr>
          <w:p>
            <w:pPr>
              <w:pStyle w:val="TableText"/>
              <w:spacing w:before="40" w:line="219" w:lineRule="auto"/>
              <w:ind w:left="593"/>
            </w:pPr>
            <w:r>
              <w:rPr>
                <w:spacing w:val="-1"/>
              </w:rPr>
              <w:t>项目所使用的主要设备见表</w:t>
            </w:r>
            <w:r>
              <w:rPr>
                <w:rFonts w:ascii="Times New Roman" w:eastAsia="Times New Roman" w:hAnsi="Times New Roman" w:cs="Times New Roman"/>
                <w:spacing w:val="-1"/>
              </w:rPr>
              <w:t>2-7</w:t>
            </w:r>
            <w:r>
              <w:rPr>
                <w:spacing w:val="-1"/>
              </w:rPr>
              <w:t>。</w:t>
            </w:r>
          </w:p>
          <w:p>
            <w:pPr>
              <w:pStyle w:val="TableText"/>
              <w:spacing w:before="183" w:line="214" w:lineRule="auto"/>
              <w:ind w:left="2820"/>
            </w:pPr>
            <w:r>
              <w:rPr>
                <w:spacing w:val="-1"/>
                <w14:textOutline w14:w="4358" w14:cap="sq">
                  <w14:solidFill>
                    <w14:srgbClr w14:val="000000"/>
                  </w14:solidFill>
                  <w14:prstDash w14:val="solid"/>
                  <w14:bevel/>
                </w14:textOutline>
              </w:rPr>
              <w:t>表</w:t>
            </w:r>
            <w:r>
              <w:rPr>
                <w:rFonts w:ascii="Times New Roman" w:eastAsia="Times New Roman" w:hAnsi="Times New Roman" w:cs="Times New Roman"/>
                <w:b/>
                <w:bCs/>
                <w:spacing w:val="-1"/>
              </w:rPr>
              <w:t xml:space="preserve">2-7  </w:t>
            </w:r>
            <w:r>
              <w:rPr>
                <w:spacing w:val="-1"/>
                <w14:textOutline w14:w="4358" w14:cap="sq">
                  <w14:solidFill>
                    <w14:srgbClr w14:val="000000"/>
                  </w14:solidFill>
                  <w14:prstDash w14:val="solid"/>
                  <w14:bevel/>
                </w14:textOutline>
              </w:rPr>
              <w:t>项目主要设备一览表</w:t>
            </w:r>
          </w:p>
        </w:tc>
      </w:tr>
      <w:tr>
        <w:tblPrEx>
          <w:tblW w:w="9207" w:type="dxa"/>
          <w:tblInd w:w="7" w:type="dxa"/>
          <w:tblLayout w:type="fixed"/>
        </w:tblPrEx>
        <w:trPr>
          <w:trHeight w:val="324"/>
        </w:trPr>
        <w:tc>
          <w:tcPr>
            <w:tcW w:w="730" w:type="dxa"/>
            <w:vMerge/>
            <w:tcBorders>
              <w:top w:val="nil"/>
              <w:left w:val="single" w:sz="6" w:space="0" w:color="000000"/>
              <w:bottom w:val="nil"/>
            </w:tcBorders>
            <w:vAlign w:val="top"/>
          </w:tcPr>
          <w:p>
            <w:pPr>
              <w:rPr>
                <w:rFonts w:ascii="Arial"/>
                <w:sz w:val="21"/>
              </w:rPr>
            </w:pPr>
          </w:p>
        </w:tc>
        <w:tc>
          <w:tcPr>
            <w:tcW w:w="818" w:type="dxa"/>
            <w:tcBorders>
              <w:top w:val="single" w:sz="10" w:space="0" w:color="000000"/>
            </w:tcBorders>
            <w:vAlign w:val="top"/>
          </w:tcPr>
          <w:p>
            <w:pPr>
              <w:pStyle w:val="TableText"/>
              <w:spacing w:before="51" w:line="229" w:lineRule="auto"/>
              <w:ind w:left="253"/>
              <w:rPr>
                <w:sz w:val="20"/>
                <w:szCs w:val="20"/>
              </w:rPr>
            </w:pPr>
            <w:r>
              <w:rPr>
                <w:spacing w:val="6"/>
                <w:sz w:val="20"/>
                <w:szCs w:val="20"/>
                <w14:textOutline w14:w="3795" w14:cap="sq">
                  <w14:solidFill>
                    <w14:srgbClr w14:val="000000"/>
                  </w14:solidFill>
                  <w14:prstDash w14:val="solid"/>
                  <w14:bevel/>
                </w14:textOutline>
              </w:rPr>
              <w:t>序号</w:t>
            </w:r>
          </w:p>
        </w:tc>
        <w:tc>
          <w:tcPr>
            <w:tcW w:w="2457" w:type="dxa"/>
            <w:gridSpan w:val="2"/>
            <w:tcBorders>
              <w:top w:val="single" w:sz="10" w:space="0" w:color="000000"/>
            </w:tcBorders>
            <w:vAlign w:val="top"/>
          </w:tcPr>
          <w:p>
            <w:pPr>
              <w:pStyle w:val="TableText"/>
              <w:spacing w:before="51" w:line="230" w:lineRule="auto"/>
              <w:ind w:left="1023"/>
              <w:rPr>
                <w:sz w:val="20"/>
                <w:szCs w:val="20"/>
              </w:rPr>
            </w:pPr>
            <w:r>
              <w:rPr>
                <w:spacing w:val="4"/>
                <w:sz w:val="20"/>
                <w:szCs w:val="20"/>
                <w14:textOutline w14:w="3795" w14:cap="sq">
                  <w14:solidFill>
                    <w14:srgbClr w14:val="000000"/>
                  </w14:solidFill>
                  <w14:prstDash w14:val="solid"/>
                  <w14:bevel/>
                </w14:textOutline>
              </w:rPr>
              <w:t>名称</w:t>
            </w:r>
          </w:p>
        </w:tc>
        <w:tc>
          <w:tcPr>
            <w:tcW w:w="1955" w:type="dxa"/>
            <w:gridSpan w:val="2"/>
            <w:tcBorders>
              <w:top w:val="single" w:sz="10" w:space="0" w:color="000000"/>
            </w:tcBorders>
            <w:vAlign w:val="top"/>
          </w:tcPr>
          <w:p>
            <w:pPr>
              <w:pStyle w:val="TableText"/>
              <w:spacing w:before="51" w:line="228" w:lineRule="auto"/>
              <w:ind w:left="303"/>
              <w:rPr>
                <w:sz w:val="20"/>
                <w:szCs w:val="20"/>
              </w:rPr>
            </w:pPr>
            <w:r>
              <w:rPr>
                <w:spacing w:val="6"/>
                <w:sz w:val="20"/>
                <w:szCs w:val="20"/>
                <w14:textOutline w14:w="3795" w14:cap="sq">
                  <w14:solidFill>
                    <w14:srgbClr w14:val="000000"/>
                  </w14:solidFill>
                  <w14:prstDash w14:val="solid"/>
                  <w14:bevel/>
                </w14:textOutline>
              </w:rPr>
              <w:t>型号</w:t>
            </w:r>
            <w:r>
              <w:rPr>
                <w:rFonts w:ascii="Times New Roman" w:eastAsia="Times New Roman" w:hAnsi="Times New Roman" w:cs="Times New Roman"/>
                <w:b/>
                <w:bCs/>
                <w:spacing w:val="6"/>
                <w:sz w:val="20"/>
                <w:szCs w:val="20"/>
              </w:rPr>
              <w:t>/</w:t>
            </w:r>
            <w:r>
              <w:rPr>
                <w:spacing w:val="6"/>
                <w:sz w:val="20"/>
                <w:szCs w:val="20"/>
                <w14:textOutline w14:w="3795" w14:cap="sq">
                  <w14:solidFill>
                    <w14:srgbClr w14:val="000000"/>
                  </w14:solidFill>
                  <w14:prstDash w14:val="solid"/>
                  <w14:bevel/>
                </w14:textOutline>
              </w:rPr>
              <w:t>能力</w:t>
            </w:r>
            <w:r>
              <w:rPr>
                <w:rFonts w:ascii="Times New Roman" w:eastAsia="Times New Roman" w:hAnsi="Times New Roman" w:cs="Times New Roman"/>
                <w:b/>
                <w:bCs/>
                <w:spacing w:val="6"/>
                <w:sz w:val="20"/>
                <w:szCs w:val="20"/>
              </w:rPr>
              <w:t>/</w:t>
            </w:r>
            <w:r>
              <w:rPr>
                <w:spacing w:val="6"/>
                <w:sz w:val="20"/>
                <w:szCs w:val="20"/>
                <w14:textOutline w14:w="3795" w14:cap="sq">
                  <w14:solidFill>
                    <w14:srgbClr w14:val="000000"/>
                  </w14:solidFill>
                  <w14:prstDash w14:val="solid"/>
                  <w14:bevel/>
                </w14:textOutline>
              </w:rPr>
              <w:t>参数</w:t>
            </w:r>
          </w:p>
        </w:tc>
        <w:tc>
          <w:tcPr>
            <w:tcW w:w="1019" w:type="dxa"/>
            <w:tcBorders>
              <w:top w:val="single" w:sz="10" w:space="0" w:color="000000"/>
            </w:tcBorders>
            <w:vAlign w:val="top"/>
          </w:tcPr>
          <w:p>
            <w:pPr>
              <w:pStyle w:val="TableText"/>
              <w:spacing w:before="52" w:line="228" w:lineRule="auto"/>
              <w:ind w:left="323"/>
              <w:rPr>
                <w:sz w:val="20"/>
                <w:szCs w:val="20"/>
              </w:rPr>
            </w:pPr>
            <w:r>
              <w:rPr>
                <w:spacing w:val="5"/>
                <w:sz w:val="20"/>
                <w:szCs w:val="20"/>
                <w14:textOutline w14:w="3795" w14:cap="sq">
                  <w14:solidFill>
                    <w14:srgbClr w14:val="000000"/>
                  </w14:solidFill>
                  <w14:prstDash w14:val="solid"/>
                  <w14:bevel/>
                </w14:textOutline>
              </w:rPr>
              <w:t>单位</w:t>
            </w:r>
          </w:p>
        </w:tc>
        <w:tc>
          <w:tcPr>
            <w:tcW w:w="1073" w:type="dxa"/>
            <w:tcBorders>
              <w:top w:val="single" w:sz="10" w:space="0" w:color="000000"/>
            </w:tcBorders>
            <w:vAlign w:val="top"/>
          </w:tcPr>
          <w:p>
            <w:pPr>
              <w:pStyle w:val="TableText"/>
              <w:spacing w:before="51" w:line="228" w:lineRule="auto"/>
              <w:ind w:left="367"/>
              <w:rPr>
                <w:sz w:val="20"/>
                <w:szCs w:val="20"/>
              </w:rPr>
            </w:pPr>
            <w:r>
              <w:rPr>
                <w:spacing w:val="5"/>
                <w:sz w:val="20"/>
                <w:szCs w:val="20"/>
                <w14:textOutline w14:w="3795" w14:cap="sq">
                  <w14:solidFill>
                    <w14:srgbClr w14:val="000000"/>
                  </w14:solidFill>
                  <w14:prstDash w14:val="solid"/>
                  <w14:bevel/>
                </w14:textOutline>
              </w:rPr>
              <w:t>数量</w:t>
            </w:r>
          </w:p>
        </w:tc>
        <w:tc>
          <w:tcPr>
            <w:tcW w:w="1155" w:type="dxa"/>
            <w:tcBorders>
              <w:top w:val="single" w:sz="10" w:space="0" w:color="000000"/>
              <w:right w:val="single" w:sz="6" w:space="0" w:color="000000"/>
            </w:tcBorders>
            <w:vAlign w:val="top"/>
          </w:tcPr>
          <w:p>
            <w:pPr>
              <w:pStyle w:val="TableText"/>
              <w:spacing w:before="51" w:line="229" w:lineRule="auto"/>
              <w:ind w:left="336"/>
              <w:rPr>
                <w:sz w:val="20"/>
                <w:szCs w:val="20"/>
              </w:rPr>
            </w:pPr>
            <w:r>
              <w:rPr>
                <w:spacing w:val="4"/>
                <w:sz w:val="20"/>
                <w:szCs w:val="20"/>
                <w14:textOutline w14:w="3795" w14:cap="sq">
                  <w14:solidFill>
                    <w14:srgbClr w14:val="000000"/>
                  </w14:solidFill>
                  <w14:prstDash w14:val="solid"/>
                  <w14:bevel/>
                </w14:textOutline>
              </w:rPr>
              <w:t>备注</w:t>
            </w:r>
          </w:p>
        </w:tc>
      </w:tr>
      <w:tr>
        <w:tblPrEx>
          <w:tblW w:w="9207" w:type="dxa"/>
          <w:tblInd w:w="7" w:type="dxa"/>
          <w:tblLayout w:type="fixed"/>
        </w:tblPrEx>
        <w:trPr>
          <w:trHeight w:val="278"/>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0" w:line="195" w:lineRule="auto"/>
              <w:ind w:left="42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457" w:type="dxa"/>
            <w:gridSpan w:val="2"/>
            <w:vAlign w:val="top"/>
          </w:tcPr>
          <w:p>
            <w:pPr>
              <w:pStyle w:val="TableText"/>
              <w:spacing w:before="31" w:line="218" w:lineRule="auto"/>
              <w:ind w:left="109"/>
              <w:rPr>
                <w:sz w:val="20"/>
                <w:szCs w:val="20"/>
              </w:rPr>
            </w:pPr>
            <w:r>
              <w:rPr>
                <w:spacing w:val="8"/>
                <w:sz w:val="20"/>
                <w:szCs w:val="20"/>
              </w:rPr>
              <w:t>轨道移动式螺旋卸船机</w:t>
            </w:r>
          </w:p>
        </w:tc>
        <w:tc>
          <w:tcPr>
            <w:tcW w:w="1955" w:type="dxa"/>
            <w:gridSpan w:val="2"/>
            <w:vAlign w:val="top"/>
          </w:tcPr>
          <w:p>
            <w:pPr>
              <w:spacing w:before="66" w:line="199" w:lineRule="auto"/>
              <w:ind w:left="680"/>
              <w:rPr>
                <w:rFonts w:ascii="Times New Roman" w:eastAsia="Times New Roman" w:hAnsi="Times New Roman" w:cs="Times New Roman"/>
                <w:sz w:val="20"/>
                <w:szCs w:val="20"/>
              </w:rPr>
            </w:pPr>
            <w:r>
              <w:rPr>
                <w:rFonts w:ascii="Times New Roman" w:eastAsia="Times New Roman" w:hAnsi="Times New Roman" w:cs="Times New Roman"/>
                <w:sz w:val="20"/>
                <w:szCs w:val="20"/>
              </w:rPr>
              <w:t>1200t/h</w:t>
            </w:r>
          </w:p>
        </w:tc>
        <w:tc>
          <w:tcPr>
            <w:tcW w:w="1019" w:type="dxa"/>
            <w:vAlign w:val="top"/>
          </w:tcPr>
          <w:p>
            <w:pPr>
              <w:pStyle w:val="TableText"/>
              <w:spacing w:before="31" w:line="218" w:lineRule="auto"/>
              <w:ind w:left="443"/>
              <w:rPr>
                <w:sz w:val="20"/>
                <w:szCs w:val="20"/>
              </w:rPr>
            </w:pPr>
            <w:r>
              <w:rPr>
                <w:sz w:val="20"/>
                <w:szCs w:val="20"/>
              </w:rPr>
              <w:t>台</w:t>
            </w:r>
          </w:p>
        </w:tc>
        <w:tc>
          <w:tcPr>
            <w:tcW w:w="1073" w:type="dxa"/>
            <w:vAlign w:val="top"/>
          </w:tcPr>
          <w:p>
            <w:pPr>
              <w:spacing w:before="70"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0" w:line="195"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457" w:type="dxa"/>
            <w:gridSpan w:val="2"/>
            <w:vAlign w:val="top"/>
          </w:tcPr>
          <w:p>
            <w:pPr>
              <w:pStyle w:val="TableText"/>
              <w:spacing w:before="35" w:line="216" w:lineRule="auto"/>
              <w:ind w:left="917"/>
              <w:rPr>
                <w:sz w:val="20"/>
                <w:szCs w:val="20"/>
              </w:rPr>
            </w:pPr>
            <w:r>
              <w:rPr>
                <w:spacing w:val="6"/>
                <w:sz w:val="20"/>
                <w:szCs w:val="20"/>
              </w:rPr>
              <w:t>混料机</w:t>
            </w:r>
          </w:p>
        </w:tc>
        <w:tc>
          <w:tcPr>
            <w:tcW w:w="1955" w:type="dxa"/>
            <w:gridSpan w:val="2"/>
            <w:vAlign w:val="top"/>
          </w:tcPr>
          <w:p>
            <w:pPr>
              <w:spacing w:before="66" w:line="199" w:lineRule="auto"/>
              <w:ind w:left="5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250-400t/h</w:t>
            </w:r>
          </w:p>
        </w:tc>
        <w:tc>
          <w:tcPr>
            <w:tcW w:w="1019" w:type="dxa"/>
            <w:vAlign w:val="top"/>
          </w:tcPr>
          <w:p>
            <w:pPr>
              <w:pStyle w:val="TableText"/>
              <w:spacing w:before="35" w:line="216" w:lineRule="auto"/>
              <w:ind w:left="443"/>
              <w:rPr>
                <w:sz w:val="20"/>
                <w:szCs w:val="20"/>
              </w:rPr>
            </w:pPr>
            <w:r>
              <w:rPr>
                <w:sz w:val="20"/>
                <w:szCs w:val="20"/>
              </w:rPr>
              <w:t>台</w:t>
            </w:r>
          </w:p>
        </w:tc>
        <w:tc>
          <w:tcPr>
            <w:tcW w:w="1073" w:type="dxa"/>
            <w:vAlign w:val="top"/>
          </w:tcPr>
          <w:p>
            <w:pPr>
              <w:spacing w:before="70"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8"/>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2" w:line="195" w:lineRule="auto"/>
              <w:ind w:left="41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457" w:type="dxa"/>
            <w:gridSpan w:val="2"/>
            <w:vAlign w:val="top"/>
          </w:tcPr>
          <w:p>
            <w:pPr>
              <w:pStyle w:val="TableText"/>
              <w:spacing w:before="34" w:line="216" w:lineRule="auto"/>
              <w:ind w:left="600"/>
              <w:rPr>
                <w:sz w:val="20"/>
                <w:szCs w:val="20"/>
              </w:rPr>
            </w:pPr>
            <w:r>
              <w:rPr>
                <w:spacing w:val="8"/>
                <w:sz w:val="20"/>
                <w:szCs w:val="20"/>
              </w:rPr>
              <w:t>全自动包装机</w:t>
            </w:r>
          </w:p>
        </w:tc>
        <w:tc>
          <w:tcPr>
            <w:tcW w:w="1955" w:type="dxa"/>
            <w:gridSpan w:val="2"/>
            <w:vAlign w:val="top"/>
          </w:tcPr>
          <w:p>
            <w:pPr>
              <w:spacing w:before="68" w:line="199" w:lineRule="auto"/>
              <w:ind w:left="7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120t/h</w:t>
            </w:r>
          </w:p>
        </w:tc>
        <w:tc>
          <w:tcPr>
            <w:tcW w:w="1019" w:type="dxa"/>
            <w:vAlign w:val="top"/>
          </w:tcPr>
          <w:p>
            <w:pPr>
              <w:pStyle w:val="TableText"/>
              <w:spacing w:before="34" w:line="216" w:lineRule="auto"/>
              <w:ind w:left="443"/>
              <w:rPr>
                <w:sz w:val="20"/>
                <w:szCs w:val="20"/>
              </w:rPr>
            </w:pPr>
            <w:r>
              <w:rPr>
                <w:sz w:val="20"/>
                <w:szCs w:val="20"/>
              </w:rPr>
              <w:t>台</w:t>
            </w:r>
          </w:p>
        </w:tc>
        <w:tc>
          <w:tcPr>
            <w:tcW w:w="1073" w:type="dxa"/>
            <w:vAlign w:val="top"/>
          </w:tcPr>
          <w:p>
            <w:pPr>
              <w:spacing w:before="72" w:line="195" w:lineRule="auto"/>
              <w:ind w:left="5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7"/>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0" w:line="195"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457" w:type="dxa"/>
            <w:gridSpan w:val="2"/>
            <w:vAlign w:val="top"/>
          </w:tcPr>
          <w:p>
            <w:pPr>
              <w:pStyle w:val="TableText"/>
              <w:spacing w:before="34" w:line="215" w:lineRule="auto"/>
              <w:ind w:left="600"/>
              <w:rPr>
                <w:sz w:val="20"/>
                <w:szCs w:val="20"/>
              </w:rPr>
            </w:pPr>
            <w:r>
              <w:rPr>
                <w:spacing w:val="8"/>
                <w:sz w:val="20"/>
                <w:szCs w:val="20"/>
              </w:rPr>
              <w:t>全自动装车机</w:t>
            </w:r>
          </w:p>
        </w:tc>
        <w:tc>
          <w:tcPr>
            <w:tcW w:w="1955" w:type="dxa"/>
            <w:gridSpan w:val="2"/>
            <w:vAlign w:val="top"/>
          </w:tcPr>
          <w:p>
            <w:pPr>
              <w:spacing w:before="66" w:line="199" w:lineRule="auto"/>
              <w:ind w:left="7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120t/h</w:t>
            </w:r>
          </w:p>
        </w:tc>
        <w:tc>
          <w:tcPr>
            <w:tcW w:w="1019" w:type="dxa"/>
            <w:vAlign w:val="top"/>
          </w:tcPr>
          <w:p>
            <w:pPr>
              <w:pStyle w:val="TableText"/>
              <w:spacing w:before="34" w:line="215" w:lineRule="auto"/>
              <w:ind w:left="443"/>
              <w:rPr>
                <w:sz w:val="20"/>
                <w:szCs w:val="20"/>
              </w:rPr>
            </w:pPr>
            <w:r>
              <w:rPr>
                <w:sz w:val="20"/>
                <w:szCs w:val="20"/>
              </w:rPr>
              <w:t>台</w:t>
            </w:r>
          </w:p>
        </w:tc>
        <w:tc>
          <w:tcPr>
            <w:tcW w:w="1073" w:type="dxa"/>
            <w:vAlign w:val="top"/>
          </w:tcPr>
          <w:p>
            <w:pPr>
              <w:spacing w:before="70"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4" w:line="192" w:lineRule="auto"/>
              <w:ind w:left="41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457" w:type="dxa"/>
            <w:gridSpan w:val="2"/>
            <w:vAlign w:val="top"/>
          </w:tcPr>
          <w:p>
            <w:pPr>
              <w:pStyle w:val="TableText"/>
              <w:spacing w:before="35" w:line="216" w:lineRule="auto"/>
              <w:ind w:left="390"/>
              <w:rPr>
                <w:sz w:val="20"/>
                <w:szCs w:val="20"/>
              </w:rPr>
            </w:pPr>
            <w:r>
              <w:rPr>
                <w:spacing w:val="8"/>
                <w:sz w:val="20"/>
                <w:szCs w:val="20"/>
              </w:rPr>
              <w:t>移动式粉料装船机</w:t>
            </w:r>
          </w:p>
        </w:tc>
        <w:tc>
          <w:tcPr>
            <w:tcW w:w="1955" w:type="dxa"/>
            <w:gridSpan w:val="2"/>
            <w:vAlign w:val="top"/>
          </w:tcPr>
          <w:p>
            <w:pPr>
              <w:spacing w:before="67" w:line="199" w:lineRule="auto"/>
              <w:ind w:left="71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600t/h</w:t>
            </w:r>
          </w:p>
        </w:tc>
        <w:tc>
          <w:tcPr>
            <w:tcW w:w="1019" w:type="dxa"/>
            <w:vAlign w:val="top"/>
          </w:tcPr>
          <w:p>
            <w:pPr>
              <w:pStyle w:val="TableText"/>
              <w:spacing w:before="35" w:line="216" w:lineRule="auto"/>
              <w:ind w:left="443"/>
              <w:rPr>
                <w:sz w:val="20"/>
                <w:szCs w:val="20"/>
              </w:rPr>
            </w:pPr>
            <w:r>
              <w:rPr>
                <w:sz w:val="20"/>
                <w:szCs w:val="20"/>
              </w:rPr>
              <w:t>台</w:t>
            </w:r>
          </w:p>
        </w:tc>
        <w:tc>
          <w:tcPr>
            <w:tcW w:w="1073" w:type="dxa"/>
            <w:vAlign w:val="top"/>
          </w:tcPr>
          <w:p>
            <w:pPr>
              <w:spacing w:before="71"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8"/>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2" w:line="195" w:lineRule="auto"/>
              <w:ind w:left="411"/>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457" w:type="dxa"/>
            <w:gridSpan w:val="2"/>
            <w:vAlign w:val="top"/>
          </w:tcPr>
          <w:p>
            <w:pPr>
              <w:pStyle w:val="TableText"/>
              <w:spacing w:before="35" w:line="215" w:lineRule="auto"/>
              <w:ind w:left="709"/>
              <w:rPr>
                <w:sz w:val="20"/>
                <w:szCs w:val="20"/>
              </w:rPr>
            </w:pPr>
            <w:r>
              <w:rPr>
                <w:spacing w:val="7"/>
                <w:sz w:val="20"/>
                <w:szCs w:val="20"/>
              </w:rPr>
              <w:t>皮带输送机</w:t>
            </w:r>
          </w:p>
        </w:tc>
        <w:tc>
          <w:tcPr>
            <w:tcW w:w="1955" w:type="dxa"/>
            <w:gridSpan w:val="2"/>
            <w:vAlign w:val="top"/>
          </w:tcPr>
          <w:p>
            <w:pPr>
              <w:spacing w:before="72" w:line="195" w:lineRule="auto"/>
              <w:ind w:left="69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B2000</w:t>
            </w:r>
          </w:p>
        </w:tc>
        <w:tc>
          <w:tcPr>
            <w:tcW w:w="1019" w:type="dxa"/>
            <w:vAlign w:val="top"/>
          </w:tcPr>
          <w:p>
            <w:pPr>
              <w:pStyle w:val="TableText"/>
              <w:spacing w:before="35" w:line="215" w:lineRule="auto"/>
              <w:ind w:left="443"/>
              <w:rPr>
                <w:sz w:val="20"/>
                <w:szCs w:val="20"/>
              </w:rPr>
            </w:pPr>
            <w:r>
              <w:rPr>
                <w:sz w:val="20"/>
                <w:szCs w:val="20"/>
              </w:rPr>
              <w:t>台</w:t>
            </w:r>
          </w:p>
        </w:tc>
        <w:tc>
          <w:tcPr>
            <w:tcW w:w="1073" w:type="dxa"/>
            <w:vAlign w:val="top"/>
          </w:tcPr>
          <w:p>
            <w:pPr>
              <w:spacing w:before="73"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6" w:line="192" w:lineRule="auto"/>
              <w:ind w:left="41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457" w:type="dxa"/>
            <w:gridSpan w:val="2"/>
            <w:vAlign w:val="top"/>
          </w:tcPr>
          <w:p>
            <w:pPr>
              <w:pStyle w:val="TableText"/>
              <w:spacing w:before="37" w:line="214" w:lineRule="auto"/>
              <w:ind w:left="493"/>
              <w:rPr>
                <w:sz w:val="20"/>
                <w:szCs w:val="20"/>
              </w:rPr>
            </w:pPr>
            <w:r>
              <w:rPr>
                <w:spacing w:val="8"/>
                <w:sz w:val="20"/>
                <w:szCs w:val="20"/>
              </w:rPr>
              <w:t>钢丝胶带提升机</w:t>
            </w:r>
          </w:p>
        </w:tc>
        <w:tc>
          <w:tcPr>
            <w:tcW w:w="1955" w:type="dxa"/>
            <w:gridSpan w:val="2"/>
            <w:vAlign w:val="top"/>
          </w:tcPr>
          <w:p>
            <w:pPr>
              <w:spacing w:before="73" w:line="195" w:lineRule="auto"/>
              <w:ind w:left="556"/>
              <w:rPr>
                <w:rFonts w:ascii="Times New Roman" w:eastAsia="Times New Roman" w:hAnsi="Times New Roman" w:cs="Times New Roman"/>
                <w:sz w:val="20"/>
                <w:szCs w:val="20"/>
              </w:rPr>
            </w:pPr>
            <w:r>
              <w:rPr>
                <w:rFonts w:ascii="Times New Roman" w:eastAsia="Times New Roman" w:hAnsi="Times New Roman" w:cs="Times New Roman"/>
                <w:sz w:val="20"/>
                <w:szCs w:val="20"/>
              </w:rPr>
              <w:t>TGD</w:t>
            </w:r>
            <w:r>
              <w:rPr>
                <w:rFonts w:ascii="Times New Roman" w:eastAsia="Times New Roman" w:hAnsi="Times New Roman" w:cs="Times New Roman"/>
                <w:spacing w:val="8"/>
                <w:sz w:val="20"/>
                <w:szCs w:val="20"/>
              </w:rPr>
              <w:t>1600</w:t>
            </w:r>
          </w:p>
        </w:tc>
        <w:tc>
          <w:tcPr>
            <w:tcW w:w="1019" w:type="dxa"/>
            <w:vAlign w:val="top"/>
          </w:tcPr>
          <w:p>
            <w:pPr>
              <w:pStyle w:val="TableText"/>
              <w:spacing w:before="37" w:line="214" w:lineRule="auto"/>
              <w:ind w:left="443"/>
              <w:rPr>
                <w:sz w:val="20"/>
                <w:szCs w:val="20"/>
              </w:rPr>
            </w:pPr>
            <w:r>
              <w:rPr>
                <w:sz w:val="20"/>
                <w:szCs w:val="20"/>
              </w:rPr>
              <w:t>台</w:t>
            </w:r>
          </w:p>
        </w:tc>
        <w:tc>
          <w:tcPr>
            <w:tcW w:w="1073" w:type="dxa"/>
            <w:vAlign w:val="top"/>
          </w:tcPr>
          <w:p>
            <w:pPr>
              <w:spacing w:before="73"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2" w:line="195" w:lineRule="auto"/>
              <w:ind w:left="415"/>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457" w:type="dxa"/>
            <w:gridSpan w:val="2"/>
            <w:vAlign w:val="top"/>
          </w:tcPr>
          <w:p>
            <w:pPr>
              <w:pStyle w:val="TableText"/>
              <w:spacing w:before="36" w:line="215" w:lineRule="auto"/>
              <w:ind w:left="914"/>
              <w:rPr>
                <w:sz w:val="20"/>
                <w:szCs w:val="20"/>
              </w:rPr>
            </w:pPr>
            <w:r>
              <w:rPr>
                <w:spacing w:val="7"/>
                <w:sz w:val="20"/>
                <w:szCs w:val="20"/>
              </w:rPr>
              <w:t>振动筛</w:t>
            </w:r>
          </w:p>
        </w:tc>
        <w:tc>
          <w:tcPr>
            <w:tcW w:w="1955" w:type="dxa"/>
            <w:gridSpan w:val="2"/>
            <w:vAlign w:val="top"/>
          </w:tcPr>
          <w:p>
            <w:pPr>
              <w:rPr>
                <w:rFonts w:ascii="Arial"/>
                <w:sz w:val="21"/>
              </w:rPr>
            </w:pPr>
          </w:p>
        </w:tc>
        <w:tc>
          <w:tcPr>
            <w:tcW w:w="1019" w:type="dxa"/>
            <w:vAlign w:val="top"/>
          </w:tcPr>
          <w:p>
            <w:pPr>
              <w:pStyle w:val="TableText"/>
              <w:spacing w:before="36" w:line="215" w:lineRule="auto"/>
              <w:ind w:left="443"/>
              <w:rPr>
                <w:sz w:val="20"/>
                <w:szCs w:val="20"/>
              </w:rPr>
            </w:pPr>
            <w:r>
              <w:rPr>
                <w:sz w:val="20"/>
                <w:szCs w:val="20"/>
              </w:rPr>
              <w:t>台</w:t>
            </w:r>
          </w:p>
        </w:tc>
        <w:tc>
          <w:tcPr>
            <w:tcW w:w="1073" w:type="dxa"/>
            <w:vAlign w:val="top"/>
          </w:tcPr>
          <w:p>
            <w:pPr>
              <w:spacing w:before="72"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3" w:line="195" w:lineRule="auto"/>
              <w:ind w:left="410"/>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457" w:type="dxa"/>
            <w:gridSpan w:val="2"/>
            <w:vAlign w:val="top"/>
          </w:tcPr>
          <w:p>
            <w:pPr>
              <w:pStyle w:val="TableText"/>
              <w:spacing w:before="36" w:line="215" w:lineRule="auto"/>
              <w:ind w:left="915"/>
              <w:rPr>
                <w:sz w:val="20"/>
                <w:szCs w:val="20"/>
              </w:rPr>
            </w:pPr>
            <w:r>
              <w:rPr>
                <w:spacing w:val="6"/>
                <w:sz w:val="20"/>
                <w:szCs w:val="20"/>
              </w:rPr>
              <w:t>包装机</w:t>
            </w:r>
          </w:p>
        </w:tc>
        <w:tc>
          <w:tcPr>
            <w:tcW w:w="1955" w:type="dxa"/>
            <w:gridSpan w:val="2"/>
            <w:vAlign w:val="top"/>
          </w:tcPr>
          <w:p>
            <w:pPr>
              <w:rPr>
                <w:rFonts w:ascii="Arial"/>
                <w:sz w:val="21"/>
              </w:rPr>
            </w:pPr>
          </w:p>
        </w:tc>
        <w:tc>
          <w:tcPr>
            <w:tcW w:w="1019" w:type="dxa"/>
            <w:vAlign w:val="top"/>
          </w:tcPr>
          <w:p>
            <w:pPr>
              <w:pStyle w:val="TableText"/>
              <w:spacing w:before="36" w:line="215" w:lineRule="auto"/>
              <w:ind w:left="443"/>
              <w:rPr>
                <w:sz w:val="20"/>
                <w:szCs w:val="20"/>
              </w:rPr>
            </w:pPr>
            <w:r>
              <w:rPr>
                <w:sz w:val="20"/>
                <w:szCs w:val="20"/>
              </w:rPr>
              <w:t>台</w:t>
            </w:r>
          </w:p>
        </w:tc>
        <w:tc>
          <w:tcPr>
            <w:tcW w:w="1073" w:type="dxa"/>
            <w:vAlign w:val="top"/>
          </w:tcPr>
          <w:p>
            <w:pPr>
              <w:spacing w:before="74"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3"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457" w:type="dxa"/>
            <w:gridSpan w:val="2"/>
            <w:vAlign w:val="top"/>
          </w:tcPr>
          <w:p>
            <w:pPr>
              <w:pStyle w:val="TableText"/>
              <w:spacing w:before="37" w:line="214" w:lineRule="auto"/>
              <w:ind w:left="914"/>
              <w:rPr>
                <w:sz w:val="20"/>
                <w:szCs w:val="20"/>
              </w:rPr>
            </w:pPr>
            <w:r>
              <w:rPr>
                <w:spacing w:val="7"/>
                <w:sz w:val="20"/>
                <w:szCs w:val="20"/>
              </w:rPr>
              <w:t>接包机</w:t>
            </w:r>
          </w:p>
        </w:tc>
        <w:tc>
          <w:tcPr>
            <w:tcW w:w="1955" w:type="dxa"/>
            <w:gridSpan w:val="2"/>
            <w:vAlign w:val="top"/>
          </w:tcPr>
          <w:p>
            <w:pPr>
              <w:rPr>
                <w:rFonts w:ascii="Arial"/>
                <w:sz w:val="21"/>
              </w:rPr>
            </w:pPr>
          </w:p>
        </w:tc>
        <w:tc>
          <w:tcPr>
            <w:tcW w:w="1019" w:type="dxa"/>
            <w:vAlign w:val="top"/>
          </w:tcPr>
          <w:p>
            <w:pPr>
              <w:pStyle w:val="TableText"/>
              <w:spacing w:before="37" w:line="214" w:lineRule="auto"/>
              <w:ind w:left="443"/>
              <w:rPr>
                <w:sz w:val="20"/>
                <w:szCs w:val="20"/>
              </w:rPr>
            </w:pPr>
            <w:r>
              <w:rPr>
                <w:sz w:val="20"/>
                <w:szCs w:val="20"/>
              </w:rPr>
              <w:t>台</w:t>
            </w:r>
          </w:p>
        </w:tc>
        <w:tc>
          <w:tcPr>
            <w:tcW w:w="1073" w:type="dxa"/>
            <w:vAlign w:val="top"/>
          </w:tcPr>
          <w:p>
            <w:pPr>
              <w:spacing w:before="73"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2" w:line="195" w:lineRule="auto"/>
              <w:ind w:left="37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2457" w:type="dxa"/>
            <w:gridSpan w:val="2"/>
            <w:vAlign w:val="top"/>
          </w:tcPr>
          <w:p>
            <w:pPr>
              <w:pStyle w:val="TableText"/>
              <w:spacing w:before="36" w:line="215" w:lineRule="auto"/>
              <w:ind w:left="915"/>
              <w:rPr>
                <w:sz w:val="20"/>
                <w:szCs w:val="20"/>
              </w:rPr>
            </w:pPr>
            <w:r>
              <w:rPr>
                <w:spacing w:val="6"/>
                <w:sz w:val="20"/>
                <w:szCs w:val="20"/>
              </w:rPr>
              <w:t>顺包机</w:t>
            </w:r>
          </w:p>
        </w:tc>
        <w:tc>
          <w:tcPr>
            <w:tcW w:w="1955" w:type="dxa"/>
            <w:gridSpan w:val="2"/>
            <w:vAlign w:val="top"/>
          </w:tcPr>
          <w:p>
            <w:pPr>
              <w:rPr>
                <w:rFonts w:ascii="Arial"/>
                <w:sz w:val="21"/>
              </w:rPr>
            </w:pPr>
          </w:p>
        </w:tc>
        <w:tc>
          <w:tcPr>
            <w:tcW w:w="1019" w:type="dxa"/>
            <w:vAlign w:val="top"/>
          </w:tcPr>
          <w:p>
            <w:pPr>
              <w:pStyle w:val="TableText"/>
              <w:spacing w:before="36" w:line="215" w:lineRule="auto"/>
              <w:ind w:left="443"/>
              <w:rPr>
                <w:sz w:val="20"/>
                <w:szCs w:val="20"/>
              </w:rPr>
            </w:pPr>
            <w:r>
              <w:rPr>
                <w:sz w:val="20"/>
                <w:szCs w:val="20"/>
              </w:rPr>
              <w:t>台</w:t>
            </w:r>
          </w:p>
        </w:tc>
        <w:tc>
          <w:tcPr>
            <w:tcW w:w="1073" w:type="dxa"/>
            <w:vAlign w:val="top"/>
          </w:tcPr>
          <w:p>
            <w:pPr>
              <w:spacing w:before="72"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4"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2457" w:type="dxa"/>
            <w:gridSpan w:val="2"/>
            <w:vAlign w:val="top"/>
          </w:tcPr>
          <w:p>
            <w:pPr>
              <w:pStyle w:val="TableText"/>
              <w:spacing w:before="36" w:line="215" w:lineRule="auto"/>
              <w:ind w:left="915"/>
              <w:rPr>
                <w:sz w:val="20"/>
                <w:szCs w:val="20"/>
              </w:rPr>
            </w:pPr>
            <w:r>
              <w:rPr>
                <w:spacing w:val="6"/>
                <w:sz w:val="20"/>
                <w:szCs w:val="20"/>
              </w:rPr>
              <w:t>清包机</w:t>
            </w:r>
          </w:p>
        </w:tc>
        <w:tc>
          <w:tcPr>
            <w:tcW w:w="1955" w:type="dxa"/>
            <w:gridSpan w:val="2"/>
            <w:vAlign w:val="top"/>
          </w:tcPr>
          <w:p>
            <w:pPr>
              <w:rPr>
                <w:rFonts w:ascii="Arial"/>
                <w:sz w:val="21"/>
              </w:rPr>
            </w:pPr>
          </w:p>
        </w:tc>
        <w:tc>
          <w:tcPr>
            <w:tcW w:w="1019" w:type="dxa"/>
            <w:vAlign w:val="top"/>
          </w:tcPr>
          <w:p>
            <w:pPr>
              <w:pStyle w:val="TableText"/>
              <w:spacing w:before="36" w:line="215" w:lineRule="auto"/>
              <w:ind w:left="443"/>
              <w:rPr>
                <w:sz w:val="20"/>
                <w:szCs w:val="20"/>
              </w:rPr>
            </w:pPr>
            <w:r>
              <w:rPr>
                <w:sz w:val="20"/>
                <w:szCs w:val="20"/>
              </w:rPr>
              <w:t>台</w:t>
            </w:r>
          </w:p>
        </w:tc>
        <w:tc>
          <w:tcPr>
            <w:tcW w:w="1073" w:type="dxa"/>
            <w:vAlign w:val="top"/>
          </w:tcPr>
          <w:p>
            <w:pPr>
              <w:spacing w:before="74"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3"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2457" w:type="dxa"/>
            <w:gridSpan w:val="2"/>
            <w:vAlign w:val="top"/>
          </w:tcPr>
          <w:p>
            <w:pPr>
              <w:pStyle w:val="TableText"/>
              <w:spacing w:before="37" w:line="214" w:lineRule="auto"/>
              <w:ind w:left="808"/>
              <w:rPr>
                <w:sz w:val="20"/>
                <w:szCs w:val="20"/>
              </w:rPr>
            </w:pPr>
            <w:r>
              <w:rPr>
                <w:spacing w:val="7"/>
                <w:sz w:val="20"/>
                <w:szCs w:val="20"/>
              </w:rPr>
              <w:t>平皮带机</w:t>
            </w:r>
          </w:p>
        </w:tc>
        <w:tc>
          <w:tcPr>
            <w:tcW w:w="1955" w:type="dxa"/>
            <w:gridSpan w:val="2"/>
            <w:vAlign w:val="top"/>
          </w:tcPr>
          <w:p>
            <w:pPr>
              <w:rPr>
                <w:rFonts w:ascii="Arial"/>
                <w:sz w:val="21"/>
              </w:rPr>
            </w:pPr>
          </w:p>
        </w:tc>
        <w:tc>
          <w:tcPr>
            <w:tcW w:w="1019" w:type="dxa"/>
            <w:vAlign w:val="top"/>
          </w:tcPr>
          <w:p>
            <w:pPr>
              <w:pStyle w:val="TableText"/>
              <w:spacing w:before="37" w:line="214" w:lineRule="auto"/>
              <w:ind w:left="443"/>
              <w:rPr>
                <w:sz w:val="20"/>
                <w:szCs w:val="20"/>
              </w:rPr>
            </w:pPr>
            <w:r>
              <w:rPr>
                <w:sz w:val="20"/>
                <w:szCs w:val="20"/>
              </w:rPr>
              <w:t>台</w:t>
            </w:r>
          </w:p>
        </w:tc>
        <w:tc>
          <w:tcPr>
            <w:tcW w:w="1073" w:type="dxa"/>
            <w:vAlign w:val="top"/>
          </w:tcPr>
          <w:p>
            <w:pPr>
              <w:spacing w:before="73"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2"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2457" w:type="dxa"/>
            <w:gridSpan w:val="2"/>
            <w:vAlign w:val="top"/>
          </w:tcPr>
          <w:p>
            <w:pPr>
              <w:pStyle w:val="TableText"/>
              <w:spacing w:before="36" w:line="215" w:lineRule="auto"/>
              <w:ind w:left="915"/>
              <w:rPr>
                <w:sz w:val="20"/>
                <w:szCs w:val="20"/>
              </w:rPr>
            </w:pPr>
            <w:r>
              <w:rPr>
                <w:spacing w:val="6"/>
                <w:sz w:val="20"/>
                <w:szCs w:val="20"/>
              </w:rPr>
              <w:t>装车机</w:t>
            </w:r>
          </w:p>
        </w:tc>
        <w:tc>
          <w:tcPr>
            <w:tcW w:w="1955" w:type="dxa"/>
            <w:gridSpan w:val="2"/>
            <w:vAlign w:val="top"/>
          </w:tcPr>
          <w:p>
            <w:pPr>
              <w:rPr>
                <w:rFonts w:ascii="Arial"/>
                <w:sz w:val="21"/>
              </w:rPr>
            </w:pPr>
          </w:p>
        </w:tc>
        <w:tc>
          <w:tcPr>
            <w:tcW w:w="1019" w:type="dxa"/>
            <w:vAlign w:val="top"/>
          </w:tcPr>
          <w:p>
            <w:pPr>
              <w:pStyle w:val="TableText"/>
              <w:spacing w:before="36" w:line="215" w:lineRule="auto"/>
              <w:ind w:left="443"/>
              <w:rPr>
                <w:sz w:val="20"/>
                <w:szCs w:val="20"/>
              </w:rPr>
            </w:pPr>
            <w:r>
              <w:rPr>
                <w:sz w:val="20"/>
                <w:szCs w:val="20"/>
              </w:rPr>
              <w:t>台</w:t>
            </w:r>
          </w:p>
        </w:tc>
        <w:tc>
          <w:tcPr>
            <w:tcW w:w="1073" w:type="dxa"/>
            <w:vAlign w:val="top"/>
          </w:tcPr>
          <w:p>
            <w:pPr>
              <w:spacing w:before="72"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3"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457" w:type="dxa"/>
            <w:gridSpan w:val="2"/>
            <w:vAlign w:val="top"/>
          </w:tcPr>
          <w:p>
            <w:pPr>
              <w:pStyle w:val="TableText"/>
              <w:spacing w:before="36" w:line="215" w:lineRule="auto"/>
              <w:ind w:left="921"/>
              <w:rPr>
                <w:sz w:val="20"/>
                <w:szCs w:val="20"/>
              </w:rPr>
            </w:pPr>
            <w:r>
              <w:rPr>
                <w:spacing w:val="4"/>
                <w:sz w:val="20"/>
                <w:szCs w:val="20"/>
              </w:rPr>
              <w:t>空压机</w:t>
            </w:r>
          </w:p>
        </w:tc>
        <w:tc>
          <w:tcPr>
            <w:tcW w:w="1955" w:type="dxa"/>
            <w:gridSpan w:val="2"/>
            <w:vAlign w:val="top"/>
          </w:tcPr>
          <w:p>
            <w:pPr>
              <w:rPr>
                <w:rFonts w:ascii="Arial"/>
                <w:sz w:val="21"/>
              </w:rPr>
            </w:pPr>
          </w:p>
        </w:tc>
        <w:tc>
          <w:tcPr>
            <w:tcW w:w="1019" w:type="dxa"/>
            <w:vAlign w:val="top"/>
          </w:tcPr>
          <w:p>
            <w:pPr>
              <w:pStyle w:val="TableText"/>
              <w:spacing w:before="36" w:line="215" w:lineRule="auto"/>
              <w:ind w:left="443"/>
              <w:rPr>
                <w:sz w:val="20"/>
                <w:szCs w:val="20"/>
              </w:rPr>
            </w:pPr>
            <w:r>
              <w:rPr>
                <w:sz w:val="20"/>
                <w:szCs w:val="20"/>
              </w:rPr>
              <w:t>台</w:t>
            </w:r>
          </w:p>
        </w:tc>
        <w:tc>
          <w:tcPr>
            <w:tcW w:w="1073" w:type="dxa"/>
            <w:vAlign w:val="top"/>
          </w:tcPr>
          <w:p>
            <w:pPr>
              <w:spacing w:before="73"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279"/>
        </w:trPr>
        <w:tc>
          <w:tcPr>
            <w:tcW w:w="730" w:type="dxa"/>
            <w:vMerge/>
            <w:tcBorders>
              <w:top w:val="nil"/>
              <w:left w:val="single" w:sz="6" w:space="0" w:color="000000"/>
              <w:bottom w:val="nil"/>
            </w:tcBorders>
            <w:vAlign w:val="top"/>
          </w:tcPr>
          <w:p>
            <w:pPr>
              <w:rPr>
                <w:rFonts w:ascii="Arial"/>
                <w:sz w:val="21"/>
              </w:rPr>
            </w:pPr>
          </w:p>
        </w:tc>
        <w:tc>
          <w:tcPr>
            <w:tcW w:w="818" w:type="dxa"/>
            <w:vAlign w:val="top"/>
          </w:tcPr>
          <w:p>
            <w:pPr>
              <w:spacing w:before="73"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2457" w:type="dxa"/>
            <w:gridSpan w:val="2"/>
            <w:vAlign w:val="top"/>
          </w:tcPr>
          <w:p>
            <w:pPr>
              <w:pStyle w:val="TableText"/>
              <w:spacing w:before="37" w:line="214" w:lineRule="auto"/>
              <w:ind w:left="1021"/>
              <w:rPr>
                <w:sz w:val="20"/>
                <w:szCs w:val="20"/>
              </w:rPr>
            </w:pPr>
            <w:r>
              <w:rPr>
                <w:spacing w:val="4"/>
                <w:sz w:val="20"/>
                <w:szCs w:val="20"/>
              </w:rPr>
              <w:t>风机</w:t>
            </w:r>
          </w:p>
        </w:tc>
        <w:tc>
          <w:tcPr>
            <w:tcW w:w="1955" w:type="dxa"/>
            <w:gridSpan w:val="2"/>
            <w:vAlign w:val="top"/>
          </w:tcPr>
          <w:p>
            <w:pPr>
              <w:rPr>
                <w:rFonts w:ascii="Arial"/>
                <w:sz w:val="21"/>
              </w:rPr>
            </w:pPr>
          </w:p>
        </w:tc>
        <w:tc>
          <w:tcPr>
            <w:tcW w:w="1019" w:type="dxa"/>
            <w:vAlign w:val="top"/>
          </w:tcPr>
          <w:p>
            <w:pPr>
              <w:pStyle w:val="TableText"/>
              <w:spacing w:before="37" w:line="214" w:lineRule="auto"/>
              <w:ind w:left="443"/>
              <w:rPr>
                <w:sz w:val="20"/>
                <w:szCs w:val="20"/>
              </w:rPr>
            </w:pPr>
            <w:r>
              <w:rPr>
                <w:sz w:val="20"/>
                <w:szCs w:val="20"/>
              </w:rPr>
              <w:t>台</w:t>
            </w:r>
          </w:p>
        </w:tc>
        <w:tc>
          <w:tcPr>
            <w:tcW w:w="1073" w:type="dxa"/>
            <w:vAlign w:val="top"/>
          </w:tcPr>
          <w:p>
            <w:pPr>
              <w:spacing w:before="73" w:line="195" w:lineRule="auto"/>
              <w:ind w:left="52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55" w:type="dxa"/>
            <w:tcBorders>
              <w:right w:val="single" w:sz="6" w:space="0" w:color="000000"/>
            </w:tcBorders>
            <w:vAlign w:val="top"/>
          </w:tcPr>
          <w:p>
            <w:pPr>
              <w:rPr>
                <w:rFonts w:ascii="Arial"/>
                <w:sz w:val="21"/>
              </w:rPr>
            </w:pPr>
          </w:p>
        </w:tc>
      </w:tr>
      <w:tr>
        <w:tblPrEx>
          <w:tblW w:w="9207" w:type="dxa"/>
          <w:tblInd w:w="7" w:type="dxa"/>
          <w:tblLayout w:type="fixed"/>
        </w:tblPrEx>
        <w:trPr>
          <w:trHeight w:val="317"/>
        </w:trPr>
        <w:tc>
          <w:tcPr>
            <w:tcW w:w="730" w:type="dxa"/>
            <w:vMerge/>
            <w:tcBorders>
              <w:top w:val="nil"/>
              <w:left w:val="single" w:sz="6" w:space="0" w:color="000000"/>
              <w:bottom w:val="nil"/>
            </w:tcBorders>
            <w:vAlign w:val="top"/>
          </w:tcPr>
          <w:p>
            <w:pPr>
              <w:rPr>
                <w:rFonts w:ascii="Arial"/>
                <w:sz w:val="21"/>
              </w:rPr>
            </w:pPr>
          </w:p>
        </w:tc>
        <w:tc>
          <w:tcPr>
            <w:tcW w:w="818" w:type="dxa"/>
            <w:tcBorders>
              <w:bottom w:val="single" w:sz="10" w:space="0" w:color="000000"/>
            </w:tcBorders>
            <w:vAlign w:val="top"/>
          </w:tcPr>
          <w:p>
            <w:pPr>
              <w:spacing w:before="86"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2457" w:type="dxa"/>
            <w:gridSpan w:val="2"/>
            <w:tcBorders>
              <w:bottom w:val="single" w:sz="10" w:space="0" w:color="000000"/>
            </w:tcBorders>
            <w:vAlign w:val="top"/>
          </w:tcPr>
          <w:p>
            <w:pPr>
              <w:pStyle w:val="TableText"/>
              <w:spacing w:before="50" w:line="228" w:lineRule="auto"/>
              <w:ind w:left="706"/>
              <w:rPr>
                <w:sz w:val="20"/>
                <w:szCs w:val="20"/>
              </w:rPr>
            </w:pPr>
            <w:r>
              <w:rPr>
                <w:spacing w:val="8"/>
                <w:sz w:val="20"/>
                <w:szCs w:val="20"/>
              </w:rPr>
              <w:t>袋式除尘器</w:t>
            </w:r>
          </w:p>
        </w:tc>
        <w:tc>
          <w:tcPr>
            <w:tcW w:w="1955" w:type="dxa"/>
            <w:gridSpan w:val="2"/>
            <w:tcBorders>
              <w:bottom w:val="single" w:sz="10" w:space="0" w:color="000000"/>
            </w:tcBorders>
            <w:vAlign w:val="top"/>
          </w:tcPr>
          <w:p>
            <w:pPr>
              <w:rPr>
                <w:rFonts w:ascii="Arial"/>
                <w:sz w:val="21"/>
              </w:rPr>
            </w:pPr>
          </w:p>
        </w:tc>
        <w:tc>
          <w:tcPr>
            <w:tcW w:w="1019" w:type="dxa"/>
            <w:tcBorders>
              <w:bottom w:val="single" w:sz="10" w:space="0" w:color="000000"/>
            </w:tcBorders>
            <w:vAlign w:val="top"/>
          </w:tcPr>
          <w:p>
            <w:pPr>
              <w:pStyle w:val="TableText"/>
              <w:spacing w:before="50" w:line="230" w:lineRule="auto"/>
              <w:ind w:left="443"/>
              <w:rPr>
                <w:sz w:val="20"/>
                <w:szCs w:val="20"/>
              </w:rPr>
            </w:pPr>
            <w:r>
              <w:rPr>
                <w:sz w:val="20"/>
                <w:szCs w:val="20"/>
              </w:rPr>
              <w:t>台</w:t>
            </w:r>
          </w:p>
        </w:tc>
        <w:tc>
          <w:tcPr>
            <w:tcW w:w="1073" w:type="dxa"/>
            <w:tcBorders>
              <w:bottom w:val="single" w:sz="10" w:space="0" w:color="000000"/>
            </w:tcBorders>
            <w:vAlign w:val="top"/>
          </w:tcPr>
          <w:p>
            <w:pPr>
              <w:spacing w:before="86" w:line="195" w:lineRule="auto"/>
              <w:ind w:left="4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82</w:t>
            </w:r>
          </w:p>
        </w:tc>
        <w:tc>
          <w:tcPr>
            <w:tcW w:w="1155" w:type="dxa"/>
            <w:tcBorders>
              <w:bottom w:val="single" w:sz="10" w:space="0" w:color="000000"/>
              <w:right w:val="single" w:sz="6" w:space="0" w:color="000000"/>
            </w:tcBorders>
            <w:vAlign w:val="top"/>
          </w:tcPr>
          <w:p>
            <w:pPr>
              <w:rPr>
                <w:rFonts w:ascii="Arial"/>
                <w:sz w:val="21"/>
              </w:rPr>
            </w:pPr>
          </w:p>
        </w:tc>
      </w:tr>
      <w:tr>
        <w:tblPrEx>
          <w:tblW w:w="9207" w:type="dxa"/>
          <w:tblInd w:w="7" w:type="dxa"/>
          <w:tblLayout w:type="fixed"/>
        </w:tblPrEx>
        <w:trPr>
          <w:trHeight w:val="627"/>
        </w:trPr>
        <w:tc>
          <w:tcPr>
            <w:tcW w:w="730" w:type="dxa"/>
            <w:vMerge/>
            <w:tcBorders>
              <w:top w:val="nil"/>
              <w:left w:val="single" w:sz="6" w:space="0" w:color="000000"/>
              <w:bottom w:val="nil"/>
            </w:tcBorders>
            <w:vAlign w:val="top"/>
          </w:tcPr>
          <w:p>
            <w:pPr>
              <w:rPr>
                <w:rFonts w:ascii="Arial"/>
                <w:sz w:val="21"/>
              </w:rPr>
            </w:pPr>
          </w:p>
        </w:tc>
        <w:tc>
          <w:tcPr>
            <w:tcW w:w="8477" w:type="dxa"/>
            <w:gridSpan w:val="8"/>
            <w:tcBorders>
              <w:top w:val="single" w:sz="10" w:space="0" w:color="000000"/>
              <w:bottom w:val="single" w:sz="10" w:space="0" w:color="000000"/>
              <w:right w:val="single" w:sz="6" w:space="0" w:color="000000"/>
            </w:tcBorders>
            <w:vAlign w:val="top"/>
          </w:tcPr>
          <w:p>
            <w:pPr>
              <w:pStyle w:val="TableText"/>
              <w:spacing w:before="32" w:line="220" w:lineRule="auto"/>
              <w:ind w:left="588"/>
            </w:pPr>
            <w:r>
              <w:rPr>
                <w:rFonts w:ascii="Times New Roman" w:eastAsia="Times New Roman" w:hAnsi="Times New Roman" w:cs="Times New Roman"/>
                <w:b/>
                <w:bCs/>
                <w:spacing w:val="-5"/>
              </w:rPr>
              <w:t>5</w:t>
            </w:r>
            <w:r>
              <w:rPr>
                <w:rFonts w:ascii="Times New Roman" w:eastAsia="Times New Roman" w:hAnsi="Times New Roman" w:cs="Times New Roman"/>
                <w:b/>
                <w:bCs/>
                <w:spacing w:val="-30"/>
              </w:rPr>
              <w:t xml:space="preserve"> </w:t>
            </w:r>
            <w:r>
              <w:rPr>
                <w:spacing w:val="-5"/>
                <w14:textOutline w14:w="4358" w14:cap="sq">
                  <w14:solidFill>
                    <w14:srgbClr w14:val="000000"/>
                  </w14:solidFill>
                  <w14:prstDash w14:val="solid"/>
                  <w14:bevel/>
                </w14:textOutline>
              </w:rPr>
              <w:t>、物料平衡表</w:t>
            </w:r>
          </w:p>
          <w:p>
            <w:pPr>
              <w:pStyle w:val="TableText"/>
              <w:spacing w:before="23" w:line="211" w:lineRule="auto"/>
              <w:ind w:left="2971"/>
            </w:pPr>
            <w:r>
              <w:rPr>
                <w:spacing w:val="-1"/>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1"/>
              </w:rPr>
              <w:t xml:space="preserve">2-8    </w:t>
            </w:r>
            <w:r>
              <w:rPr>
                <w:spacing w:val="-1"/>
                <w14:textOutline w14:w="4358" w14:cap="sq">
                  <w14:solidFill>
                    <w14:srgbClr w14:val="000000"/>
                  </w14:solidFill>
                  <w14:prstDash w14:val="solid"/>
                  <w14:bevel/>
                </w14:textOutline>
              </w:rPr>
              <w:t>项目物料平衡表</w:t>
            </w:r>
          </w:p>
        </w:tc>
      </w:tr>
      <w:tr>
        <w:tblPrEx>
          <w:tblW w:w="9207" w:type="dxa"/>
          <w:tblInd w:w="7" w:type="dxa"/>
          <w:tblLayout w:type="fixed"/>
        </w:tblPrEx>
        <w:trPr>
          <w:trHeight w:val="233"/>
        </w:trPr>
        <w:tc>
          <w:tcPr>
            <w:tcW w:w="730" w:type="dxa"/>
            <w:vMerge/>
            <w:tcBorders>
              <w:top w:val="nil"/>
              <w:left w:val="single" w:sz="6" w:space="0" w:color="000000"/>
              <w:bottom w:val="nil"/>
            </w:tcBorders>
            <w:vAlign w:val="top"/>
          </w:tcPr>
          <w:p>
            <w:pPr>
              <w:rPr>
                <w:rFonts w:ascii="Arial"/>
                <w:sz w:val="21"/>
              </w:rPr>
            </w:pPr>
          </w:p>
        </w:tc>
        <w:tc>
          <w:tcPr>
            <w:tcW w:w="3603" w:type="dxa"/>
            <w:gridSpan w:val="4"/>
            <w:tcBorders>
              <w:top w:val="single" w:sz="10" w:space="0" w:color="000000"/>
            </w:tcBorders>
            <w:vAlign w:val="top"/>
          </w:tcPr>
          <w:p>
            <w:pPr>
              <w:pStyle w:val="TableText"/>
              <w:spacing w:before="7" w:line="199" w:lineRule="auto"/>
              <w:ind w:left="1438"/>
              <w:rPr>
                <w:sz w:val="20"/>
                <w:szCs w:val="20"/>
              </w:rPr>
            </w:pPr>
            <w:r>
              <w:rPr>
                <w:spacing w:val="9"/>
                <w:sz w:val="20"/>
                <w:szCs w:val="20"/>
                <w14:textOutline w14:w="3795" w14:cap="sq">
                  <w14:solidFill>
                    <w14:srgbClr w14:val="000000"/>
                  </w14:solidFill>
                  <w14:prstDash w14:val="solid"/>
                  <w14:bevel/>
                </w14:textOutline>
              </w:rPr>
              <w:t>进入系统</w:t>
            </w:r>
          </w:p>
        </w:tc>
        <w:tc>
          <w:tcPr>
            <w:tcW w:w="4874" w:type="dxa"/>
            <w:gridSpan w:val="4"/>
            <w:tcBorders>
              <w:top w:val="single" w:sz="10" w:space="0" w:color="000000"/>
              <w:right w:val="single" w:sz="6" w:space="0" w:color="000000"/>
            </w:tcBorders>
            <w:vAlign w:val="top"/>
          </w:tcPr>
          <w:p>
            <w:pPr>
              <w:pStyle w:val="TableText"/>
              <w:spacing w:before="7" w:line="199" w:lineRule="auto"/>
              <w:ind w:left="1965"/>
              <w:rPr>
                <w:sz w:val="20"/>
                <w:szCs w:val="20"/>
              </w:rPr>
            </w:pPr>
            <w:r>
              <w:rPr>
                <w:spacing w:val="8"/>
                <w:sz w:val="20"/>
                <w:szCs w:val="20"/>
                <w14:textOutline w14:w="3795" w14:cap="sq">
                  <w14:solidFill>
                    <w14:srgbClr w14:val="000000"/>
                  </w14:solidFill>
                  <w14:prstDash w14:val="solid"/>
                  <w14:bevel/>
                </w14:textOutline>
              </w:rPr>
              <w:t>产出物料</w:t>
            </w:r>
          </w:p>
        </w:tc>
      </w:tr>
      <w:tr>
        <w:tblPrEx>
          <w:tblW w:w="9207" w:type="dxa"/>
          <w:tblInd w:w="7" w:type="dxa"/>
          <w:tblLayout w:type="fixed"/>
        </w:tblPrEx>
        <w:trPr>
          <w:trHeight w:val="263"/>
        </w:trPr>
        <w:tc>
          <w:tcPr>
            <w:tcW w:w="730" w:type="dxa"/>
            <w:vMerge/>
            <w:tcBorders>
              <w:top w:val="nil"/>
              <w:left w:val="single" w:sz="6" w:space="0" w:color="000000"/>
              <w:bottom w:val="nil"/>
            </w:tcBorders>
            <w:vAlign w:val="top"/>
          </w:tcPr>
          <w:p>
            <w:pPr>
              <w:rPr>
                <w:rFonts w:ascii="Arial"/>
                <w:sz w:val="21"/>
              </w:rPr>
            </w:pPr>
          </w:p>
        </w:tc>
        <w:tc>
          <w:tcPr>
            <w:tcW w:w="2119" w:type="dxa"/>
            <w:gridSpan w:val="2"/>
            <w:vAlign w:val="top"/>
          </w:tcPr>
          <w:p>
            <w:pPr>
              <w:pStyle w:val="TableText"/>
              <w:spacing w:before="26" w:line="209" w:lineRule="auto"/>
              <w:ind w:left="907"/>
              <w:rPr>
                <w:sz w:val="20"/>
                <w:szCs w:val="20"/>
              </w:rPr>
            </w:pPr>
            <w:r>
              <w:rPr>
                <w:spacing w:val="7"/>
                <w:sz w:val="20"/>
                <w:szCs w:val="20"/>
              </w:rPr>
              <w:t>物料名称</w:t>
            </w:r>
          </w:p>
        </w:tc>
        <w:tc>
          <w:tcPr>
            <w:tcW w:w="1484" w:type="dxa"/>
            <w:gridSpan w:val="2"/>
            <w:vAlign w:val="top"/>
          </w:tcPr>
          <w:p>
            <w:pPr>
              <w:pStyle w:val="TableText"/>
              <w:spacing w:before="30" w:line="205" w:lineRule="auto"/>
              <w:ind w:left="223"/>
              <w:rPr>
                <w:sz w:val="20"/>
                <w:szCs w:val="20"/>
              </w:rPr>
            </w:pPr>
            <w:r>
              <w:rPr>
                <w:spacing w:val="3"/>
                <w:sz w:val="20"/>
                <w:szCs w:val="20"/>
              </w:rPr>
              <w:t>用量（</w:t>
            </w:r>
            <w:r>
              <w:rPr>
                <w:rFonts w:ascii="Times New Roman" w:eastAsia="Times New Roman" w:hAnsi="Times New Roman" w:cs="Times New Roman"/>
                <w:spacing w:val="3"/>
                <w:sz w:val="20"/>
                <w:szCs w:val="20"/>
              </w:rPr>
              <w:t>t/a</w:t>
            </w:r>
            <w:r>
              <w:rPr>
                <w:spacing w:val="3"/>
                <w:sz w:val="20"/>
                <w:szCs w:val="20"/>
              </w:rPr>
              <w:t>）</w:t>
            </w:r>
          </w:p>
        </w:tc>
        <w:tc>
          <w:tcPr>
            <w:tcW w:w="2646" w:type="dxa"/>
            <w:gridSpan w:val="2"/>
            <w:vAlign w:val="top"/>
          </w:tcPr>
          <w:p>
            <w:pPr>
              <w:pStyle w:val="TableText"/>
              <w:spacing w:before="26" w:line="209" w:lineRule="auto"/>
              <w:ind w:left="1168"/>
              <w:rPr>
                <w:sz w:val="20"/>
                <w:szCs w:val="20"/>
              </w:rPr>
            </w:pPr>
            <w:r>
              <w:rPr>
                <w:spacing w:val="7"/>
                <w:sz w:val="20"/>
                <w:szCs w:val="20"/>
              </w:rPr>
              <w:t>物料名称</w:t>
            </w:r>
          </w:p>
        </w:tc>
        <w:tc>
          <w:tcPr>
            <w:tcW w:w="2228" w:type="dxa"/>
            <w:gridSpan w:val="2"/>
            <w:tcBorders>
              <w:right w:val="single" w:sz="6" w:space="0" w:color="000000"/>
            </w:tcBorders>
            <w:vAlign w:val="top"/>
          </w:tcPr>
          <w:p>
            <w:pPr>
              <w:pStyle w:val="TableText"/>
              <w:spacing w:before="30" w:line="205" w:lineRule="auto"/>
              <w:ind w:left="507"/>
              <w:rPr>
                <w:sz w:val="20"/>
                <w:szCs w:val="20"/>
              </w:rPr>
            </w:pPr>
            <w:r>
              <w:rPr>
                <w:spacing w:val="4"/>
                <w:sz w:val="20"/>
                <w:szCs w:val="20"/>
              </w:rPr>
              <w:t>产量（</w:t>
            </w:r>
            <w:r>
              <w:rPr>
                <w:rFonts w:ascii="Times New Roman" w:eastAsia="Times New Roman" w:hAnsi="Times New Roman" w:cs="Times New Roman"/>
                <w:spacing w:val="4"/>
                <w:sz w:val="20"/>
                <w:szCs w:val="20"/>
              </w:rPr>
              <w:t>t/a</w:t>
            </w:r>
            <w:r>
              <w:rPr>
                <w:spacing w:val="4"/>
                <w:sz w:val="20"/>
                <w:szCs w:val="20"/>
              </w:rPr>
              <w:t>）</w:t>
            </w:r>
          </w:p>
        </w:tc>
      </w:tr>
      <w:tr>
        <w:tblPrEx>
          <w:tblW w:w="9207" w:type="dxa"/>
          <w:tblInd w:w="7" w:type="dxa"/>
          <w:tblLayout w:type="fixed"/>
        </w:tblPrEx>
        <w:trPr>
          <w:trHeight w:val="313"/>
        </w:trPr>
        <w:tc>
          <w:tcPr>
            <w:tcW w:w="730" w:type="dxa"/>
            <w:vMerge/>
            <w:tcBorders>
              <w:top w:val="nil"/>
              <w:left w:val="single" w:sz="6" w:space="0" w:color="000000"/>
              <w:bottom w:val="nil"/>
            </w:tcBorders>
            <w:vAlign w:val="top"/>
          </w:tcPr>
          <w:p>
            <w:pPr>
              <w:rPr>
                <w:rFonts w:ascii="Arial"/>
                <w:sz w:val="21"/>
              </w:rPr>
            </w:pPr>
          </w:p>
        </w:tc>
        <w:tc>
          <w:tcPr>
            <w:tcW w:w="2119" w:type="dxa"/>
            <w:gridSpan w:val="2"/>
            <w:vAlign w:val="top"/>
          </w:tcPr>
          <w:p>
            <w:pPr>
              <w:pStyle w:val="TableText"/>
              <w:spacing w:before="55" w:line="228" w:lineRule="auto"/>
              <w:ind w:left="596"/>
              <w:rPr>
                <w:sz w:val="20"/>
                <w:szCs w:val="20"/>
              </w:rPr>
            </w:pPr>
            <w:r>
              <w:rPr>
                <w:spacing w:val="7"/>
                <w:sz w:val="20"/>
                <w:szCs w:val="20"/>
              </w:rPr>
              <w:t>高标号水泥</w:t>
            </w:r>
          </w:p>
        </w:tc>
        <w:tc>
          <w:tcPr>
            <w:tcW w:w="1484" w:type="dxa"/>
            <w:gridSpan w:val="2"/>
            <w:vAlign w:val="top"/>
          </w:tcPr>
          <w:p>
            <w:pPr>
              <w:spacing w:before="59" w:line="189" w:lineRule="auto"/>
              <w:ind w:left="415"/>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701000</w:t>
            </w:r>
          </w:p>
        </w:tc>
        <w:tc>
          <w:tcPr>
            <w:tcW w:w="2646" w:type="dxa"/>
            <w:gridSpan w:val="2"/>
            <w:vAlign w:val="top"/>
          </w:tcPr>
          <w:p>
            <w:pPr>
              <w:pStyle w:val="TableText"/>
              <w:spacing w:before="55" w:line="228" w:lineRule="auto"/>
              <w:ind w:left="460"/>
              <w:rPr>
                <w:sz w:val="20"/>
                <w:szCs w:val="20"/>
              </w:rPr>
            </w:pPr>
            <w:r>
              <w:rPr>
                <w:spacing w:val="8"/>
                <w:sz w:val="20"/>
                <w:szCs w:val="20"/>
              </w:rPr>
              <w:t>原料卸船系统粉尘</w:t>
            </w:r>
          </w:p>
        </w:tc>
        <w:tc>
          <w:tcPr>
            <w:tcW w:w="2228" w:type="dxa"/>
            <w:gridSpan w:val="2"/>
            <w:tcBorders>
              <w:right w:val="single" w:sz="6" w:space="0" w:color="000000"/>
            </w:tcBorders>
            <w:vAlign w:val="top"/>
          </w:tcPr>
          <w:p>
            <w:pPr>
              <w:spacing w:before="91" w:line="195" w:lineRule="auto"/>
              <w:ind w:left="8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0.71</w:t>
            </w:r>
          </w:p>
        </w:tc>
      </w:tr>
      <w:tr>
        <w:tblPrEx>
          <w:tblW w:w="9207" w:type="dxa"/>
          <w:tblInd w:w="7" w:type="dxa"/>
          <w:tblLayout w:type="fixed"/>
        </w:tblPrEx>
        <w:trPr>
          <w:trHeight w:val="612"/>
        </w:trPr>
        <w:tc>
          <w:tcPr>
            <w:tcW w:w="730" w:type="dxa"/>
            <w:vMerge/>
            <w:tcBorders>
              <w:top w:val="nil"/>
              <w:left w:val="single" w:sz="6" w:space="0" w:color="000000"/>
              <w:bottom w:val="nil"/>
            </w:tcBorders>
            <w:vAlign w:val="top"/>
          </w:tcPr>
          <w:p>
            <w:pPr>
              <w:rPr>
                <w:rFonts w:ascii="Arial"/>
                <w:sz w:val="21"/>
              </w:rPr>
            </w:pPr>
          </w:p>
        </w:tc>
        <w:tc>
          <w:tcPr>
            <w:tcW w:w="2119" w:type="dxa"/>
            <w:gridSpan w:val="2"/>
            <w:vAlign w:val="top"/>
          </w:tcPr>
          <w:p>
            <w:pPr>
              <w:pStyle w:val="TableText"/>
              <w:spacing w:before="200" w:line="220" w:lineRule="auto"/>
              <w:ind w:left="787"/>
              <w:rPr>
                <w:sz w:val="22"/>
                <w:szCs w:val="22"/>
              </w:rPr>
            </w:pPr>
            <w:r>
              <w:rPr>
                <w:spacing w:val="-2"/>
                <w:sz w:val="22"/>
                <w:szCs w:val="22"/>
              </w:rPr>
              <w:t>矿渣粉</w:t>
            </w:r>
          </w:p>
        </w:tc>
        <w:tc>
          <w:tcPr>
            <w:tcW w:w="1484" w:type="dxa"/>
            <w:gridSpan w:val="2"/>
            <w:vAlign w:val="top"/>
          </w:tcPr>
          <w:p>
            <w:pPr>
              <w:spacing w:before="238" w:line="189" w:lineRule="auto"/>
              <w:ind w:left="415"/>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727000</w:t>
            </w:r>
          </w:p>
        </w:tc>
        <w:tc>
          <w:tcPr>
            <w:tcW w:w="2646" w:type="dxa"/>
            <w:gridSpan w:val="2"/>
            <w:vAlign w:val="top"/>
          </w:tcPr>
          <w:p>
            <w:pPr>
              <w:pStyle w:val="TableText"/>
              <w:spacing w:before="69"/>
              <w:ind w:left="560" w:right="93" w:hanging="526"/>
              <w:rPr>
                <w:sz w:val="20"/>
                <w:szCs w:val="20"/>
              </w:rPr>
            </w:pPr>
            <w:r>
              <w:rPr>
                <w:spacing w:val="9"/>
                <w:sz w:val="20"/>
                <w:szCs w:val="20"/>
              </w:rPr>
              <w:t>输送系统、原料储存库及原</w:t>
            </w:r>
            <w:r>
              <w:rPr>
                <w:spacing w:val="3"/>
                <w:sz w:val="20"/>
                <w:szCs w:val="20"/>
              </w:rPr>
              <w:t xml:space="preserve"> </w:t>
            </w:r>
            <w:r>
              <w:rPr>
                <w:spacing w:val="8"/>
                <w:sz w:val="20"/>
                <w:szCs w:val="20"/>
              </w:rPr>
              <w:t>料散装系统粉尘</w:t>
            </w:r>
          </w:p>
        </w:tc>
        <w:tc>
          <w:tcPr>
            <w:tcW w:w="2228" w:type="dxa"/>
            <w:gridSpan w:val="2"/>
            <w:tcBorders>
              <w:right w:val="single" w:sz="6" w:space="0" w:color="000000"/>
            </w:tcBorders>
            <w:vAlign w:val="top"/>
          </w:tcPr>
          <w:p>
            <w:pPr>
              <w:spacing w:before="241" w:line="195" w:lineRule="auto"/>
              <w:ind w:left="8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0.86</w:t>
            </w:r>
          </w:p>
        </w:tc>
      </w:tr>
      <w:tr>
        <w:tblPrEx>
          <w:tblW w:w="9207" w:type="dxa"/>
          <w:tblInd w:w="7" w:type="dxa"/>
          <w:tblLayout w:type="fixed"/>
        </w:tblPrEx>
        <w:trPr>
          <w:trHeight w:val="339"/>
        </w:trPr>
        <w:tc>
          <w:tcPr>
            <w:tcW w:w="730" w:type="dxa"/>
            <w:vMerge/>
            <w:tcBorders>
              <w:top w:val="nil"/>
              <w:left w:val="single" w:sz="6" w:space="0" w:color="000000"/>
              <w:bottom w:val="nil"/>
            </w:tcBorders>
            <w:vAlign w:val="top"/>
          </w:tcPr>
          <w:p>
            <w:pPr>
              <w:rPr>
                <w:rFonts w:ascii="Arial"/>
                <w:sz w:val="21"/>
              </w:rPr>
            </w:pPr>
          </w:p>
        </w:tc>
        <w:tc>
          <w:tcPr>
            <w:tcW w:w="2119" w:type="dxa"/>
            <w:gridSpan w:val="2"/>
            <w:vAlign w:val="top"/>
          </w:tcPr>
          <w:p>
            <w:pPr>
              <w:pStyle w:val="TableText"/>
              <w:spacing w:before="39" w:line="220" w:lineRule="auto"/>
              <w:ind w:left="789"/>
              <w:rPr>
                <w:sz w:val="22"/>
                <w:szCs w:val="22"/>
              </w:rPr>
            </w:pPr>
            <w:r>
              <w:rPr>
                <w:spacing w:val="-3"/>
                <w:sz w:val="22"/>
                <w:szCs w:val="22"/>
              </w:rPr>
              <w:t>火山灰</w:t>
            </w:r>
          </w:p>
        </w:tc>
        <w:tc>
          <w:tcPr>
            <w:tcW w:w="1484" w:type="dxa"/>
            <w:gridSpan w:val="2"/>
            <w:vAlign w:val="top"/>
          </w:tcPr>
          <w:p>
            <w:pPr>
              <w:spacing w:before="60" w:line="189" w:lineRule="auto"/>
              <w:ind w:left="473"/>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50000</w:t>
            </w:r>
          </w:p>
        </w:tc>
        <w:tc>
          <w:tcPr>
            <w:tcW w:w="2646" w:type="dxa"/>
            <w:gridSpan w:val="2"/>
            <w:vAlign w:val="top"/>
          </w:tcPr>
          <w:p>
            <w:pPr>
              <w:pStyle w:val="TableText"/>
              <w:spacing w:before="70" w:line="228" w:lineRule="auto"/>
              <w:ind w:left="352"/>
              <w:rPr>
                <w:sz w:val="20"/>
                <w:szCs w:val="20"/>
              </w:rPr>
            </w:pPr>
            <w:r>
              <w:rPr>
                <w:spacing w:val="8"/>
                <w:sz w:val="20"/>
                <w:szCs w:val="20"/>
              </w:rPr>
              <w:t>配制及混料系统粉尘</w:t>
            </w:r>
          </w:p>
        </w:tc>
        <w:tc>
          <w:tcPr>
            <w:tcW w:w="2228" w:type="dxa"/>
            <w:gridSpan w:val="2"/>
            <w:tcBorders>
              <w:right w:val="single" w:sz="6" w:space="0" w:color="000000"/>
            </w:tcBorders>
            <w:vAlign w:val="top"/>
          </w:tcPr>
          <w:p>
            <w:pPr>
              <w:spacing w:before="106" w:line="195" w:lineRule="auto"/>
              <w:ind w:left="84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2.36</w:t>
            </w:r>
          </w:p>
        </w:tc>
      </w:tr>
      <w:tr>
        <w:tblPrEx>
          <w:tblW w:w="9207" w:type="dxa"/>
          <w:tblInd w:w="7" w:type="dxa"/>
          <w:tblLayout w:type="fixed"/>
        </w:tblPrEx>
        <w:trPr>
          <w:trHeight w:val="573"/>
        </w:trPr>
        <w:tc>
          <w:tcPr>
            <w:tcW w:w="730" w:type="dxa"/>
            <w:vMerge/>
            <w:tcBorders>
              <w:top w:val="nil"/>
              <w:left w:val="single" w:sz="6" w:space="0" w:color="000000"/>
              <w:bottom w:val="nil"/>
            </w:tcBorders>
            <w:vAlign w:val="top"/>
          </w:tcPr>
          <w:p>
            <w:pPr>
              <w:rPr>
                <w:rFonts w:ascii="Arial"/>
                <w:sz w:val="21"/>
              </w:rPr>
            </w:pPr>
          </w:p>
        </w:tc>
        <w:tc>
          <w:tcPr>
            <w:tcW w:w="2119" w:type="dxa"/>
            <w:gridSpan w:val="2"/>
            <w:vAlign w:val="top"/>
          </w:tcPr>
          <w:p>
            <w:pPr>
              <w:pStyle w:val="TableText"/>
              <w:spacing w:before="175" w:line="220" w:lineRule="auto"/>
              <w:ind w:left="891"/>
              <w:rPr>
                <w:sz w:val="22"/>
                <w:szCs w:val="22"/>
              </w:rPr>
            </w:pPr>
            <w:r>
              <w:rPr>
                <w:spacing w:val="-2"/>
                <w:sz w:val="22"/>
                <w:szCs w:val="22"/>
              </w:rPr>
              <w:t>钢渣粉</w:t>
            </w:r>
          </w:p>
        </w:tc>
        <w:tc>
          <w:tcPr>
            <w:tcW w:w="1484" w:type="dxa"/>
            <w:gridSpan w:val="2"/>
            <w:vAlign w:val="top"/>
          </w:tcPr>
          <w:p>
            <w:pPr>
              <w:spacing w:before="227" w:line="189" w:lineRule="auto"/>
              <w:ind w:left="328"/>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22003.99</w:t>
            </w:r>
          </w:p>
        </w:tc>
        <w:tc>
          <w:tcPr>
            <w:tcW w:w="2646" w:type="dxa"/>
            <w:gridSpan w:val="2"/>
            <w:vAlign w:val="top"/>
          </w:tcPr>
          <w:p>
            <w:pPr>
              <w:pStyle w:val="TableText"/>
              <w:spacing w:before="53" w:line="235" w:lineRule="auto"/>
              <w:ind w:left="666" w:right="95" w:hanging="629"/>
              <w:rPr>
                <w:sz w:val="20"/>
                <w:szCs w:val="20"/>
              </w:rPr>
            </w:pPr>
            <w:r>
              <w:rPr>
                <w:spacing w:val="8"/>
                <w:sz w:val="20"/>
                <w:szCs w:val="20"/>
              </w:rPr>
              <w:t>成品散装系统、成品包装及</w:t>
            </w:r>
            <w:r>
              <w:rPr>
                <w:spacing w:val="10"/>
                <w:sz w:val="20"/>
                <w:szCs w:val="20"/>
              </w:rPr>
              <w:t xml:space="preserve"> </w:t>
            </w:r>
            <w:r>
              <w:rPr>
                <w:spacing w:val="8"/>
                <w:sz w:val="20"/>
                <w:szCs w:val="20"/>
              </w:rPr>
              <w:t>装车系统粉尘</w:t>
            </w:r>
          </w:p>
        </w:tc>
        <w:tc>
          <w:tcPr>
            <w:tcW w:w="2228" w:type="dxa"/>
            <w:gridSpan w:val="2"/>
            <w:tcBorders>
              <w:right w:val="single" w:sz="6" w:space="0" w:color="000000"/>
            </w:tcBorders>
            <w:vAlign w:val="top"/>
          </w:tcPr>
          <w:p>
            <w:pPr>
              <w:spacing w:before="223" w:line="195" w:lineRule="auto"/>
              <w:ind w:left="7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0.045</w:t>
            </w:r>
          </w:p>
        </w:tc>
      </w:tr>
      <w:tr>
        <w:tblPrEx>
          <w:tblW w:w="9207" w:type="dxa"/>
          <w:tblInd w:w="7" w:type="dxa"/>
          <w:tblLayout w:type="fixed"/>
        </w:tblPrEx>
        <w:trPr>
          <w:trHeight w:val="263"/>
        </w:trPr>
        <w:tc>
          <w:tcPr>
            <w:tcW w:w="730" w:type="dxa"/>
            <w:vMerge/>
            <w:tcBorders>
              <w:top w:val="nil"/>
              <w:left w:val="single" w:sz="6" w:space="0" w:color="000000"/>
              <w:bottom w:val="nil"/>
            </w:tcBorders>
            <w:vAlign w:val="top"/>
          </w:tcPr>
          <w:p>
            <w:pPr>
              <w:rPr>
                <w:rFonts w:ascii="Arial"/>
                <w:sz w:val="21"/>
              </w:rPr>
            </w:pPr>
          </w:p>
        </w:tc>
        <w:tc>
          <w:tcPr>
            <w:tcW w:w="2119" w:type="dxa"/>
            <w:gridSpan w:val="2"/>
            <w:vAlign w:val="top"/>
          </w:tcPr>
          <w:p>
            <w:pPr>
              <w:rPr>
                <w:rFonts w:ascii="Arial"/>
                <w:sz w:val="21"/>
              </w:rPr>
            </w:pPr>
          </w:p>
        </w:tc>
        <w:tc>
          <w:tcPr>
            <w:tcW w:w="1484" w:type="dxa"/>
            <w:gridSpan w:val="2"/>
            <w:vAlign w:val="top"/>
          </w:tcPr>
          <w:p>
            <w:pPr>
              <w:rPr>
                <w:rFonts w:ascii="Arial"/>
                <w:sz w:val="21"/>
              </w:rPr>
            </w:pPr>
          </w:p>
        </w:tc>
        <w:tc>
          <w:tcPr>
            <w:tcW w:w="2646" w:type="dxa"/>
            <w:gridSpan w:val="2"/>
            <w:vAlign w:val="top"/>
          </w:tcPr>
          <w:p>
            <w:pPr>
              <w:pStyle w:val="TableText"/>
              <w:spacing w:before="41" w:line="195" w:lineRule="auto"/>
              <w:ind w:left="774"/>
              <w:rPr>
                <w:sz w:val="20"/>
                <w:szCs w:val="20"/>
              </w:rPr>
            </w:pPr>
            <w:r>
              <w:rPr>
                <w:spacing w:val="7"/>
                <w:sz w:val="20"/>
                <w:szCs w:val="20"/>
              </w:rPr>
              <w:t>无组织粉尘</w:t>
            </w:r>
          </w:p>
        </w:tc>
        <w:tc>
          <w:tcPr>
            <w:tcW w:w="2228" w:type="dxa"/>
            <w:gridSpan w:val="2"/>
            <w:tcBorders>
              <w:right w:val="single" w:sz="6" w:space="0" w:color="000000"/>
            </w:tcBorders>
            <w:vAlign w:val="top"/>
          </w:tcPr>
          <w:p>
            <w:pPr>
              <w:spacing w:before="70" w:line="190" w:lineRule="auto"/>
              <w:ind w:left="7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0.015</w:t>
            </w:r>
          </w:p>
        </w:tc>
      </w:tr>
    </w:tbl>
    <w:p>
      <w:pPr>
        <w:sectPr>
          <w:footerReference w:type="default" r:id="rId28"/>
          <w:pgSz w:w="11906" w:h="16839"/>
          <w:pgMar w:top="1431" w:right="1342" w:bottom="1014" w:left="1341" w:header="0" w:footer="852" w:gutter="0"/>
          <w:pgNumType w:start="23"/>
          <w:cols w:space="708"/>
        </w:sectPr>
      </w:pPr>
    </w:p>
    <w:tbl>
      <w:tblPr>
        <w:tblStyle w:val="TableNormal21"/>
        <w:tblW w:w="920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0"/>
        <w:gridCol w:w="2119"/>
        <w:gridCol w:w="1484"/>
        <w:gridCol w:w="2646"/>
        <w:gridCol w:w="2228"/>
      </w:tblGrid>
      <w:tr>
        <w:tblPrEx>
          <w:tblW w:w="9207"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3"/>
        </w:trPr>
        <w:tc>
          <w:tcPr>
            <w:tcW w:w="730" w:type="dxa"/>
            <w:vMerge w:val="restart"/>
            <w:tcBorders>
              <w:top w:val="nil"/>
              <w:left w:val="single" w:sz="6" w:space="0" w:color="000000"/>
              <w:bottom w:val="nil"/>
            </w:tcBorders>
            <w:vAlign w:val="top"/>
          </w:tcPr>
          <w:p>
            <w:pPr>
              <w:rPr>
                <w:rFonts w:ascii="Arial"/>
                <w:sz w:val="21"/>
              </w:rPr>
            </w:pPr>
          </w:p>
        </w:tc>
        <w:tc>
          <w:tcPr>
            <w:tcW w:w="2119" w:type="dxa"/>
            <w:vAlign w:val="top"/>
          </w:tcPr>
          <w:p>
            <w:pPr>
              <w:rPr>
                <w:rFonts w:ascii="Arial"/>
                <w:sz w:val="21"/>
              </w:rPr>
            </w:pPr>
          </w:p>
        </w:tc>
        <w:tc>
          <w:tcPr>
            <w:tcW w:w="1484" w:type="dxa"/>
            <w:vAlign w:val="top"/>
          </w:tcPr>
          <w:p>
            <w:pPr>
              <w:rPr>
                <w:rFonts w:ascii="Arial"/>
                <w:sz w:val="21"/>
              </w:rPr>
            </w:pPr>
          </w:p>
        </w:tc>
        <w:tc>
          <w:tcPr>
            <w:tcW w:w="2646" w:type="dxa"/>
            <w:vAlign w:val="top"/>
          </w:tcPr>
          <w:p>
            <w:pPr>
              <w:pStyle w:val="TableText"/>
              <w:spacing w:before="40" w:line="196" w:lineRule="auto"/>
              <w:ind w:left="1086"/>
              <w:rPr>
                <w:sz w:val="20"/>
                <w:szCs w:val="20"/>
              </w:rPr>
            </w:pPr>
            <w:r>
              <w:rPr>
                <w:spacing w:val="4"/>
                <w:sz w:val="20"/>
                <w:szCs w:val="20"/>
              </w:rPr>
              <w:t>产品</w:t>
            </w:r>
          </w:p>
        </w:tc>
        <w:tc>
          <w:tcPr>
            <w:tcW w:w="2228" w:type="dxa"/>
            <w:tcBorders>
              <w:right w:val="single" w:sz="6" w:space="0" w:color="000000"/>
            </w:tcBorders>
            <w:vAlign w:val="top"/>
          </w:tcPr>
          <w:p>
            <w:pPr>
              <w:spacing w:before="71" w:line="189" w:lineRule="auto"/>
              <w:ind w:left="6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1500000</w:t>
            </w:r>
          </w:p>
        </w:tc>
      </w:tr>
      <w:tr>
        <w:tblPrEx>
          <w:tblW w:w="9207" w:type="dxa"/>
          <w:tblInd w:w="7" w:type="dxa"/>
          <w:tblLayout w:type="fixed"/>
        </w:tblPrEx>
        <w:trPr>
          <w:trHeight w:val="282"/>
        </w:trPr>
        <w:tc>
          <w:tcPr>
            <w:tcW w:w="730" w:type="dxa"/>
            <w:vMerge/>
            <w:tcBorders>
              <w:top w:val="nil"/>
              <w:left w:val="single" w:sz="6" w:space="0" w:color="000000"/>
              <w:bottom w:val="nil"/>
            </w:tcBorders>
            <w:vAlign w:val="top"/>
          </w:tcPr>
          <w:p>
            <w:pPr>
              <w:rPr>
                <w:rFonts w:ascii="Arial"/>
                <w:sz w:val="21"/>
              </w:rPr>
            </w:pPr>
          </w:p>
        </w:tc>
        <w:tc>
          <w:tcPr>
            <w:tcW w:w="2119" w:type="dxa"/>
            <w:tcBorders>
              <w:bottom w:val="single" w:sz="10" w:space="0" w:color="000000"/>
            </w:tcBorders>
            <w:vAlign w:val="top"/>
          </w:tcPr>
          <w:p>
            <w:pPr>
              <w:pStyle w:val="TableText"/>
              <w:spacing w:before="35" w:line="218" w:lineRule="auto"/>
              <w:ind w:left="908"/>
              <w:rPr>
                <w:sz w:val="20"/>
                <w:szCs w:val="20"/>
              </w:rPr>
            </w:pPr>
            <w:r>
              <w:rPr>
                <w:spacing w:val="4"/>
                <w:sz w:val="20"/>
                <w:szCs w:val="20"/>
              </w:rPr>
              <w:t>合计</w:t>
            </w:r>
          </w:p>
        </w:tc>
        <w:tc>
          <w:tcPr>
            <w:tcW w:w="1484" w:type="dxa"/>
            <w:tcBorders>
              <w:bottom w:val="single" w:sz="10" w:space="0" w:color="000000"/>
            </w:tcBorders>
            <w:vAlign w:val="top"/>
          </w:tcPr>
          <w:p>
            <w:pPr>
              <w:spacing w:before="81" w:line="195" w:lineRule="auto"/>
              <w:ind w:left="26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1500003.99</w:t>
            </w:r>
          </w:p>
        </w:tc>
        <w:tc>
          <w:tcPr>
            <w:tcW w:w="2646" w:type="dxa"/>
            <w:tcBorders>
              <w:bottom w:val="single" w:sz="10" w:space="0" w:color="000000"/>
            </w:tcBorders>
            <w:vAlign w:val="top"/>
          </w:tcPr>
          <w:p>
            <w:pPr>
              <w:pStyle w:val="TableText"/>
              <w:spacing w:before="35" w:line="218" w:lineRule="auto"/>
              <w:ind w:left="1087"/>
              <w:rPr>
                <w:sz w:val="20"/>
                <w:szCs w:val="20"/>
              </w:rPr>
            </w:pPr>
            <w:r>
              <w:rPr>
                <w:spacing w:val="4"/>
                <w:sz w:val="20"/>
                <w:szCs w:val="20"/>
              </w:rPr>
              <w:t>合计</w:t>
            </w:r>
          </w:p>
        </w:tc>
        <w:tc>
          <w:tcPr>
            <w:tcW w:w="2228" w:type="dxa"/>
            <w:tcBorders>
              <w:bottom w:val="single" w:sz="10" w:space="0" w:color="000000"/>
              <w:right w:val="single" w:sz="6" w:space="0" w:color="000000"/>
            </w:tcBorders>
            <w:vAlign w:val="top"/>
          </w:tcPr>
          <w:p>
            <w:pPr>
              <w:spacing w:before="81" w:line="195" w:lineRule="auto"/>
              <w:ind w:left="55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1500003.99</w:t>
            </w:r>
          </w:p>
        </w:tc>
      </w:tr>
      <w:tr>
        <w:tblPrEx>
          <w:tblW w:w="9207" w:type="dxa"/>
          <w:tblInd w:w="7" w:type="dxa"/>
          <w:tblLayout w:type="fixed"/>
        </w:tblPrEx>
        <w:trPr>
          <w:trHeight w:val="2867"/>
        </w:trPr>
        <w:tc>
          <w:tcPr>
            <w:tcW w:w="730" w:type="dxa"/>
            <w:vMerge/>
            <w:tcBorders>
              <w:top w:val="nil"/>
              <w:left w:val="single" w:sz="6" w:space="0" w:color="000000"/>
              <w:bottom w:val="single" w:sz="6" w:space="0" w:color="000000"/>
            </w:tcBorders>
            <w:vAlign w:val="top"/>
          </w:tcPr>
          <w:p>
            <w:pPr>
              <w:rPr>
                <w:rFonts w:ascii="Arial"/>
                <w:sz w:val="21"/>
              </w:rPr>
            </w:pPr>
          </w:p>
        </w:tc>
        <w:tc>
          <w:tcPr>
            <w:tcW w:w="8477" w:type="dxa"/>
            <w:gridSpan w:val="4"/>
            <w:tcBorders>
              <w:top w:val="single" w:sz="10" w:space="0" w:color="000000"/>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29"/>
          <w:type w:val="nextPage"/>
          <w:pgSz w:w="11906" w:h="16839"/>
          <w:pgMar w:top="1431" w:right="1342" w:bottom="1014" w:left="1341" w:header="0" w:footer="852" w:gutter="0"/>
          <w:pgNumType w:start="24"/>
          <w:cols w:space="708"/>
          <w:titlePg w:val="0"/>
        </w:sectPr>
      </w:pPr>
    </w:p>
    <w:tbl>
      <w:tblPr>
        <w:tblStyle w:val="TableNormal22"/>
        <w:tblW w:w="925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520"/>
      </w:tblGrid>
      <w:tr>
        <w:tblPrEx>
          <w:tblW w:w="925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01"/>
        </w:trPr>
        <w:tc>
          <w:tcPr>
            <w:tcW w:w="730" w:type="dxa"/>
            <w:tcBorders>
              <w:right w:val="single" w:sz="2" w:space="0" w:color="000000"/>
            </w:tcBorders>
            <w:vAlign w:val="top"/>
          </w:tcPr>
          <w:p>
            <w:pPr>
              <w:rPr>
                <w:rFonts w:ascii="Arial"/>
                <w:sz w:val="21"/>
              </w:rPr>
            </w:pPr>
          </w:p>
        </w:tc>
        <w:tc>
          <w:tcPr>
            <w:tcW w:w="8520" w:type="dxa"/>
            <w:tcBorders>
              <w:left w:val="single" w:sz="2" w:space="0" w:color="000000"/>
            </w:tcBorders>
            <w:vAlign w:val="top"/>
          </w:tcPr>
          <w:p>
            <w:pPr>
              <w:spacing w:line="109" w:lineRule="exact"/>
            </w:pPr>
            <w:r>
              <w:pict>
                <v:rect id="_x0000_s1037" style="width:3.4pt;height:39.7pt;margin-top:473.4pt;margin-left:-184.9pt;mso-position-horizontal-relative:right-margin-area;mso-position-vertical-relative:top-margin-area;position:absolute;z-index:251686912" filled="t" fillcolor="black" stroked="f"/>
              </w:pict>
            </w:r>
            <w:r>
              <w:pict>
                <v:shape id="_x0000_s1038" type="#_x0000_t202" style="width:14.05pt;height:39.7pt;margin-top:54.27pt;margin-left:-406.86pt;mso-position-horizontal-relative:right-margin-area;mso-position-vertical-relative:top-margin-area;position:absolute;z-index:251695104" filled="f" stroked="f">
                  <o:lock v:ext="edit" aspectratio="f"/>
                  <v:textbox style="layout-flow:vertical-ideographic" inset="0,0,0,0">
                    <w:txbxContent>
                      <w:p>
                        <w:pPr>
                          <w:pStyle w:val="TableText"/>
                          <w:spacing w:before="19" w:line="216" w:lineRule="auto"/>
                          <w:ind w:left="20"/>
                          <w:rPr>
                            <w:sz w:val="20"/>
                            <w:szCs w:val="20"/>
                          </w:rPr>
                        </w:pPr>
                        <w:r>
                          <w:rPr>
                            <w:spacing w:val="8"/>
                            <w:sz w:val="20"/>
                            <w:szCs w:val="20"/>
                          </w:rPr>
                          <w:t>除</w:t>
                        </w:r>
                        <w:r>
                          <w:rPr>
                            <w:spacing w:val="-34"/>
                            <w:sz w:val="20"/>
                            <w:szCs w:val="20"/>
                          </w:rPr>
                          <w:t xml:space="preserve"> </w:t>
                        </w:r>
                        <w:r>
                          <w:rPr>
                            <w:spacing w:val="8"/>
                            <w:sz w:val="20"/>
                            <w:szCs w:val="20"/>
                          </w:rPr>
                          <w:t>尘</w:t>
                        </w:r>
                        <w:r>
                          <w:rPr>
                            <w:spacing w:val="-38"/>
                            <w:sz w:val="20"/>
                            <w:szCs w:val="20"/>
                          </w:rPr>
                          <w:t xml:space="preserve"> </w:t>
                        </w:r>
                        <w:r>
                          <w:rPr>
                            <w:spacing w:val="8"/>
                            <w:sz w:val="20"/>
                            <w:szCs w:val="20"/>
                          </w:rPr>
                          <w:t>器</w:t>
                        </w:r>
                      </w:p>
                    </w:txbxContent>
                  </v:textbox>
                </v:shape>
              </w:pict>
            </w:r>
            <w:r>
              <w:pict>
                <v:shape id="_x0000_s1039" type="#_x0000_t202" style="width:14.05pt;height:39.7pt;margin-top:163.23pt;margin-left:-412.86pt;mso-position-horizontal-relative:right-margin-area;mso-position-vertical-relative:top-margin-area;position:absolute;z-index:251697152" filled="f" stroked="f">
                  <o:lock v:ext="edit" aspectratio="f"/>
                  <v:textbox style="layout-flow:vertical-ideographic" inset="0,0,0,0">
                    <w:txbxContent>
                      <w:p>
                        <w:pPr>
                          <w:pStyle w:val="TableText"/>
                          <w:spacing w:before="19" w:line="216" w:lineRule="auto"/>
                          <w:ind w:left="20"/>
                          <w:rPr>
                            <w:sz w:val="20"/>
                            <w:szCs w:val="20"/>
                          </w:rPr>
                        </w:pPr>
                        <w:r>
                          <w:rPr>
                            <w:spacing w:val="8"/>
                            <w:sz w:val="20"/>
                            <w:szCs w:val="20"/>
                          </w:rPr>
                          <w:t>除</w:t>
                        </w:r>
                        <w:r>
                          <w:rPr>
                            <w:spacing w:val="-37"/>
                            <w:sz w:val="20"/>
                            <w:szCs w:val="20"/>
                          </w:rPr>
                          <w:t xml:space="preserve"> </w:t>
                        </w:r>
                        <w:r>
                          <w:rPr>
                            <w:spacing w:val="8"/>
                            <w:sz w:val="20"/>
                            <w:szCs w:val="20"/>
                          </w:rPr>
                          <w:t>尘</w:t>
                        </w:r>
                        <w:r>
                          <w:rPr>
                            <w:spacing w:val="-35"/>
                            <w:sz w:val="20"/>
                            <w:szCs w:val="20"/>
                          </w:rPr>
                          <w:t xml:space="preserve"> </w:t>
                        </w:r>
                        <w:r>
                          <w:rPr>
                            <w:spacing w:val="8"/>
                            <w:sz w:val="20"/>
                            <w:szCs w:val="20"/>
                          </w:rPr>
                          <w:t>器</w:t>
                        </w:r>
                      </w:p>
                    </w:txbxContent>
                  </v:textbox>
                </v:shape>
              </w:pict>
            </w:r>
            <w:r>
              <w:pict>
                <v:shape id="_x0000_s1040" type="#_x0000_t202" style="width:50pt;height:28.1pt;margin-top:5.19pt;margin-left:-408.84pt;mso-position-horizontal-relative:right-margin-area;mso-position-vertical-relative:top-margin-area;position:absolute;z-index:251746304" filled="f" stroked="f">
                  <o:lock v:ext="edit" aspectratio="f"/>
                  <v:textbox inset="0,0,0,0">
                    <w:txbxContent>
                      <w:p>
                        <w:pPr>
                          <w:pStyle w:val="TableText"/>
                          <w:spacing w:before="19" w:line="241" w:lineRule="auto"/>
                          <w:ind w:left="20" w:right="20"/>
                          <w:rPr>
                            <w:rFonts w:ascii="Times New Roman" w:eastAsia="Times New Roman" w:hAnsi="Times New Roman" w:cs="Times New Roman"/>
                            <w:sz w:val="20"/>
                            <w:szCs w:val="20"/>
                          </w:rPr>
                        </w:pPr>
                        <w:r>
                          <w:rPr>
                            <w:spacing w:val="39"/>
                            <w:sz w:val="20"/>
                            <w:szCs w:val="20"/>
                          </w:rPr>
                          <w:t>有组织排</w:t>
                        </w:r>
                        <w:r>
                          <w:rPr>
                            <w:spacing w:val="1"/>
                            <w:sz w:val="20"/>
                            <w:szCs w:val="20"/>
                          </w:rPr>
                          <w:t xml:space="preserve"> </w:t>
                        </w:r>
                        <w:r>
                          <w:rPr>
                            <w:spacing w:val="2"/>
                            <w:sz w:val="20"/>
                            <w:szCs w:val="20"/>
                          </w:rPr>
                          <w:t>放</w:t>
                        </w:r>
                        <w:r>
                          <w:rPr>
                            <w:spacing w:val="-40"/>
                            <w:sz w:val="20"/>
                            <w:szCs w:val="20"/>
                          </w:rPr>
                          <w:t xml:space="preserve"> </w:t>
                        </w:r>
                        <w:r>
                          <w:rPr>
                            <w:rFonts w:ascii="Times New Roman" w:eastAsia="Times New Roman" w:hAnsi="Times New Roman" w:cs="Times New Roman"/>
                            <w:spacing w:val="2"/>
                            <w:sz w:val="20"/>
                            <w:szCs w:val="20"/>
                          </w:rPr>
                          <w:t>0.71</w:t>
                        </w:r>
                      </w:p>
                    </w:txbxContent>
                  </v:textbox>
                </v:shape>
              </w:pict>
            </w:r>
            <w:r>
              <w:pict>
                <v:shape id="_x0000_s1041" type="#_x0000_t202" style="width:63.8pt;height:39.5pt;margin-top:5.97pt;margin-left:-247.94pt;mso-position-horizontal-relative:right-margin-area;mso-position-vertical-relative:top-margin-area;position:absolute;z-index:251747328" filled="f" stroked="f">
                  <o:lock v:ext="edit" aspectratio="f"/>
                  <v:textbox inset="0,0,0,0">
                    <w:txbxContent>
                      <w:p>
                        <w:pPr>
                          <w:spacing w:line="20" w:lineRule="exact"/>
                        </w:pPr>
                      </w:p>
                      <w:tbl>
                        <w:tblPr>
                          <w:tblStyle w:val="TableNormal22"/>
                          <w:tblW w:w="1203" w:type="dxa"/>
                          <w:tblInd w:w="35" w:type="dxa"/>
                          <w:tblBorders>
                            <w:top w:val="single" w:sz="14" w:space="0" w:color="739CC3"/>
                            <w:left w:val="single" w:sz="12" w:space="0" w:color="739CC3"/>
                            <w:bottom w:val="single" w:sz="14" w:space="0" w:color="739CC3"/>
                            <w:right w:val="single" w:sz="14" w:space="0" w:color="739CC3"/>
                          </w:tblBorders>
                          <w:tblLayout w:type="fixed"/>
                        </w:tblPr>
                        <w:tblGrid>
                          <w:gridCol w:w="1203"/>
                        </w:tblGrid>
                        <w:tr>
                          <w:tblPrEx>
                            <w:tblW w:w="1203" w:type="dxa"/>
                            <w:tblInd w:w="35" w:type="dxa"/>
                            <w:tblBorders>
                              <w:top w:val="single" w:sz="14" w:space="0" w:color="739CC3"/>
                              <w:left w:val="single" w:sz="12" w:space="0" w:color="739CC3"/>
                              <w:bottom w:val="single" w:sz="14" w:space="0" w:color="739CC3"/>
                              <w:right w:val="single" w:sz="14" w:space="0" w:color="739CC3"/>
                            </w:tblBorders>
                            <w:tblLayout w:type="fixed"/>
                          </w:tblPrEx>
                          <w:trPr>
                            <w:trHeight w:val="680"/>
                          </w:trPr>
                          <w:tc>
                            <w:tcPr>
                              <w:tcW w:w="1203" w:type="dxa"/>
                              <w:vAlign w:val="top"/>
                            </w:tcPr>
                            <w:p>
                              <w:pPr>
                                <w:pStyle w:val="TableText"/>
                                <w:spacing w:before="95" w:line="304" w:lineRule="exact"/>
                                <w:ind w:left="265"/>
                                <w:rPr>
                                  <w:sz w:val="22"/>
                                  <w:szCs w:val="22"/>
                                </w:rPr>
                              </w:pPr>
                              <w:r>
                                <w:rPr>
                                  <w:spacing w:val="-2"/>
                                  <w:position w:val="5"/>
                                  <w:sz w:val="22"/>
                                  <w:szCs w:val="22"/>
                                </w:rPr>
                                <w:t>矿渣粉</w:t>
                              </w:r>
                            </w:p>
                            <w:p>
                              <w:pPr>
                                <w:spacing w:line="188" w:lineRule="auto"/>
                                <w:ind w:left="265"/>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727000</w:t>
                              </w:r>
                            </w:p>
                          </w:tc>
                        </w:tr>
                      </w:tbl>
                      <w:p>
                        <w:pPr>
                          <w:rPr>
                            <w:rFonts w:ascii="Arial"/>
                            <w:sz w:val="21"/>
                          </w:rPr>
                        </w:pPr>
                      </w:p>
                    </w:txbxContent>
                  </v:textbox>
                </v:shape>
              </w:pict>
            </w:r>
            <w:r>
              <w:pict>
                <v:shape id="_x0000_s1042" type="#_x0000_t202" style="width:60.15pt;height:38pt;margin-top:7.27pt;margin-left:-177.74pt;mso-position-horizontal-relative:right-margin-area;mso-position-vertical-relative:top-margin-area;position:absolute;z-index:251749376" filled="f" stroked="f">
                  <o:lock v:ext="edit" aspectratio="f"/>
                  <v:textbox inset="0,0,0,0">
                    <w:txbxContent>
                      <w:p>
                        <w:pPr>
                          <w:spacing w:line="20" w:lineRule="exact"/>
                        </w:pPr>
                      </w:p>
                      <w:tbl>
                        <w:tblPr>
                          <w:tblStyle w:val="TableNormal22"/>
                          <w:tblW w:w="1130" w:type="dxa"/>
                          <w:tblInd w:w="37" w:type="dxa"/>
                          <w:tblBorders>
                            <w:top w:val="single" w:sz="14" w:space="0" w:color="739CC3"/>
                            <w:left w:val="single" w:sz="14" w:space="0" w:color="739CC3"/>
                            <w:bottom w:val="single" w:sz="14" w:space="0" w:color="739CC3"/>
                            <w:right w:val="single" w:sz="12" w:space="0" w:color="739CC3"/>
                          </w:tblBorders>
                          <w:tblLayout w:type="fixed"/>
                        </w:tblPr>
                        <w:tblGrid>
                          <w:gridCol w:w="1130"/>
                        </w:tblGrid>
                        <w:tr>
                          <w:tblPrEx>
                            <w:tblW w:w="1130" w:type="dxa"/>
                            <w:tblInd w:w="37" w:type="dxa"/>
                            <w:tblBorders>
                              <w:top w:val="single" w:sz="14" w:space="0" w:color="739CC3"/>
                              <w:left w:val="single" w:sz="14" w:space="0" w:color="739CC3"/>
                              <w:bottom w:val="single" w:sz="14" w:space="0" w:color="739CC3"/>
                              <w:right w:val="single" w:sz="12" w:space="0" w:color="739CC3"/>
                            </w:tblBorders>
                            <w:tblLayout w:type="fixed"/>
                          </w:tblPrEx>
                          <w:trPr>
                            <w:trHeight w:val="650"/>
                          </w:trPr>
                          <w:tc>
                            <w:tcPr>
                              <w:tcW w:w="1130" w:type="dxa"/>
                              <w:vAlign w:val="top"/>
                            </w:tcPr>
                            <w:p>
                              <w:pPr>
                                <w:pStyle w:val="TableText"/>
                                <w:spacing w:before="95" w:line="305" w:lineRule="exact"/>
                                <w:ind w:left="226"/>
                                <w:rPr>
                                  <w:sz w:val="22"/>
                                  <w:szCs w:val="22"/>
                                </w:rPr>
                              </w:pPr>
                              <w:r>
                                <w:rPr>
                                  <w:spacing w:val="-3"/>
                                  <w:position w:val="5"/>
                                  <w:sz w:val="22"/>
                                  <w:szCs w:val="22"/>
                                </w:rPr>
                                <w:t>火山灰</w:t>
                              </w:r>
                            </w:p>
                            <w:p>
                              <w:pPr>
                                <w:spacing w:line="188" w:lineRule="auto"/>
                                <w:ind w:left="282"/>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50000</w:t>
                              </w:r>
                            </w:p>
                          </w:tc>
                        </w:tr>
                      </w:tbl>
                      <w:p>
                        <w:pPr>
                          <w:rPr>
                            <w:rFonts w:ascii="Arial"/>
                            <w:sz w:val="21"/>
                          </w:rPr>
                        </w:pPr>
                      </w:p>
                    </w:txbxContent>
                  </v:textbox>
                </v:shape>
              </w:pict>
            </w:r>
            <w:r>
              <w:pict>
                <v:shape id="_x0000_s1043" type="#_x0000_t202" style="width:59.2pt;height:37.2pt;margin-top:9.22pt;margin-left:-80.44pt;mso-position-horizontal-relative:right-margin-area;mso-position-vertical-relative:top-margin-area;position:absolute;z-index:251751424" filled="f" stroked="f">
                  <o:lock v:ext="edit" aspectratio="f"/>
                  <v:textbox inset="0,0,0,0">
                    <w:txbxContent>
                      <w:p>
                        <w:pPr>
                          <w:spacing w:line="20" w:lineRule="exact"/>
                        </w:pPr>
                      </w:p>
                      <w:tbl>
                        <w:tblPr>
                          <w:tblStyle w:val="TableNormal22"/>
                          <w:tblW w:w="1111" w:type="dxa"/>
                          <w:tblInd w:w="35" w:type="dxa"/>
                          <w:tblBorders>
                            <w:top w:val="single" w:sz="14" w:space="0" w:color="739CC3"/>
                            <w:left w:val="single" w:sz="12" w:space="0" w:color="739CC3"/>
                            <w:bottom w:val="single" w:sz="14" w:space="0" w:color="739CC3"/>
                            <w:right w:val="single" w:sz="14" w:space="0" w:color="739CC3"/>
                          </w:tblBorders>
                          <w:tblLayout w:type="fixed"/>
                        </w:tblPr>
                        <w:tblGrid>
                          <w:gridCol w:w="1111"/>
                        </w:tblGrid>
                        <w:tr>
                          <w:tblPrEx>
                            <w:tblW w:w="1111" w:type="dxa"/>
                            <w:tblInd w:w="35" w:type="dxa"/>
                            <w:tblBorders>
                              <w:top w:val="single" w:sz="14" w:space="0" w:color="739CC3"/>
                              <w:left w:val="single" w:sz="12" w:space="0" w:color="739CC3"/>
                              <w:bottom w:val="single" w:sz="14" w:space="0" w:color="739CC3"/>
                              <w:right w:val="single" w:sz="14" w:space="0" w:color="739CC3"/>
                            </w:tblBorders>
                            <w:tblLayout w:type="fixed"/>
                          </w:tblPrEx>
                          <w:trPr>
                            <w:trHeight w:val="633"/>
                          </w:trPr>
                          <w:tc>
                            <w:tcPr>
                              <w:tcW w:w="1111" w:type="dxa"/>
                              <w:vAlign w:val="top"/>
                            </w:tcPr>
                            <w:p>
                              <w:pPr>
                                <w:pStyle w:val="TableText"/>
                                <w:spacing w:before="92" w:line="235" w:lineRule="auto"/>
                                <w:ind w:left="144" w:right="134" w:firstLine="2"/>
                                <w:rPr>
                                  <w:rFonts w:ascii="Times New Roman" w:eastAsia="Times New Roman" w:hAnsi="Times New Roman" w:cs="Times New Roman"/>
                                  <w:sz w:val="20"/>
                                  <w:szCs w:val="20"/>
                                </w:rPr>
                              </w:pPr>
                              <w:r>
                                <w:rPr>
                                  <w:sz w:val="20"/>
                                  <w:szCs w:val="20"/>
                                </w:rPr>
                                <w:t>钢 渣</w:t>
                              </w:r>
                              <w:r>
                                <w:rPr>
                                  <w:spacing w:val="-4"/>
                                  <w:sz w:val="20"/>
                                  <w:szCs w:val="20"/>
                                </w:rPr>
                                <w:t xml:space="preserve"> </w:t>
                              </w:r>
                              <w:r>
                                <w:rPr>
                                  <w:sz w:val="20"/>
                                  <w:szCs w:val="20"/>
                                </w:rPr>
                                <w:t xml:space="preserve">粉 </w:t>
                              </w:r>
                              <w:r>
                                <w:rPr>
                                  <w:rFonts w:ascii="Times New Roman" w:eastAsia="Times New Roman" w:hAnsi="Times New Roman" w:cs="Times New Roman"/>
                                  <w:spacing w:val="3"/>
                                  <w:sz w:val="20"/>
                                  <w:szCs w:val="20"/>
                                </w:rPr>
                                <w:t>22003.99</w:t>
                              </w:r>
                            </w:p>
                          </w:tc>
                        </w:tr>
                      </w:tbl>
                      <w:p>
                        <w:pPr>
                          <w:rPr>
                            <w:rFonts w:ascii="Arial"/>
                            <w:sz w:val="21"/>
                          </w:rPr>
                        </w:pPr>
                      </w:p>
                    </w:txbxContent>
                  </v:textbox>
                </v:shape>
              </w:pict>
            </w:r>
            <w:r>
              <w:pict>
                <v:group id="_x0000_s1044" style="width:27pt;height:92.05pt;margin-top:37.44pt;margin-left:-116.17pt;mso-position-horizontal-relative:right-margin-area;mso-position-vertical-relative:top-margin-area;position:absolute;z-index:251694080" coordorigin="0,0" coordsize="540,184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540;height:1841;position:absolute" filled="f" stroked="f">
                    <v:imagedata r:id="rId30" o:title=""/>
                  </v:shape>
                  <v:shape id="_x0000_s1046" type="#_x0000_t202" style="width:615;height:1881;left:-54;position:absolute;top:-20" filled="f" stroked="f">
                    <o:lock v:ext="edit" aspectratio="f"/>
                    <v:textbox style="layout-flow:vertical-ideographic" inset="0,0,0,0">
                      <w:txbxContent>
                        <w:p>
                          <w:pPr>
                            <w:spacing w:before="196" w:line="215" w:lineRule="auto"/>
                            <w:ind w:left="97"/>
                            <w:rPr>
                              <w:rFonts w:ascii="SimHei" w:eastAsia="SimHei" w:hAnsi="SimHei" w:cs="SimHei"/>
                              <w:sz w:val="18"/>
                              <w:szCs w:val="18"/>
                            </w:rPr>
                          </w:pPr>
                          <w:r>
                            <w:rPr>
                              <w:rFonts w:ascii="SimHei" w:eastAsia="SimHei" w:hAnsi="SimHei" w:cs="SimHei"/>
                              <w:color w:val="FF0000"/>
                              <w:sz w:val="18"/>
                              <w:szCs w:val="18"/>
                            </w:rPr>
                            <w:t>原料卸船系统</w:t>
                          </w:r>
                        </w:p>
                      </w:txbxContent>
                    </v:textbox>
                  </v:shape>
                </v:group>
              </w:pict>
            </w:r>
            <w:r>
              <w:drawing>
                <wp:anchor distT="0" distB="0" distL="0" distR="0" simplePos="0" relativeHeight="251670528" behindDoc="1" locked="0" layoutInCell="1" allowOverlap="1">
                  <wp:simplePos x="0" y="0"/>
                  <wp:positionH relativeFrom="rightMargin">
                    <wp:posOffset>-5286311</wp:posOffset>
                  </wp:positionH>
                  <wp:positionV relativeFrom="topMargin">
                    <wp:posOffset>3492</wp:posOffset>
                  </wp:positionV>
                  <wp:extent cx="817245" cy="461644"/>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1"/>
                          <a:stretch>
                            <a:fillRect/>
                          </a:stretch>
                        </pic:blipFill>
                        <pic:spPr>
                          <a:xfrm>
                            <a:off x="0" y="0"/>
                            <a:ext cx="817245" cy="461644"/>
                          </a:xfrm>
                          <a:prstGeom prst="rect">
                            <a:avLst/>
                          </a:prstGeom>
                        </pic:spPr>
                      </pic:pic>
                    </a:graphicData>
                  </a:graphic>
                </wp:anchor>
              </w:drawing>
            </w:r>
            <w:r>
              <w:drawing>
                <wp:anchor distT="0" distB="0" distL="0" distR="0" simplePos="0" relativeHeight="251674624" behindDoc="0" locked="0" layoutInCell="1" allowOverlap="1">
                  <wp:simplePos x="0" y="0"/>
                  <wp:positionH relativeFrom="rightMargin">
                    <wp:posOffset>-5101564</wp:posOffset>
                  </wp:positionH>
                  <wp:positionV relativeFrom="topMargin">
                    <wp:posOffset>469786</wp:posOffset>
                  </wp:positionV>
                  <wp:extent cx="76200" cy="14353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2"/>
                          <a:stretch>
                            <a:fillRect/>
                          </a:stretch>
                        </pic:blipFill>
                        <pic:spPr>
                          <a:xfrm>
                            <a:off x="0" y="0"/>
                            <a:ext cx="76200" cy="143535"/>
                          </a:xfrm>
                          <a:prstGeom prst="rect">
                            <a:avLst/>
                          </a:prstGeom>
                        </pic:spPr>
                      </pic:pic>
                    </a:graphicData>
                  </a:graphic>
                </wp:anchor>
              </w:drawing>
            </w:r>
            <w:r>
              <w:drawing>
                <wp:anchor distT="0" distB="0" distL="0" distR="0" simplePos="0" relativeHeight="251750400" behindDoc="0" locked="0" layoutInCell="1" allowOverlap="1">
                  <wp:simplePos x="0" y="0"/>
                  <wp:positionH relativeFrom="rightMargin">
                    <wp:posOffset>-1992147</wp:posOffset>
                  </wp:positionH>
                  <wp:positionV relativeFrom="topMargin">
                    <wp:posOffset>556196</wp:posOffset>
                  </wp:positionV>
                  <wp:extent cx="76200" cy="27813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3"/>
                          <a:stretch>
                            <a:fillRect/>
                          </a:stretch>
                        </pic:blipFill>
                        <pic:spPr>
                          <a:xfrm>
                            <a:off x="0" y="0"/>
                            <a:ext cx="76200" cy="278130"/>
                          </a:xfrm>
                          <a:prstGeom prst="rect">
                            <a:avLst/>
                          </a:prstGeom>
                        </pic:spPr>
                      </pic:pic>
                    </a:graphicData>
                  </a:graphic>
                </wp:anchor>
              </w:drawing>
            </w:r>
            <w:r>
              <w:pict>
                <v:shape id="_x0000_s1047" type="#_x0000_t202" style="width:219.3pt;height:43.6pt;margin-top:52.77pt;margin-left:-333.99pt;mso-position-horizontal-relative:right-margin-area;mso-position-vertical-relative:top-margin-area;position:absolute;z-index:251732992" filled="f" stroked="f">
                  <o:lock v:ext="edit" aspectratio="f"/>
                  <v:textbox inset="0,0,0,0">
                    <w:txbxContent>
                      <w:p>
                        <w:pPr>
                          <w:spacing w:line="20" w:lineRule="exact"/>
                        </w:pPr>
                      </w:p>
                      <w:tbl>
                        <w:tblPr>
                          <w:tblStyle w:val="TableNormal22"/>
                          <w:tblW w:w="4335" w:type="dxa"/>
                          <w:tblInd w:w="25" w:type="dxa"/>
                          <w:tblBorders>
                            <w:top w:val="single" w:sz="4" w:space="0" w:color="FF0000"/>
                            <w:left w:val="single" w:sz="4" w:space="0" w:color="FF0000"/>
                            <w:bottom w:val="single" w:sz="4" w:space="0" w:color="FF0000"/>
                            <w:right w:val="single" w:sz="4" w:space="0" w:color="FF0000"/>
                          </w:tblBorders>
                          <w:tblLayout w:type="fixed"/>
                        </w:tblPr>
                        <w:tblGrid>
                          <w:gridCol w:w="4335"/>
                        </w:tblGrid>
                        <w:tr>
                          <w:tblPrEx>
                            <w:tblW w:w="4335" w:type="dxa"/>
                            <w:tblInd w:w="25" w:type="dxa"/>
                            <w:tblBorders>
                              <w:top w:val="single" w:sz="4" w:space="0" w:color="FF0000"/>
                              <w:left w:val="single" w:sz="4" w:space="0" w:color="FF0000"/>
                              <w:bottom w:val="single" w:sz="4" w:space="0" w:color="FF0000"/>
                              <w:right w:val="single" w:sz="4" w:space="0" w:color="FF0000"/>
                            </w:tblBorders>
                            <w:tblLayout w:type="fixed"/>
                          </w:tblPrEx>
                          <w:trPr>
                            <w:trHeight w:val="811"/>
                          </w:trPr>
                          <w:tc>
                            <w:tcPr>
                              <w:tcW w:w="4335" w:type="dxa"/>
                              <w:vAlign w:val="top"/>
                            </w:tcPr>
                            <w:p>
                              <w:pPr>
                                <w:spacing w:line="800" w:lineRule="exact"/>
                              </w:pPr>
                              <w:r>
                                <w:rPr>
                                  <w:position w:val="-16"/>
                                </w:rPr>
                                <w:drawing>
                                  <wp:inline distT="0" distB="0" distL="0" distR="0">
                                    <wp:extent cx="2584761" cy="50863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4"/>
                                            <a:stretch>
                                              <a:fillRect/>
                                            </a:stretch>
                                          </pic:blipFill>
                                          <pic:spPr>
                                            <a:xfrm>
                                              <a:off x="0" y="0"/>
                                              <a:ext cx="2584761" cy="508634"/>
                                            </a:xfrm>
                                            <a:prstGeom prst="rect">
                                              <a:avLst/>
                                            </a:prstGeom>
                                          </pic:spPr>
                                        </pic:pic>
                                      </a:graphicData>
                                    </a:graphic>
                                  </wp:inline>
                                </w:drawing>
                              </w:r>
                            </w:p>
                          </w:tc>
                        </w:tr>
                      </w:tbl>
                      <w:p>
                        <w:pPr>
                          <w:rPr>
                            <w:rFonts w:ascii="Arial"/>
                            <w:sz w:val="21"/>
                          </w:rPr>
                        </w:pPr>
                      </w:p>
                    </w:txbxContent>
                  </v:textbox>
                </v:shape>
              </w:pict>
            </w:r>
            <w:r>
              <w:pict>
                <v:shape id="_x0000_s1048" type="#_x0000_t202" style="width:50.2pt;height:8pt;margin-top:54.75pt;margin-left:-383.87pt;mso-position-horizontal-relative:right-margin-area;mso-position-vertical-relative:top-margin-area;position:absolute;z-index:251729920" filled="f" stroked="f">
                  <o:lock v:ext="edit" aspectratio="f"/>
                  <v:textbox inset="0,0,0,0">
                    <w:txbxContent>
                      <w:p>
                        <w:pPr>
                          <w:spacing w:before="20" w:line="120" w:lineRule="exact"/>
                          <w:ind w:left="20"/>
                          <w:rPr>
                            <w:rFonts w:ascii="Arial" w:eastAsia="Arial" w:hAnsi="Arial" w:cs="Arial"/>
                            <w:sz w:val="22"/>
                            <w:szCs w:val="22"/>
                          </w:rPr>
                        </w:pPr>
                        <w:r>
                          <w:rPr>
                            <w:rFonts w:ascii="Arial" w:eastAsia="Arial" w:hAnsi="Arial" w:cs="Arial"/>
                            <w:spacing w:val="38"/>
                            <w:w w:val="150"/>
                            <w:position w:val="-2"/>
                            <w:sz w:val="22"/>
                            <w:szCs w:val="22"/>
                          </w:rPr>
                          <w:t>a-----</w:t>
                        </w:r>
                      </w:p>
                    </w:txbxContent>
                  </v:textbox>
                </v:shape>
              </w:pict>
            </w:r>
            <w:r>
              <w:pict>
                <v:shape id="_x0000_s1049" type="#_x0000_t202" style="width:57.7pt;height:58.65pt;margin-top:45.15pt;margin-left:-394.02pt;mso-position-horizontal-relative:right-margin-area;mso-position-vertical-relative:top-margin-area;position:absolute;z-index:251730944" filled="f" stroked="f">
                  <o:lock v:ext="edit" aspectratio="f"/>
                  <v:textbox inset="0,0,0,0">
                    <w:txbxContent>
                      <w:p>
                        <w:pPr>
                          <w:pStyle w:val="TableText"/>
                          <w:spacing w:before="19" w:line="235" w:lineRule="auto"/>
                          <w:ind w:left="466" w:right="20" w:firstLine="2"/>
                          <w:rPr>
                            <w:rFonts w:ascii="Times New Roman" w:eastAsia="Times New Roman" w:hAnsi="Times New Roman" w:cs="Times New Roman"/>
                            <w:sz w:val="20"/>
                            <w:szCs w:val="20"/>
                          </w:rPr>
                        </w:pPr>
                        <w:r>
                          <w:rPr>
                            <w:sz w:val="20"/>
                            <w:szCs w:val="20"/>
                          </w:rPr>
                          <w:t>粉</w:t>
                        </w:r>
                        <w:r>
                          <w:rPr>
                            <w:spacing w:val="32"/>
                            <w:sz w:val="20"/>
                            <w:szCs w:val="20"/>
                          </w:rPr>
                          <w:t xml:space="preserve">  </w:t>
                        </w:r>
                        <w:r>
                          <w:rPr>
                            <w:sz w:val="20"/>
                            <w:szCs w:val="20"/>
                          </w:rPr>
                          <w:t xml:space="preserve">尘 </w:t>
                        </w:r>
                        <w:r>
                          <w:rPr>
                            <w:rFonts w:ascii="Times New Roman" w:eastAsia="Times New Roman" w:hAnsi="Times New Roman" w:cs="Times New Roman"/>
                            <w:spacing w:val="3"/>
                            <w:sz w:val="20"/>
                            <w:szCs w:val="20"/>
                          </w:rPr>
                          <w:t>234.97</w:t>
                        </w:r>
                      </w:p>
                      <w:p>
                        <w:pPr>
                          <w:pStyle w:val="TableText"/>
                          <w:tabs>
                            <w:tab w:val="left" w:pos="217"/>
                          </w:tabs>
                          <w:spacing w:before="170" w:line="236" w:lineRule="auto"/>
                          <w:ind w:left="213" w:right="123" w:hanging="194"/>
                          <w:rPr>
                            <w:rFonts w:ascii="Times New Roman" w:eastAsia="Times New Roman" w:hAnsi="Times New Roman" w:cs="Times New Roman"/>
                            <w:sz w:val="20"/>
                            <w:szCs w:val="20"/>
                          </w:rPr>
                        </w:pPr>
                        <w:r>
                          <w:rPr>
                            <w:sz w:val="20"/>
                            <w:szCs w:val="20"/>
                          </w:rPr>
                          <w:tab/>
                        </w:r>
                        <w:r>
                          <w:rPr>
                            <w:sz w:val="20"/>
                            <w:szCs w:val="20"/>
                          </w:rPr>
                          <w:tab/>
                        </w:r>
                        <w:r>
                          <w:rPr>
                            <w:spacing w:val="-7"/>
                            <w:sz w:val="20"/>
                            <w:szCs w:val="20"/>
                          </w:rPr>
                          <w:t>截</w:t>
                        </w:r>
                        <w:r>
                          <w:rPr>
                            <w:spacing w:val="10"/>
                            <w:sz w:val="20"/>
                            <w:szCs w:val="20"/>
                          </w:rPr>
                          <w:t xml:space="preserve">  </w:t>
                        </w:r>
                        <w:r>
                          <w:rPr>
                            <w:spacing w:val="-7"/>
                            <w:sz w:val="20"/>
                            <w:szCs w:val="20"/>
                          </w:rPr>
                          <w:t>留</w:t>
                        </w:r>
                        <w:r>
                          <w:rPr>
                            <w:sz w:val="20"/>
                            <w:szCs w:val="20"/>
                          </w:rPr>
                          <w:t xml:space="preserve">   </w:t>
                        </w:r>
                        <w:r>
                          <w:rPr>
                            <w:rFonts w:ascii="Times New Roman" w:eastAsia="Times New Roman" w:hAnsi="Times New Roman" w:cs="Times New Roman"/>
                            <w:spacing w:val="3"/>
                            <w:sz w:val="20"/>
                            <w:szCs w:val="20"/>
                          </w:rPr>
                          <w:t>234.26</w:t>
                        </w:r>
                      </w:p>
                    </w:txbxContent>
                  </v:textbox>
                </v:shape>
              </w:pict>
            </w:r>
            <w:r>
              <w:pict>
                <v:shape id="_x0000_s1050" type="#_x0000_t202" style="width:44.25pt;height:23.15pt;margin-top:63.97pt;margin-left:-245.49pt;mso-position-horizontal-relative:right-margin-area;mso-position-vertical-relative:top-margin-area;position:absolute;z-index:251742208" filled="f" stroked="f">
                  <o:lock v:ext="edit" aspectratio="f"/>
                  <v:textbox inset="0,0,0,0">
                    <w:txbxContent>
                      <w:p>
                        <w:pPr>
                          <w:spacing w:line="20" w:lineRule="exact"/>
                        </w:pPr>
                      </w:p>
                      <w:tbl>
                        <w:tblPr>
                          <w:tblStyle w:val="TableNormal22"/>
                          <w:tblW w:w="810"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810"/>
                        </w:tblGrid>
                        <w:tr>
                          <w:tblPrEx>
                            <w:tblW w:w="810"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52"/>
                          </w:trPr>
                          <w:tc>
                            <w:tcPr>
                              <w:tcW w:w="810" w:type="dxa"/>
                              <w:shd w:val="clear" w:color="auto" w:fill="FFFFFF"/>
                              <w:vAlign w:val="top"/>
                            </w:tcPr>
                            <w:p>
                              <w:pPr>
                                <w:pStyle w:val="TableText"/>
                                <w:spacing w:before="94" w:line="208" w:lineRule="auto"/>
                                <w:ind w:left="180"/>
                                <w:rPr>
                                  <w:sz w:val="22"/>
                                  <w:szCs w:val="22"/>
                                </w:rPr>
                              </w:pPr>
                              <w:r>
                                <w:rPr>
                                  <w:spacing w:val="-6"/>
                                  <w:sz w:val="22"/>
                                  <w:szCs w:val="22"/>
                                </w:rPr>
                                <w:t>卸船</w:t>
                              </w:r>
                            </w:p>
                          </w:tc>
                        </w:tr>
                      </w:tbl>
                      <w:p>
                        <w:pPr>
                          <w:rPr>
                            <w:rFonts w:ascii="Arial"/>
                            <w:sz w:val="21"/>
                          </w:rPr>
                        </w:pPr>
                      </w:p>
                    </w:txbxContent>
                  </v:textbox>
                </v:shape>
              </w:pict>
            </w:r>
            <w:r>
              <w:pict>
                <v:shape id="_x0000_s1051" type="#_x0000_t202" style="width:44.3pt;height:23.85pt;margin-top:65.67pt;margin-left:-316.39pt;mso-position-horizontal-relative:right-margin-area;mso-position-vertical-relative:top-margin-area;position:absolute;z-index:251737088" filled="f" stroked="f">
                  <o:lock v:ext="edit" aspectratio="f"/>
                  <v:textbox inset="0,0,0,0">
                    <w:txbxContent>
                      <w:p>
                        <w:pPr>
                          <w:spacing w:line="20" w:lineRule="exact"/>
                        </w:pPr>
                      </w:p>
                      <w:tbl>
                        <w:tblPr>
                          <w:tblStyle w:val="TableNormal22"/>
                          <w:tblW w:w="815" w:type="dxa"/>
                          <w:tblInd w:w="35" w:type="dxa"/>
                          <w:tblBorders>
                            <w:top w:val="single" w:sz="14" w:space="0" w:color="739CC3"/>
                            <w:left w:val="single" w:sz="12" w:space="0" w:color="739CC3"/>
                            <w:bottom w:val="single" w:sz="14" w:space="0" w:color="739CC3"/>
                            <w:right w:val="single" w:sz="12" w:space="0" w:color="739CC3"/>
                          </w:tblBorders>
                          <w:shd w:val="clear" w:color="auto" w:fill="FFFFFF"/>
                          <w:tblLayout w:type="fixed"/>
                        </w:tblPr>
                        <w:tblGrid>
                          <w:gridCol w:w="815"/>
                        </w:tblGrid>
                        <w:tr>
                          <w:tblPrEx>
                            <w:tblW w:w="815" w:type="dxa"/>
                            <w:tblInd w:w="35" w:type="dxa"/>
                            <w:tblBorders>
                              <w:top w:val="single" w:sz="14" w:space="0" w:color="739CC3"/>
                              <w:left w:val="single" w:sz="12" w:space="0" w:color="739CC3"/>
                              <w:bottom w:val="single" w:sz="14" w:space="0" w:color="739CC3"/>
                              <w:right w:val="single" w:sz="12" w:space="0" w:color="739CC3"/>
                            </w:tblBorders>
                            <w:shd w:val="clear" w:color="auto" w:fill="FFFFFF"/>
                            <w:tblLayout w:type="fixed"/>
                          </w:tblPrEx>
                          <w:trPr>
                            <w:trHeight w:val="366"/>
                          </w:trPr>
                          <w:tc>
                            <w:tcPr>
                              <w:tcW w:w="815" w:type="dxa"/>
                              <w:shd w:val="clear" w:color="auto" w:fill="FFFFFF"/>
                              <w:vAlign w:val="top"/>
                            </w:tcPr>
                            <w:p>
                              <w:pPr>
                                <w:pStyle w:val="TableText"/>
                                <w:spacing w:before="93" w:line="220" w:lineRule="auto"/>
                                <w:ind w:left="185"/>
                                <w:rPr>
                                  <w:sz w:val="22"/>
                                  <w:szCs w:val="22"/>
                                </w:rPr>
                              </w:pPr>
                              <w:r>
                                <w:rPr>
                                  <w:spacing w:val="-6"/>
                                  <w:sz w:val="22"/>
                                  <w:szCs w:val="22"/>
                                </w:rPr>
                                <w:t>卸船</w:t>
                              </w:r>
                            </w:p>
                          </w:tc>
                        </w:tr>
                      </w:tbl>
                      <w:p>
                        <w:pPr>
                          <w:rPr>
                            <w:rFonts w:ascii="Arial"/>
                            <w:sz w:val="21"/>
                          </w:rPr>
                        </w:pPr>
                      </w:p>
                    </w:txbxContent>
                  </v:textbox>
                </v:shape>
              </w:pict>
            </w:r>
            <w:r>
              <w:pict>
                <v:shape id="_x0000_s1052" type="#_x0000_t202" style="width:44.25pt;height:15.25pt;margin-top:71.16pt;margin-left:-176.49pt;mso-position-horizontal-relative:right-margin-area;mso-position-vertical-relative:top-margin-area;position:absolute;z-index:251736064" filled="f" stroked="f">
                  <o:lock v:ext="edit" aspectratio="f"/>
                  <v:textbox inset="0,0,0,0">
                    <w:txbxContent>
                      <w:p>
                        <w:pPr>
                          <w:pStyle w:val="TableText"/>
                          <w:tabs>
                            <w:tab w:val="left" w:pos="235"/>
                          </w:tabs>
                          <w:spacing w:before="19" w:line="222" w:lineRule="auto"/>
                          <w:ind w:left="20"/>
                          <w:rPr>
                            <w:sz w:val="22"/>
                            <w:szCs w:val="22"/>
                          </w:rPr>
                        </w:pPr>
                        <w:r>
                          <w:rPr>
                            <w:sz w:val="22"/>
                            <w:szCs w:val="22"/>
                            <w:shd w:val="clear" w:color="auto" w:fill="FFFFFE"/>
                          </w:rPr>
                          <w:tab/>
                        </w:r>
                        <w:r>
                          <w:rPr>
                            <w:spacing w:val="-6"/>
                            <w:sz w:val="22"/>
                            <w:szCs w:val="22"/>
                            <w:shd w:val="clear" w:color="auto" w:fill="FFFFFE"/>
                          </w:rPr>
                          <w:t>卸船</w:t>
                        </w:r>
                        <w:r>
                          <w:rPr>
                            <w:sz w:val="22"/>
                            <w:szCs w:val="22"/>
                            <w:shd w:val="clear" w:color="auto" w:fill="FFFFFE"/>
                          </w:rPr>
                          <w:t xml:space="preserve">  </w:t>
                        </w:r>
                      </w:p>
                    </w:txbxContent>
                  </v:textbox>
                </v:shape>
              </w:pict>
            </w:r>
            <w:r>
              <w:drawing>
                <wp:anchor distT="0" distB="0" distL="0" distR="0" simplePos="0" relativeHeight="251738112" behindDoc="0" locked="0" layoutInCell="1" allowOverlap="1">
                  <wp:simplePos x="0" y="0"/>
                  <wp:positionH relativeFrom="rightMargin">
                    <wp:posOffset>-2010562</wp:posOffset>
                  </wp:positionH>
                  <wp:positionV relativeFrom="topMargin">
                    <wp:posOffset>1109230</wp:posOffset>
                  </wp:positionV>
                  <wp:extent cx="76200" cy="21463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5"/>
                          <a:stretch>
                            <a:fillRect/>
                          </a:stretch>
                        </pic:blipFill>
                        <pic:spPr>
                          <a:xfrm>
                            <a:off x="0" y="0"/>
                            <a:ext cx="76200" cy="214630"/>
                          </a:xfrm>
                          <a:prstGeom prst="rect">
                            <a:avLst/>
                          </a:prstGeom>
                        </pic:spPr>
                      </pic:pic>
                    </a:graphicData>
                  </a:graphic>
                </wp:anchor>
              </w:drawing>
            </w:r>
            <w:r>
              <w:drawing>
                <wp:anchor distT="0" distB="0" distL="0" distR="0" simplePos="0" relativeHeight="251735040" behindDoc="0" locked="0" layoutInCell="1" allowOverlap="1">
                  <wp:simplePos x="0" y="0"/>
                  <wp:positionH relativeFrom="rightMargin">
                    <wp:posOffset>-2886887</wp:posOffset>
                  </wp:positionH>
                  <wp:positionV relativeFrom="topMargin">
                    <wp:posOffset>1118755</wp:posOffset>
                  </wp:positionV>
                  <wp:extent cx="76200" cy="22733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6"/>
                          <a:stretch>
                            <a:fillRect/>
                          </a:stretch>
                        </pic:blipFill>
                        <pic:spPr>
                          <a:xfrm>
                            <a:off x="0" y="0"/>
                            <a:ext cx="76200" cy="227330"/>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-4334103</wp:posOffset>
                  </wp:positionH>
                  <wp:positionV relativeFrom="topMargin">
                    <wp:posOffset>1047750</wp:posOffset>
                  </wp:positionV>
                  <wp:extent cx="97789" cy="8255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7"/>
                          <a:stretch>
                            <a:fillRect/>
                          </a:stretch>
                        </pic:blipFill>
                        <pic:spPr>
                          <a:xfrm>
                            <a:off x="0" y="0"/>
                            <a:ext cx="97789" cy="82550"/>
                          </a:xfrm>
                          <a:prstGeom prst="rect">
                            <a:avLst/>
                          </a:prstGeom>
                        </pic:spPr>
                      </pic:pic>
                    </a:graphicData>
                  </a:graphic>
                </wp:anchor>
              </w:drawing>
            </w:r>
            <w:r>
              <w:drawing>
                <wp:anchor distT="0" distB="0" distL="0" distR="0" simplePos="0" relativeHeight="251740160" behindDoc="0" locked="0" layoutInCell="1" allowOverlap="1">
                  <wp:simplePos x="0" y="0"/>
                  <wp:positionH relativeFrom="rightMargin">
                    <wp:posOffset>-3841674</wp:posOffset>
                  </wp:positionH>
                  <wp:positionV relativeFrom="topMargin">
                    <wp:posOffset>1125004</wp:posOffset>
                  </wp:positionV>
                  <wp:extent cx="76187" cy="239496"/>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8"/>
                          <a:stretch>
                            <a:fillRect/>
                          </a:stretch>
                        </pic:blipFill>
                        <pic:spPr>
                          <a:xfrm>
                            <a:off x="0" y="0"/>
                            <a:ext cx="76187" cy="239496"/>
                          </a:xfrm>
                          <a:prstGeom prst="rect">
                            <a:avLst/>
                          </a:prstGeom>
                        </pic:spPr>
                      </pic:pic>
                    </a:graphicData>
                  </a:graphic>
                </wp:anchor>
              </w:drawing>
            </w:r>
            <w:r>
              <w:pict>
                <v:group id="_x0000_s1053" style="width:315.15pt;height:177.35pt;margin-top:100.32pt;margin-left:-347.41pt;mso-position-horizontal-relative:right-margin-area;mso-position-vertical-relative:top-margin-area;position:absolute;z-index:251692032" coordorigin="0,0" coordsize="6302,3547" filled="f" stroked="f">
                  <v:shape id="_x0000_s1054" type="#_x0000_t202" style="width:6342;height:3628;left:-20;position:absolute;top:-20" filled="f" stroked="f">
                    <o:lock v:ext="edit" aspectratio="f"/>
                    <v:textbox inset="0,0,0,0">
                      <w:txbxContent>
                        <w:p>
                          <w:pPr>
                            <w:spacing w:line="290" w:lineRule="auto"/>
                            <w:rPr>
                              <w:rFonts w:ascii="Arial"/>
                              <w:sz w:val="21"/>
                            </w:rPr>
                          </w:pPr>
                        </w:p>
                        <w:p>
                          <w:pPr>
                            <w:spacing w:line="290" w:lineRule="auto"/>
                            <w:rPr>
                              <w:rFonts w:ascii="Arial"/>
                              <w:sz w:val="21"/>
                            </w:rPr>
                          </w:pPr>
                        </w:p>
                        <w:p>
                          <w:pPr>
                            <w:spacing w:line="338" w:lineRule="exact"/>
                            <w:ind w:left="3801"/>
                          </w:pPr>
                          <w:r>
                            <w:rPr>
                              <w:position w:val="-7"/>
                            </w:rPr>
                            <w:drawing>
                              <wp:inline distT="0" distB="0" distL="0" distR="0">
                                <wp:extent cx="76200" cy="214629"/>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9"/>
                                        <a:stretch>
                                          <a:fillRect/>
                                        </a:stretch>
                                      </pic:blipFill>
                                      <pic:spPr>
                                        <a:xfrm>
                                          <a:off x="0" y="0"/>
                                          <a:ext cx="76200" cy="214629"/>
                                        </a:xfrm>
                                        <a:prstGeom prst="rect">
                                          <a:avLst/>
                                        </a:prstGeom>
                                      </pic:spPr>
                                    </pic:pic>
                                  </a:graphicData>
                                </a:graphic>
                              </wp:inline>
                            </w:drawing>
                          </w:r>
                        </w:p>
                        <w:p>
                          <w:pPr>
                            <w:pStyle w:val="TableText"/>
                            <w:tabs>
                              <w:tab w:val="left" w:pos="3678"/>
                            </w:tabs>
                            <w:spacing w:before="125" w:line="221" w:lineRule="auto"/>
                            <w:ind w:left="3428"/>
                            <w:rPr>
                              <w:sz w:val="22"/>
                              <w:szCs w:val="22"/>
                            </w:rPr>
                          </w:pPr>
                          <w:r>
                            <w:rPr>
                              <w:sz w:val="22"/>
                              <w:szCs w:val="22"/>
                              <w:shd w:val="clear" w:color="auto" w:fill="FFFFFE"/>
                            </w:rPr>
                            <w:tab/>
                          </w:r>
                          <w:r>
                            <w:rPr>
                              <w:spacing w:val="-4"/>
                              <w:sz w:val="22"/>
                              <w:szCs w:val="22"/>
                              <w:shd w:val="clear" w:color="auto" w:fill="FFFFFE"/>
                            </w:rPr>
                            <w:t>提升</w:t>
                          </w:r>
                          <w:r>
                            <w:rPr>
                              <w:sz w:val="22"/>
                              <w:szCs w:val="22"/>
                              <w:shd w:val="clear" w:color="auto" w:fill="FFFFFE"/>
                            </w:rPr>
                            <w:t xml:space="preserve">   </w:t>
                          </w:r>
                        </w:p>
                      </w:txbxContent>
                    </v:textbox>
                  </v:shape>
                </v:group>
              </w:pict>
            </w:r>
            <w:r>
              <w:pict>
                <v:group id="_x0000_s1055" style="width:29.8pt;height:76.25pt;margin-top:102.72pt;margin-left:-30.13pt;mso-position-horizontal-relative:right-margin-area;mso-position-vertical-relative:top-margin-area;position:absolute;z-index:251682816" coordorigin="0,0" coordsize="595,1525" filled="f" stroked="f">
                  <v:shape id="_x0000_s1056" type="#_x0000_t75" style="width:595;height:1525;position:absolute" filled="f" stroked="f">
                    <v:imagedata r:id="rId40" o:title=""/>
                  </v:shape>
                  <v:shape id="_x0000_s1057" type="#_x0000_t202" style="width:670;height:1565;left:-54;position:absolute;top:-20" filled="f" stroked="f">
                    <o:lock v:ext="edit" aspectratio="f"/>
                    <v:textbox style="layout-flow:vertical-ideographic" inset="0,0,0,0">
                      <w:txbxContent>
                        <w:p>
                          <w:pPr>
                            <w:spacing w:before="196" w:line="215" w:lineRule="auto"/>
                            <w:ind w:left="97"/>
                            <w:rPr>
                              <w:rFonts w:ascii="SimHei" w:eastAsia="SimHei" w:hAnsi="SimHei" w:cs="SimHei"/>
                              <w:sz w:val="18"/>
                              <w:szCs w:val="18"/>
                            </w:rPr>
                          </w:pPr>
                          <w:r>
                            <w:rPr>
                              <w:rFonts w:ascii="SimHei" w:eastAsia="SimHei" w:hAnsi="SimHei" w:cs="SimHei"/>
                              <w:color w:val="FF0000"/>
                              <w:sz w:val="18"/>
                              <w:szCs w:val="18"/>
                            </w:rPr>
                            <w:t>输送系统</w:t>
                          </w:r>
                        </w:p>
                      </w:txbxContent>
                    </v:textbox>
                  </v:shape>
                </v:group>
              </w:pict>
            </w:r>
            <w:r>
              <w:pict>
                <v:shape id="_x0000_s1058" type="#_x0000_t202" style="width:66.2pt;height:23.75pt;margin-top:105.91pt;margin-left:-328.49pt;mso-position-horizontal-relative:right-margin-area;mso-position-vertical-relative:top-margin-area;position:absolute;z-index:251739136" filled="f" stroked="f">
                  <o:lock v:ext="edit" aspectratio="f"/>
                  <v:textbox inset="0,0,0,0">
                    <w:txbxContent>
                      <w:p>
                        <w:pPr>
                          <w:spacing w:line="20" w:lineRule="exact"/>
                        </w:pPr>
                      </w:p>
                      <w:tbl>
                        <w:tblPr>
                          <w:tblStyle w:val="TableNormal22"/>
                          <w:tblW w:w="1248"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248"/>
                        </w:tblGrid>
                        <w:tr>
                          <w:tblPrEx>
                            <w:tblW w:w="1248"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65"/>
                          </w:trPr>
                          <w:tc>
                            <w:tcPr>
                              <w:tcW w:w="1248" w:type="dxa"/>
                              <w:shd w:val="clear" w:color="auto" w:fill="FFFFFF"/>
                              <w:vAlign w:val="top"/>
                            </w:tcPr>
                            <w:p>
                              <w:pPr>
                                <w:pStyle w:val="TableText"/>
                                <w:spacing w:before="95" w:line="218" w:lineRule="auto"/>
                                <w:ind w:left="178"/>
                                <w:rPr>
                                  <w:sz w:val="22"/>
                                  <w:szCs w:val="22"/>
                                </w:rPr>
                              </w:pPr>
                              <w:r>
                                <w:rPr>
                                  <w:spacing w:val="-3"/>
                                  <w:sz w:val="22"/>
                                  <w:szCs w:val="22"/>
                                </w:rPr>
                                <w:t>皮带输送</w:t>
                              </w:r>
                            </w:p>
                          </w:tc>
                        </w:tr>
                      </w:tbl>
                      <w:p>
                        <w:pPr>
                          <w:rPr>
                            <w:rFonts w:ascii="Arial"/>
                            <w:sz w:val="21"/>
                          </w:rPr>
                        </w:pPr>
                      </w:p>
                    </w:txbxContent>
                  </v:textbox>
                </v:shape>
              </w:pict>
            </w:r>
            <w:r>
              <w:pict>
                <v:shape id="_x0000_s1059" type="#_x0000_t202" style="width:65.2pt;height:23.95pt;margin-top:105.96pt;margin-left:-254.44pt;mso-position-horizontal-relative:right-margin-area;mso-position-vertical-relative:top-margin-area;position:absolute;z-index:251731968" filled="f" stroked="f">
                  <o:lock v:ext="edit" aspectratio="f"/>
                  <v:textbox inset="0,0,0,0">
                    <w:txbxContent>
                      <w:p>
                        <w:pPr>
                          <w:spacing w:line="20" w:lineRule="exact"/>
                        </w:pPr>
                      </w:p>
                      <w:tbl>
                        <w:tblPr>
                          <w:tblStyle w:val="TableNormal22"/>
                          <w:tblW w:w="1231" w:type="dxa"/>
                          <w:tblInd w:w="35" w:type="dxa"/>
                          <w:tblBorders>
                            <w:top w:val="single" w:sz="14" w:space="0" w:color="739CC3"/>
                            <w:left w:val="single" w:sz="12" w:space="0" w:color="739CC3"/>
                            <w:bottom w:val="single" w:sz="14" w:space="0" w:color="739CC3"/>
                            <w:right w:val="single" w:sz="14" w:space="0" w:color="739CC3"/>
                          </w:tblBorders>
                          <w:shd w:val="clear" w:color="auto" w:fill="FFFFFF"/>
                          <w:tblLayout w:type="fixed"/>
                        </w:tblPr>
                        <w:tblGrid>
                          <w:gridCol w:w="1231"/>
                        </w:tblGrid>
                        <w:tr>
                          <w:tblPrEx>
                            <w:tblW w:w="1231" w:type="dxa"/>
                            <w:tblInd w:w="35" w:type="dxa"/>
                            <w:tblBorders>
                              <w:top w:val="single" w:sz="14" w:space="0" w:color="739CC3"/>
                              <w:left w:val="single" w:sz="12" w:space="0" w:color="739CC3"/>
                              <w:bottom w:val="single" w:sz="14" w:space="0" w:color="739CC3"/>
                              <w:right w:val="single" w:sz="14" w:space="0" w:color="739CC3"/>
                            </w:tblBorders>
                            <w:shd w:val="clear" w:color="auto" w:fill="FFFFFF"/>
                            <w:tblLayout w:type="fixed"/>
                          </w:tblPrEx>
                          <w:trPr>
                            <w:trHeight w:val="368"/>
                          </w:trPr>
                          <w:tc>
                            <w:tcPr>
                              <w:tcW w:w="1231" w:type="dxa"/>
                              <w:shd w:val="clear" w:color="auto" w:fill="FFFFFF"/>
                              <w:vAlign w:val="top"/>
                            </w:tcPr>
                            <w:p>
                              <w:pPr>
                                <w:pStyle w:val="TableText"/>
                                <w:spacing w:before="94" w:line="220" w:lineRule="auto"/>
                                <w:ind w:left="173"/>
                                <w:rPr>
                                  <w:sz w:val="22"/>
                                  <w:szCs w:val="22"/>
                                </w:rPr>
                              </w:pPr>
                              <w:r>
                                <w:rPr>
                                  <w:spacing w:val="-3"/>
                                  <w:sz w:val="22"/>
                                  <w:szCs w:val="22"/>
                                </w:rPr>
                                <w:t>皮带输送</w:t>
                              </w:r>
                            </w:p>
                          </w:tc>
                        </w:tr>
                      </w:tbl>
                      <w:p>
                        <w:pPr>
                          <w:rPr>
                            <w:rFonts w:ascii="Arial"/>
                            <w:sz w:val="21"/>
                          </w:rPr>
                        </w:pPr>
                      </w:p>
                    </w:txbxContent>
                  </v:textbox>
                </v:shape>
              </w:pict>
            </w:r>
            <w:r>
              <w:pict>
                <v:shape id="_x0000_s1060" type="#_x0000_t202" style="width:65.25pt;height:15.15pt;margin-top:112.44pt;margin-left:-183.19pt;mso-position-horizontal-relative:right-margin-area;mso-position-vertical-relative:top-margin-area;position:absolute;z-index:251727872" filled="f" stroked="f">
                  <o:lock v:ext="edit" aspectratio="f"/>
                  <v:textbox inset="0,0,0,0">
                    <w:txbxContent>
                      <w:p>
                        <w:pPr>
                          <w:pStyle w:val="TableText"/>
                          <w:tabs>
                            <w:tab w:val="left" w:pos="223"/>
                          </w:tabs>
                          <w:spacing w:before="20" w:line="220" w:lineRule="auto"/>
                          <w:ind w:left="20"/>
                          <w:rPr>
                            <w:sz w:val="22"/>
                            <w:szCs w:val="22"/>
                          </w:rPr>
                        </w:pPr>
                        <w:r>
                          <w:rPr>
                            <w:sz w:val="22"/>
                            <w:szCs w:val="22"/>
                            <w:shd w:val="clear" w:color="auto" w:fill="FFFFFE"/>
                          </w:rPr>
                          <w:tab/>
                        </w:r>
                        <w:r>
                          <w:rPr>
                            <w:spacing w:val="-3"/>
                            <w:sz w:val="22"/>
                            <w:szCs w:val="22"/>
                            <w:shd w:val="clear" w:color="auto" w:fill="FFFFFE"/>
                          </w:rPr>
                          <w:t>皮带输送</w:t>
                        </w:r>
                        <w:r>
                          <w:rPr>
                            <w:sz w:val="22"/>
                            <w:szCs w:val="22"/>
                            <w:shd w:val="clear" w:color="auto" w:fill="FFFFFE"/>
                          </w:rPr>
                          <w:t xml:space="preserve">  </w:t>
                        </w:r>
                      </w:p>
                    </w:txbxContent>
                  </v:textbox>
                </v:shape>
              </w:pict>
            </w:r>
            <w:r>
              <w:pict>
                <v:shape id="_x0000_s1061" type="#_x0000_t202" style="width:34.55pt;height:14.4pt;margin-top:122.43pt;margin-left:-396.88pt;mso-position-horizontal-relative:right-margin-area;mso-position-vertical-relative:top-margin-area;position:absolute;z-index:251728896" filled="f" stroked="f">
                  <o:lock v:ext="edit" aspectratio="f"/>
                  <v:textbox inset="0,0,0,0">
                    <w:txbxContent>
                      <w:p>
                        <w:pPr>
                          <w:pStyle w:val="TableText"/>
                          <w:spacing w:before="20" w:line="228" w:lineRule="auto"/>
                          <w:ind w:left="20"/>
                          <w:rPr>
                            <w:sz w:val="20"/>
                            <w:szCs w:val="20"/>
                          </w:rPr>
                        </w:pPr>
                        <w:r>
                          <w:rPr>
                            <w:sz w:val="20"/>
                            <w:szCs w:val="20"/>
                          </w:rPr>
                          <w:t>截</w:t>
                        </w:r>
                        <w:r>
                          <w:rPr>
                            <w:spacing w:val="32"/>
                            <w:sz w:val="20"/>
                            <w:szCs w:val="20"/>
                          </w:rPr>
                          <w:t xml:space="preserve">  </w:t>
                        </w:r>
                        <w:r>
                          <w:rPr>
                            <w:sz w:val="20"/>
                            <w:szCs w:val="20"/>
                          </w:rPr>
                          <w:t>留</w:t>
                        </w:r>
                      </w:p>
                    </w:txbxContent>
                  </v:textbox>
                </v:shape>
              </w:pict>
            </w:r>
            <w:r>
              <w:pict>
                <v:shape id="_x0000_s1062" type="#_x0000_t202" style="width:45.8pt;height:24pt;margin-top:129.86pt;margin-left:-79.69pt;mso-position-horizontal-relative:right-margin-area;mso-position-vertical-relative:top-margin-area;position:absolute;z-index:251743232" filled="f" stroked="f">
                  <o:lock v:ext="edit" aspectratio="f"/>
                  <v:textbox inset="0,0,0,0">
                    <w:txbxContent>
                      <w:p>
                        <w:pPr>
                          <w:spacing w:line="20" w:lineRule="exact"/>
                        </w:pPr>
                      </w:p>
                      <w:tbl>
                        <w:tblPr>
                          <w:tblStyle w:val="TableNormal22"/>
                          <w:tblW w:w="840"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840"/>
                        </w:tblGrid>
                        <w:tr>
                          <w:tblPrEx>
                            <w:tblW w:w="840"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70"/>
                          </w:trPr>
                          <w:tc>
                            <w:tcPr>
                              <w:tcW w:w="840" w:type="dxa"/>
                              <w:shd w:val="clear" w:color="auto" w:fill="FFFFFF"/>
                              <w:vAlign w:val="top"/>
                            </w:tcPr>
                            <w:p>
                              <w:pPr>
                                <w:pStyle w:val="TableText"/>
                                <w:spacing w:before="94" w:line="221" w:lineRule="auto"/>
                                <w:ind w:left="192"/>
                                <w:rPr>
                                  <w:sz w:val="22"/>
                                  <w:szCs w:val="22"/>
                                </w:rPr>
                              </w:pPr>
                              <w:r>
                                <w:rPr>
                                  <w:spacing w:val="-4"/>
                                  <w:sz w:val="22"/>
                                  <w:szCs w:val="22"/>
                                </w:rPr>
                                <w:t>提升</w:t>
                              </w:r>
                            </w:p>
                          </w:tc>
                        </w:tr>
                      </w:tbl>
                      <w:p>
                        <w:pPr>
                          <w:rPr>
                            <w:rFonts w:ascii="Arial"/>
                            <w:sz w:val="21"/>
                          </w:rPr>
                        </w:pPr>
                      </w:p>
                    </w:txbxContent>
                  </v:textbox>
                </v:shape>
              </w:pict>
            </w:r>
            <w:r>
              <w:pict>
                <v:shape id="_x0000_s1063" type="#_x0000_t202" style="width:30.65pt;height:11.35pt;margin-top:137.08pt;margin-left:-397.03pt;mso-position-horizontal-relative:right-margin-area;mso-position-vertical-relative:top-margin-area;position:absolute;z-index:25174528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284.14</w:t>
                        </w:r>
                      </w:p>
                    </w:txbxContent>
                  </v:textbox>
                </v:shape>
              </w:pict>
            </w:r>
            <w:r>
              <w:pict>
                <v:shape id="_x0000_s1064" type="#_x0000_t202" style="width:49.05pt;height:24pt;margin-top:147.26pt;margin-left:-321.19pt;mso-position-horizontal-relative:right-margin-area;mso-position-vertical-relative:top-margin-area;position:absolute;z-index:251714560" filled="f" stroked="f">
                  <o:lock v:ext="edit" aspectratio="f"/>
                  <v:textbox inset="0,0,0,0">
                    <w:txbxContent>
                      <w:p>
                        <w:pPr>
                          <w:spacing w:line="20" w:lineRule="exact"/>
                        </w:pPr>
                      </w:p>
                      <w:tbl>
                        <w:tblPr>
                          <w:tblStyle w:val="TableNormal22"/>
                          <w:tblW w:w="908" w:type="dxa"/>
                          <w:tblInd w:w="37" w:type="dxa"/>
                          <w:tblBorders>
                            <w:top w:val="single" w:sz="14" w:space="0" w:color="739CC3"/>
                            <w:left w:val="single" w:sz="14" w:space="0" w:color="739CC3"/>
                            <w:bottom w:val="single" w:sz="14" w:space="0" w:color="739CC3"/>
                            <w:right w:val="single" w:sz="12" w:space="0" w:color="739CC3"/>
                          </w:tblBorders>
                          <w:shd w:val="clear" w:color="auto" w:fill="FFFFFF"/>
                          <w:tblLayout w:type="fixed"/>
                        </w:tblPr>
                        <w:tblGrid>
                          <w:gridCol w:w="908"/>
                        </w:tblGrid>
                        <w:tr>
                          <w:tblPrEx>
                            <w:tblW w:w="908" w:type="dxa"/>
                            <w:tblInd w:w="37" w:type="dxa"/>
                            <w:tblBorders>
                              <w:top w:val="single" w:sz="14" w:space="0" w:color="739CC3"/>
                              <w:left w:val="single" w:sz="14" w:space="0" w:color="739CC3"/>
                              <w:bottom w:val="single" w:sz="14" w:space="0" w:color="739CC3"/>
                              <w:right w:val="single" w:sz="12" w:space="0" w:color="739CC3"/>
                            </w:tblBorders>
                            <w:shd w:val="clear" w:color="auto" w:fill="FFFFFF"/>
                            <w:tblLayout w:type="fixed"/>
                          </w:tblPrEx>
                          <w:trPr>
                            <w:trHeight w:val="369"/>
                          </w:trPr>
                          <w:tc>
                            <w:tcPr>
                              <w:tcW w:w="908" w:type="dxa"/>
                              <w:shd w:val="clear" w:color="auto" w:fill="FFFFFF"/>
                              <w:vAlign w:val="top"/>
                            </w:tcPr>
                            <w:p>
                              <w:pPr>
                                <w:pStyle w:val="TableText"/>
                                <w:spacing w:before="94" w:line="221" w:lineRule="auto"/>
                                <w:ind w:left="224"/>
                                <w:rPr>
                                  <w:sz w:val="22"/>
                                  <w:szCs w:val="22"/>
                                </w:rPr>
                              </w:pPr>
                              <w:r>
                                <w:rPr>
                                  <w:spacing w:val="-4"/>
                                  <w:sz w:val="22"/>
                                  <w:szCs w:val="22"/>
                                </w:rPr>
                                <w:t>提升</w:t>
                              </w:r>
                            </w:p>
                          </w:tc>
                        </w:tr>
                      </w:tbl>
                      <w:p>
                        <w:pPr>
                          <w:rPr>
                            <w:rFonts w:ascii="Arial"/>
                            <w:sz w:val="21"/>
                          </w:rPr>
                        </w:pPr>
                      </w:p>
                    </w:txbxContent>
                  </v:textbox>
                </v:shape>
              </w:pict>
            </w:r>
            <w:r>
              <w:pict>
                <v:shape id="_x0000_s1065" type="#_x0000_t202" style="width:22.7pt;height:26pt;margin-top:167.31pt;margin-left:-380.95pt;mso-position-horizontal-relative:right-margin-area;mso-position-vertical-relative:top-margin-area;position:absolute;z-index:251725824" filled="f" stroked="f">
                  <o:lock v:ext="edit" aspectratio="f"/>
                  <v:textbox inset="0,0,0,0">
                    <w:txbxContent>
                      <w:p>
                        <w:pPr>
                          <w:pStyle w:val="TableText"/>
                          <w:spacing w:before="19" w:line="235" w:lineRule="auto"/>
                          <w:ind w:left="20" w:right="20" w:firstLine="2"/>
                          <w:rPr>
                            <w:rFonts w:ascii="Times New Roman" w:eastAsia="Times New Roman" w:hAnsi="Times New Roman" w:cs="Times New Roman"/>
                            <w:sz w:val="20"/>
                            <w:szCs w:val="20"/>
                          </w:rPr>
                        </w:pPr>
                        <w:r>
                          <w:rPr>
                            <w:spacing w:val="5"/>
                            <w:sz w:val="20"/>
                            <w:szCs w:val="20"/>
                          </w:rPr>
                          <w:t>粉尘</w:t>
                        </w:r>
                        <w:r>
                          <w:rPr>
                            <w:sz w:val="20"/>
                            <w:szCs w:val="20"/>
                          </w:rPr>
                          <w:t xml:space="preserve"> </w:t>
                        </w:r>
                        <w:r>
                          <w:rPr>
                            <w:rFonts w:ascii="Times New Roman" w:eastAsia="Times New Roman" w:hAnsi="Times New Roman" w:cs="Times New Roman"/>
                            <w:spacing w:val="3"/>
                            <w:sz w:val="20"/>
                            <w:szCs w:val="20"/>
                          </w:rPr>
                          <w:t>285</w:t>
                        </w:r>
                      </w:p>
                    </w:txbxContent>
                  </v:textbox>
                </v:shape>
              </w:pict>
            </w:r>
            <w:r>
              <w:pict>
                <v:shape id="_x0000_s1066" type="#_x0000_t202" style="width:53.25pt;height:38.8pt;margin-top:189.96pt;margin-left:-84.94pt;mso-position-horizontal-relative:right-margin-area;mso-position-vertical-relative:top-margin-area;position:absolute;z-index:251722752" filled="f" stroked="f">
                  <o:lock v:ext="edit" aspectratio="f"/>
                  <v:textbox inset="0,0,0,0">
                    <w:txbxContent>
                      <w:p>
                        <w:pPr>
                          <w:spacing w:line="20" w:lineRule="exact"/>
                        </w:pPr>
                      </w:p>
                      <w:tbl>
                        <w:tblPr>
                          <w:tblStyle w:val="TableNormal22"/>
                          <w:tblW w:w="994" w:type="dxa"/>
                          <w:tblInd w:w="35" w:type="dxa"/>
                          <w:tblBorders>
                            <w:top w:val="single" w:sz="14" w:space="0" w:color="739CC3"/>
                            <w:left w:val="single" w:sz="12" w:space="0" w:color="739CC3"/>
                            <w:bottom w:val="single" w:sz="14" w:space="0" w:color="739CC3"/>
                            <w:right w:val="single" w:sz="12" w:space="0" w:color="739CC3"/>
                          </w:tblBorders>
                          <w:shd w:val="clear" w:color="auto" w:fill="FFFFFF"/>
                          <w:tblLayout w:type="fixed"/>
                        </w:tblPr>
                        <w:tblGrid>
                          <w:gridCol w:w="994"/>
                        </w:tblGrid>
                        <w:tr>
                          <w:tblPrEx>
                            <w:tblW w:w="994" w:type="dxa"/>
                            <w:tblInd w:w="35" w:type="dxa"/>
                            <w:tblBorders>
                              <w:top w:val="single" w:sz="14" w:space="0" w:color="739CC3"/>
                              <w:left w:val="single" w:sz="12" w:space="0" w:color="739CC3"/>
                              <w:bottom w:val="single" w:sz="14" w:space="0" w:color="739CC3"/>
                              <w:right w:val="single" w:sz="12" w:space="0" w:color="739CC3"/>
                            </w:tblBorders>
                            <w:shd w:val="clear" w:color="auto" w:fill="FFFFFF"/>
                            <w:tblLayout w:type="fixed"/>
                          </w:tblPrEx>
                          <w:trPr>
                            <w:trHeight w:val="665"/>
                          </w:trPr>
                          <w:tc>
                            <w:tcPr>
                              <w:tcW w:w="994" w:type="dxa"/>
                              <w:shd w:val="clear" w:color="auto" w:fill="FFFFFF"/>
                              <w:vAlign w:val="top"/>
                            </w:tcPr>
                            <w:p>
                              <w:pPr>
                                <w:pStyle w:val="TableText"/>
                                <w:spacing w:before="94" w:line="230" w:lineRule="auto"/>
                                <w:ind w:left="160" w:right="150"/>
                                <w:rPr>
                                  <w:sz w:val="22"/>
                                  <w:szCs w:val="22"/>
                                </w:rPr>
                              </w:pPr>
                              <w:r>
                                <w:rPr>
                                  <w:spacing w:val="-3"/>
                                  <w:sz w:val="22"/>
                                  <w:szCs w:val="22"/>
                                </w:rPr>
                                <w:t>钢渣粉</w:t>
                              </w:r>
                              <w:r>
                                <w:rPr>
                                  <w:spacing w:val="1"/>
                                  <w:sz w:val="22"/>
                                  <w:szCs w:val="22"/>
                                </w:rPr>
                                <w:t xml:space="preserve"> </w:t>
                              </w:r>
                              <w:r>
                                <w:rPr>
                                  <w:spacing w:val="-3"/>
                                  <w:sz w:val="22"/>
                                  <w:szCs w:val="22"/>
                                </w:rPr>
                                <w:t>储存库</w:t>
                              </w:r>
                            </w:p>
                          </w:tc>
                        </w:tr>
                      </w:tbl>
                      <w:p>
                        <w:pPr>
                          <w:rPr>
                            <w:rFonts w:ascii="Arial"/>
                            <w:sz w:val="21"/>
                          </w:rPr>
                        </w:pPr>
                      </w:p>
                    </w:txbxContent>
                  </v:textbox>
                </v:shape>
              </w:pict>
            </w:r>
            <w:r>
              <w:pict>
                <v:shape id="_x0000_s1067" type="#_x0000_t202" style="width:61.75pt;height:39.65pt;margin-top:191.6pt;margin-left:-182.54pt;mso-position-horizontal-relative:right-margin-area;mso-position-vertical-relative:top-margin-area;position:absolute;z-index:251723776" filled="f" stroked="f">
                  <o:lock v:ext="edit" aspectratio="f"/>
                  <v:textbox inset="0,0,0,0">
                    <w:txbxContent>
                      <w:p>
                        <w:pPr>
                          <w:spacing w:line="20" w:lineRule="exact"/>
                        </w:pPr>
                      </w:p>
                      <w:tbl>
                        <w:tblPr>
                          <w:tblStyle w:val="TableNormal22"/>
                          <w:tblW w:w="1159"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159"/>
                        </w:tblGrid>
                        <w:tr>
                          <w:tblPrEx>
                            <w:tblW w:w="1159"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682"/>
                          </w:trPr>
                          <w:tc>
                            <w:tcPr>
                              <w:tcW w:w="1159" w:type="dxa"/>
                              <w:shd w:val="clear" w:color="auto" w:fill="FFFFFF"/>
                              <w:vAlign w:val="top"/>
                            </w:tcPr>
                            <w:p>
                              <w:pPr>
                                <w:pStyle w:val="TableText"/>
                                <w:spacing w:before="94"/>
                                <w:ind w:left="241"/>
                                <w:rPr>
                                  <w:sz w:val="22"/>
                                  <w:szCs w:val="22"/>
                                </w:rPr>
                              </w:pPr>
                              <w:r>
                                <w:rPr>
                                  <w:spacing w:val="-3"/>
                                  <w:sz w:val="22"/>
                                  <w:szCs w:val="22"/>
                                </w:rPr>
                                <w:t>火山灰</w:t>
                              </w:r>
                            </w:p>
                            <w:p>
                              <w:pPr>
                                <w:pStyle w:val="TableText"/>
                                <w:spacing w:line="220" w:lineRule="auto"/>
                                <w:ind w:left="238"/>
                                <w:rPr>
                                  <w:sz w:val="22"/>
                                  <w:szCs w:val="22"/>
                                </w:rPr>
                              </w:pPr>
                              <w:r>
                                <w:rPr>
                                  <w:spacing w:val="-2"/>
                                  <w:sz w:val="22"/>
                                  <w:szCs w:val="22"/>
                                </w:rPr>
                                <w:t>储存库</w:t>
                              </w:r>
                            </w:p>
                          </w:tc>
                        </w:tr>
                      </w:tbl>
                      <w:p>
                        <w:pPr>
                          <w:rPr>
                            <w:rFonts w:ascii="Arial"/>
                            <w:sz w:val="21"/>
                          </w:rPr>
                        </w:pPr>
                      </w:p>
                    </w:txbxContent>
                  </v:textbox>
                </v:shape>
              </w:pict>
            </w:r>
            <w:r>
              <w:pict>
                <v:shape id="_x0000_s1068" type="#_x0000_t202" style="width:77.45pt;height:38.35pt;margin-top:191.7pt;margin-left:-333.49pt;mso-position-horizontal-relative:right-margin-area;mso-position-vertical-relative:top-margin-area;position:absolute;z-index:251713536" filled="f" stroked="f">
                  <o:lock v:ext="edit" aspectratio="f"/>
                  <v:textbox inset="0,0,0,0">
                    <w:txbxContent>
                      <w:p>
                        <w:pPr>
                          <w:spacing w:line="20" w:lineRule="exact"/>
                        </w:pPr>
                      </w:p>
                      <w:tbl>
                        <w:tblPr>
                          <w:tblStyle w:val="TableNormal22"/>
                          <w:tblW w:w="1476" w:type="dxa"/>
                          <w:tblInd w:w="37" w:type="dxa"/>
                          <w:tblBorders>
                            <w:top w:val="single" w:sz="14" w:space="0" w:color="739CC3"/>
                            <w:left w:val="single" w:sz="14" w:space="0" w:color="739CC3"/>
                            <w:bottom w:val="single" w:sz="14" w:space="0" w:color="739CC3"/>
                            <w:right w:val="single" w:sz="12" w:space="0" w:color="739CC3"/>
                          </w:tblBorders>
                          <w:shd w:val="clear" w:color="auto" w:fill="FFFFFF"/>
                          <w:tblLayout w:type="fixed"/>
                        </w:tblPr>
                        <w:tblGrid>
                          <w:gridCol w:w="1476"/>
                        </w:tblGrid>
                        <w:tr>
                          <w:tblPrEx>
                            <w:tblW w:w="1476" w:type="dxa"/>
                            <w:tblInd w:w="37" w:type="dxa"/>
                            <w:tblBorders>
                              <w:top w:val="single" w:sz="14" w:space="0" w:color="739CC3"/>
                              <w:left w:val="single" w:sz="14" w:space="0" w:color="739CC3"/>
                              <w:bottom w:val="single" w:sz="14" w:space="0" w:color="739CC3"/>
                              <w:right w:val="single" w:sz="12" w:space="0" w:color="739CC3"/>
                            </w:tblBorders>
                            <w:shd w:val="clear" w:color="auto" w:fill="FFFFFF"/>
                            <w:tblLayout w:type="fixed"/>
                          </w:tblPrEx>
                          <w:trPr>
                            <w:trHeight w:val="656"/>
                          </w:trPr>
                          <w:tc>
                            <w:tcPr>
                              <w:tcW w:w="1476" w:type="dxa"/>
                              <w:shd w:val="clear" w:color="auto" w:fill="FFFFFF"/>
                              <w:vAlign w:val="top"/>
                            </w:tcPr>
                            <w:p>
                              <w:pPr>
                                <w:pStyle w:val="TableText"/>
                                <w:spacing w:before="95" w:line="229" w:lineRule="auto"/>
                                <w:ind w:left="396" w:right="171" w:hanging="211"/>
                                <w:rPr>
                                  <w:sz w:val="22"/>
                                  <w:szCs w:val="22"/>
                                </w:rPr>
                              </w:pPr>
                              <w:r>
                                <w:rPr>
                                  <w:spacing w:val="-3"/>
                                  <w:sz w:val="22"/>
                                  <w:szCs w:val="22"/>
                                </w:rPr>
                                <w:t>高标号水泥</w:t>
                              </w:r>
                              <w:r>
                                <w:rPr>
                                  <w:spacing w:val="1"/>
                                  <w:sz w:val="22"/>
                                  <w:szCs w:val="22"/>
                                </w:rPr>
                                <w:t xml:space="preserve"> </w:t>
                              </w:r>
                              <w:r>
                                <w:rPr>
                                  <w:spacing w:val="-2"/>
                                  <w:sz w:val="22"/>
                                  <w:szCs w:val="22"/>
                                </w:rPr>
                                <w:t>储存库</w:t>
                              </w:r>
                            </w:p>
                          </w:tc>
                        </w:tr>
                      </w:tbl>
                      <w:p>
                        <w:pPr>
                          <w:rPr>
                            <w:rFonts w:ascii="Arial"/>
                            <w:sz w:val="21"/>
                          </w:rPr>
                        </w:pPr>
                      </w:p>
                    </w:txbxContent>
                  </v:textbox>
                </v:shape>
              </w:pict>
            </w:r>
            <w:r>
              <w:pict>
                <v:shape id="_x0000_s1069" type="#_x0000_t202" style="width:63.35pt;height:37.65pt;margin-top:192pt;margin-left:-253.74pt;mso-position-horizontal-relative:right-margin-area;mso-position-vertical-relative:top-margin-area;position:absolute;z-index:251719680" filled="f" stroked="f">
                  <o:lock v:ext="edit" aspectratio="f"/>
                  <v:textbox inset="0,0,0,0">
                    <w:txbxContent>
                      <w:p>
                        <w:pPr>
                          <w:spacing w:line="20" w:lineRule="exact"/>
                        </w:pPr>
                      </w:p>
                      <w:tbl>
                        <w:tblPr>
                          <w:tblStyle w:val="TableNormal22"/>
                          <w:tblW w:w="1191"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191"/>
                        </w:tblGrid>
                        <w:tr>
                          <w:tblPrEx>
                            <w:tblW w:w="1191"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642"/>
                          </w:trPr>
                          <w:tc>
                            <w:tcPr>
                              <w:tcW w:w="1191" w:type="dxa"/>
                              <w:shd w:val="clear" w:color="auto" w:fill="FFFFFF"/>
                              <w:vAlign w:val="top"/>
                            </w:tcPr>
                            <w:p>
                              <w:pPr>
                                <w:pStyle w:val="TableText"/>
                                <w:spacing w:before="94"/>
                                <w:ind w:left="256"/>
                                <w:rPr>
                                  <w:sz w:val="22"/>
                                  <w:szCs w:val="22"/>
                                </w:rPr>
                              </w:pPr>
                              <w:r>
                                <w:rPr>
                                  <w:spacing w:val="-2"/>
                                  <w:sz w:val="22"/>
                                  <w:szCs w:val="22"/>
                                </w:rPr>
                                <w:t>矿渣粉</w:t>
                              </w:r>
                            </w:p>
                            <w:p>
                              <w:pPr>
                                <w:pStyle w:val="TableText"/>
                                <w:spacing w:line="211" w:lineRule="auto"/>
                                <w:ind w:left="256"/>
                                <w:rPr>
                                  <w:sz w:val="22"/>
                                  <w:szCs w:val="22"/>
                                </w:rPr>
                              </w:pPr>
                              <w:r>
                                <w:rPr>
                                  <w:spacing w:val="-2"/>
                                  <w:sz w:val="22"/>
                                  <w:szCs w:val="22"/>
                                </w:rPr>
                                <w:t>储存库</w:t>
                              </w:r>
                            </w:p>
                          </w:tc>
                        </w:tr>
                      </w:tbl>
                      <w:p>
                        <w:pPr>
                          <w:rPr>
                            <w:rFonts w:ascii="Arial"/>
                            <w:sz w:val="21"/>
                          </w:rPr>
                        </w:pPr>
                      </w:p>
                    </w:txbxContent>
                  </v:textbox>
                </v:shape>
              </w:pict>
            </w:r>
            <w:r>
              <w:pict>
                <v:group id="_x0000_s1070" style="width:315.15pt;height:177.35pt;margin-top:100.32pt;margin-left:-347.41pt;mso-position-horizontal-relative:right-margin-area;mso-position-vertical-relative:top-margin-area;position:absolute;z-index:251687936" coordorigin="0,0" coordsize="6302,3547" filled="f" stroked="f">
                  <v:shape id="_x0000_s1071" type="#_x0000_t75" style="width:6302;height:3547;position:absolute" filled="f" stroked="f">
                    <v:imagedata r:id="rId41" o:title=""/>
                  </v:shape>
                  <v:shape id="_x0000_s1072" type="#_x0000_t202" style="width:6342;height:3628;left:-20;position:absolute;top:-20" filled="f" stroked="f">
                    <o:lock v:ext="edit" aspectratio="f"/>
                    <v:textbox inset="0,0,0,0">
                      <w:txbxContent>
                        <w:p>
                          <w:pPr>
                            <w:spacing w:line="297" w:lineRule="auto"/>
                            <w:rPr>
                              <w:rFonts w:ascii="Arial"/>
                              <w:sz w:val="21"/>
                            </w:rPr>
                          </w:pPr>
                        </w:p>
                        <w:p>
                          <w:pPr>
                            <w:spacing w:line="298" w:lineRule="auto"/>
                            <w:rPr>
                              <w:rFonts w:ascii="Arial"/>
                              <w:sz w:val="21"/>
                            </w:rPr>
                          </w:pPr>
                        </w:p>
                        <w:p>
                          <w:pPr>
                            <w:spacing w:line="419" w:lineRule="exact"/>
                            <w:ind w:left="2436"/>
                          </w:pPr>
                          <w:r>
                            <w:rPr>
                              <w:position w:val="-8"/>
                            </w:rPr>
                            <w:drawing>
                              <wp:inline distT="0" distB="0" distL="0" distR="0">
                                <wp:extent cx="76200" cy="26606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2"/>
                                        <a:stretch>
                                          <a:fillRect/>
                                        </a:stretch>
                                      </pic:blipFill>
                                      <pic:spPr>
                                        <a:xfrm>
                                          <a:off x="0" y="0"/>
                                          <a:ext cx="76200" cy="266064"/>
                                        </a:xfrm>
                                        <a:prstGeom prst="rect">
                                          <a:avLst/>
                                        </a:prstGeom>
                                      </pic:spPr>
                                    </pic:pic>
                                  </a:graphicData>
                                </a:graphic>
                              </wp:inline>
                            </w:drawing>
                          </w:r>
                        </w:p>
                        <w:p>
                          <w:pPr>
                            <w:pStyle w:val="TableText"/>
                            <w:tabs>
                              <w:tab w:val="left" w:pos="2271"/>
                            </w:tabs>
                            <w:spacing w:before="103" w:line="221" w:lineRule="auto"/>
                            <w:ind w:left="2019"/>
                            <w:rPr>
                              <w:sz w:val="22"/>
                              <w:szCs w:val="22"/>
                            </w:rPr>
                          </w:pPr>
                          <w:r>
                            <w:rPr>
                              <w:sz w:val="22"/>
                              <w:szCs w:val="22"/>
                              <w:shd w:val="clear" w:color="auto" w:fill="FFFFFE"/>
                            </w:rPr>
                            <w:tab/>
                          </w:r>
                          <w:r>
                            <w:rPr>
                              <w:spacing w:val="-4"/>
                              <w:sz w:val="22"/>
                              <w:szCs w:val="22"/>
                              <w:shd w:val="clear" w:color="auto" w:fill="FFFFFE"/>
                            </w:rPr>
                            <w:t>提升</w:t>
                          </w:r>
                          <w:r>
                            <w:rPr>
                              <w:sz w:val="22"/>
                              <w:szCs w:val="22"/>
                              <w:shd w:val="clear" w:color="auto" w:fill="FFFFFE"/>
                            </w:rPr>
                            <w:t xml:space="preserve">   </w:t>
                          </w:r>
                        </w:p>
                      </w:txbxContent>
                    </v:textbox>
                  </v:shape>
                </v:group>
              </w:pict>
            </w:r>
            <w:r>
              <w:pict>
                <v:group id="_x0000_s1073" style="width:39.75pt;height:71.2pt;margin-top:219.3pt;margin-left:-418.25pt;mso-position-horizontal-relative:right-margin-area;mso-position-vertical-relative:top-margin-area;position:absolute;z-index:251681792" coordorigin="0,0" coordsize="795,1423" filled="f" stroked="f">
                  <v:shape id="_x0000_s1074" type="#_x0000_t75" style="width:795;height:1423;position:absolute" filled="f" stroked="f">
                    <v:imagedata r:id="rId43" o:title=""/>
                  </v:shape>
                  <v:shape id="_x0000_s1075" type="#_x0000_t202" style="width:835;height:1503;left:-20;position:absolute;top:-20" filled="f" stroked="f">
                    <o:lock v:ext="edit" aspectratio="f"/>
                    <v:textbox inset="0,0,0,0">
                      <w:txbxContent>
                        <w:p>
                          <w:pPr>
                            <w:pStyle w:val="TableText"/>
                            <w:spacing w:before="257" w:line="274" w:lineRule="exact"/>
                            <w:ind w:left="188"/>
                            <w:rPr>
                              <w:sz w:val="20"/>
                              <w:szCs w:val="20"/>
                            </w:rPr>
                          </w:pPr>
                          <w:r>
                            <w:rPr>
                              <w:position w:val="4"/>
                              <w:sz w:val="20"/>
                              <w:szCs w:val="20"/>
                            </w:rPr>
                            <w:t>有</w:t>
                          </w:r>
                          <w:r>
                            <w:rPr>
                              <w:spacing w:val="-32"/>
                              <w:position w:val="4"/>
                              <w:sz w:val="20"/>
                              <w:szCs w:val="20"/>
                            </w:rPr>
                            <w:t xml:space="preserve"> </w:t>
                          </w:r>
                          <w:r>
                            <w:rPr>
                              <w:position w:val="4"/>
                              <w:sz w:val="20"/>
                              <w:szCs w:val="20"/>
                            </w:rPr>
                            <w:t>组</w:t>
                          </w:r>
                        </w:p>
                        <w:p>
                          <w:pPr>
                            <w:pStyle w:val="TableText"/>
                            <w:spacing w:line="229" w:lineRule="auto"/>
                            <w:ind w:left="190"/>
                            <w:rPr>
                              <w:sz w:val="20"/>
                              <w:szCs w:val="20"/>
                            </w:rPr>
                          </w:pPr>
                          <w:r>
                            <w:rPr>
                              <w:spacing w:val="-1"/>
                              <w:sz w:val="20"/>
                              <w:szCs w:val="20"/>
                            </w:rPr>
                            <w:t>织</w:t>
                          </w:r>
                          <w:r>
                            <w:rPr>
                              <w:spacing w:val="-35"/>
                              <w:sz w:val="20"/>
                              <w:szCs w:val="20"/>
                            </w:rPr>
                            <w:t xml:space="preserve"> </w:t>
                          </w:r>
                          <w:r>
                            <w:rPr>
                              <w:spacing w:val="-1"/>
                              <w:sz w:val="20"/>
                              <w:szCs w:val="20"/>
                            </w:rPr>
                            <w:t>排</w:t>
                          </w:r>
                        </w:p>
                        <w:p>
                          <w:pPr>
                            <w:pStyle w:val="TableText"/>
                            <w:spacing w:before="22" w:line="229" w:lineRule="auto"/>
                            <w:ind w:left="187"/>
                            <w:rPr>
                              <w:sz w:val="20"/>
                              <w:szCs w:val="20"/>
                            </w:rPr>
                          </w:pPr>
                          <w:r>
                            <w:rPr>
                              <w:sz w:val="20"/>
                              <w:szCs w:val="20"/>
                            </w:rPr>
                            <w:t>放</w:t>
                          </w:r>
                        </w:p>
                        <w:p>
                          <w:pPr>
                            <w:spacing w:before="44" w:line="195" w:lineRule="auto"/>
                            <w:ind w:left="18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0.86</w:t>
                          </w:r>
                        </w:p>
                      </w:txbxContent>
                    </v:textbox>
                  </v:shape>
                </v:group>
              </w:pict>
            </w:r>
            <w:r>
              <w:pict>
                <v:shape id="_x0000_s1076" type="#_x0000_t202" style="width:41.65pt;height:24pt;margin-top:251.2pt;margin-left:-79.64pt;mso-position-horizontal-relative:right-margin-area;mso-position-vertical-relative:top-margin-area;position:absolute;z-index:251717632" filled="f" stroked="f">
                  <o:lock v:ext="edit" aspectratio="f"/>
                  <v:textbox inset="0,0,0,0">
                    <w:txbxContent>
                      <w:p>
                        <w:pPr>
                          <w:spacing w:line="20" w:lineRule="exact"/>
                        </w:pPr>
                      </w:p>
                      <w:tbl>
                        <w:tblPr>
                          <w:tblStyle w:val="TableNormal22"/>
                          <w:tblW w:w="757"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757"/>
                        </w:tblGrid>
                        <w:tr>
                          <w:tblPrEx>
                            <w:tblW w:w="757"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69"/>
                          </w:trPr>
                          <w:tc>
                            <w:tcPr>
                              <w:tcW w:w="757" w:type="dxa"/>
                              <w:shd w:val="clear" w:color="auto" w:fill="FFFFFF"/>
                              <w:vAlign w:val="top"/>
                            </w:tcPr>
                            <w:p>
                              <w:pPr>
                                <w:pStyle w:val="TableText"/>
                                <w:spacing w:before="93" w:line="222" w:lineRule="auto"/>
                                <w:ind w:left="149"/>
                                <w:rPr>
                                  <w:sz w:val="22"/>
                                  <w:szCs w:val="22"/>
                                </w:rPr>
                              </w:pPr>
                              <w:r>
                                <w:rPr>
                                  <w:spacing w:val="-4"/>
                                  <w:sz w:val="22"/>
                                  <w:szCs w:val="22"/>
                                </w:rPr>
                                <w:t>计量</w:t>
                              </w:r>
                            </w:p>
                          </w:tc>
                        </w:tr>
                      </w:tbl>
                      <w:p>
                        <w:pPr>
                          <w:rPr>
                            <w:rFonts w:ascii="Arial"/>
                            <w:sz w:val="21"/>
                          </w:rPr>
                        </w:pPr>
                      </w:p>
                    </w:txbxContent>
                  </v:textbox>
                </v:shape>
              </w:pict>
            </w:r>
            <w:r>
              <w:pict>
                <v:shape id="_x0000_s1077" type="#_x0000_t202" style="width:45pt;height:23.95pt;margin-top:251.95pt;margin-left:-242.89pt;mso-position-horizontal-relative:right-margin-area;mso-position-vertical-relative:top-margin-area;position:absolute;z-index:251715584" filled="f" stroked="f">
                  <o:lock v:ext="edit" aspectratio="f"/>
                  <v:textbox inset="0,0,0,0">
                    <w:txbxContent>
                      <w:p>
                        <w:pPr>
                          <w:spacing w:line="20" w:lineRule="exact"/>
                        </w:pPr>
                      </w:p>
                      <w:tbl>
                        <w:tblPr>
                          <w:tblStyle w:val="TableNormal22"/>
                          <w:tblW w:w="824" w:type="dxa"/>
                          <w:tblInd w:w="37" w:type="dxa"/>
                          <w:tblBorders>
                            <w:top w:val="single" w:sz="12" w:space="0" w:color="739CC3"/>
                            <w:left w:val="single" w:sz="14" w:space="0" w:color="739CC3"/>
                            <w:bottom w:val="single" w:sz="14" w:space="0" w:color="739CC3"/>
                            <w:right w:val="single" w:sz="14" w:space="0" w:color="739CC3"/>
                          </w:tblBorders>
                          <w:shd w:val="clear" w:color="auto" w:fill="FFFFFF"/>
                          <w:tblLayout w:type="fixed"/>
                        </w:tblPr>
                        <w:tblGrid>
                          <w:gridCol w:w="824"/>
                        </w:tblGrid>
                        <w:tr>
                          <w:tblPrEx>
                            <w:tblW w:w="824" w:type="dxa"/>
                            <w:tblInd w:w="37" w:type="dxa"/>
                            <w:tblBorders>
                              <w:top w:val="single" w:sz="12" w:space="0" w:color="739CC3"/>
                              <w:left w:val="single" w:sz="14" w:space="0" w:color="739CC3"/>
                              <w:bottom w:val="single" w:sz="14" w:space="0" w:color="739CC3"/>
                              <w:right w:val="single" w:sz="14" w:space="0" w:color="739CC3"/>
                            </w:tblBorders>
                            <w:shd w:val="clear" w:color="auto" w:fill="FFFFFF"/>
                            <w:tblLayout w:type="fixed"/>
                          </w:tblPrEx>
                          <w:trPr>
                            <w:trHeight w:val="373"/>
                          </w:trPr>
                          <w:tc>
                            <w:tcPr>
                              <w:tcW w:w="824" w:type="dxa"/>
                              <w:shd w:val="clear" w:color="auto" w:fill="FFFFFF"/>
                              <w:vAlign w:val="top"/>
                            </w:tcPr>
                            <w:p>
                              <w:pPr>
                                <w:pStyle w:val="TableText"/>
                                <w:spacing w:before="100" w:line="220" w:lineRule="auto"/>
                                <w:ind w:left="183"/>
                                <w:rPr>
                                  <w:sz w:val="22"/>
                                  <w:szCs w:val="22"/>
                                </w:rPr>
                              </w:pPr>
                              <w:r>
                                <w:rPr>
                                  <w:spacing w:val="-4"/>
                                  <w:sz w:val="22"/>
                                  <w:szCs w:val="22"/>
                                </w:rPr>
                                <w:t>计量</w:t>
                              </w:r>
                            </w:p>
                          </w:tc>
                        </w:tr>
                      </w:tbl>
                      <w:p>
                        <w:pPr>
                          <w:rPr>
                            <w:rFonts w:ascii="Arial"/>
                            <w:sz w:val="21"/>
                          </w:rPr>
                        </w:pPr>
                      </w:p>
                    </w:txbxContent>
                  </v:textbox>
                </v:shape>
              </w:pict>
            </w:r>
            <w:r>
              <w:pict>
                <v:shape id="_x0000_s1078" type="#_x0000_t202" style="width:43.5pt;height:23.95pt;margin-top:252.65pt;margin-left:-314.39pt;mso-position-horizontal-relative:right-margin-area;mso-position-vertical-relative:top-margin-area;position:absolute;z-index:251711488" filled="f" stroked="f">
                  <o:lock v:ext="edit" aspectratio="f"/>
                  <v:textbox inset="0,0,0,0">
                    <w:txbxContent>
                      <w:p>
                        <w:pPr>
                          <w:spacing w:line="20" w:lineRule="exact"/>
                        </w:pPr>
                      </w:p>
                      <w:tbl>
                        <w:tblPr>
                          <w:tblStyle w:val="TableNormal22"/>
                          <w:tblW w:w="797" w:type="dxa"/>
                          <w:tblInd w:w="35" w:type="dxa"/>
                          <w:tblBorders>
                            <w:top w:val="single" w:sz="14" w:space="0" w:color="739CC3"/>
                            <w:left w:val="single" w:sz="12" w:space="0" w:color="739CC3"/>
                            <w:bottom w:val="single" w:sz="12" w:space="0" w:color="739CC3"/>
                            <w:right w:val="single" w:sz="14" w:space="0" w:color="739CC3"/>
                          </w:tblBorders>
                          <w:shd w:val="clear" w:color="auto" w:fill="FFFFFF"/>
                          <w:tblLayout w:type="fixed"/>
                        </w:tblPr>
                        <w:tblGrid>
                          <w:gridCol w:w="797"/>
                        </w:tblGrid>
                        <w:tr>
                          <w:tblPrEx>
                            <w:tblW w:w="797" w:type="dxa"/>
                            <w:tblInd w:w="35" w:type="dxa"/>
                            <w:tblBorders>
                              <w:top w:val="single" w:sz="14" w:space="0" w:color="739CC3"/>
                              <w:left w:val="single" w:sz="12" w:space="0" w:color="739CC3"/>
                              <w:bottom w:val="single" w:sz="12" w:space="0" w:color="739CC3"/>
                              <w:right w:val="single" w:sz="14" w:space="0" w:color="739CC3"/>
                            </w:tblBorders>
                            <w:shd w:val="clear" w:color="auto" w:fill="FFFFFF"/>
                            <w:tblLayout w:type="fixed"/>
                          </w:tblPrEx>
                          <w:trPr>
                            <w:trHeight w:val="373"/>
                          </w:trPr>
                          <w:tc>
                            <w:tcPr>
                              <w:tcW w:w="797" w:type="dxa"/>
                              <w:shd w:val="clear" w:color="auto" w:fill="FFFFFF"/>
                              <w:vAlign w:val="top"/>
                            </w:tcPr>
                            <w:p>
                              <w:pPr>
                                <w:pStyle w:val="TableText"/>
                                <w:spacing w:before="93" w:line="222" w:lineRule="auto"/>
                                <w:ind w:left="174"/>
                                <w:rPr>
                                  <w:sz w:val="22"/>
                                  <w:szCs w:val="22"/>
                                </w:rPr>
                              </w:pPr>
                              <w:r>
                                <w:rPr>
                                  <w:spacing w:val="-4"/>
                                  <w:sz w:val="22"/>
                                  <w:szCs w:val="22"/>
                                </w:rPr>
                                <w:t>计量</w:t>
                              </w:r>
                            </w:p>
                          </w:tc>
                        </w:tr>
                      </w:tbl>
                      <w:p>
                        <w:pPr>
                          <w:rPr>
                            <w:rFonts w:ascii="Arial"/>
                            <w:sz w:val="21"/>
                          </w:rPr>
                        </w:pPr>
                      </w:p>
                    </w:txbxContent>
                  </v:textbox>
                </v:shape>
              </w:pict>
            </w:r>
            <w:r>
              <w:pict>
                <v:shape id="_x0000_s1079" type="#_x0000_t202" style="width:43.45pt;height:54.25pt;margin-top:259.44pt;margin-left:-173.96pt;mso-position-horizontal-relative:right-margin-area;mso-position-vertical-relative:top-margin-area;position:absolute;z-index:251726848" filled="f" stroked="f">
                  <o:lock v:ext="edit" aspectratio="f"/>
                  <v:textbox inset="0,0,0,0">
                    <w:txbxContent>
                      <w:p>
                        <w:pPr>
                          <w:pStyle w:val="TableText"/>
                          <w:spacing w:before="19" w:line="222" w:lineRule="auto"/>
                          <w:ind w:left="271"/>
                          <w:rPr>
                            <w:sz w:val="22"/>
                            <w:szCs w:val="22"/>
                          </w:rPr>
                        </w:pPr>
                        <w:r>
                          <w:rPr>
                            <w:spacing w:val="-4"/>
                            <w:sz w:val="22"/>
                            <w:szCs w:val="22"/>
                          </w:rPr>
                          <w:t>计量</w:t>
                        </w:r>
                      </w:p>
                      <w:p>
                        <w:pPr>
                          <w:spacing w:line="465" w:lineRule="auto"/>
                          <w:rPr>
                            <w:rFonts w:ascii="Arial"/>
                            <w:sz w:val="21"/>
                          </w:rPr>
                        </w:pPr>
                      </w:p>
                      <w:p>
                        <w:pPr>
                          <w:pStyle w:val="TableText"/>
                          <w:spacing w:before="65" w:line="228" w:lineRule="auto"/>
                          <w:ind w:left="20"/>
                          <w:rPr>
                            <w:sz w:val="20"/>
                            <w:szCs w:val="20"/>
                          </w:rPr>
                        </w:pPr>
                        <w:r>
                          <w:rPr>
                            <w:spacing w:val="7"/>
                            <w:sz w:val="20"/>
                            <w:szCs w:val="20"/>
                          </w:rPr>
                          <w:t>气力输送</w:t>
                        </w:r>
                      </w:p>
                    </w:txbxContent>
                  </v:textbox>
                </v:shape>
              </w:pict>
            </w:r>
            <w:r>
              <w:drawing>
                <wp:anchor distT="0" distB="0" distL="0" distR="0" simplePos="0" relativeHeight="251712512" behindDoc="0" locked="0" layoutInCell="1" allowOverlap="1">
                  <wp:simplePos x="0" y="0"/>
                  <wp:positionH relativeFrom="rightMargin">
                    <wp:posOffset>-2938716</wp:posOffset>
                  </wp:positionH>
                  <wp:positionV relativeFrom="topMargin">
                    <wp:posOffset>3502673</wp:posOffset>
                  </wp:positionV>
                  <wp:extent cx="15874" cy="215264"/>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4"/>
                          <a:stretch>
                            <a:fillRect/>
                          </a:stretch>
                        </pic:blipFill>
                        <pic:spPr>
                          <a:xfrm>
                            <a:off x="0" y="0"/>
                            <a:ext cx="15874" cy="215264"/>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-5143411</wp:posOffset>
                  </wp:positionH>
                  <wp:positionV relativeFrom="topMargin">
                    <wp:posOffset>2658123</wp:posOffset>
                  </wp:positionV>
                  <wp:extent cx="22225" cy="111124"/>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5"/>
                          <a:stretch>
                            <a:fillRect/>
                          </a:stretch>
                        </pic:blipFill>
                        <pic:spPr>
                          <a:xfrm>
                            <a:off x="0" y="0"/>
                            <a:ext cx="22225" cy="111124"/>
                          </a:xfrm>
                          <a:prstGeom prst="rect">
                            <a:avLst/>
                          </a:prstGeom>
                        </pic:spPr>
                      </pic:pic>
                    </a:graphicData>
                  </a:graphic>
                </wp:anchor>
              </w:drawing>
            </w:r>
            <w:r>
              <w:drawing>
                <wp:anchor distT="0" distB="0" distL="0" distR="0" simplePos="0" relativeHeight="251693056" behindDoc="0" locked="0" layoutInCell="1" allowOverlap="1">
                  <wp:simplePos x="0" y="0"/>
                  <wp:positionH relativeFrom="rightMargin">
                    <wp:posOffset>-4414481</wp:posOffset>
                  </wp:positionH>
                  <wp:positionV relativeFrom="topMargin">
                    <wp:posOffset>1272882</wp:posOffset>
                  </wp:positionV>
                  <wp:extent cx="4005579" cy="2776537"/>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6"/>
                          <a:stretch>
                            <a:fillRect/>
                          </a:stretch>
                        </pic:blipFill>
                        <pic:spPr>
                          <a:xfrm>
                            <a:off x="0" y="0"/>
                            <a:ext cx="4005579" cy="2776537"/>
                          </a:xfrm>
                          <a:prstGeom prst="rect">
                            <a:avLst/>
                          </a:prstGeom>
                        </pic:spPr>
                      </pic:pic>
                    </a:graphicData>
                  </a:graphic>
                </wp:anchor>
              </w:drawing>
            </w:r>
            <w:r>
              <w:drawing>
                <wp:anchor distT="0" distB="0" distL="0" distR="0" simplePos="0" relativeHeight="251691008" behindDoc="0" locked="0" layoutInCell="1" allowOverlap="1">
                  <wp:simplePos x="0" y="0"/>
                  <wp:positionH relativeFrom="rightMargin">
                    <wp:posOffset>-3827843</wp:posOffset>
                  </wp:positionH>
                  <wp:positionV relativeFrom="topMargin">
                    <wp:posOffset>2925660</wp:posOffset>
                  </wp:positionV>
                  <wp:extent cx="76187" cy="295389"/>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7"/>
                          <a:stretch>
                            <a:fillRect/>
                          </a:stretch>
                        </pic:blipFill>
                        <pic:spPr>
                          <a:xfrm>
                            <a:off x="0" y="0"/>
                            <a:ext cx="76187" cy="295389"/>
                          </a:xfrm>
                          <a:prstGeom prst="rect">
                            <a:avLst/>
                          </a:prstGeom>
                        </pic:spPr>
                      </pic:pic>
                    </a:graphicData>
                  </a:graphic>
                </wp:anchor>
              </w:drawing>
            </w:r>
            <w:r>
              <w:drawing>
                <wp:anchor distT="0" distB="0" distL="0" distR="0" simplePos="0" relativeHeight="251720704" behindDoc="0" locked="0" layoutInCell="1" allowOverlap="1">
                  <wp:simplePos x="0" y="0"/>
                  <wp:positionH relativeFrom="rightMargin">
                    <wp:posOffset>-2852013</wp:posOffset>
                  </wp:positionH>
                  <wp:positionV relativeFrom="topMargin">
                    <wp:posOffset>2896361</wp:posOffset>
                  </wp:positionV>
                  <wp:extent cx="76174" cy="34375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8"/>
                          <a:stretch>
                            <a:fillRect/>
                          </a:stretch>
                        </pic:blipFill>
                        <pic:spPr>
                          <a:xfrm>
                            <a:off x="0" y="0"/>
                            <a:ext cx="76174" cy="343750"/>
                          </a:xfrm>
                          <a:prstGeom prst="rect">
                            <a:avLst/>
                          </a:prstGeom>
                        </pic:spPr>
                      </pic:pic>
                    </a:graphicData>
                  </a:graphic>
                </wp:anchor>
              </w:drawing>
            </w:r>
            <w:r>
              <w:drawing>
                <wp:anchor distT="0" distB="0" distL="0" distR="0" simplePos="0" relativeHeight="251718656" behindDoc="0" locked="0" layoutInCell="1" allowOverlap="1">
                  <wp:simplePos x="0" y="0"/>
                  <wp:positionH relativeFrom="rightMargin">
                    <wp:posOffset>-745020</wp:posOffset>
                  </wp:positionH>
                  <wp:positionV relativeFrom="topMargin">
                    <wp:posOffset>2884944</wp:posOffset>
                  </wp:positionV>
                  <wp:extent cx="76174" cy="323417"/>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9"/>
                          <a:stretch>
                            <a:fillRect/>
                          </a:stretch>
                        </pic:blipFill>
                        <pic:spPr>
                          <a:xfrm>
                            <a:off x="0" y="0"/>
                            <a:ext cx="76174" cy="323417"/>
                          </a:xfrm>
                          <a:prstGeom prst="rect">
                            <a:avLst/>
                          </a:prstGeom>
                        </pic:spPr>
                      </pic:pic>
                    </a:graphicData>
                  </a:graphic>
                </wp:anchor>
              </w:drawing>
            </w:r>
            <w:r>
              <w:drawing>
                <wp:anchor distT="0" distB="0" distL="0" distR="0" simplePos="0" relativeHeight="251716608" behindDoc="0" locked="0" layoutInCell="1" allowOverlap="1">
                  <wp:simplePos x="0" y="0"/>
                  <wp:positionH relativeFrom="rightMargin">
                    <wp:posOffset>-3764470</wp:posOffset>
                  </wp:positionH>
                  <wp:positionV relativeFrom="topMargin">
                    <wp:posOffset>3481031</wp:posOffset>
                  </wp:positionV>
                  <wp:extent cx="2992119" cy="228282"/>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0"/>
                          <a:stretch>
                            <a:fillRect/>
                          </a:stretch>
                        </pic:blipFill>
                        <pic:spPr>
                          <a:xfrm>
                            <a:off x="0" y="0"/>
                            <a:ext cx="2992119" cy="228282"/>
                          </a:xfrm>
                          <a:prstGeom prst="rect">
                            <a:avLst/>
                          </a:prstGeom>
                        </pic:spPr>
                      </pic:pic>
                    </a:graphicData>
                  </a:graphic>
                </wp:anchor>
              </w:drawing>
            </w:r>
            <w:r>
              <w:drawing>
                <wp:anchor distT="0" distB="0" distL="0" distR="0" simplePos="0" relativeHeight="251724800" behindDoc="0" locked="0" layoutInCell="1" allowOverlap="1">
                  <wp:simplePos x="0" y="0"/>
                  <wp:positionH relativeFrom="rightMargin">
                    <wp:posOffset>-2151862</wp:posOffset>
                  </wp:positionH>
                  <wp:positionV relativeFrom="topMargin">
                    <wp:posOffset>2899752</wp:posOffset>
                  </wp:positionV>
                  <wp:extent cx="497839" cy="613054"/>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1"/>
                          <a:stretch>
                            <a:fillRect/>
                          </a:stretch>
                        </pic:blipFill>
                        <pic:spPr>
                          <a:xfrm>
                            <a:off x="0" y="0"/>
                            <a:ext cx="497839" cy="613054"/>
                          </a:xfrm>
                          <a:prstGeom prst="rect">
                            <a:avLst/>
                          </a:prstGeom>
                        </pic:spPr>
                      </pic:pic>
                    </a:graphicData>
                  </a:graphic>
                </wp:anchor>
              </w:drawing>
            </w:r>
            <w:r>
              <w:pict>
                <v:shape id="_x0000_s1080" type="#_x0000_t202" style="width:32.5pt;height:12.45pt;margin-top:314.07pt;margin-left:-262pt;mso-position-horizontal-relative:right-margin-area;mso-position-vertical-relative:top-margin-area;position:absolute;z-index:251710464" filled="f" stroked="f">
                  <o:lock v:ext="edit" aspectratio="f"/>
                  <v:textbox inset="0,0,0,0">
                    <w:txbxContent>
                      <w:p>
                        <w:pPr>
                          <w:pStyle w:val="TableText"/>
                          <w:spacing w:before="19" w:line="193" w:lineRule="auto"/>
                          <w:ind w:left="20"/>
                          <w:rPr>
                            <w:sz w:val="20"/>
                            <w:szCs w:val="20"/>
                          </w:rPr>
                        </w:pPr>
                        <w:r>
                          <w:rPr>
                            <w:sz w:val="20"/>
                            <w:szCs w:val="20"/>
                          </w:rPr>
                          <w:t>粉</w:t>
                        </w:r>
                        <w:r>
                          <w:rPr>
                            <w:spacing w:val="4"/>
                            <w:sz w:val="20"/>
                            <w:szCs w:val="20"/>
                          </w:rPr>
                          <w:t xml:space="preserve">  </w:t>
                        </w:r>
                        <w:r>
                          <w:rPr>
                            <w:sz w:val="20"/>
                            <w:szCs w:val="20"/>
                          </w:rPr>
                          <w:t>尘</w:t>
                        </w:r>
                      </w:p>
                    </w:txbxContent>
                  </v:textbox>
                </v:shape>
              </w:pict>
            </w:r>
            <w:r>
              <w:pict>
                <v:shape id="_x0000_s1081" type="#_x0000_t202" style="width:77.5pt;height:23.75pt;margin-top:314.74pt;margin-left:-221.74pt;mso-position-horizontal-relative:right-margin-area;mso-position-vertical-relative:top-margin-area;position:absolute;z-index:251698176" filled="f" stroked="f">
                  <o:lock v:ext="edit" aspectratio="f"/>
                  <v:textbox inset="0,0,0,0">
                    <w:txbxContent>
                      <w:p>
                        <w:pPr>
                          <w:spacing w:line="20" w:lineRule="exact"/>
                        </w:pPr>
                      </w:p>
                      <w:tbl>
                        <w:tblPr>
                          <w:tblStyle w:val="TableNormal22"/>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475"/>
                        </w:tblGrid>
                        <w:tr>
                          <w:tblPrEx>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65"/>
                          </w:trPr>
                          <w:tc>
                            <w:tcPr>
                              <w:tcW w:w="1475" w:type="dxa"/>
                              <w:shd w:val="clear" w:color="auto" w:fill="FFFFFF"/>
                              <w:vAlign w:val="top"/>
                            </w:tcPr>
                            <w:p>
                              <w:pPr>
                                <w:pStyle w:val="TableText"/>
                                <w:spacing w:before="95" w:line="218" w:lineRule="auto"/>
                                <w:ind w:left="399"/>
                                <w:rPr>
                                  <w:sz w:val="22"/>
                                  <w:szCs w:val="22"/>
                                </w:rPr>
                              </w:pPr>
                              <w:r>
                                <w:rPr>
                                  <w:spacing w:val="-3"/>
                                  <w:sz w:val="22"/>
                                  <w:szCs w:val="22"/>
                                </w:rPr>
                                <w:t>混料机</w:t>
                              </w:r>
                            </w:p>
                          </w:tc>
                        </w:tr>
                      </w:tbl>
                      <w:p>
                        <w:pPr>
                          <w:rPr>
                            <w:rFonts w:ascii="Arial"/>
                            <w:sz w:val="21"/>
                          </w:rPr>
                        </w:pPr>
                      </w:p>
                    </w:txbxContent>
                  </v:textbox>
                </v:shape>
              </w:pict>
            </w:r>
            <w:r>
              <w:pict>
                <v:shape id="_x0000_s1082" type="#_x0000_t202" style="width:108.7pt;height:12.45pt;margin-top:321.51pt;margin-left:-331.37pt;mso-position-horizontal-relative:right-margin-area;mso-position-vertical-relative:top-margin-area;position:absolute;z-index:251701248" filled="f" stroked="f">
                  <o:lock v:ext="edit" aspectratio="f"/>
                  <v:textbox inset="0,0,0,0">
                    <w:txbxContent>
                      <w:p>
                        <w:pPr>
                          <w:pStyle w:val="TableText"/>
                          <w:tabs>
                            <w:tab w:val="left" w:pos="306"/>
                          </w:tabs>
                          <w:spacing w:before="19" w:line="193" w:lineRule="auto"/>
                          <w:ind w:left="20"/>
                          <w:rPr>
                            <w:sz w:val="20"/>
                            <w:szCs w:val="20"/>
                          </w:rPr>
                        </w:pPr>
                        <w:r>
                          <w:rPr>
                            <w:sz w:val="20"/>
                            <w:szCs w:val="20"/>
                            <w:shd w:val="clear" w:color="auto" w:fill="FFFFFE"/>
                          </w:rPr>
                          <w:tab/>
                        </w:r>
                        <w:r>
                          <w:rPr>
                            <w:spacing w:val="3"/>
                            <w:sz w:val="20"/>
                            <w:szCs w:val="20"/>
                            <w:shd w:val="clear" w:color="auto" w:fill="FFFFFE"/>
                          </w:rPr>
                          <w:t>除尘器</w:t>
                        </w:r>
                        <w:r>
                          <w:rPr>
                            <w:spacing w:val="9"/>
                            <w:sz w:val="20"/>
                            <w:szCs w:val="20"/>
                            <w:shd w:val="clear" w:color="auto" w:fill="FFFFFE"/>
                          </w:rPr>
                          <w:t xml:space="preserve">  </w:t>
                        </w:r>
                        <w:r>
                          <w:rPr>
                            <w:position w:val="4"/>
                            <w:sz w:val="20"/>
                            <w:szCs w:val="20"/>
                          </w:rPr>
                          <w:drawing>
                            <wp:inline distT="0" distB="0" distL="0" distR="0">
                              <wp:extent cx="647712" cy="7620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2"/>
                                      <a:stretch>
                                        <a:fillRect/>
                                      </a:stretch>
                                    </pic:blipFill>
                                    <pic:spPr>
                                      <a:xfrm>
                                        <a:off x="0" y="0"/>
                                        <a:ext cx="647712" cy="76200"/>
                                      </a:xfrm>
                                      <a:prstGeom prst="rect">
                                        <a:avLst/>
                                      </a:prstGeom>
                                    </pic:spPr>
                                  </pic:pic>
                                </a:graphicData>
                              </a:graphic>
                            </wp:inline>
                          </w:drawing>
                        </w:r>
                      </w:p>
                    </w:txbxContent>
                  </v:textbox>
                </v:shape>
              </w:pict>
            </w:r>
            <w:r>
              <w:pict>
                <v:shape id="_x0000_s1083" type="#_x0000_t202" style="width:25.35pt;height:11.35pt;margin-top:328.72pt;margin-left:-261.98pt;mso-position-horizontal-relative:right-margin-area;mso-position-vertical-relative:top-margin-area;position:absolute;z-index:251709440" filled="f" stroked="f">
                  <o:lock v:ext="edit" aspectratio="f"/>
                  <v:textbox inset="0,0,0,0">
                    <w:txbxContent>
                      <w:p>
                        <w:pPr>
                          <w:spacing w:before="19" w:line="19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784.5</w:t>
                        </w:r>
                      </w:p>
                    </w:txbxContent>
                  </v:textbox>
                </v:shape>
              </w:pict>
            </w:r>
            <w:r>
              <w:drawing>
                <wp:anchor distT="0" distB="0" distL="0" distR="0" simplePos="0" relativeHeight="251684864" behindDoc="0" locked="0" layoutInCell="1" allowOverlap="1">
                  <wp:simplePos x="0" y="0"/>
                  <wp:positionH relativeFrom="rightMargin">
                    <wp:posOffset>-3852494</wp:posOffset>
                  </wp:positionH>
                  <wp:positionV relativeFrom="topMargin">
                    <wp:posOffset>3919905</wp:posOffset>
                  </wp:positionV>
                  <wp:extent cx="1224191" cy="14287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3"/>
                          <a:stretch>
                            <a:fillRect/>
                          </a:stretch>
                        </pic:blipFill>
                        <pic:spPr>
                          <a:xfrm>
                            <a:off x="0" y="0"/>
                            <a:ext cx="1224191" cy="142875"/>
                          </a:xfrm>
                          <a:prstGeom prst="rect">
                            <a:avLst/>
                          </a:prstGeom>
                        </pic:spPr>
                      </pic:pic>
                    </a:graphicData>
                  </a:graphic>
                </wp:anchor>
              </w:drawing>
            </w:r>
            <w:r>
              <w:drawing>
                <wp:anchor distT="0" distB="0" distL="0" distR="0" simplePos="0" relativeHeight="251702272" behindDoc="0" locked="0" layoutInCell="1" allowOverlap="1">
                  <wp:simplePos x="0" y="0"/>
                  <wp:positionH relativeFrom="rightMargin">
                    <wp:posOffset>-4355248</wp:posOffset>
                  </wp:positionH>
                  <wp:positionV relativeFrom="topMargin">
                    <wp:posOffset>4140911</wp:posOffset>
                  </wp:positionV>
                  <wp:extent cx="251459" cy="76200"/>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4"/>
                          <a:stretch>
                            <a:fillRect/>
                          </a:stretch>
                        </pic:blipFill>
                        <pic:spPr>
                          <a:xfrm>
                            <a:off x="0" y="0"/>
                            <a:ext cx="251459" cy="76200"/>
                          </a:xfrm>
                          <a:prstGeom prst="rect">
                            <a:avLst/>
                          </a:prstGeom>
                        </pic:spPr>
                      </pic:pic>
                    </a:graphicData>
                  </a:graphic>
                </wp:anchor>
              </w:drawing>
            </w:r>
            <w:r>
              <w:drawing>
                <wp:anchor distT="0" distB="0" distL="0" distR="0" simplePos="0" relativeHeight="251699200" behindDoc="0" locked="0" layoutInCell="1" allowOverlap="1">
                  <wp:simplePos x="0" y="0"/>
                  <wp:positionH relativeFrom="rightMargin">
                    <wp:posOffset>-2335060</wp:posOffset>
                  </wp:positionH>
                  <wp:positionV relativeFrom="topMargin">
                    <wp:posOffset>4278820</wp:posOffset>
                  </wp:positionV>
                  <wp:extent cx="76200" cy="31115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5"/>
                          <a:stretch>
                            <a:fillRect/>
                          </a:stretch>
                        </pic:blipFill>
                        <pic:spPr>
                          <a:xfrm>
                            <a:off x="0" y="0"/>
                            <a:ext cx="76200" cy="311150"/>
                          </a:xfrm>
                          <a:prstGeom prst="rect">
                            <a:avLst/>
                          </a:prstGeom>
                        </pic:spPr>
                      </pic:pic>
                    </a:graphicData>
                  </a:graphic>
                </wp:anchor>
              </w:drawing>
            </w:r>
            <w:r>
              <w:pict>
                <v:group id="_x0000_s1084" style="width:52.55pt;height:51.85pt;margin-top:348.24pt;margin-left:-51.73pt;mso-position-horizontal-relative:right-margin-area;mso-position-vertical-relative:top-margin-area;position:absolute;z-index:251683840" coordorigin="0,0" coordsize="1050,1036" filled="f" stroked="f">
                  <v:shape id="_x0000_s1085" type="#_x0000_t75" style="width:1050;height:1036;position:absolute" filled="f" stroked="f">
                    <v:imagedata r:id="rId56" o:title=""/>
                  </v:shape>
                  <v:shape id="_x0000_s1086" type="#_x0000_t202" style="width:1090;height:1110;left:-20;position:absolute;top:-20" filled="f" stroked="f">
                    <o:lock v:ext="edit" aspectratio="f"/>
                    <v:textbox inset="0,0,0,0">
                      <w:txbxContent>
                        <w:p>
                          <w:pPr>
                            <w:spacing w:before="122" w:line="222" w:lineRule="auto"/>
                            <w:ind w:left="229"/>
                            <w:rPr>
                              <w:rFonts w:ascii="SimHei" w:eastAsia="SimHei" w:hAnsi="SimHei" w:cs="SimHei"/>
                              <w:sz w:val="18"/>
                              <w:szCs w:val="18"/>
                            </w:rPr>
                          </w:pPr>
                          <w:r>
                            <w:rPr>
                              <w:rFonts w:ascii="SimHei" w:eastAsia="SimHei" w:hAnsi="SimHei" w:cs="SimHei"/>
                              <w:color w:val="FF0000"/>
                              <w:spacing w:val="-2"/>
                              <w:sz w:val="18"/>
                              <w:szCs w:val="18"/>
                            </w:rPr>
                            <w:t>成品储存</w:t>
                          </w:r>
                        </w:p>
                        <w:p>
                          <w:pPr>
                            <w:spacing w:before="16" w:line="224" w:lineRule="auto"/>
                            <w:ind w:left="231"/>
                            <w:rPr>
                              <w:rFonts w:ascii="SimHei" w:eastAsia="SimHei" w:hAnsi="SimHei" w:cs="SimHei"/>
                              <w:sz w:val="18"/>
                              <w:szCs w:val="18"/>
                            </w:rPr>
                          </w:pPr>
                          <w:r>
                            <w:rPr>
                              <w:rFonts w:ascii="SimHei" w:eastAsia="SimHei" w:hAnsi="SimHei" w:cs="SimHei"/>
                              <w:color w:val="FF0000"/>
                              <w:spacing w:val="-2"/>
                              <w:sz w:val="18"/>
                              <w:szCs w:val="18"/>
                            </w:rPr>
                            <w:t>及散装系</w:t>
                          </w:r>
                        </w:p>
                        <w:p>
                          <w:pPr>
                            <w:spacing w:before="14" w:line="221" w:lineRule="auto"/>
                            <w:ind w:left="500"/>
                            <w:rPr>
                              <w:rFonts w:ascii="SimHei" w:eastAsia="SimHei" w:hAnsi="SimHei" w:cs="SimHei"/>
                              <w:sz w:val="18"/>
                              <w:szCs w:val="18"/>
                            </w:rPr>
                          </w:pPr>
                          <w:r>
                            <w:rPr>
                              <w:rFonts w:ascii="SimHei" w:eastAsia="SimHei" w:hAnsi="SimHei" w:cs="SimHei"/>
                              <w:color w:val="FF0000"/>
                              <w:sz w:val="18"/>
                              <w:szCs w:val="18"/>
                            </w:rPr>
                            <w:t>统</w:t>
                          </w:r>
                        </w:p>
                      </w:txbxContent>
                    </v:textbox>
                  </v:shape>
                </v:group>
              </w:pict>
            </w:r>
            <w:r>
              <w:pict>
                <v:shape id="_x0000_s1087" type="#_x0000_t202" style="width:48.9pt;height:14.4pt;margin-top:382.23pt;margin-left:-316.84pt;mso-position-horizontal-relative:right-margin-area;mso-position-vertical-relative:top-margin-area;position:absolute;z-index:251703296" filled="f" stroked="f">
                  <o:lock v:ext="edit" aspectratio="f"/>
                  <v:textbox inset="0,0,0,0">
                    <w:txbxContent>
                      <w:p>
                        <w:pPr>
                          <w:pStyle w:val="TableText"/>
                          <w:spacing w:before="20" w:line="228" w:lineRule="auto"/>
                          <w:ind w:left="20"/>
                          <w:rPr>
                            <w:rFonts w:ascii="Times New Roman" w:eastAsia="Times New Roman" w:hAnsi="Times New Roman" w:cs="Times New Roman"/>
                            <w:sz w:val="20"/>
                            <w:szCs w:val="20"/>
                          </w:rPr>
                        </w:pPr>
                        <w:r>
                          <w:rPr>
                            <w:spacing w:val="1"/>
                            <w:sz w:val="20"/>
                            <w:szCs w:val="20"/>
                          </w:rPr>
                          <w:t>截留</w:t>
                        </w:r>
                        <w:r>
                          <w:rPr>
                            <w:spacing w:val="-21"/>
                            <w:sz w:val="20"/>
                            <w:szCs w:val="20"/>
                          </w:rPr>
                          <w:t xml:space="preserve"> </w:t>
                        </w:r>
                        <w:r>
                          <w:rPr>
                            <w:rFonts w:ascii="Times New Roman" w:eastAsia="Times New Roman" w:hAnsi="Times New Roman" w:cs="Times New Roman"/>
                            <w:spacing w:val="1"/>
                            <w:sz w:val="20"/>
                            <w:szCs w:val="20"/>
                          </w:rPr>
                          <w:t>14.96</w:t>
                        </w:r>
                      </w:p>
                    </w:txbxContent>
                  </v:textbox>
                </v:shape>
              </w:pict>
            </w:r>
            <w:r>
              <w:drawing>
                <wp:anchor distT="0" distB="0" distL="0" distR="0" simplePos="0" relativeHeight="251706368" behindDoc="0" locked="0" layoutInCell="1" allowOverlap="1">
                  <wp:simplePos x="0" y="0"/>
                  <wp:positionH relativeFrom="rightMargin">
                    <wp:posOffset>-2335060</wp:posOffset>
                  </wp:positionH>
                  <wp:positionV relativeFrom="topMargin">
                    <wp:posOffset>4869955</wp:posOffset>
                  </wp:positionV>
                  <wp:extent cx="76200" cy="31115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7"/>
                          <a:stretch>
                            <a:fillRect/>
                          </a:stretch>
                        </pic:blipFill>
                        <pic:spPr>
                          <a:xfrm>
                            <a:off x="0" y="0"/>
                            <a:ext cx="76200" cy="311150"/>
                          </a:xfrm>
                          <a:prstGeom prst="rect">
                            <a:avLst/>
                          </a:prstGeom>
                        </pic:spPr>
                      </pic:pic>
                    </a:graphicData>
                  </a:graphic>
                </wp:anchor>
              </w:drawing>
            </w:r>
            <w:r>
              <w:pict>
                <v:group id="_x0000_s1088" style="width:89pt;height:87.5pt;margin-top:397.78pt;margin-left:-229.94pt;mso-position-horizontal-relative:right-margin-area;mso-position-vertical-relative:top-margin-area;position:absolute;z-index:251685888" coordorigin="0,0" coordsize="1780,1750" filled="f" stroked="f">
                  <v:shape id="_x0000_s1089" type="#_x0000_t75" style="width:1665;height:1736;left:7;position:absolute;top:7" filled="f" stroked="f">
                    <v:imagedata r:id="rId58" o:title=""/>
                  </v:shape>
                  <v:shape id="_x0000_s1090" type="#_x0000_t202" style="width:1820;height:1790;left:-20;position:absolute;top:-20" filled="f" stroked="f">
                    <o:lock v:ext="edit" aspectratio="f"/>
                    <v:textbox inset="0,0,0,0">
                      <w:txbxContent>
                        <w:p>
                          <w:pPr>
                            <w:spacing w:line="20" w:lineRule="exact"/>
                          </w:pPr>
                        </w:p>
                        <w:tbl>
                          <w:tblPr>
                            <w:tblStyle w:val="TableNormal22"/>
                            <w:tblW w:w="1770" w:type="dxa"/>
                            <w:tblInd w:w="25" w:type="dxa"/>
                            <w:tblBorders>
                              <w:top w:val="single" w:sz="4" w:space="0" w:color="FF0000"/>
                              <w:left w:val="single" w:sz="4" w:space="0" w:color="FF0000"/>
                              <w:bottom w:val="single" w:sz="4" w:space="0" w:color="FF0000"/>
                              <w:right w:val="single" w:sz="4" w:space="0" w:color="FF0000"/>
                            </w:tblBorders>
                            <w:tblLayout w:type="fixed"/>
                          </w:tblPr>
                          <w:tblGrid>
                            <w:gridCol w:w="1770"/>
                          </w:tblGrid>
                          <w:tr>
                            <w:tblPrEx>
                              <w:tblW w:w="1770" w:type="dxa"/>
                              <w:tblInd w:w="25" w:type="dxa"/>
                              <w:tblBorders>
                                <w:top w:val="single" w:sz="4" w:space="0" w:color="FF0000"/>
                                <w:left w:val="single" w:sz="4" w:space="0" w:color="FF0000"/>
                                <w:bottom w:val="single" w:sz="4" w:space="0" w:color="FF0000"/>
                                <w:right w:val="single" w:sz="4" w:space="0" w:color="FF0000"/>
                              </w:tblBorders>
                              <w:tblLayout w:type="fixed"/>
                            </w:tblPrEx>
                            <w:trPr>
                              <w:trHeight w:val="1729"/>
                            </w:trPr>
                            <w:tc>
                              <w:tcPr>
                                <w:tcW w:w="1770" w:type="dxa"/>
                                <w:vAlign w:val="top"/>
                              </w:tcPr>
                              <w:p>
                                <w:pPr>
                                  <w:rPr>
                                    <w:rFonts w:ascii="Arial"/>
                                    <w:sz w:val="21"/>
                                  </w:rPr>
                                </w:pPr>
                              </w:p>
                            </w:tc>
                          </w:tr>
                        </w:tbl>
                        <w:p>
                          <w:pPr>
                            <w:rPr>
                              <w:rFonts w:ascii="Arial"/>
                              <w:sz w:val="21"/>
                            </w:rPr>
                          </w:pPr>
                        </w:p>
                      </w:txbxContent>
                    </v:textbox>
                  </v:shape>
                </v:group>
              </w:pict>
            </w:r>
            <w:r>
              <w:pict>
                <v:group id="_x0000_s1091" style="width:75.15pt;height:34.7pt;margin-top:406.83pt;margin-left:-420.5pt;mso-position-horizontal-relative:right-margin-area;mso-position-vertical-relative:top-margin-area;position:absolute;z-index:251680768" coordorigin="0,0" coordsize="1503,694" filled="f" stroked="f">
                  <v:shape id="_x0000_s1092" type="#_x0000_t75" style="width:1503;height:694;position:absolute" filled="f" stroked="f">
                    <v:imagedata r:id="rId59" o:title=""/>
                  </v:shape>
                  <v:shape id="_x0000_s1093" type="#_x0000_t202" style="width:1543;height:774;left:-20;position:absolute;top:-20" filled="f" stroked="f">
                    <o:lock v:ext="edit" aspectratio="f"/>
                    <v:textbox inset="0,0,0,0">
                      <w:txbxContent>
                        <w:p>
                          <w:pPr>
                            <w:pStyle w:val="TableText"/>
                            <w:spacing w:before="138" w:line="274" w:lineRule="exact"/>
                            <w:ind w:left="187"/>
                            <w:rPr>
                              <w:sz w:val="20"/>
                              <w:szCs w:val="20"/>
                            </w:rPr>
                          </w:pPr>
                          <w:r>
                            <w:rPr>
                              <w:spacing w:val="12"/>
                              <w:position w:val="4"/>
                              <w:sz w:val="20"/>
                              <w:szCs w:val="20"/>
                            </w:rPr>
                            <w:t>有组织排</w:t>
                          </w:r>
                        </w:p>
                        <w:p>
                          <w:pPr>
                            <w:pStyle w:val="TableText"/>
                            <w:spacing w:line="229" w:lineRule="auto"/>
                            <w:ind w:left="186"/>
                            <w:rPr>
                              <w:rFonts w:ascii="Times New Roman" w:eastAsia="Times New Roman" w:hAnsi="Times New Roman" w:cs="Times New Roman"/>
                              <w:sz w:val="20"/>
                              <w:szCs w:val="20"/>
                            </w:rPr>
                          </w:pPr>
                          <w:r>
                            <w:rPr>
                              <w:spacing w:val="2"/>
                              <w:sz w:val="20"/>
                              <w:szCs w:val="20"/>
                            </w:rPr>
                            <w:t>放</w:t>
                          </w:r>
                          <w:r>
                            <w:rPr>
                              <w:spacing w:val="-36"/>
                              <w:sz w:val="20"/>
                              <w:szCs w:val="20"/>
                            </w:rPr>
                            <w:t xml:space="preserve"> </w:t>
                          </w:r>
                          <w:r>
                            <w:rPr>
                              <w:rFonts w:ascii="Times New Roman" w:eastAsia="Times New Roman" w:hAnsi="Times New Roman" w:cs="Times New Roman"/>
                              <w:spacing w:val="2"/>
                              <w:sz w:val="20"/>
                              <w:szCs w:val="20"/>
                            </w:rPr>
                            <w:t>0.045</w:t>
                          </w:r>
                        </w:p>
                      </w:txbxContent>
                    </v:textbox>
                  </v:shape>
                </v:group>
              </w:pict>
            </w:r>
            <w:r>
              <w:pict>
                <v:shape id="_x0000_s1094" type="#_x0000_t202" style="width:77.5pt;height:23.8pt;margin-top:406.28pt;margin-left:-222.74pt;mso-position-horizontal-relative:right-margin-area;mso-position-vertical-relative:top-margin-area;position:absolute;z-index:251705344" filled="f" stroked="f">
                  <o:lock v:ext="edit" aspectratio="f"/>
                  <v:textbox inset="0,0,0,0">
                    <w:txbxContent>
                      <w:p>
                        <w:pPr>
                          <w:spacing w:line="20" w:lineRule="exact"/>
                        </w:pPr>
                      </w:p>
                      <w:tbl>
                        <w:tblPr>
                          <w:tblStyle w:val="TableNormal22"/>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475"/>
                        </w:tblGrid>
                        <w:tr>
                          <w:tblPrEx>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65"/>
                          </w:trPr>
                          <w:tc>
                            <w:tcPr>
                              <w:tcW w:w="1475" w:type="dxa"/>
                              <w:shd w:val="clear" w:color="auto" w:fill="FFFFFF"/>
                              <w:vAlign w:val="top"/>
                            </w:tcPr>
                            <w:p>
                              <w:pPr>
                                <w:pStyle w:val="TableText"/>
                                <w:spacing w:before="95" w:line="218" w:lineRule="auto"/>
                                <w:ind w:left="287"/>
                                <w:rPr>
                                  <w:sz w:val="22"/>
                                  <w:szCs w:val="22"/>
                                </w:rPr>
                              </w:pPr>
                              <w:r>
                                <w:rPr>
                                  <w:spacing w:val="-2"/>
                                  <w:sz w:val="22"/>
                                  <w:szCs w:val="22"/>
                                </w:rPr>
                                <w:t>包装系统</w:t>
                              </w:r>
                            </w:p>
                          </w:tc>
                        </w:tr>
                      </w:tbl>
                      <w:p>
                        <w:pPr>
                          <w:rPr>
                            <w:rFonts w:ascii="Arial"/>
                            <w:sz w:val="21"/>
                          </w:rPr>
                        </w:pPr>
                      </w:p>
                    </w:txbxContent>
                  </v:textbox>
                </v:shape>
              </w:pict>
            </w:r>
            <w:r>
              <w:pict>
                <v:shape id="_x0000_s1095" type="#_x0000_t202" style="width:22.55pt;height:26pt;margin-top:413.31pt;margin-left:-286.73pt;mso-position-horizontal-relative:right-margin-area;mso-position-vertical-relative:top-margin-area;position:absolute;z-index:251704320" filled="f" stroked="f">
                  <o:lock v:ext="edit" aspectratio="f"/>
                  <v:textbox inset="0,0,0,0">
                    <w:txbxContent>
                      <w:p>
                        <w:pPr>
                          <w:pStyle w:val="TableText"/>
                          <w:spacing w:before="19" w:line="235" w:lineRule="auto"/>
                          <w:ind w:left="37" w:right="20" w:hanging="17"/>
                          <w:rPr>
                            <w:rFonts w:ascii="Times New Roman" w:eastAsia="Times New Roman" w:hAnsi="Times New Roman" w:cs="Times New Roman"/>
                            <w:sz w:val="20"/>
                            <w:szCs w:val="20"/>
                          </w:rPr>
                        </w:pPr>
                        <w:r>
                          <w:rPr>
                            <w:spacing w:val="5"/>
                            <w:sz w:val="20"/>
                            <w:szCs w:val="20"/>
                          </w:rPr>
                          <w:t>粉尘</w:t>
                        </w:r>
                        <w:r>
                          <w:rPr>
                            <w:sz w:val="20"/>
                            <w:szCs w:val="20"/>
                          </w:rPr>
                          <w:t xml:space="preserve"> </w:t>
                        </w:r>
                        <w:r>
                          <w:rPr>
                            <w:rFonts w:ascii="Times New Roman" w:eastAsia="Times New Roman" w:hAnsi="Times New Roman" w:cs="Times New Roman"/>
                            <w:spacing w:val="-8"/>
                            <w:sz w:val="20"/>
                            <w:szCs w:val="20"/>
                          </w:rPr>
                          <w:t>15</w:t>
                        </w:r>
                      </w:p>
                    </w:txbxContent>
                  </v:textbox>
                </v:shape>
              </w:pict>
            </w:r>
            <w:r>
              <w:pict>
                <v:shape id="_x0000_s1096" type="#_x0000_t202" style="width:32.45pt;height:14.35pt;margin-top:420.87pt;margin-left:-335.15pt;mso-position-horizontal-relative:right-margin-area;mso-position-vertical-relative:top-margin-area;position:absolute;z-index:251708416" filled="f" stroked="f">
                  <o:lock v:ext="edit" aspectratio="f"/>
                  <v:textbox inset="0,0,0,0">
                    <w:txbxContent>
                      <w:p>
                        <w:pPr>
                          <w:pStyle w:val="TableText"/>
                          <w:spacing w:before="19" w:line="228" w:lineRule="auto"/>
                          <w:ind w:left="20"/>
                          <w:rPr>
                            <w:sz w:val="20"/>
                            <w:szCs w:val="20"/>
                          </w:rPr>
                        </w:pPr>
                        <w:r>
                          <w:rPr>
                            <w:spacing w:val="2"/>
                            <w:sz w:val="20"/>
                            <w:szCs w:val="20"/>
                          </w:rPr>
                          <w:t>除尘器</w:t>
                        </w:r>
                      </w:p>
                    </w:txbxContent>
                  </v:textbox>
                </v:shape>
              </w:pict>
            </w:r>
            <w:r>
              <w:pict>
                <v:shape id="_x0000_s1097" type="#_x0000_t202" style="width:77.5pt;height:23.75pt;margin-top:450.68pt;margin-left:-221.74pt;mso-position-horizontal-relative:right-margin-area;mso-position-vertical-relative:top-margin-area;position:absolute;z-index:251700224" filled="f" stroked="f">
                  <o:lock v:ext="edit" aspectratio="f"/>
                  <v:textbox inset="0,0,0,0">
                    <w:txbxContent>
                      <w:p>
                        <w:pPr>
                          <w:spacing w:line="20" w:lineRule="exact"/>
                        </w:pPr>
                      </w:p>
                      <w:tbl>
                        <w:tblPr>
                          <w:tblStyle w:val="TableNormal22"/>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475"/>
                        </w:tblGrid>
                        <w:tr>
                          <w:tblPrEx>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65"/>
                          </w:trPr>
                          <w:tc>
                            <w:tcPr>
                              <w:tcW w:w="1475" w:type="dxa"/>
                              <w:shd w:val="clear" w:color="auto" w:fill="FFFFFF"/>
                              <w:vAlign w:val="top"/>
                            </w:tcPr>
                            <w:p>
                              <w:pPr>
                                <w:pStyle w:val="TableText"/>
                                <w:spacing w:before="95" w:line="218" w:lineRule="auto"/>
                                <w:ind w:left="178"/>
                                <w:rPr>
                                  <w:sz w:val="22"/>
                                  <w:szCs w:val="22"/>
                                </w:rPr>
                              </w:pPr>
                              <w:r>
                                <w:rPr>
                                  <w:spacing w:val="-2"/>
                                  <w:sz w:val="22"/>
                                  <w:szCs w:val="22"/>
                                </w:rPr>
                                <w:t>装车、装船</w:t>
                              </w:r>
                            </w:p>
                          </w:tc>
                        </w:tr>
                      </w:tbl>
                      <w:p>
                        <w:pPr>
                          <w:rPr>
                            <w:rFonts w:ascii="Arial"/>
                            <w:sz w:val="21"/>
                          </w:rPr>
                        </w:pPr>
                      </w:p>
                    </w:txbxContent>
                  </v:textbox>
                </v:shape>
              </w:pict>
            </w:r>
            <w:r>
              <w:drawing>
                <wp:anchor distT="0" distB="0" distL="0" distR="0" simplePos="0" relativeHeight="251673600" behindDoc="0" locked="0" layoutInCell="1" allowOverlap="1">
                  <wp:simplePos x="0" y="0"/>
                  <wp:positionH relativeFrom="rightMargin">
                    <wp:posOffset>-3756876</wp:posOffset>
                  </wp:positionH>
                  <wp:positionV relativeFrom="topMargin">
                    <wp:posOffset>5397398</wp:posOffset>
                  </wp:positionV>
                  <wp:extent cx="431164" cy="7620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60"/>
                          <a:stretch>
                            <a:fillRect/>
                          </a:stretch>
                        </pic:blipFill>
                        <pic:spPr>
                          <a:xfrm>
                            <a:off x="0" y="0"/>
                            <a:ext cx="431164" cy="76200"/>
                          </a:xfrm>
                          <a:prstGeom prst="rect">
                            <a:avLst/>
                          </a:prstGeom>
                        </pic:spPr>
                      </pic:pic>
                    </a:graphicData>
                  </a:graphic>
                </wp:anchor>
              </w:drawing>
            </w:r>
            <w:r>
              <w:drawing>
                <wp:anchor distT="0" distB="0" distL="0" distR="0" simplePos="0" relativeHeight="251672576" behindDoc="0" locked="0" layoutInCell="1" allowOverlap="1">
                  <wp:simplePos x="0" y="0"/>
                  <wp:positionH relativeFrom="rightMargin">
                    <wp:posOffset>-4051376</wp:posOffset>
                  </wp:positionH>
                  <wp:positionV relativeFrom="topMargin">
                    <wp:posOffset>5037150</wp:posOffset>
                  </wp:positionV>
                  <wp:extent cx="585635" cy="252095"/>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61"/>
                          <a:stretch>
                            <a:fillRect/>
                          </a:stretch>
                        </pic:blipFill>
                        <pic:spPr>
                          <a:xfrm>
                            <a:off x="0" y="0"/>
                            <a:ext cx="585635" cy="252095"/>
                          </a:xfrm>
                          <a:prstGeom prst="rect">
                            <a:avLst/>
                          </a:prstGeom>
                        </pic:spPr>
                      </pic:pic>
                    </a:graphicData>
                  </a:graphic>
                </wp:anchor>
              </w:drawing>
            </w:r>
            <w:r>
              <w:drawing>
                <wp:anchor distT="0" distB="0" distL="0" distR="0" simplePos="0" relativeHeight="251675648" behindDoc="0" locked="0" layoutInCell="1" allowOverlap="1">
                  <wp:simplePos x="0" y="0"/>
                  <wp:positionH relativeFrom="rightMargin">
                    <wp:posOffset>-3449866</wp:posOffset>
                  </wp:positionH>
                  <wp:positionV relativeFrom="topMargin">
                    <wp:posOffset>5010162</wp:posOffset>
                  </wp:positionV>
                  <wp:extent cx="114592" cy="8255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62"/>
                          <a:stretch>
                            <a:fillRect/>
                          </a:stretch>
                        </pic:blipFill>
                        <pic:spPr>
                          <a:xfrm>
                            <a:off x="0" y="0"/>
                            <a:ext cx="114592" cy="82550"/>
                          </a:xfrm>
                          <a:prstGeom prst="rect">
                            <a:avLst/>
                          </a:prstGeom>
                        </pic:spPr>
                      </pic:pic>
                    </a:graphicData>
                  </a:graphic>
                </wp:anchor>
              </w:drawing>
            </w:r>
            <w:r>
              <w:drawing>
                <wp:anchor distT="0" distB="0" distL="0" distR="0" simplePos="0" relativeHeight="251707392" behindDoc="0" locked="0" layoutInCell="1" allowOverlap="1">
                  <wp:simplePos x="0" y="0"/>
                  <wp:positionH relativeFrom="rightMargin">
                    <wp:posOffset>-2321877</wp:posOffset>
                  </wp:positionH>
                  <wp:positionV relativeFrom="topMargin">
                    <wp:posOffset>5442013</wp:posOffset>
                  </wp:positionV>
                  <wp:extent cx="76200" cy="311162"/>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63"/>
                          <a:stretch>
                            <a:fillRect/>
                          </a:stretch>
                        </pic:blipFill>
                        <pic:spPr>
                          <a:xfrm>
                            <a:off x="0" y="0"/>
                            <a:ext cx="76200" cy="311162"/>
                          </a:xfrm>
                          <a:prstGeom prst="rect">
                            <a:avLst/>
                          </a:prstGeom>
                        </pic:spPr>
                      </pic:pic>
                    </a:graphicData>
                  </a:graphic>
                </wp:anchor>
              </w:drawing>
            </w:r>
            <w:r>
              <w:drawing>
                <wp:anchor distT="0" distB="0" distL="0" distR="0" simplePos="0" relativeHeight="251676672" behindDoc="0" locked="0" layoutInCell="1" allowOverlap="1">
                  <wp:simplePos x="0" y="0"/>
                  <wp:positionH relativeFrom="rightMargin">
                    <wp:posOffset>-4581766</wp:posOffset>
                  </wp:positionH>
                  <wp:positionV relativeFrom="topMargin">
                    <wp:posOffset>1677111</wp:posOffset>
                  </wp:positionV>
                  <wp:extent cx="111125" cy="82550"/>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64"/>
                          <a:stretch>
                            <a:fillRect/>
                          </a:stretch>
                        </pic:blipFill>
                        <pic:spPr>
                          <a:xfrm>
                            <a:off x="0" y="0"/>
                            <a:ext cx="111125" cy="82550"/>
                          </a:xfrm>
                          <a:prstGeom prst="rect">
                            <a:avLst/>
                          </a:prstGeom>
                        </pic:spPr>
                      </pic:pic>
                    </a:graphicData>
                  </a:graphic>
                </wp:anchor>
              </w:drawing>
            </w:r>
            <w:r>
              <w:drawing>
                <wp:anchor distT="0" distB="0" distL="0" distR="0" simplePos="0" relativeHeight="251741184" behindDoc="0" locked="0" layoutInCell="1" allowOverlap="1">
                  <wp:simplePos x="0" y="0"/>
                  <wp:positionH relativeFrom="rightMargin">
                    <wp:posOffset>-3849637</wp:posOffset>
                  </wp:positionH>
                  <wp:positionV relativeFrom="topMargin">
                    <wp:posOffset>1626425</wp:posOffset>
                  </wp:positionV>
                  <wp:extent cx="76149" cy="274599"/>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5"/>
                          <a:stretch>
                            <a:fillRect/>
                          </a:stretch>
                        </pic:blipFill>
                        <pic:spPr>
                          <a:xfrm>
                            <a:off x="0" y="0"/>
                            <a:ext cx="76149" cy="274599"/>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-5159299</wp:posOffset>
                  </wp:positionH>
                  <wp:positionV relativeFrom="topMargin">
                    <wp:posOffset>1758391</wp:posOffset>
                  </wp:positionV>
                  <wp:extent cx="15875" cy="244475"/>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6"/>
                          <a:stretch>
                            <a:fillRect/>
                          </a:stretch>
                        </pic:blipFill>
                        <pic:spPr>
                          <a:xfrm>
                            <a:off x="0" y="0"/>
                            <a:ext cx="15875" cy="244475"/>
                          </a:xfrm>
                          <a:prstGeom prst="rect">
                            <a:avLst/>
                          </a:prstGeom>
                        </pic:spPr>
                      </pic:pic>
                    </a:graphicData>
                  </a:graphic>
                </wp:anchor>
              </w:drawing>
            </w:r>
            <w:r>
              <w:drawing>
                <wp:anchor distT="0" distB="0" distL="0" distR="0" simplePos="0" relativeHeight="251689984" behindDoc="0" locked="0" layoutInCell="1" allowOverlap="1">
                  <wp:simplePos x="0" y="0"/>
                  <wp:positionH relativeFrom="rightMargin">
                    <wp:posOffset>-3849637</wp:posOffset>
                  </wp:positionH>
                  <wp:positionV relativeFrom="topMargin">
                    <wp:posOffset>2166759</wp:posOffset>
                  </wp:positionV>
                  <wp:extent cx="76149" cy="274586"/>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67"/>
                          <a:stretch>
                            <a:fillRect/>
                          </a:stretch>
                        </pic:blipFill>
                        <pic:spPr>
                          <a:xfrm>
                            <a:off x="0" y="0"/>
                            <a:ext cx="76149" cy="274586"/>
                          </a:xfrm>
                          <a:prstGeom prst="rect">
                            <a:avLst/>
                          </a:prstGeom>
                        </pic:spPr>
                      </pic:pic>
                    </a:graphicData>
                  </a:graphic>
                </wp:anchor>
              </w:drawing>
            </w:r>
            <w:r>
              <w:drawing>
                <wp:anchor distT="0" distB="0" distL="0" distR="0" simplePos="0" relativeHeight="251688960" behindDoc="0" locked="0" layoutInCell="1" allowOverlap="1">
                  <wp:simplePos x="0" y="0"/>
                  <wp:positionH relativeFrom="rightMargin">
                    <wp:posOffset>-649617</wp:posOffset>
                  </wp:positionH>
                  <wp:positionV relativeFrom="topMargin">
                    <wp:posOffset>1940877</wp:posOffset>
                  </wp:positionV>
                  <wp:extent cx="76187" cy="503034"/>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8"/>
                          <a:stretch>
                            <a:fillRect/>
                          </a:stretch>
                        </pic:blipFill>
                        <pic:spPr>
                          <a:xfrm>
                            <a:off x="0" y="0"/>
                            <a:ext cx="76187" cy="503034"/>
                          </a:xfrm>
                          <a:prstGeom prst="rect">
                            <a:avLst/>
                          </a:prstGeom>
                        </pic:spPr>
                      </pic:pic>
                    </a:graphicData>
                  </a:graphic>
                </wp:anchor>
              </w:drawing>
            </w:r>
            <w:r>
              <w:drawing>
                <wp:anchor distT="0" distB="0" distL="0" distR="0" simplePos="0" relativeHeight="251721728" behindDoc="0" locked="0" layoutInCell="1" allowOverlap="1">
                  <wp:simplePos x="0" y="0"/>
                  <wp:positionH relativeFrom="rightMargin">
                    <wp:posOffset>-2858947</wp:posOffset>
                  </wp:positionH>
                  <wp:positionV relativeFrom="topMargin">
                    <wp:posOffset>2194966</wp:posOffset>
                  </wp:positionV>
                  <wp:extent cx="76200" cy="26606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9"/>
                          <a:stretch>
                            <a:fillRect/>
                          </a:stretch>
                        </pic:blipFill>
                        <pic:spPr>
                          <a:xfrm>
                            <a:off x="0" y="0"/>
                            <a:ext cx="76200" cy="266065"/>
                          </a:xfrm>
                          <a:prstGeom prst="rect">
                            <a:avLst/>
                          </a:prstGeom>
                        </pic:spPr>
                      </pic:pic>
                    </a:graphicData>
                  </a:graphic>
                </wp:anchor>
              </w:drawing>
            </w:r>
            <w:r>
              <w:drawing>
                <wp:anchor distT="0" distB="0" distL="0" distR="0" simplePos="0" relativeHeight="251696128" behindDoc="0" locked="0" layoutInCell="1" allowOverlap="1">
                  <wp:simplePos x="0" y="0"/>
                  <wp:positionH relativeFrom="rightMargin">
                    <wp:posOffset>-1973097</wp:posOffset>
                  </wp:positionH>
                  <wp:positionV relativeFrom="topMargin">
                    <wp:posOffset>2156866</wp:posOffset>
                  </wp:positionV>
                  <wp:extent cx="76200" cy="265441"/>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70"/>
                          <a:stretch>
                            <a:fillRect/>
                          </a:stretch>
                        </pic:blipFill>
                        <pic:spPr>
                          <a:xfrm>
                            <a:off x="0" y="0"/>
                            <a:ext cx="76200" cy="265441"/>
                          </a:xfrm>
                          <a:prstGeom prst="rect">
                            <a:avLst/>
                          </a:prstGeom>
                        </pic:spPr>
                      </pic:pic>
                    </a:graphicData>
                  </a:graphic>
                </wp:anchor>
              </w:drawing>
            </w:r>
            <w:r>
              <w:drawing>
                <wp:anchor distT="0" distB="0" distL="0" distR="0" simplePos="0" relativeHeight="251734016" behindDoc="0" locked="0" layoutInCell="1" allowOverlap="1">
                  <wp:simplePos x="0" y="0"/>
                  <wp:positionH relativeFrom="rightMargin">
                    <wp:posOffset>-3856088</wp:posOffset>
                  </wp:positionH>
                  <wp:positionV relativeFrom="topMargin">
                    <wp:posOffset>564439</wp:posOffset>
                  </wp:positionV>
                  <wp:extent cx="76200" cy="281317"/>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71"/>
                          <a:stretch>
                            <a:fillRect/>
                          </a:stretch>
                        </pic:blipFill>
                        <pic:spPr>
                          <a:xfrm>
                            <a:off x="0" y="0"/>
                            <a:ext cx="76200" cy="281317"/>
                          </a:xfrm>
                          <a:prstGeom prst="rect">
                            <a:avLst/>
                          </a:prstGeom>
                        </pic:spPr>
                      </pic:pic>
                    </a:graphicData>
                  </a:graphic>
                </wp:anchor>
              </w:drawing>
            </w:r>
            <w:r>
              <w:drawing>
                <wp:anchor distT="0" distB="0" distL="0" distR="0" simplePos="0" relativeHeight="251744256" behindDoc="0" locked="0" layoutInCell="1" allowOverlap="1">
                  <wp:simplePos x="0" y="0"/>
                  <wp:positionH relativeFrom="rightMargin">
                    <wp:posOffset>-638695</wp:posOffset>
                  </wp:positionH>
                  <wp:positionV relativeFrom="topMargin">
                    <wp:posOffset>1173315</wp:posOffset>
                  </wp:positionV>
                  <wp:extent cx="76200" cy="506767"/>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72"/>
                          <a:stretch>
                            <a:fillRect/>
                          </a:stretch>
                        </pic:blipFill>
                        <pic:spPr>
                          <a:xfrm>
                            <a:off x="0" y="0"/>
                            <a:ext cx="76200" cy="506767"/>
                          </a:xfrm>
                          <a:prstGeom prst="rect">
                            <a:avLst/>
                          </a:prstGeom>
                        </pic:spPr>
                      </pic:pic>
                    </a:graphicData>
                  </a:graphic>
                </wp:anchor>
              </w:drawing>
            </w:r>
            <w:r>
              <w:drawing>
                <wp:anchor distT="0" distB="0" distL="0" distR="0" simplePos="0" relativeHeight="251748352" behindDoc="0" locked="0" layoutInCell="1" allowOverlap="1">
                  <wp:simplePos x="0" y="0"/>
                  <wp:positionH relativeFrom="rightMargin">
                    <wp:posOffset>-2877362</wp:posOffset>
                  </wp:positionH>
                  <wp:positionV relativeFrom="topMargin">
                    <wp:posOffset>556196</wp:posOffset>
                  </wp:positionV>
                  <wp:extent cx="76200" cy="27813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73"/>
                          <a:stretch>
                            <a:fillRect/>
                          </a:stretch>
                        </pic:blipFill>
                        <pic:spPr>
                          <a:xfrm>
                            <a:off x="0" y="0"/>
                            <a:ext cx="76200" cy="278130"/>
                          </a:xfrm>
                          <a:prstGeom prst="rect">
                            <a:avLst/>
                          </a:prstGeom>
                        </pic:spPr>
                      </pic:pic>
                    </a:graphicData>
                  </a:graphic>
                </wp:anchor>
              </w:drawing>
            </w:r>
          </w:p>
          <w:tbl>
            <w:tblPr>
              <w:tblStyle w:val="TableNormal22"/>
              <w:tblW w:w="1478" w:type="dxa"/>
              <w:tblInd w:w="1823" w:type="dxa"/>
              <w:tblBorders>
                <w:top w:val="single" w:sz="10" w:space="0" w:color="739CC3"/>
                <w:left w:val="single" w:sz="10" w:space="0" w:color="739CC3"/>
                <w:bottom w:val="single" w:sz="10" w:space="0" w:color="739CC3"/>
                <w:right w:val="single" w:sz="10" w:space="0" w:color="739CC3"/>
              </w:tblBorders>
              <w:tblLayout w:type="fixed"/>
            </w:tblPr>
            <w:tblGrid>
              <w:gridCol w:w="1478"/>
            </w:tblGrid>
            <w:tr>
              <w:tblPrEx>
                <w:tblW w:w="1478" w:type="dxa"/>
                <w:tblInd w:w="1823" w:type="dxa"/>
                <w:tblBorders>
                  <w:top w:val="single" w:sz="10" w:space="0" w:color="739CC3"/>
                  <w:left w:val="single" w:sz="10" w:space="0" w:color="739CC3"/>
                  <w:bottom w:val="single" w:sz="10" w:space="0" w:color="739CC3"/>
                  <w:right w:val="single" w:sz="10" w:space="0" w:color="739CC3"/>
                </w:tblBorders>
                <w:tblLayout w:type="fixed"/>
              </w:tblPrEx>
              <w:trPr>
                <w:trHeight w:val="740"/>
              </w:trPr>
              <w:tc>
                <w:tcPr>
                  <w:tcW w:w="1478" w:type="dxa"/>
                  <w:vAlign w:val="top"/>
                </w:tcPr>
                <w:p>
                  <w:pPr>
                    <w:pStyle w:val="TableText"/>
                    <w:spacing w:before="104" w:line="235" w:lineRule="auto"/>
                    <w:ind w:left="419" w:right="203" w:hanging="205"/>
                    <w:rPr>
                      <w:rFonts w:ascii="Times New Roman" w:eastAsia="Times New Roman" w:hAnsi="Times New Roman" w:cs="Times New Roman"/>
                      <w:sz w:val="20"/>
                      <w:szCs w:val="20"/>
                    </w:rPr>
                  </w:pPr>
                  <w:r>
                    <w:rPr>
                      <w:spacing w:val="7"/>
                      <w:sz w:val="20"/>
                      <w:szCs w:val="20"/>
                    </w:rPr>
                    <w:t>高标号水泥</w:t>
                  </w:r>
                  <w:r>
                    <w:rPr>
                      <w:sz w:val="20"/>
                      <w:szCs w:val="20"/>
                    </w:rPr>
                    <w:t xml:space="preserve"> </w:t>
                  </w:r>
                  <w:r>
                    <w:rPr>
                      <w:rFonts w:ascii="Times New Roman" w:eastAsia="Times New Roman" w:hAnsi="Times New Roman" w:cs="Times New Roman"/>
                      <w:spacing w:val="3"/>
                      <w:sz w:val="20"/>
                      <w:szCs w:val="20"/>
                    </w:rPr>
                    <w:t>701000</w:t>
                  </w:r>
                </w:p>
              </w:tc>
            </w:tr>
          </w:tbl>
          <w:p>
            <w:pPr>
              <w:spacing w:before="37" w:line="438" w:lineRule="exact"/>
              <w:ind w:firstLine="7397"/>
            </w:pPr>
            <w:r>
              <w:rPr>
                <w:position w:val="-8"/>
              </w:rPr>
              <w:drawing>
                <wp:inline distT="0" distB="0" distL="0" distR="0">
                  <wp:extent cx="76200" cy="278129"/>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4"/>
                          <a:stretch>
                            <a:fillRect/>
                          </a:stretch>
                        </pic:blipFill>
                        <pic:spPr>
                          <a:xfrm>
                            <a:off x="0" y="0"/>
                            <a:ext cx="76200" cy="278129"/>
                          </a:xfrm>
                          <a:prstGeom prst="rect">
                            <a:avLst/>
                          </a:prstGeom>
                        </pic:spPr>
                      </pic:pic>
                    </a:graphicData>
                  </a:graphic>
                </wp:inline>
              </w:drawing>
            </w:r>
          </w:p>
          <w:p>
            <w:pPr>
              <w:spacing w:line="47" w:lineRule="exact"/>
            </w:pPr>
          </w:p>
          <w:tbl>
            <w:tblPr>
              <w:tblStyle w:val="TableNormal22"/>
              <w:tblW w:w="1340" w:type="dxa"/>
              <w:tblInd w:w="6802" w:type="dxa"/>
              <w:tblBorders>
                <w:top w:val="single" w:sz="14" w:space="0" w:color="739CC3"/>
                <w:left w:val="single" w:sz="14" w:space="0" w:color="739CC3"/>
                <w:bottom w:val="single" w:sz="14" w:space="0" w:color="739CC3"/>
                <w:right w:val="single" w:sz="14" w:space="0" w:color="739CC3"/>
              </w:tblBorders>
              <w:tblLayout w:type="fixed"/>
            </w:tblPr>
            <w:tblGrid>
              <w:gridCol w:w="1340"/>
            </w:tblGrid>
            <w:tr>
              <w:tblPrEx>
                <w:tblW w:w="1340" w:type="dxa"/>
                <w:tblInd w:w="6802" w:type="dxa"/>
                <w:tblBorders>
                  <w:top w:val="single" w:sz="14" w:space="0" w:color="739CC3"/>
                  <w:left w:val="single" w:sz="14" w:space="0" w:color="739CC3"/>
                  <w:bottom w:val="single" w:sz="14" w:space="0" w:color="739CC3"/>
                  <w:right w:val="single" w:sz="14" w:space="0" w:color="739CC3"/>
                </w:tblBorders>
                <w:tblLayout w:type="fixed"/>
              </w:tblPrEx>
              <w:trPr>
                <w:trHeight w:val="372"/>
              </w:trPr>
              <w:tc>
                <w:tcPr>
                  <w:tcW w:w="1340" w:type="dxa"/>
                  <w:vAlign w:val="top"/>
                </w:tcPr>
                <w:p>
                  <w:pPr>
                    <w:pStyle w:val="TableText"/>
                    <w:spacing w:before="94" w:line="220" w:lineRule="auto"/>
                    <w:ind w:left="223"/>
                    <w:rPr>
                      <w:sz w:val="22"/>
                      <w:szCs w:val="22"/>
                    </w:rPr>
                  </w:pPr>
                  <w:r>
                    <w:rPr>
                      <w:spacing w:val="-3"/>
                      <w:sz w:val="22"/>
                      <w:szCs w:val="22"/>
                    </w:rPr>
                    <w:t>车辆运输</w:t>
                  </w:r>
                </w:p>
              </w:tc>
            </w:tr>
          </w:tbl>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60" w:lineRule="exact"/>
              <w:ind w:firstLine="385"/>
            </w:pPr>
            <w:r>
              <w:rPr>
                <w:position w:val="-1"/>
              </w:rPr>
              <w:drawing>
                <wp:inline distT="0" distB="0" distL="0" distR="0">
                  <wp:extent cx="561657" cy="38417"/>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75"/>
                          <a:stretch>
                            <a:fillRect/>
                          </a:stretch>
                        </pic:blipFill>
                        <pic:spPr>
                          <a:xfrm>
                            <a:off x="0" y="0"/>
                            <a:ext cx="561657" cy="38417"/>
                          </a:xfrm>
                          <a:prstGeom prst="rect">
                            <a:avLst/>
                          </a:prstGeom>
                        </pic:spPr>
                      </pic:pic>
                    </a:graphicData>
                  </a:graphic>
                </wp:inline>
              </w:drawing>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120" w:lineRule="exact"/>
              <w:ind w:firstLine="596"/>
            </w:pPr>
            <w:r>
              <w:rPr>
                <w:position w:val="-2"/>
              </w:rPr>
              <w:drawing>
                <wp:inline distT="0" distB="0" distL="0" distR="0">
                  <wp:extent cx="539762" cy="7620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76"/>
                          <a:stretch>
                            <a:fillRect/>
                          </a:stretch>
                        </pic:blipFill>
                        <pic:spPr>
                          <a:xfrm>
                            <a:off x="0" y="0"/>
                            <a:ext cx="539762" cy="76200"/>
                          </a:xfrm>
                          <a:prstGeom prst="rect">
                            <a:avLst/>
                          </a:prstGeom>
                        </pic:spPr>
                      </pic:pic>
                    </a:graphicData>
                  </a:graphic>
                </wp:inline>
              </w:drawing>
            </w:r>
          </w:p>
          <w:p>
            <w:pPr>
              <w:spacing w:line="413" w:lineRule="auto"/>
              <w:rPr>
                <w:rFonts w:ascii="Arial"/>
                <w:sz w:val="21"/>
              </w:rPr>
            </w:pPr>
          </w:p>
          <w:p>
            <w:pPr>
              <w:spacing w:before="1" w:line="1819" w:lineRule="exact"/>
              <w:ind w:firstLine="7600"/>
            </w:pPr>
            <w:r>
              <w:rPr>
                <w:position w:val="-36"/>
              </w:rPr>
              <w:pict>
                <v:group id="_x0000_i1098" style="width:33.75pt;height:91pt;mso-position-horizontal-relative:char;mso-position-vertical-relative:line" coordorigin="0,0" coordsize="675,1820" filled="f" stroked="f">
                  <v:shape id="_x0000_s1099" type="#_x0000_t75" style="width:675;height:1820;position:absolute" filled="f" stroked="f">
                    <v:imagedata r:id="rId77" o:title=""/>
                  </v:shape>
                  <v:shape id="_x0000_s1100" type="#_x0000_t202" style="width:715;height:1860;left:-20;position:absolute;top:-20" filled="f" stroked="f">
                    <o:lock v:ext="edit" aspectratio="f"/>
                    <v:textbox style="layout-flow:vertical-ideographic" inset="0,0,0,0">
                      <w:txbxContent>
                        <w:p>
                          <w:pPr>
                            <w:spacing w:before="194" w:line="215" w:lineRule="auto"/>
                            <w:ind w:left="97"/>
                            <w:rPr>
                              <w:rFonts w:ascii="SimHei" w:eastAsia="SimHei" w:hAnsi="SimHei" w:cs="SimHei"/>
                              <w:sz w:val="18"/>
                              <w:szCs w:val="18"/>
                            </w:rPr>
                          </w:pPr>
                          <w:r>
                            <w:rPr>
                              <w:rFonts w:ascii="SimHei" w:eastAsia="SimHei" w:hAnsi="SimHei" w:cs="SimHei"/>
                              <w:color w:val="FF0000"/>
                              <w:sz w:val="18"/>
                              <w:szCs w:val="18"/>
                            </w:rPr>
                            <w:t>原料储存及混料系统</w:t>
                          </w:r>
                        </w:p>
                      </w:txbxContent>
                    </v:textbox>
                  </v:shape>
                  <w10:wrap type="none"/>
                </v:group>
              </w:pict>
            </w:r>
          </w:p>
          <w:p>
            <w:pPr>
              <w:pStyle w:val="TableText"/>
              <w:tabs>
                <w:tab w:val="left" w:pos="2828"/>
              </w:tabs>
              <w:spacing w:before="11" w:line="228" w:lineRule="auto"/>
              <w:ind w:left="2449"/>
              <w:rPr>
                <w:rFonts w:ascii="Times New Roman" w:eastAsia="Times New Roman" w:hAnsi="Times New Roman" w:cs="Times New Roman"/>
                <w:sz w:val="20"/>
                <w:szCs w:val="20"/>
              </w:rPr>
            </w:pPr>
            <w:r>
              <w:drawing>
                <wp:anchor distT="0" distB="0" distL="0" distR="0" simplePos="0" relativeHeight="251671552" behindDoc="1" locked="0" layoutInCell="1" allowOverlap="1">
                  <wp:simplePos x="0" y="0"/>
                  <wp:positionH relativeFrom="column">
                    <wp:posOffset>1107566</wp:posOffset>
                  </wp:positionH>
                  <wp:positionV relativeFrom="paragraph">
                    <wp:posOffset>-1532899</wp:posOffset>
                  </wp:positionV>
                  <wp:extent cx="3672442" cy="2071116"/>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78"/>
                          <a:stretch>
                            <a:fillRect/>
                          </a:stretch>
                        </pic:blipFill>
                        <pic:spPr>
                          <a:xfrm>
                            <a:off x="0" y="0"/>
                            <a:ext cx="3672442" cy="2071116"/>
                          </a:xfrm>
                          <a:prstGeom prst="rect">
                            <a:avLst/>
                          </a:prstGeom>
                        </pic:spPr>
                      </pic:pic>
                    </a:graphicData>
                  </a:graphic>
                </wp:anchor>
              </w:drawing>
            </w:r>
            <w:r>
              <w:rPr>
                <w:sz w:val="20"/>
                <w:szCs w:val="20"/>
                <w:u w:val="single" w:color="auto"/>
              </w:rPr>
              <w:tab/>
            </w:r>
            <w:r>
              <w:rPr>
                <w:sz w:val="20"/>
                <w:szCs w:val="20"/>
                <w:u w:val="single" w:color="auto"/>
              </w:rPr>
              <w:t>截留</w:t>
            </w:r>
            <w:r>
              <w:rPr>
                <w:spacing w:val="-34"/>
                <w:sz w:val="20"/>
                <w:szCs w:val="20"/>
                <w:u w:val="single" w:color="auto"/>
              </w:rPr>
              <w:t xml:space="preserve"> </w:t>
            </w:r>
            <w:r>
              <w:rPr>
                <w:rFonts w:ascii="Times New Roman" w:eastAsia="Times New Roman" w:hAnsi="Times New Roman" w:cs="Times New Roman"/>
                <w:sz w:val="20"/>
                <w:szCs w:val="20"/>
                <w:u w:val="single" w:color="auto"/>
              </w:rPr>
              <w:t>782.</w:t>
            </w:r>
            <w:r>
              <w:rPr>
                <w:rFonts w:ascii="Times New Roman" w:eastAsia="Times New Roman" w:hAnsi="Times New Roman" w:cs="Times New Roman"/>
                <w:spacing w:val="-25"/>
                <w:sz w:val="20"/>
                <w:szCs w:val="20"/>
                <w:u w:val="single" w:color="auto"/>
              </w:rPr>
              <w:t xml:space="preserve"> </w:t>
            </w:r>
            <w:r>
              <w:rPr>
                <w:rFonts w:ascii="Times New Roman" w:eastAsia="Times New Roman" w:hAnsi="Times New Roman" w:cs="Times New Roman"/>
                <w:sz w:val="20"/>
                <w:szCs w:val="20"/>
                <w:u w:val="single" w:color="auto"/>
              </w:rPr>
              <w:t xml:space="preserve">14           </w:t>
            </w:r>
          </w:p>
          <w:p>
            <w:pPr>
              <w:spacing w:line="34" w:lineRule="exact"/>
            </w:pPr>
          </w:p>
          <w:tbl>
            <w:tblPr>
              <w:tblStyle w:val="TableNormal22"/>
              <w:tblW w:w="1455" w:type="dxa"/>
              <w:tblInd w:w="171" w:type="dxa"/>
              <w:tblBorders>
                <w:top w:val="single" w:sz="10" w:space="0" w:color="000000"/>
                <w:left w:val="single" w:sz="10" w:space="0" w:color="000000"/>
                <w:bottom w:val="single" w:sz="10" w:space="0" w:color="000000"/>
                <w:right w:val="single" w:sz="8" w:space="0" w:color="000000"/>
              </w:tblBorders>
              <w:tblLayout w:type="fixed"/>
            </w:tblPr>
            <w:tblGrid>
              <w:gridCol w:w="1455"/>
            </w:tblGrid>
            <w:tr>
              <w:tblPrEx>
                <w:tblW w:w="1455" w:type="dxa"/>
                <w:tblInd w:w="171" w:type="dxa"/>
                <w:tblBorders>
                  <w:top w:val="single" w:sz="10" w:space="0" w:color="000000"/>
                  <w:left w:val="single" w:sz="10" w:space="0" w:color="000000"/>
                  <w:bottom w:val="single" w:sz="10" w:space="0" w:color="000000"/>
                  <w:right w:val="single" w:sz="8" w:space="0" w:color="000000"/>
                </w:tblBorders>
                <w:tblLayout w:type="fixed"/>
              </w:tblPrEx>
              <w:trPr>
                <w:trHeight w:val="612"/>
              </w:trPr>
              <w:tc>
                <w:tcPr>
                  <w:tcW w:w="1455" w:type="dxa"/>
                  <w:vAlign w:val="top"/>
                </w:tcPr>
                <w:p>
                  <w:pPr>
                    <w:pStyle w:val="TableText"/>
                    <w:spacing w:before="93" w:line="235" w:lineRule="auto"/>
                    <w:ind w:left="138" w:right="138" w:firstLine="4"/>
                    <w:rPr>
                      <w:rFonts w:ascii="Times New Roman" w:eastAsia="Times New Roman" w:hAnsi="Times New Roman" w:cs="Times New Roman"/>
                      <w:sz w:val="20"/>
                      <w:szCs w:val="20"/>
                    </w:rPr>
                  </w:pPr>
                  <w:r>
                    <w:rPr>
                      <w:spacing w:val="30"/>
                      <w:sz w:val="20"/>
                      <w:szCs w:val="20"/>
                    </w:rPr>
                    <w:t>有组织排放</w:t>
                  </w:r>
                  <w:r>
                    <w:rPr>
                      <w:sz w:val="20"/>
                      <w:szCs w:val="20"/>
                    </w:rPr>
                    <w:t xml:space="preserve"> </w:t>
                  </w:r>
                  <w:r>
                    <w:rPr>
                      <w:rFonts w:ascii="Times New Roman" w:eastAsia="Times New Roman" w:hAnsi="Times New Roman" w:cs="Times New Roman"/>
                      <w:spacing w:val="3"/>
                      <w:sz w:val="20"/>
                      <w:szCs w:val="20"/>
                    </w:rPr>
                    <w:t>2.36</w:t>
                  </w:r>
                </w:p>
              </w:tc>
            </w:tr>
          </w:tbl>
          <w:p>
            <w:pPr>
              <w:spacing w:line="35" w:lineRule="exact"/>
            </w:pPr>
          </w:p>
          <w:tbl>
            <w:tblPr>
              <w:tblStyle w:val="TableNormal22"/>
              <w:tblW w:w="3870" w:type="dxa"/>
              <w:tblInd w:w="3520" w:type="dxa"/>
              <w:tblBorders>
                <w:top w:val="single" w:sz="4" w:space="0" w:color="FF0000"/>
                <w:left w:val="single" w:sz="4" w:space="0" w:color="FF0000"/>
                <w:bottom w:val="single" w:sz="4" w:space="0" w:color="FF0000"/>
                <w:right w:val="single" w:sz="4" w:space="0" w:color="FF0000"/>
              </w:tblBorders>
              <w:tblLayout w:type="fixed"/>
            </w:tblPr>
            <w:tblGrid>
              <w:gridCol w:w="3870"/>
            </w:tblGrid>
            <w:tr>
              <w:tblPrEx>
                <w:tblW w:w="3870" w:type="dxa"/>
                <w:tblInd w:w="3520" w:type="dxa"/>
                <w:tblBorders>
                  <w:top w:val="single" w:sz="4" w:space="0" w:color="FF0000"/>
                  <w:left w:val="single" w:sz="4" w:space="0" w:color="FF0000"/>
                  <w:bottom w:val="single" w:sz="4" w:space="0" w:color="FF0000"/>
                  <w:right w:val="single" w:sz="4" w:space="0" w:color="FF0000"/>
                </w:tblBorders>
                <w:tblLayout w:type="fixed"/>
              </w:tblPrEx>
              <w:trPr>
                <w:trHeight w:val="927"/>
              </w:trPr>
              <w:tc>
                <w:tcPr>
                  <w:tcW w:w="3870" w:type="dxa"/>
                  <w:vAlign w:val="top"/>
                </w:tcPr>
                <w:p>
                  <w:pPr>
                    <w:spacing w:line="308" w:lineRule="auto"/>
                    <w:rPr>
                      <w:rFonts w:ascii="Arial"/>
                      <w:sz w:val="21"/>
                    </w:rPr>
                  </w:pPr>
                </w:p>
                <w:p>
                  <w:pPr>
                    <w:pStyle w:val="TableText"/>
                    <w:spacing w:line="438" w:lineRule="exact"/>
                    <w:ind w:firstLine="550"/>
                  </w:pPr>
                  <w:r>
                    <w:rPr>
                      <w:position w:val="-8"/>
                    </w:rPr>
                    <w:pict>
                      <v:group id="_x0000_i1101" style="width:160.95pt;height:21.9pt;mso-position-horizontal-relative:char;mso-position-vertical-relative:line" coordorigin="0,0" coordsize="3218,437" filled="f" stroked="f">
                        <v:shape id="_x0000_s1102" type="#_x0000_t75" style="width:3218;height:437;position:absolute" filled="f" stroked="f">
                          <v:imagedata r:id="rId79" o:title=""/>
                        </v:shape>
                        <v:shape id="_x0000_s1103" type="#_x0000_t202" style="width:3258;height:477;left:-20;position:absolute;top:-20" filled="f" stroked="f">
                          <o:lock v:ext="edit" aspectratio="f"/>
                          <v:textbox inset="0,0,0,0">
                            <w:txbxContent>
                              <w:p>
                                <w:pPr>
                                  <w:spacing w:before="149" w:line="222" w:lineRule="auto"/>
                                  <w:ind w:left="454"/>
                                  <w:rPr>
                                    <w:rFonts w:ascii="SimSun" w:eastAsia="SimSun" w:hAnsi="SimSun" w:cs="SimSun"/>
                                    <w:sz w:val="22"/>
                                    <w:szCs w:val="22"/>
                                  </w:rPr>
                                </w:pPr>
                                <w:r>
                                  <w:rPr>
                                    <w:rFonts w:ascii="SimSun" w:eastAsia="SimSun" w:hAnsi="SimSun" w:cs="SimSun"/>
                                    <w:spacing w:val="-3"/>
                                    <w:sz w:val="22"/>
                                    <w:szCs w:val="22"/>
                                  </w:rPr>
                                  <w:t>成品库</w:t>
                                </w:r>
                                <w:r>
                                  <w:rPr>
                                    <w:rFonts w:ascii="SimSun" w:eastAsia="SimSun" w:hAnsi="SimSun" w:cs="SimSun"/>
                                    <w:spacing w:val="9"/>
                                    <w:sz w:val="22"/>
                                    <w:szCs w:val="22"/>
                                  </w:rPr>
                                  <w:t xml:space="preserve">         </w:t>
                                </w:r>
                                <w:r>
                                  <w:rPr>
                                    <w:rFonts w:ascii="SimSun" w:eastAsia="SimSun" w:hAnsi="SimSun" w:cs="SimSun"/>
                                    <w:spacing w:val="-3"/>
                                    <w:sz w:val="22"/>
                                    <w:szCs w:val="22"/>
                                  </w:rPr>
                                  <w:t>散装装车</w:t>
                                </w:r>
                              </w:p>
                            </w:txbxContent>
                          </v:textbox>
                        </v:shape>
                        <w10:wrap type="none"/>
                      </v:group>
                    </w:pict>
                  </w:r>
                </w:p>
              </w:tc>
            </w:tr>
          </w:tbl>
          <w:p>
            <w:pPr>
              <w:spacing w:before="106" w:line="1819" w:lineRule="exact"/>
              <w:ind w:firstLine="5392"/>
            </w:pPr>
            <w:r>
              <w:rPr>
                <w:position w:val="-36"/>
              </w:rPr>
              <w:pict>
                <v:group id="_x0000_i1104" style="width:33.75pt;height:91pt;mso-position-horizontal-relative:char;mso-position-vertical-relative:line" coordorigin="0,0" coordsize="675,1820" filled="f" stroked="f">
                  <v:shape id="_x0000_s1105" type="#_x0000_t75" style="width:675;height:1820;position:absolute" filled="f" stroked="f">
                    <v:imagedata r:id="rId80" o:title=""/>
                  </v:shape>
                  <v:shape id="_x0000_s1106" type="#_x0000_t202" style="width:715;height:1860;left:-20;position:absolute;top:-20" filled="f" stroked="f">
                    <o:lock v:ext="edit" aspectratio="f"/>
                    <v:textbox style="layout-flow:vertical-ideographic" inset="0,0,0,0">
                      <w:txbxContent>
                        <w:p>
                          <w:pPr>
                            <w:spacing w:before="194" w:line="215" w:lineRule="auto"/>
                            <w:ind w:left="97"/>
                            <w:rPr>
                              <w:rFonts w:ascii="SimHei" w:eastAsia="SimHei" w:hAnsi="SimHei" w:cs="SimHei"/>
                              <w:sz w:val="18"/>
                              <w:szCs w:val="18"/>
                            </w:rPr>
                          </w:pPr>
                          <w:r>
                            <w:rPr>
                              <w:rFonts w:ascii="SimHei" w:eastAsia="SimHei" w:hAnsi="SimHei" w:cs="SimHei"/>
                              <w:color w:val="FF0000"/>
                              <w:sz w:val="18"/>
                              <w:szCs w:val="18"/>
                            </w:rPr>
                            <w:t>成品包装及装车系统</w:t>
                          </w:r>
                        </w:p>
                      </w:txbxContent>
                    </v:textbox>
                  </v:shape>
                  <w10:wrap type="none"/>
                </v:group>
              </w:pict>
            </w:r>
          </w:p>
          <w:p>
            <w:pPr>
              <w:pStyle w:val="TableText"/>
              <w:spacing w:before="206" w:line="261" w:lineRule="exact"/>
              <w:ind w:left="4878"/>
              <w:rPr>
                <w:rFonts w:ascii="Times New Roman" w:eastAsia="Times New Roman" w:hAnsi="Times New Roman" w:cs="Times New Roman"/>
                <w:sz w:val="20"/>
                <w:szCs w:val="20"/>
              </w:rPr>
            </w:pPr>
            <w:r>
              <w:rPr>
                <w:rFonts w:ascii="Arial" w:eastAsia="Arial" w:hAnsi="Arial" w:cs="Arial"/>
                <w:spacing w:val="279"/>
                <w:w w:val="154"/>
                <w:position w:val="10"/>
                <w:sz w:val="40"/>
                <w:szCs w:val="40"/>
              </w:rPr>
              <w:t>…</w:t>
            </w:r>
            <w:r>
              <w:rPr>
                <w:rFonts w:ascii="Arial" w:eastAsia="Arial" w:hAnsi="Arial" w:cs="Arial"/>
                <w:spacing w:val="92"/>
                <w:position w:val="10"/>
                <w:sz w:val="40"/>
                <w:szCs w:val="40"/>
              </w:rPr>
              <w:t xml:space="preserve"> </w:t>
            </w:r>
            <w:r>
              <w:rPr>
                <w:spacing w:val="4"/>
                <w:position w:val="1"/>
                <w:sz w:val="20"/>
                <w:szCs w:val="20"/>
              </w:rPr>
              <w:t>无组织排放粉尘</w:t>
            </w:r>
            <w:r>
              <w:rPr>
                <w:spacing w:val="-23"/>
                <w:position w:val="1"/>
                <w:sz w:val="20"/>
                <w:szCs w:val="20"/>
              </w:rPr>
              <w:t xml:space="preserve"> </w:t>
            </w:r>
            <w:r>
              <w:rPr>
                <w:rFonts w:ascii="Times New Roman" w:eastAsia="Times New Roman" w:hAnsi="Times New Roman" w:cs="Times New Roman"/>
                <w:spacing w:val="4"/>
                <w:position w:val="1"/>
                <w:sz w:val="20"/>
                <w:szCs w:val="20"/>
              </w:rPr>
              <w:t>1.5</w:t>
            </w:r>
            <w:r>
              <w:rPr>
                <w:rFonts w:ascii="Times New Roman" w:eastAsia="Times New Roman" w:hAnsi="Times New Roman" w:cs="Times New Roman"/>
                <w:position w:val="1"/>
                <w:sz w:val="20"/>
                <w:szCs w:val="20"/>
              </w:rPr>
              <w:t xml:space="preserve">     </w:t>
            </w:r>
          </w:p>
          <w:p>
            <w:pPr>
              <w:spacing w:line="20" w:lineRule="exact"/>
            </w:pPr>
          </w:p>
        </w:tc>
      </w:tr>
    </w:tbl>
    <w:p>
      <w:pPr>
        <w:sectPr>
          <w:footerReference w:type="default" r:id="rId81"/>
          <w:pgSz w:w="11906" w:h="16839"/>
          <w:pgMar w:top="1431" w:right="1298" w:bottom="1014" w:left="1341" w:header="0" w:footer="852" w:gutter="0"/>
          <w:pgNumType w:start="25"/>
          <w:cols w:space="708"/>
        </w:sectPr>
      </w:pPr>
    </w:p>
    <w:tbl>
      <w:tblPr>
        <w:tblStyle w:val="TableNormal23"/>
        <w:tblW w:w="925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520"/>
      </w:tblGrid>
      <w:tr>
        <w:tblPrEx>
          <w:tblW w:w="925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301"/>
        </w:trPr>
        <w:tc>
          <w:tcPr>
            <w:tcW w:w="730" w:type="dxa"/>
            <w:tcBorders>
              <w:right w:val="single" w:sz="2" w:space="0" w:color="000000"/>
            </w:tcBorders>
            <w:vAlign w:val="top"/>
          </w:tcPr>
          <w:p/>
        </w:tc>
        <w:tc>
          <w:tcPr>
            <w:tcW w:w="8520" w:type="dxa"/>
            <w:tcBorders>
              <w:left w:val="single" w:sz="2" w:space="0" w:color="000000"/>
            </w:tcBorders>
            <w:vAlign w:val="top"/>
          </w:tcPr>
          <w:tbl>
            <w:tblPr>
              <w:tblStyle w:val="TableNormal23"/>
              <w:tblW w:w="1793" w:type="dxa"/>
              <w:tblInd w:w="3964" w:type="dxa"/>
              <w:tblBorders>
                <w:top w:val="single" w:sz="10" w:space="0" w:color="000000"/>
                <w:left w:val="single" w:sz="10" w:space="0" w:color="000000"/>
                <w:bottom w:val="single" w:sz="8" w:space="0" w:color="000000"/>
                <w:right w:val="single" w:sz="8" w:space="0" w:color="000000"/>
              </w:tblBorders>
              <w:tblLayout w:type="fixed"/>
            </w:tblPr>
            <w:tblGrid>
              <w:gridCol w:w="1793"/>
            </w:tblGrid>
            <w:tr>
              <w:tblPrEx>
                <w:tblW w:w="1793" w:type="dxa"/>
                <w:tblInd w:w="3964" w:type="dxa"/>
                <w:tblBorders>
                  <w:top w:val="single" w:sz="10" w:space="0" w:color="000000"/>
                  <w:left w:val="single" w:sz="10" w:space="0" w:color="000000"/>
                  <w:bottom w:val="single" w:sz="8" w:space="0" w:color="000000"/>
                  <w:right w:val="single" w:sz="8" w:space="0" w:color="000000"/>
                </w:tblBorders>
                <w:tblLayout w:type="fixed"/>
              </w:tblPrEx>
              <w:trPr>
                <w:trHeight w:val="422"/>
              </w:trPr>
              <w:tc>
                <w:tcPr>
                  <w:tcW w:w="1793" w:type="dxa"/>
                  <w:vAlign w:val="top"/>
                </w:tcPr>
                <w:p>
                  <w:pPr>
                    <w:pStyle w:val="TableText"/>
                    <w:spacing w:before="93" w:line="228" w:lineRule="auto"/>
                    <w:ind w:left="141"/>
                    <w:rPr>
                      <w:rFonts w:ascii="Times New Roman" w:eastAsia="Times New Roman" w:hAnsi="Times New Roman" w:cs="Times New Roman"/>
                      <w:sz w:val="20"/>
                      <w:szCs w:val="20"/>
                    </w:rPr>
                  </w:pPr>
                  <w:r>
                    <w:rPr>
                      <w:spacing w:val="2"/>
                      <w:sz w:val="20"/>
                      <w:szCs w:val="20"/>
                    </w:rPr>
                    <w:t>产品</w:t>
                  </w:r>
                  <w:r>
                    <w:rPr>
                      <w:spacing w:val="-19"/>
                      <w:sz w:val="20"/>
                      <w:szCs w:val="20"/>
                    </w:rPr>
                    <w:t xml:space="preserve"> </w:t>
                  </w:r>
                  <w:r>
                    <w:rPr>
                      <w:rFonts w:ascii="Times New Roman" w:eastAsia="Times New Roman" w:hAnsi="Times New Roman" w:cs="Times New Roman"/>
                      <w:spacing w:val="2"/>
                      <w:sz w:val="20"/>
                      <w:szCs w:val="20"/>
                    </w:rPr>
                    <w:t>1500000</w:t>
                  </w:r>
                </w:p>
              </w:tc>
            </w:tr>
          </w:tbl>
          <w:p>
            <w:pPr>
              <w:spacing w:line="336" w:lineRule="auto"/>
              <w:rPr>
                <w:rFonts w:ascii="Arial"/>
                <w:sz w:val="21"/>
              </w:rPr>
            </w:pPr>
          </w:p>
          <w:p>
            <w:pPr>
              <w:pStyle w:val="TableText"/>
              <w:spacing w:before="79" w:line="220" w:lineRule="auto"/>
              <w:ind w:left="2953"/>
            </w:pPr>
            <w:r>
              <w:rPr>
                <w:spacing w:val="-2"/>
                <w14:textOutline w14:w="4358" w14:cap="sq">
                  <w14:solidFill>
                    <w14:srgbClr w14:val="000000"/>
                  </w14:solidFill>
                  <w14:prstDash w14:val="solid"/>
                  <w14:bevel/>
                </w14:textOutline>
              </w:rPr>
              <w:t>图</w:t>
            </w:r>
            <w:r>
              <w:rPr>
                <w:rFonts w:ascii="Times New Roman" w:eastAsia="Times New Roman" w:hAnsi="Times New Roman" w:cs="Times New Roman"/>
                <w:b/>
                <w:bCs/>
                <w:spacing w:val="-2"/>
              </w:rPr>
              <w:t xml:space="preserve">2-1  </w:t>
            </w:r>
            <w:r>
              <w:rPr>
                <w:spacing w:val="-2"/>
                <w14:textOutline w14:w="4358" w14:cap="sq">
                  <w14:solidFill>
                    <w14:srgbClr w14:val="000000"/>
                  </w14:solidFill>
                  <w14:prstDash w14:val="solid"/>
                  <w14:bevel/>
                </w14:textOutline>
              </w:rPr>
              <w:t>物料平衡图（</w:t>
            </w:r>
            <w:r>
              <w:rPr>
                <w:rFonts w:ascii="Times New Roman" w:eastAsia="Times New Roman" w:hAnsi="Times New Roman" w:cs="Times New Roman"/>
                <w:b/>
                <w:bCs/>
                <w:spacing w:val="-2"/>
              </w:rPr>
              <w:t>t/a</w:t>
            </w:r>
            <w:r>
              <w:rPr>
                <w:spacing w:val="-2"/>
                <w14:textOutline w14:w="4358" w14:cap="sq">
                  <w14:solidFill>
                    <w14:srgbClr w14:val="000000"/>
                  </w14:solidFill>
                  <w14:prstDash w14:val="solid"/>
                  <w14:bevel/>
                </w14:textOutline>
              </w:rPr>
              <w:t>）</w:t>
            </w:r>
          </w:p>
          <w:p>
            <w:pPr>
              <w:pStyle w:val="TableText"/>
              <w:spacing w:before="26" w:line="220" w:lineRule="auto"/>
              <w:ind w:left="589"/>
            </w:pPr>
            <w:r>
              <w:rPr>
                <w:rFonts w:ascii="Times New Roman" w:eastAsia="Times New Roman" w:hAnsi="Times New Roman" w:cs="Times New Roman"/>
                <w:b/>
                <w:bCs/>
                <w:spacing w:val="-6"/>
              </w:rPr>
              <w:t>6</w:t>
            </w:r>
            <w:r>
              <w:rPr>
                <w:rFonts w:ascii="Times New Roman" w:eastAsia="Times New Roman" w:hAnsi="Times New Roman" w:cs="Times New Roman"/>
                <w:b/>
                <w:bCs/>
                <w:spacing w:val="-30"/>
              </w:rPr>
              <w:t xml:space="preserve"> </w:t>
            </w:r>
            <w:r>
              <w:rPr>
                <w:spacing w:val="-6"/>
                <w14:textOutline w14:w="4358" w14:cap="sq">
                  <w14:solidFill>
                    <w14:srgbClr w14:val="000000"/>
                  </w14:solidFill>
                  <w14:prstDash w14:val="solid"/>
                  <w14:bevel/>
                </w14:textOutline>
              </w:rPr>
              <w:t>、公用工程</w:t>
            </w:r>
          </w:p>
          <w:p>
            <w:pPr>
              <w:pStyle w:val="TableText"/>
              <w:spacing w:before="182" w:line="465" w:lineRule="exact"/>
              <w:ind w:left="601"/>
            </w:pPr>
            <w:r>
              <w:rPr>
                <w:spacing w:val="-1"/>
                <w:position w:val="17"/>
              </w:rPr>
              <w:t>（</w:t>
            </w:r>
            <w:r>
              <w:rPr>
                <w:rFonts w:ascii="Times New Roman" w:eastAsia="Times New Roman" w:hAnsi="Times New Roman" w:cs="Times New Roman"/>
                <w:spacing w:val="-1"/>
                <w:position w:val="17"/>
              </w:rPr>
              <w:t>1</w:t>
            </w:r>
            <w:r>
              <w:rPr>
                <w:spacing w:val="-1"/>
                <w:position w:val="17"/>
              </w:rPr>
              <w:t>）供水：水源由洋浦港提供，本项目工业生产不新增用水量。</w:t>
            </w:r>
          </w:p>
          <w:p>
            <w:pPr>
              <w:pStyle w:val="TableText"/>
              <w:spacing w:before="1" w:line="218" w:lineRule="auto"/>
              <w:ind w:left="601"/>
            </w:pPr>
            <w:r>
              <w:rPr>
                <w:spacing w:val="-2"/>
              </w:rPr>
              <w:t>（</w:t>
            </w:r>
            <w:r>
              <w:rPr>
                <w:rFonts w:ascii="Times New Roman" w:eastAsia="Times New Roman" w:hAnsi="Times New Roman" w:cs="Times New Roman"/>
                <w:spacing w:val="-2"/>
              </w:rPr>
              <w:t>2</w:t>
            </w:r>
            <w:r>
              <w:rPr>
                <w:spacing w:val="-2"/>
              </w:rPr>
              <w:t>）供电：本项目电源由港区内部提供。</w:t>
            </w:r>
          </w:p>
          <w:p>
            <w:pPr>
              <w:pStyle w:val="TableText"/>
              <w:spacing w:before="184" w:line="219" w:lineRule="auto"/>
              <w:ind w:left="601"/>
            </w:pPr>
            <w:r>
              <w:rPr>
                <w:spacing w:val="-1"/>
              </w:rPr>
              <w:t>（</w:t>
            </w:r>
            <w:r>
              <w:rPr>
                <w:rFonts w:ascii="Times New Roman" w:eastAsia="Times New Roman" w:hAnsi="Times New Roman" w:cs="Times New Roman"/>
                <w:spacing w:val="-1"/>
              </w:rPr>
              <w:t>3</w:t>
            </w:r>
            <w:r>
              <w:rPr>
                <w:spacing w:val="-1"/>
              </w:rPr>
              <w:t>）排水：项目排水采用雨污分流方式，生活污水经化粪池</w:t>
            </w:r>
            <w:r>
              <w:rPr>
                <w:spacing w:val="-2"/>
              </w:rPr>
              <w:t>处理后排入市</w:t>
            </w:r>
          </w:p>
        </w:tc>
      </w:tr>
    </w:tbl>
    <w:p>
      <w:pPr>
        <w:pStyle w:val="BodyText"/>
      </w:pPr>
    </w:p>
    <w:p>
      <w:pPr>
        <w:sectPr>
          <w:footerReference w:type="default" r:id="rId82"/>
          <w:type w:val="nextPage"/>
          <w:pgSz w:w="11906" w:h="16839"/>
          <w:pgMar w:top="1431" w:right="1298" w:bottom="1014" w:left="1341" w:header="0" w:footer="852" w:gutter="0"/>
          <w:pgNumType w:start="26"/>
          <w:cols w:space="708"/>
          <w:titlePg w:val="0"/>
        </w:sectPr>
      </w:pPr>
    </w:p>
    <w:p>
      <w:pPr>
        <w:spacing w:before="28"/>
      </w:pPr>
    </w:p>
    <w:tbl>
      <w:tblPr>
        <w:tblStyle w:val="TableNormal24"/>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57"/>
        </w:trPr>
        <w:tc>
          <w:tcPr>
            <w:tcW w:w="730" w:type="dxa"/>
            <w:tcBorders>
              <w:right w:val="single" w:sz="2" w:space="0" w:color="000000"/>
            </w:tcBorders>
            <w:vAlign w:val="top"/>
          </w:tcPr>
          <w:p>
            <w:pPr>
              <w:rPr>
                <w:rFonts w:ascii="Arial"/>
                <w:sz w:val="21"/>
              </w:rPr>
            </w:pPr>
          </w:p>
        </w:tc>
        <w:tc>
          <w:tcPr>
            <w:tcW w:w="8477" w:type="dxa"/>
            <w:tcBorders>
              <w:left w:val="single" w:sz="2" w:space="0" w:color="000000"/>
            </w:tcBorders>
            <w:vAlign w:val="top"/>
          </w:tcPr>
          <w:p>
            <w:pPr>
              <w:pStyle w:val="TableText"/>
              <w:spacing w:before="39" w:line="468" w:lineRule="exact"/>
              <w:ind w:left="108"/>
            </w:pPr>
            <w:r>
              <w:rPr>
                <w:spacing w:val="3"/>
                <w:position w:val="17"/>
              </w:rPr>
              <w:t>政污水管网。雨水排入泊位两侧管沟，由管沟汇集后汇入港区雨水收集池，经</w:t>
            </w:r>
          </w:p>
          <w:p>
            <w:pPr>
              <w:pStyle w:val="TableText"/>
              <w:spacing w:line="219" w:lineRule="auto"/>
              <w:ind w:left="110"/>
            </w:pPr>
            <w:r>
              <w:rPr>
                <w:spacing w:val="-2"/>
              </w:rPr>
              <w:t>过雨水收集池后外排。</w:t>
            </w:r>
          </w:p>
          <w:p>
            <w:pPr>
              <w:pStyle w:val="TableText"/>
              <w:spacing w:before="181" w:line="359" w:lineRule="auto"/>
              <w:ind w:left="114" w:right="103" w:firstLine="486"/>
            </w:pPr>
            <w:r>
              <w:rPr>
                <w:spacing w:val="-1"/>
              </w:rPr>
              <w:t>（</w:t>
            </w:r>
            <w:r>
              <w:rPr>
                <w:rFonts w:ascii="Times New Roman" w:eastAsia="Times New Roman" w:hAnsi="Times New Roman" w:cs="Times New Roman"/>
                <w:spacing w:val="-1"/>
              </w:rPr>
              <w:t>4</w:t>
            </w:r>
            <w:r>
              <w:rPr>
                <w:spacing w:val="-1"/>
              </w:rPr>
              <w:t>）消防：本工程设置的室外消火栓消防给水系统，接自现</w:t>
            </w:r>
            <w:r>
              <w:rPr>
                <w:spacing w:val="-2"/>
              </w:rPr>
              <w:t>有港区消防管</w:t>
            </w:r>
            <w:r>
              <w:t xml:space="preserve"> </w:t>
            </w:r>
            <w:r>
              <w:rPr>
                <w:spacing w:val="-2"/>
              </w:rPr>
              <w:t>网，布置成环状，管网上每隔一定距离设置消火栓，消火栓间距不大于</w:t>
            </w:r>
            <w:r>
              <w:rPr>
                <w:spacing w:val="-27"/>
              </w:rPr>
              <w:t xml:space="preserve"> </w:t>
            </w:r>
            <w:r>
              <w:rPr>
                <w:rFonts w:ascii="Times New Roman" w:eastAsia="Times New Roman" w:hAnsi="Times New Roman" w:cs="Times New Roman"/>
                <w:spacing w:val="-2"/>
              </w:rPr>
              <w:t>120m</w:t>
            </w:r>
            <w:r>
              <w:rPr>
                <w:spacing w:val="-2"/>
              </w:rPr>
              <w:t>。</w:t>
            </w:r>
            <w:r>
              <w:t xml:space="preserve"> </w:t>
            </w:r>
            <w:r>
              <w:rPr>
                <w:spacing w:val="-1"/>
              </w:rPr>
              <w:t>凡需要设置室内消防的建筑物，均设室内消火栓，水龙带及水枪。生活给水接</w:t>
            </w:r>
          </w:p>
          <w:p>
            <w:pPr>
              <w:pStyle w:val="TableText"/>
              <w:spacing w:line="218" w:lineRule="auto"/>
              <w:ind w:left="148"/>
            </w:pPr>
            <w:r>
              <w:rPr>
                <w:spacing w:val="-3"/>
              </w:rPr>
              <w:t>自现有厂区生活给水管网，枝状布置。</w:t>
            </w:r>
          </w:p>
          <w:p>
            <w:pPr>
              <w:pStyle w:val="TableText"/>
              <w:spacing w:before="185" w:line="219" w:lineRule="auto"/>
              <w:ind w:left="588"/>
            </w:pPr>
            <w:r>
              <w:rPr>
                <w:rFonts w:ascii="Times New Roman" w:eastAsia="Times New Roman" w:hAnsi="Times New Roman" w:cs="Times New Roman"/>
                <w:b/>
                <w:bCs/>
                <w:spacing w:val="-5"/>
              </w:rPr>
              <w:t>7</w:t>
            </w:r>
            <w:r>
              <w:rPr>
                <w:rFonts w:ascii="Times New Roman" w:eastAsia="Times New Roman" w:hAnsi="Times New Roman" w:cs="Times New Roman"/>
                <w:b/>
                <w:bCs/>
                <w:spacing w:val="-34"/>
              </w:rPr>
              <w:t xml:space="preserve"> </w:t>
            </w:r>
            <w:r>
              <w:rPr>
                <w:spacing w:val="-5"/>
                <w14:textOutline w14:w="4358" w14:cap="sq">
                  <w14:solidFill>
                    <w14:srgbClr w14:val="000000"/>
                  </w14:solidFill>
                  <w14:prstDash w14:val="solid"/>
                  <w14:bevel/>
                </w14:textOutline>
              </w:rPr>
              <w:t>、运输方式</w:t>
            </w:r>
          </w:p>
          <w:p>
            <w:pPr>
              <w:pStyle w:val="TableText"/>
              <w:spacing w:before="180" w:line="219" w:lineRule="auto"/>
              <w:ind w:left="601"/>
            </w:pPr>
            <w:r>
              <w:rPr>
                <w:spacing w:val="-1"/>
              </w:rPr>
              <w:t>（</w:t>
            </w:r>
            <w:r>
              <w:rPr>
                <w:rFonts w:ascii="Times New Roman" w:eastAsia="Times New Roman" w:hAnsi="Times New Roman" w:cs="Times New Roman"/>
                <w:spacing w:val="-1"/>
              </w:rPr>
              <w:t>1</w:t>
            </w:r>
            <w:r>
              <w:rPr>
                <w:spacing w:val="-1"/>
              </w:rPr>
              <w:t>）厂外运输：场外运输主要以散装船运输为主。</w:t>
            </w:r>
          </w:p>
          <w:p>
            <w:pPr>
              <w:pStyle w:val="TableText"/>
              <w:spacing w:before="183" w:line="466" w:lineRule="exact"/>
              <w:ind w:left="601"/>
            </w:pPr>
            <w:r>
              <w:rPr>
                <w:spacing w:val="-1"/>
                <w:position w:val="17"/>
              </w:rPr>
              <w:t>（</w:t>
            </w:r>
            <w:r>
              <w:rPr>
                <w:rFonts w:ascii="Times New Roman" w:eastAsia="Times New Roman" w:hAnsi="Times New Roman" w:cs="Times New Roman"/>
                <w:spacing w:val="-1"/>
                <w:position w:val="17"/>
              </w:rPr>
              <w:t>2</w:t>
            </w:r>
            <w:r>
              <w:rPr>
                <w:spacing w:val="-1"/>
                <w:position w:val="17"/>
              </w:rPr>
              <w:t>）厂内运输：场内运输主要以汽车运输、皮带运输和管道运输为主，辅</w:t>
            </w:r>
          </w:p>
          <w:p>
            <w:pPr>
              <w:pStyle w:val="TableText"/>
              <w:spacing w:line="219" w:lineRule="auto"/>
              <w:ind w:left="136"/>
            </w:pPr>
            <w:r>
              <w:rPr>
                <w:spacing w:val="-5"/>
              </w:rPr>
              <w:t>以其他运输方式。</w:t>
            </w:r>
          </w:p>
          <w:p>
            <w:pPr>
              <w:pStyle w:val="TableText"/>
              <w:spacing w:before="180" w:line="219" w:lineRule="auto"/>
              <w:ind w:left="588"/>
            </w:pPr>
            <w:r>
              <w:rPr>
                <w:rFonts w:ascii="Times New Roman" w:eastAsia="Times New Roman" w:hAnsi="Times New Roman" w:cs="Times New Roman"/>
                <w:b/>
                <w:bCs/>
                <w:spacing w:val="-2"/>
              </w:rPr>
              <w:t>8</w:t>
            </w:r>
            <w:r>
              <w:rPr>
                <w:rFonts w:ascii="Times New Roman" w:eastAsia="Times New Roman" w:hAnsi="Times New Roman" w:cs="Times New Roman"/>
                <w:b/>
                <w:bCs/>
                <w:spacing w:val="-30"/>
              </w:rPr>
              <w:t xml:space="preserve"> </w:t>
            </w:r>
            <w:r>
              <w:rPr>
                <w:spacing w:val="-2"/>
                <w14:textOutline w14:w="4358" w14:cap="sq">
                  <w14:solidFill>
                    <w14:srgbClr w14:val="000000"/>
                  </w14:solidFill>
                  <w14:prstDash w14:val="solid"/>
                  <w14:bevel/>
                </w14:textOutline>
              </w:rPr>
              <w:t>、总平面布置及其合理性分析</w:t>
            </w:r>
          </w:p>
          <w:p>
            <w:pPr>
              <w:pStyle w:val="TableText"/>
              <w:spacing w:before="184" w:line="359" w:lineRule="auto"/>
              <w:ind w:left="111" w:right="206" w:firstLine="477"/>
            </w:pPr>
            <w:r>
              <w:t>在码头前沿设置卸船机，卸船机将物料从船舱中卸</w:t>
            </w:r>
            <w:r>
              <w:rPr>
                <w:spacing w:val="-1"/>
              </w:rPr>
              <w:t>出后进入皮带输送机，</w:t>
            </w:r>
            <w:r>
              <w:t xml:space="preserve"> </w:t>
            </w:r>
            <w:r>
              <w:t>经皮带输送进去提升机，经提升机提高后进入设</w:t>
            </w:r>
            <w:r>
              <w:rPr>
                <w:spacing w:val="-1"/>
              </w:rPr>
              <w:t>置围墙边的空气斜槽，经空气</w:t>
            </w:r>
          </w:p>
          <w:p>
            <w:pPr>
              <w:pStyle w:val="TableText"/>
              <w:spacing w:before="1" w:line="218" w:lineRule="auto"/>
              <w:ind w:left="108"/>
            </w:pPr>
            <w:r>
              <w:t>输送斜槽输送后进入入库提升机，经提升后进</w:t>
            </w:r>
            <w:r>
              <w:rPr>
                <w:spacing w:val="-1"/>
              </w:rPr>
              <w:t>入后方物料储存铁库。</w:t>
            </w:r>
          </w:p>
          <w:p>
            <w:pPr>
              <w:pStyle w:val="TableText"/>
              <w:spacing w:before="183" w:line="359" w:lineRule="auto"/>
              <w:ind w:left="108" w:right="206" w:firstLine="486"/>
            </w:pPr>
            <w:r>
              <w:rPr>
                <w:spacing w:val="-1"/>
              </w:rPr>
              <w:t>原料卸船区域设计在码头，原料储存库设计在</w:t>
            </w:r>
            <w:r>
              <w:rPr>
                <w:rFonts w:ascii="Times New Roman" w:eastAsia="Times New Roman" w:hAnsi="Times New Roman" w:cs="Times New Roman"/>
                <w:spacing w:val="-1"/>
              </w:rPr>
              <w:t>8#</w:t>
            </w:r>
            <w:r>
              <w:rPr>
                <w:spacing w:val="-1"/>
              </w:rPr>
              <w:t>泊位后方堆场，储库兼有</w:t>
            </w:r>
            <w:r>
              <w:rPr>
                <w:spacing w:val="16"/>
              </w:rPr>
              <w:t xml:space="preserve"> </w:t>
            </w:r>
            <w:r>
              <w:t>散装功能。成品储存、散装机包装车间都布置在堆场空</w:t>
            </w:r>
            <w:r>
              <w:rPr>
                <w:spacing w:val="-1"/>
              </w:rPr>
              <w:t>白区域，物料输送距离</w:t>
            </w:r>
            <w:r>
              <w:t xml:space="preserve"> </w:t>
            </w:r>
            <w:r>
              <w:t>较短，同时尽量不占用码头区域，便于码头货物储存及</w:t>
            </w:r>
            <w:r>
              <w:rPr>
                <w:spacing w:val="-1"/>
              </w:rPr>
              <w:t>给今后工程增加操作空</w:t>
            </w:r>
          </w:p>
          <w:p>
            <w:pPr>
              <w:pStyle w:val="TableText"/>
              <w:spacing w:before="1" w:line="218" w:lineRule="auto"/>
              <w:ind w:left="128"/>
            </w:pPr>
            <w:r>
              <w:rPr>
                <w:spacing w:val="-1"/>
              </w:rPr>
              <w:t>间。车间布置紧促，工艺流程顺畅、物流短捷、内外运输便</w:t>
            </w:r>
            <w:r>
              <w:rPr>
                <w:spacing w:val="-2"/>
              </w:rPr>
              <w:t>利。</w:t>
            </w:r>
          </w:p>
          <w:p>
            <w:pPr>
              <w:pStyle w:val="TableText"/>
              <w:spacing w:before="183" w:line="219" w:lineRule="auto"/>
              <w:ind w:left="593"/>
            </w:pPr>
            <w:r>
              <w:rPr>
                <w:spacing w:val="-2"/>
              </w:rPr>
              <w:t>项目厂区总体平面布置图详见附图</w:t>
            </w:r>
            <w:r>
              <w:rPr>
                <w:spacing w:val="-41"/>
              </w:rPr>
              <w:t xml:space="preserve"> </w:t>
            </w:r>
            <w:r>
              <w:rPr>
                <w:rFonts w:ascii="Times New Roman" w:eastAsia="Times New Roman" w:hAnsi="Times New Roman" w:cs="Times New Roman"/>
                <w:spacing w:val="-2"/>
              </w:rPr>
              <w:t>3</w:t>
            </w:r>
            <w:r>
              <w:rPr>
                <w:spacing w:val="-2"/>
              </w:rPr>
              <w:t>。</w:t>
            </w:r>
          </w:p>
          <w:p>
            <w:pPr>
              <w:pStyle w:val="TableText"/>
              <w:spacing w:before="182" w:line="219" w:lineRule="auto"/>
              <w:ind w:left="587"/>
            </w:pPr>
            <w:r>
              <w:rPr>
                <w:rFonts w:ascii="Times New Roman" w:eastAsia="Times New Roman" w:hAnsi="Times New Roman" w:cs="Times New Roman"/>
                <w:b/>
                <w:bCs/>
                <w:spacing w:val="-3"/>
              </w:rPr>
              <w:t>9</w:t>
            </w:r>
            <w:r>
              <w:rPr>
                <w:rFonts w:ascii="Times New Roman" w:eastAsia="Times New Roman" w:hAnsi="Times New Roman" w:cs="Times New Roman"/>
                <w:b/>
                <w:bCs/>
                <w:spacing w:val="-26"/>
              </w:rPr>
              <w:t xml:space="preserve"> </w:t>
            </w:r>
            <w:r>
              <w:rPr>
                <w:spacing w:val="-3"/>
                <w14:textOutline w14:w="4358" w14:cap="sq">
                  <w14:solidFill>
                    <w14:srgbClr w14:val="000000"/>
                  </w14:solidFill>
                  <w14:prstDash w14:val="solid"/>
                  <w14:bevel/>
                </w14:textOutline>
              </w:rPr>
              <w:t>、劳动定员及工作时间</w:t>
            </w:r>
          </w:p>
          <w:p>
            <w:pPr>
              <w:pStyle w:val="TableText"/>
              <w:spacing w:before="183" w:line="465" w:lineRule="exact"/>
              <w:ind w:left="590"/>
            </w:pPr>
            <w:r>
              <w:rPr>
                <w:spacing w:val="-1"/>
                <w:position w:val="17"/>
              </w:rPr>
              <w:t>本项目劳动定员</w:t>
            </w:r>
            <w:r>
              <w:rPr>
                <w:spacing w:val="-49"/>
                <w:position w:val="17"/>
              </w:rPr>
              <w:t xml:space="preserve"> </w:t>
            </w:r>
            <w:r>
              <w:rPr>
                <w:rFonts w:ascii="Times New Roman" w:eastAsia="Times New Roman" w:hAnsi="Times New Roman" w:cs="Times New Roman"/>
                <w:spacing w:val="-1"/>
                <w:position w:val="17"/>
              </w:rPr>
              <w:t xml:space="preserve">60 </w:t>
            </w:r>
            <w:r>
              <w:rPr>
                <w:spacing w:val="-1"/>
                <w:position w:val="17"/>
              </w:rPr>
              <w:t>人，年运行</w:t>
            </w:r>
            <w:r>
              <w:rPr>
                <w:spacing w:val="-51"/>
                <w:position w:val="17"/>
              </w:rPr>
              <w:t xml:space="preserve"> </w:t>
            </w:r>
            <w:r>
              <w:rPr>
                <w:rFonts w:ascii="Times New Roman" w:eastAsia="Times New Roman" w:hAnsi="Times New Roman" w:cs="Times New Roman"/>
                <w:spacing w:val="-1"/>
                <w:position w:val="17"/>
              </w:rPr>
              <w:t xml:space="preserve">300 </w:t>
            </w:r>
            <w:r>
              <w:rPr>
                <w:spacing w:val="-1"/>
                <w:position w:val="17"/>
              </w:rPr>
              <w:t>天，生产</w:t>
            </w:r>
            <w:r>
              <w:rPr>
                <w:spacing w:val="-2"/>
                <w:position w:val="17"/>
              </w:rPr>
              <w:t>车间采取四班三运转制。本项</w:t>
            </w:r>
          </w:p>
          <w:p>
            <w:pPr>
              <w:pStyle w:val="TableText"/>
              <w:spacing w:before="1" w:line="219" w:lineRule="auto"/>
              <w:ind w:left="155"/>
            </w:pPr>
            <w:r>
              <w:rPr>
                <w:spacing w:val="-4"/>
              </w:rPr>
              <w:t>目人员办公人员不在厂区内食宿。</w:t>
            </w:r>
          </w:p>
        </w:tc>
      </w:tr>
    </w:tbl>
    <w:p>
      <w:pPr>
        <w:pStyle w:val="BodyText"/>
      </w:pPr>
    </w:p>
    <w:p>
      <w:pPr>
        <w:sectPr>
          <w:footerReference w:type="default" r:id="rId83"/>
          <w:pgSz w:w="11906" w:h="16839"/>
          <w:pgMar w:top="1431" w:right="1342" w:bottom="1014" w:left="1341" w:header="0" w:footer="852" w:gutter="0"/>
          <w:pgNumType w:start="27"/>
          <w:cols w:space="708"/>
        </w:sectPr>
      </w:pPr>
    </w:p>
    <w:tbl>
      <w:tblPr>
        <w:tblStyle w:val="TableNormal25"/>
        <w:tblW w:w="9207" w:type="dxa"/>
        <w:tblInd w:w="7" w:type="dxa"/>
        <w:tblBorders>
          <w:top w:val="nil"/>
          <w:left w:val="nil"/>
          <w:bottom w:val="nil"/>
          <w:right w:val="nil"/>
          <w:insideH w:val="nil"/>
          <w:insideV w:val="nil"/>
        </w:tblBorders>
        <w:tblLayout w:type="fixed"/>
      </w:tblPr>
      <w:tblGrid>
        <w:gridCol w:w="730"/>
        <w:gridCol w:w="8477"/>
      </w:tblGrid>
      <w:tr>
        <w:tblPrEx>
          <w:tblW w:w="9207" w:type="dxa"/>
          <w:tblInd w:w="7" w:type="dxa"/>
          <w:tblBorders>
            <w:top w:val="nil"/>
            <w:left w:val="nil"/>
            <w:bottom w:val="nil"/>
            <w:right w:val="nil"/>
            <w:insideH w:val="nil"/>
            <w:insideV w:val="nil"/>
          </w:tblBorders>
          <w:tblLayout w:type="fixed"/>
        </w:tblPrEx>
        <w:trPr>
          <w:trHeight w:val="2543"/>
        </w:trPr>
        <w:tc>
          <w:tcPr>
            <w:tcW w:w="730" w:type="dxa"/>
            <w:tcBorders>
              <w:top w:val="single" w:sz="6" w:space="0" w:color="000000"/>
              <w:left w:val="single" w:sz="6" w:space="0" w:color="000000"/>
              <w:bottom w:val="nil"/>
              <w:right w:val="single" w:sz="2" w:space="0" w:color="00000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tc>
        <w:tc>
          <w:tcPr>
            <w:tcW w:w="8477" w:type="dxa"/>
            <w:tcBorders>
              <w:top w:val="single" w:sz="6" w:space="0" w:color="000000"/>
              <w:left w:val="single" w:sz="2" w:space="0" w:color="000000"/>
              <w:right w:val="single" w:sz="6" w:space="0" w:color="000000"/>
            </w:tcBorders>
            <w:vAlign w:val="top"/>
          </w:tcPr>
          <w:p>
            <w:pPr>
              <w:pStyle w:val="TableText"/>
              <w:spacing w:before="40" w:line="219" w:lineRule="auto"/>
              <w:ind w:left="593"/>
            </w:pPr>
            <w:r>
              <w:rPr>
                <w:spacing w:val="-1"/>
                <w14:textOutline w14:w="4358" w14:cap="sq">
                  <w14:solidFill>
                    <w14:srgbClr w14:val="000000"/>
                  </w14:solidFill>
                  <w14:prstDash w14:val="solid"/>
                  <w14:bevel/>
                </w14:textOutline>
              </w:rPr>
              <w:t>一、施工期工艺流程和产排污环节</w:t>
            </w:r>
          </w:p>
          <w:p>
            <w:pPr>
              <w:pStyle w:val="TableText"/>
              <w:spacing w:before="183" w:line="359" w:lineRule="auto"/>
              <w:ind w:left="112" w:right="206" w:firstLine="478"/>
              <w:jc w:val="both"/>
            </w:pPr>
            <w:r>
              <w:t>本项目施工期主要对项目区进行简易钢结构建</w:t>
            </w:r>
            <w:r>
              <w:rPr>
                <w:spacing w:val="-1"/>
              </w:rPr>
              <w:t>筑搭建、设备安装，无土建</w:t>
            </w:r>
            <w:r>
              <w:t xml:space="preserve"> </w:t>
            </w:r>
            <w:r>
              <w:t>工程，施工时间及施工规模较短，施工影响较</w:t>
            </w:r>
            <w:r>
              <w:rPr>
                <w:spacing w:val="-1"/>
              </w:rPr>
              <w:t>小，施工期主要污染源为施工机</w:t>
            </w:r>
          </w:p>
          <w:p>
            <w:pPr>
              <w:pStyle w:val="TableText"/>
              <w:spacing w:line="219" w:lineRule="auto"/>
              <w:ind w:left="108"/>
            </w:pPr>
            <w:r>
              <w:rPr>
                <w:spacing w:val="-1"/>
              </w:rPr>
              <w:t>械设备的作业噪声，施工余泥渣土、扬尘、施工污水等。</w:t>
            </w:r>
          </w:p>
          <w:p>
            <w:pPr>
              <w:pStyle w:val="TableText"/>
              <w:spacing w:before="194" w:line="228" w:lineRule="auto"/>
              <w:ind w:left="2021"/>
              <w:rPr>
                <w:sz w:val="20"/>
                <w:szCs w:val="20"/>
              </w:rPr>
            </w:pPr>
            <w:r>
              <w:rPr>
                <w:spacing w:val="7"/>
                <w:sz w:val="20"/>
                <w:szCs w:val="20"/>
              </w:rPr>
              <w:t>噪声、建筑垃圾、废水</w:t>
            </w:r>
            <w:r>
              <w:rPr>
                <w:spacing w:val="18"/>
                <w:sz w:val="20"/>
                <w:szCs w:val="20"/>
              </w:rPr>
              <w:t xml:space="preserve">   </w:t>
            </w:r>
            <w:r>
              <w:rPr>
                <w:spacing w:val="7"/>
                <w:sz w:val="20"/>
                <w:szCs w:val="20"/>
              </w:rPr>
              <w:t>噪声、固废</w:t>
            </w:r>
          </w:p>
          <w:p>
            <w:pPr>
              <w:spacing w:before="84" w:line="280" w:lineRule="exact"/>
              <w:ind w:left="2670"/>
            </w:pPr>
            <w:r>
              <w:rPr>
                <w:position w:val="-6"/>
              </w:rPr>
              <w:drawing>
                <wp:inline distT="0" distB="0" distL="0" distR="0">
                  <wp:extent cx="1519097" cy="177800"/>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84"/>
                          <a:stretch>
                            <a:fillRect/>
                          </a:stretch>
                        </pic:blipFill>
                        <pic:spPr>
                          <a:xfrm>
                            <a:off x="0" y="0"/>
                            <a:ext cx="1519097" cy="177800"/>
                          </a:xfrm>
                          <a:prstGeom prst="rect">
                            <a:avLst/>
                          </a:prstGeom>
                        </pic:spPr>
                      </pic:pic>
                    </a:graphicData>
                  </a:graphic>
                </wp:inline>
              </w:drawing>
            </w:r>
          </w:p>
        </w:tc>
      </w:tr>
    </w:tbl>
    <w:p>
      <w:pPr>
        <w:sectPr>
          <w:footerReference w:type="default" r:id="rId85"/>
          <w:pgSz w:w="11906" w:h="16839"/>
          <w:pgMar w:top="1431" w:right="1342" w:bottom="1014" w:left="1341" w:header="0" w:footer="852" w:gutter="0"/>
          <w:pgNumType w:start="28"/>
          <w:cols w:space="708"/>
        </w:sectPr>
      </w:pPr>
    </w:p>
    <w:tbl>
      <w:tblPr>
        <w:tblStyle w:val="TableNormal26"/>
        <w:tblW w:w="9207" w:type="dxa"/>
        <w:tblInd w:w="7" w:type="dxa"/>
        <w:tblBorders>
          <w:top w:val="nil"/>
          <w:left w:val="nil"/>
          <w:bottom w:val="nil"/>
          <w:right w:val="nil"/>
          <w:insideH w:val="nil"/>
          <w:insideV w:val="nil"/>
        </w:tblBorders>
        <w:tblLayout w:type="fixed"/>
      </w:tblPr>
      <w:tblGrid>
        <w:gridCol w:w="730"/>
        <w:gridCol w:w="4139"/>
        <w:gridCol w:w="1871"/>
        <w:gridCol w:w="532"/>
        <w:gridCol w:w="1935"/>
      </w:tblGrid>
      <w:tr>
        <w:tblPrEx>
          <w:tblW w:w="9207" w:type="dxa"/>
          <w:tblInd w:w="7" w:type="dxa"/>
          <w:tblBorders>
            <w:top w:val="nil"/>
            <w:left w:val="nil"/>
            <w:bottom w:val="nil"/>
            <w:right w:val="nil"/>
            <w:insideH w:val="nil"/>
            <w:insideV w:val="nil"/>
          </w:tblBorders>
          <w:tblLayout w:type="fixed"/>
        </w:tblPrEx>
        <w:trPr>
          <w:trHeight w:val="2543"/>
        </w:trPr>
        <w:tc>
          <w:tcPr>
            <w:tcW w:w="730" w:type="dxa"/>
            <w:vMerge w:val="restart"/>
            <w:tcBorders>
              <w:top w:val="single" w:sz="6" w:space="0" w:color="000000"/>
              <w:left w:val="single" w:sz="6" w:space="0" w:color="000000"/>
              <w:bottom w:val="nil"/>
              <w:right w:val="single" w:sz="2" w:space="0" w:color="00000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78" w:line="236" w:lineRule="auto"/>
              <w:ind w:left="124" w:right="125" w:firstLine="2"/>
              <w:jc w:val="both"/>
            </w:pPr>
            <w:r>
              <w:rPr>
                <w:spacing w:val="-7"/>
              </w:rPr>
              <w:t>工艺</w:t>
            </w:r>
            <w:r>
              <w:t xml:space="preserve"> </w:t>
            </w:r>
            <w:r>
              <w:rPr>
                <w:spacing w:val="-5"/>
              </w:rPr>
              <w:t>流程</w:t>
            </w:r>
            <w:r>
              <w:t xml:space="preserve"> </w:t>
            </w:r>
            <w:r>
              <w:rPr>
                <w:spacing w:val="-5"/>
              </w:rPr>
              <w:t>和产</w:t>
            </w:r>
            <w:r>
              <w:t xml:space="preserve"> </w:t>
            </w:r>
            <w:r>
              <w:rPr>
                <w:spacing w:val="-5"/>
              </w:rPr>
              <w:t>排污</w:t>
            </w:r>
            <w:r>
              <w:t xml:space="preserve"> </w:t>
            </w:r>
            <w:r>
              <w:rPr>
                <w:spacing w:val="-5"/>
              </w:rPr>
              <w:t>环节</w:t>
            </w:r>
          </w:p>
        </w:tc>
        <w:tc>
          <w:tcPr>
            <w:tcW w:w="8477" w:type="dxa"/>
            <w:gridSpan w:val="4"/>
            <w:tcBorders>
              <w:top w:val="single" w:sz="6" w:space="0" w:color="000000"/>
              <w:left w:val="single" w:sz="2" w:space="0" w:color="000000"/>
              <w:right w:val="single" w:sz="6" w:space="0" w:color="000000"/>
            </w:tcBorders>
            <w:vAlign w:val="top"/>
          </w:tcPr>
          <w:p/>
        </w:tc>
      </w:tr>
      <w:tr>
        <w:tblPrEx>
          <w:tblW w:w="9207" w:type="dxa"/>
          <w:tblInd w:w="7" w:type="dxa"/>
          <w:tblLayout w:type="fixed"/>
        </w:tblPrEx>
        <w:trPr>
          <w:trHeight w:val="557"/>
        </w:trPr>
        <w:tc>
          <w:tcPr>
            <w:tcW w:w="730" w:type="dxa"/>
            <w:vMerge/>
            <w:tcBorders>
              <w:top w:val="nil"/>
              <w:left w:val="single" w:sz="6" w:space="0" w:color="000000"/>
              <w:bottom w:val="nil"/>
              <w:right w:val="single" w:sz="2" w:space="0" w:color="000000"/>
            </w:tcBorders>
            <w:vAlign w:val="top"/>
          </w:tcPr>
          <w:p>
            <w:pPr>
              <w:rPr>
                <w:rFonts w:ascii="Arial"/>
                <w:sz w:val="21"/>
              </w:rPr>
            </w:pPr>
          </w:p>
        </w:tc>
        <w:tc>
          <w:tcPr>
            <w:tcW w:w="4139" w:type="dxa"/>
            <w:tcBorders>
              <w:left w:val="single" w:sz="2" w:space="0" w:color="000000"/>
            </w:tcBorders>
            <w:vAlign w:val="top"/>
          </w:tcPr>
          <w:p>
            <w:pPr>
              <w:spacing w:line="61" w:lineRule="exact"/>
            </w:pPr>
            <w:r>
              <w:pict>
                <v:rect id="_x0000_s1107" style="width:39.05pt;height:3.4pt;margin-top:10.92pt;margin-left:-137.8pt;mso-position-horizontal-relative:right-margin-area;mso-position-vertical-relative:top-margin-area;position:absolute;z-index:251752448" filled="t" fillcolor="black" stroked="f"/>
              </w:pict>
            </w:r>
            <w:r>
              <w:pict>
                <v:rect id="_x0000_s1108" style="width:39.05pt;height:3.4pt;margin-top:12.42pt;margin-left:-39.55pt;mso-position-horizontal-relative:right-margin-area;mso-position-vertical-relative:top-margin-area;position:absolute;z-index:251754496" filled="t" fillcolor="black" stroked="f"/>
              </w:pict>
            </w:r>
            <w:r>
              <w:pict>
                <v:rect id="_x0000_s1109" style="width:1.8pt;height:3.55pt;margin-top:0.75pt;margin-left:-72.48pt;mso-position-horizontal-relative:right-margin-area;mso-position-vertical-relative:top-margin-area;position:absolute;z-index:251755520" filled="t" fillcolor="black" stroked="f"/>
              </w:pict>
            </w:r>
            <w:r>
              <w:pict>
                <v:shape id="_x0000_s1110" type="#_x0000_t202" style="width:62pt;height:23.75pt;margin-top:2.92pt;margin-left:-100.17pt;mso-position-horizontal-relative:right-margin-area;mso-position-vertical-relative:top-margin-area;position:absolute;z-index:251753472" filled="f" stroked="f">
                  <o:lock v:ext="edit" aspectratio="f"/>
                  <v:textbox inset="0,0,0,0">
                    <w:txbxContent>
                      <w:p>
                        <w:pPr>
                          <w:spacing w:line="20" w:lineRule="exact"/>
                        </w:pPr>
                      </w:p>
                      <w:tbl>
                        <w:tblPr>
                          <w:tblStyle w:val="TableNormal26"/>
                          <w:tblW w:w="1175"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175"/>
                        </w:tblGrid>
                        <w:tr>
                          <w:tblPrEx>
                            <w:tblW w:w="1175"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385"/>
                          </w:trPr>
                          <w:tc>
                            <w:tcPr>
                              <w:tcW w:w="1175" w:type="dxa"/>
                              <w:vAlign w:val="top"/>
                            </w:tcPr>
                            <w:p>
                              <w:pPr>
                                <w:pStyle w:val="TableText"/>
                                <w:spacing w:before="93" w:line="228" w:lineRule="auto"/>
                                <w:ind w:left="145"/>
                                <w:rPr>
                                  <w:sz w:val="20"/>
                                  <w:szCs w:val="20"/>
                                </w:rPr>
                              </w:pPr>
                              <w:r>
                                <w:rPr>
                                  <w:spacing w:val="6"/>
                                  <w:sz w:val="20"/>
                                  <w:szCs w:val="20"/>
                                </w:rPr>
                                <w:t>建筑施工</w:t>
                              </w:r>
                            </w:p>
                          </w:tc>
                        </w:tr>
                      </w:tbl>
                      <w:p>
                        <w:pPr>
                          <w:rPr>
                            <w:rFonts w:ascii="Arial"/>
                            <w:sz w:val="21"/>
                          </w:rPr>
                        </w:pPr>
                      </w:p>
                    </w:txbxContent>
                  </v:textbox>
                </v:shape>
              </w:pict>
            </w:r>
          </w:p>
          <w:tbl>
            <w:tblPr>
              <w:tblStyle w:val="TableNormal26"/>
              <w:tblW w:w="1200" w:type="dxa"/>
              <w:tblInd w:w="165" w:type="dxa"/>
              <w:tblBorders>
                <w:top w:val="single" w:sz="6" w:space="0" w:color="000000"/>
                <w:left w:val="single" w:sz="6" w:space="0" w:color="000000"/>
                <w:bottom w:val="single" w:sz="6" w:space="0" w:color="000000"/>
                <w:right w:val="single" w:sz="6" w:space="0" w:color="000000"/>
              </w:tblBorders>
              <w:tblLayout w:type="fixed"/>
            </w:tblPr>
            <w:tblGrid>
              <w:gridCol w:w="1200"/>
            </w:tblGrid>
            <w:tr>
              <w:tblPrEx>
                <w:tblW w:w="1200" w:type="dxa"/>
                <w:tblInd w:w="165" w:type="dxa"/>
                <w:tblBorders>
                  <w:top w:val="single" w:sz="6" w:space="0" w:color="000000"/>
                  <w:left w:val="single" w:sz="6" w:space="0" w:color="000000"/>
                  <w:bottom w:val="single" w:sz="6" w:space="0" w:color="000000"/>
                  <w:right w:val="single" w:sz="6" w:space="0" w:color="000000"/>
                </w:tblBorders>
                <w:tblLayout w:type="fixed"/>
              </w:tblPrEx>
              <w:trPr>
                <w:trHeight w:val="405"/>
              </w:trPr>
              <w:tc>
                <w:tcPr>
                  <w:tcW w:w="1200" w:type="dxa"/>
                  <w:vAlign w:val="top"/>
                </w:tcPr>
                <w:p>
                  <w:pPr>
                    <w:pStyle w:val="TableText"/>
                    <w:spacing w:before="103" w:line="228" w:lineRule="auto"/>
                    <w:ind w:left="155"/>
                    <w:rPr>
                      <w:sz w:val="20"/>
                      <w:szCs w:val="20"/>
                    </w:rPr>
                  </w:pPr>
                  <w:r>
                    <w:rPr>
                      <w:spacing w:val="6"/>
                      <w:sz w:val="20"/>
                      <w:szCs w:val="20"/>
                    </w:rPr>
                    <w:t>租赁场地</w:t>
                  </w:r>
                </w:p>
              </w:tc>
            </w:tr>
          </w:tbl>
          <w:p>
            <w:pPr>
              <w:spacing w:line="50" w:lineRule="exact"/>
              <w:rPr>
                <w:rFonts w:ascii="Arial"/>
                <w:sz w:val="4"/>
              </w:rPr>
            </w:pPr>
          </w:p>
        </w:tc>
        <w:tc>
          <w:tcPr>
            <w:tcW w:w="1871" w:type="dxa"/>
            <w:vAlign w:val="top"/>
          </w:tcPr>
          <w:p>
            <w:pPr>
              <w:spacing w:line="14" w:lineRule="exact"/>
            </w:pPr>
          </w:p>
          <w:tbl>
            <w:tblPr>
              <w:tblStyle w:val="TableNormal26"/>
              <w:tblW w:w="1819" w:type="dxa"/>
              <w:tblInd w:w="24" w:type="dxa"/>
              <w:tblBorders>
                <w:top w:val="single" w:sz="14" w:space="0" w:color="000000"/>
                <w:left w:val="single" w:sz="10" w:space="0" w:color="000000"/>
                <w:bottom w:val="single" w:sz="10" w:space="0" w:color="000000"/>
                <w:right w:val="single" w:sz="10" w:space="0" w:color="000000"/>
              </w:tblBorders>
              <w:tblLayout w:type="fixed"/>
            </w:tblPr>
            <w:tblGrid>
              <w:gridCol w:w="1819"/>
            </w:tblGrid>
            <w:tr>
              <w:tblPrEx>
                <w:tblW w:w="1819" w:type="dxa"/>
                <w:tblInd w:w="24" w:type="dxa"/>
                <w:tblBorders>
                  <w:top w:val="single" w:sz="14" w:space="0" w:color="000000"/>
                  <w:left w:val="single" w:sz="10" w:space="0" w:color="000000"/>
                  <w:bottom w:val="single" w:sz="10" w:space="0" w:color="000000"/>
                  <w:right w:val="single" w:sz="10" w:space="0" w:color="000000"/>
                </w:tblBorders>
                <w:tblLayout w:type="fixed"/>
              </w:tblPrEx>
              <w:trPr>
                <w:trHeight w:val="423"/>
              </w:trPr>
              <w:tc>
                <w:tcPr>
                  <w:tcW w:w="1819" w:type="dxa"/>
                  <w:vAlign w:val="top"/>
                </w:tcPr>
                <w:p>
                  <w:pPr>
                    <w:pStyle w:val="TableText"/>
                    <w:spacing w:before="132" w:line="228" w:lineRule="auto"/>
                    <w:ind w:left="145"/>
                    <w:rPr>
                      <w:sz w:val="20"/>
                      <w:szCs w:val="20"/>
                    </w:rPr>
                  </w:pPr>
                  <w:r>
                    <w:rPr>
                      <w:spacing w:val="8"/>
                      <w:sz w:val="20"/>
                      <w:szCs w:val="20"/>
                    </w:rPr>
                    <w:t>设备安装、调试</w:t>
                  </w:r>
                </w:p>
              </w:tc>
            </w:tr>
          </w:tbl>
          <w:p>
            <w:pPr>
              <w:spacing w:line="48" w:lineRule="exact"/>
              <w:rPr>
                <w:rFonts w:ascii="Arial"/>
                <w:sz w:val="4"/>
              </w:rPr>
            </w:pPr>
          </w:p>
        </w:tc>
        <w:tc>
          <w:tcPr>
            <w:tcW w:w="532" w:type="dxa"/>
            <w:vAlign w:val="top"/>
          </w:tcPr>
          <w:p>
            <w:pPr>
              <w:spacing w:line="247" w:lineRule="auto"/>
              <w:rPr>
                <w:rFonts w:ascii="Arial"/>
                <w:sz w:val="21"/>
              </w:rPr>
            </w:pPr>
          </w:p>
          <w:p>
            <w:pPr>
              <w:spacing w:line="67" w:lineRule="exact"/>
              <w:ind w:firstLine="22"/>
            </w:pPr>
            <w:r>
              <w:rPr>
                <w:position w:val="-1"/>
              </w:rPr>
              <w:drawing>
                <wp:inline distT="0" distB="0" distL="0" distR="0">
                  <wp:extent cx="323291" cy="42747"/>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86"/>
                          <a:stretch>
                            <a:fillRect/>
                          </a:stretch>
                        </pic:blipFill>
                        <pic:spPr>
                          <a:xfrm>
                            <a:off x="0" y="0"/>
                            <a:ext cx="323291" cy="42747"/>
                          </a:xfrm>
                          <a:prstGeom prst="rect">
                            <a:avLst/>
                          </a:prstGeom>
                        </pic:spPr>
                      </pic:pic>
                    </a:graphicData>
                  </a:graphic>
                </wp:inline>
              </w:drawing>
            </w:r>
          </w:p>
        </w:tc>
        <w:tc>
          <w:tcPr>
            <w:tcW w:w="1935" w:type="dxa"/>
            <w:tcBorders>
              <w:right w:val="single" w:sz="6" w:space="0" w:color="000000"/>
            </w:tcBorders>
            <w:vAlign w:val="top"/>
          </w:tcPr>
          <w:p>
            <w:pPr>
              <w:spacing w:line="78" w:lineRule="exact"/>
            </w:pPr>
          </w:p>
          <w:tbl>
            <w:tblPr>
              <w:tblStyle w:val="TableNormal26"/>
              <w:tblW w:w="1625" w:type="dxa"/>
              <w:tblInd w:w="21" w:type="dxa"/>
              <w:tblBorders>
                <w:top w:val="single" w:sz="10" w:space="0" w:color="000000"/>
                <w:left w:val="single" w:sz="10" w:space="0" w:color="000000"/>
                <w:bottom w:val="single" w:sz="10" w:space="0" w:color="000000"/>
                <w:right w:val="single" w:sz="10" w:space="0" w:color="000000"/>
              </w:tblBorders>
              <w:tblLayout w:type="fixed"/>
            </w:tblPr>
            <w:tblGrid>
              <w:gridCol w:w="1625"/>
            </w:tblGrid>
            <w:tr>
              <w:tblPrEx>
                <w:tblW w:w="1625" w:type="dxa"/>
                <w:tblInd w:w="21" w:type="dxa"/>
                <w:tblBorders>
                  <w:top w:val="single" w:sz="10" w:space="0" w:color="000000"/>
                  <w:left w:val="single" w:sz="10" w:space="0" w:color="000000"/>
                  <w:bottom w:val="single" w:sz="10" w:space="0" w:color="000000"/>
                  <w:right w:val="single" w:sz="10" w:space="0" w:color="000000"/>
                </w:tblBorders>
                <w:tblLayout w:type="fixed"/>
              </w:tblPrEx>
              <w:trPr>
                <w:trHeight w:val="385"/>
              </w:trPr>
              <w:tc>
                <w:tcPr>
                  <w:tcW w:w="1625" w:type="dxa"/>
                  <w:vAlign w:val="top"/>
                </w:tcPr>
                <w:p>
                  <w:pPr>
                    <w:pStyle w:val="TableText"/>
                    <w:spacing w:before="92" w:line="228" w:lineRule="auto"/>
                    <w:ind w:left="141"/>
                    <w:rPr>
                      <w:sz w:val="20"/>
                      <w:szCs w:val="20"/>
                    </w:rPr>
                  </w:pPr>
                  <w:r>
                    <w:rPr>
                      <w:spacing w:val="8"/>
                      <w:sz w:val="20"/>
                      <w:szCs w:val="20"/>
                    </w:rPr>
                    <w:t>验收交付使用</w:t>
                  </w:r>
                </w:p>
              </w:tc>
            </w:tr>
          </w:tbl>
          <w:p>
            <w:pPr>
              <w:spacing w:line="33" w:lineRule="exact"/>
              <w:rPr>
                <w:rFonts w:ascii="Arial"/>
                <w:sz w:val="2"/>
              </w:rPr>
            </w:pPr>
          </w:p>
        </w:tc>
      </w:tr>
      <w:tr>
        <w:tblPrEx>
          <w:tblW w:w="9207" w:type="dxa"/>
          <w:tblInd w:w="7" w:type="dxa"/>
          <w:tblLayout w:type="fixed"/>
        </w:tblPrEx>
        <w:trPr>
          <w:trHeight w:val="10288"/>
        </w:trPr>
        <w:tc>
          <w:tcPr>
            <w:tcW w:w="730" w:type="dxa"/>
            <w:vMerge/>
            <w:tcBorders>
              <w:top w:val="nil"/>
              <w:left w:val="single" w:sz="6" w:space="0" w:color="000000"/>
              <w:bottom w:val="single" w:sz="6" w:space="0" w:color="000000"/>
              <w:right w:val="single" w:sz="2" w:space="0" w:color="000000"/>
            </w:tcBorders>
            <w:vAlign w:val="top"/>
          </w:tcPr>
          <w:p>
            <w:pPr>
              <w:rPr>
                <w:rFonts w:ascii="Arial"/>
                <w:sz w:val="21"/>
              </w:rPr>
            </w:pPr>
          </w:p>
        </w:tc>
        <w:tc>
          <w:tcPr>
            <w:tcW w:w="8477" w:type="dxa"/>
            <w:gridSpan w:val="4"/>
            <w:tcBorders>
              <w:left w:val="single" w:sz="2" w:space="0" w:color="000000"/>
              <w:bottom w:val="single" w:sz="6" w:space="0" w:color="000000"/>
              <w:right w:val="single" w:sz="6" w:space="0" w:color="000000"/>
            </w:tcBorders>
            <w:vAlign w:val="top"/>
          </w:tcPr>
          <w:p>
            <w:pPr>
              <w:pStyle w:val="TableText"/>
              <w:spacing w:before="50" w:line="465" w:lineRule="exact"/>
              <w:ind w:left="1813"/>
            </w:pPr>
            <w:r>
              <w:rPr>
                <w:spacing w:val="-2"/>
                <w:position w:val="17"/>
                <w14:textOutline w14:w="4358" w14:cap="sq">
                  <w14:solidFill>
                    <w14:srgbClr w14:val="000000"/>
                  </w14:solidFill>
                  <w14:prstDash w14:val="solid"/>
                  <w14:bevel/>
                </w14:textOutline>
              </w:rPr>
              <w:t>图</w:t>
            </w:r>
            <w:r>
              <w:rPr>
                <w:spacing w:val="-37"/>
                <w:position w:val="17"/>
              </w:rPr>
              <w:t xml:space="preserve"> </w:t>
            </w:r>
            <w:r>
              <w:rPr>
                <w:rFonts w:ascii="Times New Roman" w:eastAsia="Times New Roman" w:hAnsi="Times New Roman" w:cs="Times New Roman"/>
                <w:b/>
                <w:bCs/>
                <w:spacing w:val="-2"/>
                <w:position w:val="17"/>
              </w:rPr>
              <w:t xml:space="preserve">2-2  </w:t>
            </w:r>
            <w:r>
              <w:rPr>
                <w:spacing w:val="-2"/>
                <w:position w:val="17"/>
                <w14:textOutline w14:w="4358" w14:cap="sq">
                  <w14:solidFill>
                    <w14:srgbClr w14:val="000000"/>
                  </w14:solidFill>
                  <w14:prstDash w14:val="solid"/>
                  <w14:bevel/>
                </w14:textOutline>
              </w:rPr>
              <w:t>施工期工艺流程及产排污环节示意图</w:t>
            </w:r>
          </w:p>
          <w:p>
            <w:pPr>
              <w:pStyle w:val="TableText"/>
              <w:spacing w:line="219" w:lineRule="auto"/>
              <w:ind w:left="593"/>
            </w:pPr>
            <w:r>
              <w:rPr>
                <w:spacing w:val="-1"/>
                <w14:textOutline w14:w="4358" w14:cap="sq">
                  <w14:solidFill>
                    <w14:srgbClr w14:val="000000"/>
                  </w14:solidFill>
                  <w14:prstDash w14:val="solid"/>
                  <w14:bevel/>
                </w14:textOutline>
              </w:rPr>
              <w:t>二、营运期工艺流程和产排污环节</w:t>
            </w:r>
          </w:p>
          <w:p>
            <w:pPr>
              <w:pStyle w:val="TableText"/>
              <w:spacing w:before="182" w:line="468" w:lineRule="exact"/>
              <w:ind w:left="590"/>
            </w:pPr>
            <w:r>
              <w:rPr>
                <w:position w:val="17"/>
              </w:rPr>
              <w:t>本项目建成后，生产中对环境产生的污染主要</w:t>
            </w:r>
            <w:r>
              <w:rPr>
                <w:spacing w:val="-1"/>
                <w:position w:val="17"/>
              </w:rPr>
              <w:t>有：粉尘和噪声。生产过程</w:t>
            </w:r>
          </w:p>
          <w:p>
            <w:pPr>
              <w:pStyle w:val="TableText"/>
              <w:spacing w:line="218" w:lineRule="auto"/>
              <w:ind w:left="132"/>
            </w:pPr>
            <w:r>
              <w:rPr>
                <w:spacing w:val="-1"/>
              </w:rPr>
              <w:t>中多个产尘点，均设置除尘系统；高噪声设备主要是风机、空压机</w:t>
            </w:r>
            <w:r>
              <w:rPr>
                <w:spacing w:val="-2"/>
              </w:rPr>
              <w:t>等。</w:t>
            </w:r>
          </w:p>
          <w:p>
            <w:pPr>
              <w:pStyle w:val="TableText"/>
              <w:spacing w:before="182" w:line="219" w:lineRule="auto"/>
              <w:ind w:left="111"/>
            </w:pPr>
            <w:r>
              <w:rPr>
                <w:spacing w:val="-1"/>
                <w14:textOutline w14:w="4358" w14:cap="sq">
                  <w14:solidFill>
                    <w14:srgbClr w14:val="000000"/>
                  </w14:solidFill>
                  <w14:prstDash w14:val="solid"/>
                  <w14:bevel/>
                </w14:textOutline>
              </w:rPr>
              <w:t>生产工艺流程说明：</w:t>
            </w:r>
          </w:p>
          <w:p>
            <w:pPr>
              <w:pStyle w:val="TableText"/>
              <w:spacing w:before="181" w:line="219" w:lineRule="auto"/>
              <w:ind w:left="596"/>
            </w:pPr>
            <w:r>
              <w:rPr>
                <w:rFonts w:ascii="Times New Roman" w:eastAsia="Times New Roman" w:hAnsi="Times New Roman" w:cs="Times New Roman"/>
                <w:b/>
                <w:bCs/>
                <w:spacing w:val="-3"/>
              </w:rPr>
              <w:t>1</w:t>
            </w:r>
            <w:r>
              <w:rPr>
                <w:rFonts w:ascii="Times New Roman" w:eastAsia="Times New Roman" w:hAnsi="Times New Roman" w:cs="Times New Roman"/>
                <w:b/>
                <w:bCs/>
                <w:spacing w:val="-34"/>
              </w:rPr>
              <w:t xml:space="preserve"> </w:t>
            </w:r>
            <w:r>
              <w:rPr>
                <w:spacing w:val="-3"/>
                <w14:textOutline w14:w="4358" w14:cap="sq">
                  <w14:solidFill>
                    <w14:srgbClr w14:val="000000"/>
                  </w14:solidFill>
                  <w14:prstDash w14:val="solid"/>
                  <w14:bevel/>
                </w14:textOutline>
              </w:rPr>
              <w:t>、原料卸船及输送系统</w:t>
            </w:r>
          </w:p>
          <w:p>
            <w:pPr>
              <w:pStyle w:val="TableText"/>
              <w:spacing w:before="182" w:line="219" w:lineRule="auto"/>
              <w:ind w:left="596"/>
            </w:pPr>
            <w:r>
              <w:rPr>
                <w:spacing w:val="-1"/>
              </w:rPr>
              <w:t>高标号水泥由散装货轮运输入港，利用</w:t>
            </w:r>
            <w:r>
              <w:rPr>
                <w:rFonts w:ascii="Times New Roman" w:eastAsia="Times New Roman" w:hAnsi="Times New Roman" w:cs="Times New Roman"/>
                <w:spacing w:val="-1"/>
              </w:rPr>
              <w:t xml:space="preserve">2  </w:t>
            </w:r>
            <w:r>
              <w:rPr>
                <w:spacing w:val="-1"/>
              </w:rPr>
              <w:t>台轨道移动式螺旋卸船机</w:t>
            </w:r>
          </w:p>
          <w:p>
            <w:pPr>
              <w:pStyle w:val="TableText"/>
              <w:spacing w:before="184" w:line="359" w:lineRule="auto"/>
              <w:ind w:left="111" w:right="42" w:firstLine="9"/>
            </w:pPr>
            <w:r>
              <w:rPr>
                <w:spacing w:val="-3"/>
              </w:rPr>
              <w:t>（</w:t>
            </w:r>
            <w:r>
              <w:rPr>
                <w:rFonts w:ascii="Times New Roman" w:eastAsia="Times New Roman" w:hAnsi="Times New Roman" w:cs="Times New Roman"/>
                <w:spacing w:val="-3"/>
              </w:rPr>
              <w:t>1200t/h</w:t>
            </w:r>
            <w:r>
              <w:rPr>
                <w:spacing w:val="-3"/>
              </w:rPr>
              <w:t>）。高标号水泥经卸船机，进入皮带输送机、经皮带机后进入提升机，</w:t>
            </w:r>
            <w:r>
              <w:rPr>
                <w:spacing w:val="6"/>
              </w:rPr>
              <w:t xml:space="preserve"> </w:t>
            </w:r>
            <w:r>
              <w:t>再经过输送斜槽，进入粉体储存及配料系统。皮</w:t>
            </w:r>
            <w:r>
              <w:rPr>
                <w:spacing w:val="-1"/>
              </w:rPr>
              <w:t>带转运及提升机受料点，均设</w:t>
            </w:r>
          </w:p>
          <w:p>
            <w:pPr>
              <w:pStyle w:val="TableText"/>
              <w:spacing w:before="1" w:line="218" w:lineRule="auto"/>
              <w:ind w:left="110"/>
            </w:pPr>
            <w:r>
              <w:rPr>
                <w:spacing w:val="-1"/>
              </w:rPr>
              <w:t>有袋式除尘器，提升机以及输送斜槽均为封闭式。</w:t>
            </w:r>
          </w:p>
          <w:p>
            <w:pPr>
              <w:pStyle w:val="TableText"/>
              <w:spacing w:before="182" w:line="219" w:lineRule="auto"/>
              <w:ind w:left="585"/>
            </w:pPr>
            <w:r>
              <w:rPr>
                <w:rFonts w:ascii="Times New Roman" w:eastAsia="Times New Roman" w:hAnsi="Times New Roman" w:cs="Times New Roman"/>
                <w:b/>
                <w:bCs/>
                <w:spacing w:val="-2"/>
              </w:rPr>
              <w:t>2</w:t>
            </w:r>
            <w:r>
              <w:rPr>
                <w:rFonts w:ascii="Times New Roman" w:eastAsia="Times New Roman" w:hAnsi="Times New Roman" w:cs="Times New Roman"/>
                <w:b/>
                <w:bCs/>
                <w:spacing w:val="-27"/>
              </w:rPr>
              <w:t xml:space="preserve"> </w:t>
            </w:r>
            <w:r>
              <w:rPr>
                <w:spacing w:val="-2"/>
                <w14:textOutline w14:w="4358" w14:cap="sq">
                  <w14:solidFill>
                    <w14:srgbClr w14:val="000000"/>
                  </w14:solidFill>
                  <w14:prstDash w14:val="solid"/>
                  <w14:bevel/>
                </w14:textOutline>
              </w:rPr>
              <w:t>、原料储存库及原料散装系统</w:t>
            </w:r>
          </w:p>
          <w:p>
            <w:pPr>
              <w:pStyle w:val="TableText"/>
              <w:spacing w:before="183" w:line="359" w:lineRule="auto"/>
              <w:ind w:left="111" w:right="42" w:firstLine="479"/>
              <w:jc w:val="both"/>
            </w:pPr>
            <w:r>
              <w:rPr>
                <w:spacing w:val="-3"/>
              </w:rPr>
              <w:t>来自码头卸船系统的高标号水泥，矿渣粉，火山灰及经汽车运输的钢渣粉，</w:t>
            </w:r>
            <w:r>
              <w:rPr>
                <w:spacing w:val="12"/>
              </w:rPr>
              <w:t xml:space="preserve"> </w:t>
            </w:r>
            <w:r>
              <w:rPr>
                <w:spacing w:val="-2"/>
              </w:rPr>
              <w:t>经提升机送入空气斜槽，依次进入配制储存库</w:t>
            </w:r>
            <w:r>
              <w:rPr>
                <w:rFonts w:ascii="Times New Roman" w:eastAsia="Times New Roman" w:hAnsi="Times New Roman" w:cs="Times New Roman"/>
                <w:spacing w:val="-2"/>
              </w:rPr>
              <w:t>A</w:t>
            </w:r>
            <w:r>
              <w:rPr>
                <w:spacing w:val="-2"/>
              </w:rPr>
              <w:t>（</w:t>
            </w:r>
            <w:r>
              <w:rPr>
                <w:rFonts w:ascii="Times New Roman" w:eastAsia="Times New Roman" w:hAnsi="Times New Roman" w:cs="Times New Roman"/>
                <w:spacing w:val="-2"/>
              </w:rPr>
              <w:t>E</w:t>
            </w:r>
            <w:r>
              <w:rPr>
                <w:spacing w:val="-2"/>
              </w:rPr>
              <w:t>）、</w:t>
            </w:r>
            <w:r>
              <w:rPr>
                <w:rFonts w:ascii="Times New Roman" w:eastAsia="Times New Roman" w:hAnsi="Times New Roman" w:cs="Times New Roman"/>
                <w:spacing w:val="-2"/>
              </w:rPr>
              <w:t>B(F)</w:t>
            </w:r>
            <w:r>
              <w:rPr>
                <w:rFonts w:ascii="Times New Roman" w:eastAsia="Times New Roman" w:hAnsi="Times New Roman" w:cs="Times New Roman"/>
                <w:spacing w:val="-33"/>
              </w:rPr>
              <w:t xml:space="preserve"> </w:t>
            </w:r>
            <w:r>
              <w:rPr>
                <w:spacing w:val="-2"/>
              </w:rPr>
              <w:t>、</w:t>
            </w:r>
            <w:r>
              <w:rPr>
                <w:rFonts w:ascii="Times New Roman" w:eastAsia="Times New Roman" w:hAnsi="Times New Roman" w:cs="Times New Roman"/>
                <w:spacing w:val="-2"/>
              </w:rPr>
              <w:t>C(G)</w:t>
            </w:r>
            <w:r>
              <w:rPr>
                <w:rFonts w:ascii="Times New Roman" w:eastAsia="Times New Roman" w:hAnsi="Times New Roman" w:cs="Times New Roman"/>
                <w:spacing w:val="-34"/>
              </w:rPr>
              <w:t xml:space="preserve"> </w:t>
            </w:r>
            <w:r>
              <w:rPr>
                <w:spacing w:val="-2"/>
              </w:rPr>
              <w:t>、</w:t>
            </w:r>
            <w:r>
              <w:rPr>
                <w:rFonts w:ascii="Times New Roman" w:eastAsia="Times New Roman" w:hAnsi="Times New Roman" w:cs="Times New Roman"/>
                <w:spacing w:val="-3"/>
              </w:rPr>
              <w:t>D(H)</w:t>
            </w:r>
            <w:r>
              <w:rPr>
                <w:rFonts w:ascii="Times New Roman" w:eastAsia="Times New Roman" w:hAnsi="Times New Roman" w:cs="Times New Roman"/>
                <w:spacing w:val="-29"/>
              </w:rPr>
              <w:t xml:space="preserve"> </w:t>
            </w:r>
            <w:r>
              <w:rPr>
                <w:spacing w:val="-3"/>
              </w:rPr>
              <w:t>，库</w:t>
            </w:r>
          </w:p>
          <w:p>
            <w:pPr>
              <w:pStyle w:val="TableText"/>
              <w:spacing w:line="219" w:lineRule="auto"/>
              <w:ind w:left="109"/>
            </w:pPr>
            <w:r>
              <w:rPr>
                <w:spacing w:val="-2"/>
              </w:rPr>
              <w:t>顶设有袋式除尘器。</w:t>
            </w:r>
          </w:p>
          <w:p>
            <w:pPr>
              <w:pStyle w:val="TableText"/>
              <w:spacing w:before="181" w:line="220" w:lineRule="auto"/>
              <w:ind w:left="584"/>
            </w:pPr>
            <w:r>
              <w:rPr>
                <w:rFonts w:ascii="Times New Roman" w:eastAsia="Times New Roman" w:hAnsi="Times New Roman" w:cs="Times New Roman"/>
                <w:b/>
                <w:bCs/>
                <w:spacing w:val="-3"/>
              </w:rPr>
              <w:t>3</w:t>
            </w:r>
            <w:r>
              <w:rPr>
                <w:rFonts w:ascii="Times New Roman" w:eastAsia="Times New Roman" w:hAnsi="Times New Roman" w:cs="Times New Roman"/>
                <w:b/>
                <w:bCs/>
                <w:spacing w:val="-31"/>
              </w:rPr>
              <w:t xml:space="preserve"> </w:t>
            </w:r>
            <w:r>
              <w:rPr>
                <w:spacing w:val="-3"/>
                <w14:textOutline w14:w="4358" w14:cap="sq">
                  <w14:solidFill>
                    <w14:srgbClr w14:val="000000"/>
                  </w14:solidFill>
                  <w14:prstDash w14:val="solid"/>
                  <w14:bevel/>
                </w14:textOutline>
              </w:rPr>
              <w:t>、配制及混料系统</w:t>
            </w:r>
          </w:p>
          <w:p>
            <w:pPr>
              <w:pStyle w:val="TableText"/>
              <w:spacing w:before="182" w:line="359" w:lineRule="auto"/>
              <w:ind w:left="110" w:right="206" w:firstLine="485"/>
            </w:pPr>
            <w:r>
              <w:rPr>
                <w:spacing w:val="-1"/>
              </w:rPr>
              <w:t>高标号水泥配制储存库、矿渣粉配制库、火山灰配制库及钢渣粉配制库，</w:t>
            </w:r>
            <w:r>
              <w:rPr>
                <w:spacing w:val="15"/>
              </w:rPr>
              <w:t xml:space="preserve"> </w:t>
            </w:r>
            <w:r>
              <w:t>库底均设有专用粉体计量秤，精准计量后，通过空</w:t>
            </w:r>
            <w:r>
              <w:rPr>
                <w:spacing w:val="-1"/>
              </w:rPr>
              <w:t>气输送斜槽进入气力与机械</w:t>
            </w:r>
          </w:p>
          <w:p>
            <w:pPr>
              <w:pStyle w:val="TableText"/>
              <w:spacing w:before="1" w:line="218" w:lineRule="auto"/>
              <w:ind w:left="112"/>
            </w:pPr>
            <w:r>
              <w:rPr>
                <w:spacing w:val="-1"/>
              </w:rPr>
              <w:t>混合式混料机，经充分均匀混料后，再进入成品储存库及散装发货系统。</w:t>
            </w:r>
          </w:p>
          <w:p>
            <w:pPr>
              <w:pStyle w:val="TableText"/>
              <w:spacing w:before="183" w:line="219" w:lineRule="auto"/>
              <w:ind w:left="586"/>
            </w:pPr>
            <w:r>
              <w:rPr>
                <w:rFonts w:ascii="Times New Roman" w:eastAsia="Times New Roman" w:hAnsi="Times New Roman" w:cs="Times New Roman"/>
                <w:b/>
                <w:bCs/>
                <w:spacing w:val="-2"/>
              </w:rPr>
              <w:t>4</w:t>
            </w:r>
            <w:r>
              <w:rPr>
                <w:rFonts w:ascii="Times New Roman" w:eastAsia="Times New Roman" w:hAnsi="Times New Roman" w:cs="Times New Roman"/>
                <w:b/>
                <w:bCs/>
                <w:spacing w:val="-28"/>
              </w:rPr>
              <w:t xml:space="preserve"> </w:t>
            </w:r>
            <w:r>
              <w:rPr>
                <w:spacing w:val="-2"/>
                <w14:textOutline w14:w="4358" w14:cap="sq">
                  <w14:solidFill>
                    <w14:srgbClr w14:val="000000"/>
                  </w14:solidFill>
                  <w14:prstDash w14:val="solid"/>
                  <w14:bevel/>
                </w14:textOutline>
              </w:rPr>
              <w:t>、成品储存库及散装发货系统</w:t>
            </w:r>
          </w:p>
          <w:p>
            <w:pPr>
              <w:pStyle w:val="TableText"/>
              <w:spacing w:before="182" w:line="359" w:lineRule="auto"/>
              <w:ind w:left="108" w:right="121" w:firstLine="481"/>
              <w:jc w:val="both"/>
            </w:pPr>
            <w:r>
              <w:rPr>
                <w:spacing w:val="-1"/>
              </w:rPr>
              <w:t xml:space="preserve">来自配制及混料系统的配制水泥及海工新材料，经提升机，送入空气输送 </w:t>
            </w:r>
            <w:r>
              <w:rPr>
                <w:spacing w:val="-2"/>
              </w:rPr>
              <w:t>斜槽，再通过输送斜槽依次进入</w:t>
            </w:r>
            <w:r>
              <w:rPr>
                <w:rFonts w:ascii="Times New Roman" w:eastAsia="Times New Roman" w:hAnsi="Times New Roman" w:cs="Times New Roman"/>
                <w:spacing w:val="-2"/>
              </w:rPr>
              <w:t>6</w:t>
            </w:r>
            <w:r>
              <w:rPr>
                <w:spacing w:val="-2"/>
              </w:rPr>
              <w:t>个成品储存库，每个成品储库储量约</w:t>
            </w:r>
            <w:r>
              <w:rPr>
                <w:rFonts w:ascii="Times New Roman" w:eastAsia="Times New Roman" w:hAnsi="Times New Roman" w:cs="Times New Roman"/>
                <w:spacing w:val="-2"/>
              </w:rPr>
              <w:t>5000m</w:t>
            </w:r>
            <w:r>
              <w:rPr>
                <w:rFonts w:ascii="Times New Roman" w:eastAsia="Times New Roman" w:hAnsi="Times New Roman" w:cs="Times New Roman"/>
                <w:spacing w:val="-2"/>
                <w:position w:val="7"/>
                <w:sz w:val="15"/>
                <w:szCs w:val="15"/>
              </w:rPr>
              <w:t>3</w:t>
            </w:r>
            <w:r>
              <w:rPr>
                <w:spacing w:val="-2"/>
              </w:rPr>
              <w:t>，</w:t>
            </w:r>
          </w:p>
          <w:p>
            <w:pPr>
              <w:pStyle w:val="TableText"/>
              <w:spacing w:before="1" w:line="218" w:lineRule="auto"/>
              <w:jc w:val="right"/>
            </w:pPr>
            <w:r>
              <w:rPr>
                <w:spacing w:val="-3"/>
              </w:rPr>
              <w:t>库底设有均化、充气系统。配制水泥及海工新材料成品，经库内充气、均化后，</w:t>
            </w:r>
          </w:p>
        </w:tc>
      </w:tr>
    </w:tbl>
    <w:p>
      <w:pPr>
        <w:pStyle w:val="BodyText"/>
      </w:pPr>
    </w:p>
    <w:p>
      <w:pPr>
        <w:sectPr>
          <w:footerReference w:type="default" r:id="rId87"/>
          <w:type w:val="nextPage"/>
          <w:pgSz w:w="11906" w:h="16839"/>
          <w:pgMar w:top="1431" w:right="1342" w:bottom="1014" w:left="1341" w:header="0" w:footer="852" w:gutter="0"/>
          <w:pgNumType w:start="29"/>
          <w:cols w:space="708"/>
          <w:titlePg w:val="0"/>
        </w:sectPr>
      </w:pPr>
    </w:p>
    <w:p>
      <w:pPr>
        <w:spacing w:before="28"/>
      </w:pPr>
    </w:p>
    <w:tbl>
      <w:tblPr>
        <w:tblStyle w:val="TableNormal27"/>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47"/>
        </w:trPr>
        <w:tc>
          <w:tcPr>
            <w:tcW w:w="730" w:type="dxa"/>
            <w:tcBorders>
              <w:right w:val="single" w:sz="2" w:space="0" w:color="000000"/>
            </w:tcBorders>
            <w:vAlign w:val="top"/>
          </w:tcPr>
          <w:p>
            <w:pPr>
              <w:rPr>
                <w:rFonts w:ascii="Arial"/>
                <w:sz w:val="21"/>
              </w:rPr>
            </w:pPr>
          </w:p>
        </w:tc>
        <w:tc>
          <w:tcPr>
            <w:tcW w:w="8477" w:type="dxa"/>
            <w:tcBorders>
              <w:left w:val="single" w:sz="2" w:space="0" w:color="000000"/>
            </w:tcBorders>
            <w:vAlign w:val="top"/>
          </w:tcPr>
          <w:p>
            <w:pPr>
              <w:pStyle w:val="TableText"/>
              <w:spacing w:before="39" w:line="468" w:lineRule="exact"/>
              <w:ind w:left="113"/>
            </w:pPr>
            <w:r>
              <w:rPr>
                <w:position w:val="17"/>
              </w:rPr>
              <w:t>一路经气动开关阀、流量调节阀、空气斜槽</w:t>
            </w:r>
            <w:r>
              <w:rPr>
                <w:spacing w:val="-1"/>
                <w:position w:val="17"/>
              </w:rPr>
              <w:t>等，进入粉体散装机，散装出厂；</w:t>
            </w:r>
          </w:p>
          <w:p>
            <w:pPr>
              <w:pStyle w:val="TableText"/>
              <w:spacing w:line="219" w:lineRule="auto"/>
              <w:ind w:left="115"/>
            </w:pPr>
            <w:r>
              <w:rPr>
                <w:spacing w:val="-1"/>
              </w:rPr>
              <w:t>另一路经空气输送斜槽，进入成品包装及袋装成品装车系统。</w:t>
            </w:r>
          </w:p>
          <w:p>
            <w:pPr>
              <w:pStyle w:val="TableText"/>
              <w:spacing w:before="180" w:line="219" w:lineRule="auto"/>
              <w:ind w:left="588"/>
            </w:pPr>
            <w:r>
              <w:rPr>
                <w:rFonts w:ascii="Times New Roman" w:eastAsia="Times New Roman" w:hAnsi="Times New Roman" w:cs="Times New Roman"/>
                <w:b/>
                <w:bCs/>
                <w:spacing w:val="-3"/>
              </w:rPr>
              <w:t>5</w:t>
            </w:r>
            <w:r>
              <w:rPr>
                <w:rFonts w:ascii="Times New Roman" w:eastAsia="Times New Roman" w:hAnsi="Times New Roman" w:cs="Times New Roman"/>
                <w:b/>
                <w:bCs/>
                <w:spacing w:val="-27"/>
              </w:rPr>
              <w:t xml:space="preserve"> </w:t>
            </w:r>
            <w:r>
              <w:rPr>
                <w:spacing w:val="-3"/>
                <w14:textOutline w14:w="4358" w14:cap="sq">
                  <w14:solidFill>
                    <w14:srgbClr w14:val="000000"/>
                  </w14:solidFill>
                  <w14:prstDash w14:val="solid"/>
                  <w14:bevel/>
                </w14:textOutline>
              </w:rPr>
              <w:t>、成品包装及装车系统</w:t>
            </w:r>
          </w:p>
          <w:p>
            <w:pPr>
              <w:pStyle w:val="TableText"/>
              <w:spacing w:before="184" w:line="359" w:lineRule="auto"/>
              <w:ind w:left="109" w:right="42" w:firstLine="480"/>
              <w:jc w:val="both"/>
            </w:pPr>
            <w:r>
              <w:rPr>
                <w:spacing w:val="-3"/>
              </w:rPr>
              <w:t>来自成品储存及散装系统的配制水泥及海工新材料，经提升机进入振动筛，</w:t>
            </w:r>
            <w:r>
              <w:rPr>
                <w:spacing w:val="12"/>
              </w:rPr>
              <w:t xml:space="preserve"> </w:t>
            </w:r>
            <w:r>
              <w:t>杂质被筛除。合格成品进入缓冲仓，再经过气动开关</w:t>
            </w:r>
            <w:r>
              <w:rPr>
                <w:spacing w:val="-1"/>
              </w:rPr>
              <w:t>阀等进入自动包装机，包</w:t>
            </w:r>
            <w:r>
              <w:t xml:space="preserve">  </w:t>
            </w:r>
            <w:r>
              <w:t>装机为最新型自动插袋设备，再经过接包机、顺包机</w:t>
            </w:r>
            <w:r>
              <w:rPr>
                <w:spacing w:val="-1"/>
              </w:rPr>
              <w:t>、清包机、皮带机，进入</w:t>
            </w:r>
          </w:p>
          <w:p>
            <w:pPr>
              <w:pStyle w:val="TableText"/>
              <w:spacing w:before="1" w:line="218" w:lineRule="auto"/>
              <w:ind w:left="108"/>
            </w:pPr>
            <w:r>
              <w:rPr>
                <w:spacing w:val="-1"/>
              </w:rPr>
              <w:t>机器人装车系统，配制水泥及海工新材料自动装车后发运。</w:t>
            </w:r>
          </w:p>
          <w:p>
            <w:pPr>
              <w:pStyle w:val="TableText"/>
              <w:spacing w:before="181" w:line="219" w:lineRule="auto"/>
              <w:ind w:left="109"/>
            </w:pPr>
            <w:r>
              <w:rPr>
                <w:spacing w:val="-2"/>
                <w14:textOutline w14:w="4358" w14:cap="sq">
                  <w14:solidFill>
                    <w14:srgbClr w14:val="000000"/>
                  </w14:solidFill>
                  <w14:prstDash w14:val="solid"/>
                  <w14:bevel/>
                </w14:textOutline>
              </w:rPr>
              <w:t>产污环节：</w:t>
            </w:r>
          </w:p>
          <w:p>
            <w:pPr>
              <w:pStyle w:val="TableText"/>
              <w:spacing w:before="183" w:line="466" w:lineRule="exact"/>
              <w:ind w:left="608"/>
            </w:pPr>
            <w:r>
              <w:rPr>
                <w:rFonts w:ascii="Times New Roman" w:eastAsia="Times New Roman" w:hAnsi="Times New Roman" w:cs="Times New Roman"/>
                <w:spacing w:val="-2"/>
                <w:position w:val="17"/>
              </w:rPr>
              <w:t>1</w:t>
            </w:r>
            <w:r>
              <w:rPr>
                <w:rFonts w:ascii="Times New Roman" w:eastAsia="Times New Roman" w:hAnsi="Times New Roman" w:cs="Times New Roman"/>
                <w:spacing w:val="-33"/>
                <w:position w:val="17"/>
              </w:rPr>
              <w:t xml:space="preserve"> </w:t>
            </w:r>
            <w:r>
              <w:rPr>
                <w:spacing w:val="-2"/>
                <w:position w:val="17"/>
              </w:rPr>
              <w:t>、</w:t>
            </w:r>
            <w:r>
              <w:rPr>
                <w:spacing w:val="-2"/>
                <w:position w:val="17"/>
                <w14:textOutline w14:w="4358" w14:cap="sq">
                  <w14:solidFill>
                    <w14:srgbClr w14:val="000000"/>
                  </w14:solidFill>
                  <w14:prstDash w14:val="solid"/>
                  <w14:bevel/>
                </w14:textOutline>
              </w:rPr>
              <w:t>原料卸船及输送系统：</w:t>
            </w:r>
            <w:r>
              <w:rPr>
                <w:spacing w:val="-2"/>
                <w:position w:val="17"/>
              </w:rPr>
              <w:t>该工序生产过程中主要产生的污</w:t>
            </w:r>
            <w:r>
              <w:rPr>
                <w:spacing w:val="-3"/>
                <w:position w:val="17"/>
              </w:rPr>
              <w:t>染物为粉尘以及</w:t>
            </w:r>
          </w:p>
          <w:p>
            <w:pPr>
              <w:pStyle w:val="TableText"/>
              <w:spacing w:line="220" w:lineRule="auto"/>
              <w:ind w:left="113"/>
            </w:pPr>
            <w:r>
              <w:rPr>
                <w:spacing w:val="-3"/>
              </w:rPr>
              <w:t>设备噪声。</w:t>
            </w:r>
          </w:p>
          <w:p>
            <w:pPr>
              <w:pStyle w:val="TableText"/>
              <w:spacing w:before="180" w:line="468" w:lineRule="exact"/>
              <w:ind w:left="585"/>
            </w:pPr>
            <w:r>
              <w:rPr>
                <w:rFonts w:ascii="Times New Roman" w:eastAsia="Times New Roman" w:hAnsi="Times New Roman" w:cs="Times New Roman"/>
                <w:b/>
                <w:bCs/>
                <w:spacing w:val="-2"/>
                <w:position w:val="17"/>
              </w:rPr>
              <w:t>2</w:t>
            </w:r>
            <w:r>
              <w:rPr>
                <w:rFonts w:ascii="Times New Roman" w:eastAsia="Times New Roman" w:hAnsi="Times New Roman" w:cs="Times New Roman"/>
                <w:b/>
                <w:bCs/>
                <w:spacing w:val="-18"/>
                <w:position w:val="17"/>
              </w:rPr>
              <w:t xml:space="preserve"> </w:t>
            </w:r>
            <w:r>
              <w:rPr>
                <w:spacing w:val="-2"/>
                <w:position w:val="17"/>
                <w14:textOutline w14:w="4358" w14:cap="sq">
                  <w14:solidFill>
                    <w14:srgbClr w14:val="000000"/>
                  </w14:solidFill>
                  <w14:prstDash w14:val="solid"/>
                  <w14:bevel/>
                </w14:textOutline>
              </w:rPr>
              <w:t>、原料储存库及原料散装系统：</w:t>
            </w:r>
            <w:r>
              <w:rPr>
                <w:spacing w:val="-2"/>
                <w:position w:val="17"/>
              </w:rPr>
              <w:t>该工序生产过程中主要产生的污染物为粉</w:t>
            </w:r>
          </w:p>
          <w:p>
            <w:pPr>
              <w:pStyle w:val="TableText"/>
              <w:spacing w:before="1" w:line="225" w:lineRule="auto"/>
              <w:ind w:left="111"/>
            </w:pPr>
            <w:r>
              <w:rPr>
                <w:spacing w:val="-6"/>
              </w:rPr>
              <w:t>尘。</w:t>
            </w:r>
          </w:p>
          <w:p>
            <w:pPr>
              <w:pStyle w:val="TableText"/>
              <w:spacing w:before="174" w:line="466" w:lineRule="exact"/>
              <w:ind w:left="584"/>
            </w:pPr>
            <w:r>
              <w:rPr>
                <w:rFonts w:ascii="Times New Roman" w:eastAsia="Times New Roman" w:hAnsi="Times New Roman" w:cs="Times New Roman"/>
                <w:b/>
                <w:bCs/>
                <w:spacing w:val="-2"/>
                <w:position w:val="17"/>
              </w:rPr>
              <w:t>3</w:t>
            </w:r>
            <w:r>
              <w:rPr>
                <w:rFonts w:ascii="Times New Roman" w:eastAsia="Times New Roman" w:hAnsi="Times New Roman" w:cs="Times New Roman"/>
                <w:b/>
                <w:bCs/>
                <w:spacing w:val="-16"/>
                <w:position w:val="17"/>
              </w:rPr>
              <w:t xml:space="preserve"> </w:t>
            </w:r>
            <w:r>
              <w:rPr>
                <w:spacing w:val="-2"/>
                <w:position w:val="17"/>
                <w14:textOutline w14:w="4358" w14:cap="sq">
                  <w14:solidFill>
                    <w14:srgbClr w14:val="000000"/>
                  </w14:solidFill>
                  <w14:prstDash w14:val="solid"/>
                  <w14:bevel/>
                </w14:textOutline>
              </w:rPr>
              <w:t>、配制及混料系统：</w:t>
            </w:r>
            <w:r>
              <w:rPr>
                <w:spacing w:val="-2"/>
                <w:position w:val="17"/>
              </w:rPr>
              <w:t>该工序生产过程中主要产生的污染物为粉尘以及设备</w:t>
            </w:r>
          </w:p>
          <w:p>
            <w:pPr>
              <w:pStyle w:val="TableText"/>
              <w:spacing w:line="219" w:lineRule="auto"/>
              <w:ind w:left="120"/>
            </w:pPr>
            <w:r>
              <w:rPr>
                <w:spacing w:val="-2"/>
              </w:rPr>
              <w:t>噪声，为封闭厂房生产。</w:t>
            </w:r>
          </w:p>
          <w:p>
            <w:pPr>
              <w:pStyle w:val="TableText"/>
              <w:spacing w:before="183" w:line="466" w:lineRule="exact"/>
              <w:ind w:left="586"/>
            </w:pPr>
            <w:r>
              <w:rPr>
                <w:rFonts w:ascii="Times New Roman" w:eastAsia="Times New Roman" w:hAnsi="Times New Roman" w:cs="Times New Roman"/>
                <w:b/>
                <w:bCs/>
                <w:spacing w:val="-2"/>
                <w:position w:val="17"/>
              </w:rPr>
              <w:t>4</w:t>
            </w:r>
            <w:r>
              <w:rPr>
                <w:rFonts w:ascii="Times New Roman" w:eastAsia="Times New Roman" w:hAnsi="Times New Roman" w:cs="Times New Roman"/>
                <w:b/>
                <w:bCs/>
                <w:spacing w:val="-18"/>
                <w:position w:val="17"/>
              </w:rPr>
              <w:t xml:space="preserve"> </w:t>
            </w:r>
            <w:r>
              <w:rPr>
                <w:spacing w:val="-2"/>
                <w:position w:val="17"/>
                <w14:textOutline w14:w="4358" w14:cap="sq">
                  <w14:solidFill>
                    <w14:srgbClr w14:val="000000"/>
                  </w14:solidFill>
                  <w14:prstDash w14:val="solid"/>
                  <w14:bevel/>
                </w14:textOutline>
              </w:rPr>
              <w:t>、成品储存库及散装发货系统：</w:t>
            </w:r>
            <w:r>
              <w:rPr>
                <w:spacing w:val="-2"/>
                <w:position w:val="17"/>
              </w:rPr>
              <w:t>该工序生产过程中主要产生的污染物为粉</w:t>
            </w:r>
          </w:p>
          <w:p>
            <w:pPr>
              <w:pStyle w:val="TableText"/>
              <w:spacing w:before="1" w:line="225" w:lineRule="auto"/>
              <w:ind w:left="111"/>
            </w:pPr>
            <w:r>
              <w:rPr>
                <w:spacing w:val="-6"/>
              </w:rPr>
              <w:t>尘。</w:t>
            </w:r>
          </w:p>
          <w:p>
            <w:pPr>
              <w:pStyle w:val="TableText"/>
              <w:spacing w:before="174" w:line="466" w:lineRule="exact"/>
              <w:ind w:left="588"/>
            </w:pPr>
            <w:r>
              <w:rPr>
                <w:rFonts w:ascii="Times New Roman" w:eastAsia="Times New Roman" w:hAnsi="Times New Roman" w:cs="Times New Roman"/>
                <w:b/>
                <w:bCs/>
                <w:spacing w:val="-2"/>
                <w:position w:val="17"/>
              </w:rPr>
              <w:t>5</w:t>
            </w:r>
            <w:r>
              <w:rPr>
                <w:rFonts w:ascii="Times New Roman" w:eastAsia="Times New Roman" w:hAnsi="Times New Roman" w:cs="Times New Roman"/>
                <w:b/>
                <w:bCs/>
                <w:spacing w:val="-20"/>
                <w:position w:val="17"/>
              </w:rPr>
              <w:t xml:space="preserve"> </w:t>
            </w:r>
            <w:r>
              <w:rPr>
                <w:spacing w:val="-2"/>
                <w:position w:val="17"/>
                <w14:textOutline w14:w="4358" w14:cap="sq">
                  <w14:solidFill>
                    <w14:srgbClr w14:val="000000"/>
                  </w14:solidFill>
                  <w14:prstDash w14:val="solid"/>
                  <w14:bevel/>
                </w14:textOutline>
              </w:rPr>
              <w:t>、成品包装及装车系统：</w:t>
            </w:r>
            <w:r>
              <w:rPr>
                <w:spacing w:val="-2"/>
                <w:position w:val="17"/>
              </w:rPr>
              <w:t>该工序生产过程中主要产生的污染物为粉尘以及</w:t>
            </w:r>
          </w:p>
          <w:p>
            <w:pPr>
              <w:pStyle w:val="TableText"/>
              <w:spacing w:line="219" w:lineRule="auto"/>
              <w:ind w:left="113"/>
            </w:pPr>
            <w:r>
              <w:rPr>
                <w:spacing w:val="-1"/>
              </w:rPr>
              <w:t>设备噪声，包装过程中产生些废弃包装袋。</w:t>
            </w:r>
          </w:p>
        </w:tc>
      </w:tr>
    </w:tbl>
    <w:p>
      <w:pPr>
        <w:pStyle w:val="BodyText"/>
      </w:pPr>
    </w:p>
    <w:p>
      <w:pPr>
        <w:sectPr>
          <w:footerReference w:type="default" r:id="rId88"/>
          <w:pgSz w:w="11906" w:h="16839"/>
          <w:pgMar w:top="1431" w:right="1342" w:bottom="1014" w:left="1341" w:header="0" w:footer="852" w:gutter="0"/>
          <w:pgNumType w:start="30"/>
          <w:cols w:space="708"/>
        </w:sectPr>
      </w:pPr>
    </w:p>
    <w:tbl>
      <w:tblPr>
        <w:tblStyle w:val="TableNormal28"/>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193"/>
        </w:trPr>
        <w:tc>
          <w:tcPr>
            <w:tcW w:w="730" w:type="dxa"/>
            <w:tcBorders>
              <w:bottom w:val="single" w:sz="2" w:space="0" w:color="000000"/>
              <w:right w:val="single" w:sz="2" w:space="0" w:color="000000"/>
            </w:tcBorders>
            <w:vAlign w:val="top"/>
          </w:tcPr>
          <w:p>
            <w:pPr>
              <w:rPr>
                <w:rFonts w:ascii="Arial"/>
                <w:sz w:val="21"/>
              </w:rPr>
            </w:pPr>
          </w:p>
        </w:tc>
        <w:tc>
          <w:tcPr>
            <w:tcW w:w="8477" w:type="dxa"/>
            <w:tcBorders>
              <w:left w:val="single" w:sz="2" w:space="0" w:color="000000"/>
              <w:bottom w:val="single" w:sz="2" w:space="0" w:color="000000"/>
            </w:tcBorders>
            <w:vAlign w:val="top"/>
          </w:tcPr>
          <w:p>
            <w:pPr>
              <w:spacing w:before="208"/>
            </w:pPr>
            <w:r>
              <w:drawing>
                <wp:anchor distT="0" distB="0" distL="0" distR="0" simplePos="0" relativeHeight="251773952" behindDoc="0" locked="0" layoutInCell="1" allowOverlap="1">
                  <wp:simplePos x="0" y="0"/>
                  <wp:positionH relativeFrom="rightMargin">
                    <wp:posOffset>-614933</wp:posOffset>
                  </wp:positionH>
                  <wp:positionV relativeFrom="topMargin">
                    <wp:posOffset>1490053</wp:posOffset>
                  </wp:positionV>
                  <wp:extent cx="9842" cy="105409"/>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89"/>
                          <a:stretch>
                            <a:fillRect/>
                          </a:stretch>
                        </pic:blipFill>
                        <pic:spPr>
                          <a:xfrm>
                            <a:off x="0" y="0"/>
                            <a:ext cx="9842" cy="105409"/>
                          </a:xfrm>
                          <a:prstGeom prst="rect">
                            <a:avLst/>
                          </a:prstGeom>
                        </pic:spPr>
                      </pic:pic>
                    </a:graphicData>
                  </a:graphic>
                </wp:anchor>
              </w:drawing>
            </w:r>
            <w:r>
              <w:drawing>
                <wp:anchor distT="0" distB="0" distL="0" distR="0" simplePos="0" relativeHeight="251772928" behindDoc="0" locked="0" layoutInCell="1" allowOverlap="1">
                  <wp:simplePos x="0" y="0"/>
                  <wp:positionH relativeFrom="rightMargin">
                    <wp:posOffset>-614933</wp:posOffset>
                  </wp:positionH>
                  <wp:positionV relativeFrom="topMargin">
                    <wp:posOffset>756628</wp:posOffset>
                  </wp:positionV>
                  <wp:extent cx="9842" cy="705484"/>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90"/>
                          <a:stretch>
                            <a:fillRect/>
                          </a:stretch>
                        </pic:blipFill>
                        <pic:spPr>
                          <a:xfrm>
                            <a:off x="0" y="0"/>
                            <a:ext cx="9842" cy="705484"/>
                          </a:xfrm>
                          <a:prstGeom prst="rect">
                            <a:avLst/>
                          </a:prstGeom>
                        </pic:spPr>
                      </pic:pic>
                    </a:graphicData>
                  </a:graphic>
                </wp:anchor>
              </w:drawing>
            </w:r>
            <w:r>
              <w:drawing>
                <wp:anchor distT="0" distB="0" distL="0" distR="0" simplePos="0" relativeHeight="251776000" behindDoc="0" locked="0" layoutInCell="1" allowOverlap="1">
                  <wp:simplePos x="0" y="0"/>
                  <wp:positionH relativeFrom="rightMargin">
                    <wp:posOffset>-614933</wp:posOffset>
                  </wp:positionH>
                  <wp:positionV relativeFrom="topMargin">
                    <wp:posOffset>1623403</wp:posOffset>
                  </wp:positionV>
                  <wp:extent cx="9842" cy="438784"/>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91"/>
                          <a:stretch>
                            <a:fillRect/>
                          </a:stretch>
                        </pic:blipFill>
                        <pic:spPr>
                          <a:xfrm>
                            <a:off x="0" y="0"/>
                            <a:ext cx="9842" cy="438784"/>
                          </a:xfrm>
                          <a:prstGeom prst="rect">
                            <a:avLst/>
                          </a:prstGeom>
                        </pic:spPr>
                      </pic:pic>
                    </a:graphicData>
                  </a:graphic>
                </wp:anchor>
              </w:drawing>
            </w:r>
            <w:r>
              <w:pict>
                <v:shape id="_x0000_s1111" type="#_x0000_t202" style="width:12.8pt;height:56pt;margin-top:54.37pt;margin-left:-144.12pt;mso-position-horizontal-relative:right-margin-area;mso-position-vertical-relative:top-margin-area;position:absolute;z-index:251835392" filled="f" stroked="f">
                  <o:lock v:ext="edit" aspectratio="f"/>
                  <v:textbox style="layout-flow:vertical-ideographic" inset="0,0,0,0">
                    <w:txbxContent>
                      <w:p>
                        <w:pPr>
                          <w:spacing w:before="19" w:line="215" w:lineRule="auto"/>
                          <w:ind w:left="20"/>
                          <w:rPr>
                            <w:rFonts w:ascii="SimHei" w:eastAsia="SimHei" w:hAnsi="SimHei" w:cs="SimHei"/>
                            <w:sz w:val="18"/>
                            <w:szCs w:val="18"/>
                          </w:rPr>
                        </w:pPr>
                        <w:r>
                          <w:rPr>
                            <w:rFonts w:ascii="SimHei" w:eastAsia="SimHei" w:hAnsi="SimHei" w:cs="SimHei"/>
                            <w:color w:val="FF0000"/>
                            <w:sz w:val="18"/>
                            <w:szCs w:val="18"/>
                          </w:rPr>
                          <w:t>原料卸船系统</w:t>
                        </w:r>
                      </w:p>
                    </w:txbxContent>
                  </v:textbox>
                </v:shape>
              </w:pict>
            </w:r>
            <w:r>
              <w:pict>
                <v:shape id="_x0000_s1112" type="#_x0000_t202" style="width:12.8pt;height:38pt;margin-top:120.49pt;margin-left:-140.28pt;mso-position-horizontal-relative:right-margin-area;mso-position-vertical-relative:top-margin-area;position:absolute;z-index:251836416" filled="f" stroked="f">
                  <o:lock v:ext="edit" aspectratio="f"/>
                  <v:textbox style="layout-flow:vertical-ideographic" inset="0,0,0,0">
                    <w:txbxContent>
                      <w:p>
                        <w:pPr>
                          <w:spacing w:before="19" w:line="215" w:lineRule="auto"/>
                          <w:ind w:left="20"/>
                          <w:rPr>
                            <w:rFonts w:ascii="SimHei" w:eastAsia="SimHei" w:hAnsi="SimHei" w:cs="SimHei"/>
                            <w:sz w:val="18"/>
                            <w:szCs w:val="18"/>
                          </w:rPr>
                        </w:pPr>
                        <w:r>
                          <w:rPr>
                            <w:rFonts w:ascii="SimHei" w:eastAsia="SimHei" w:hAnsi="SimHei" w:cs="SimHei"/>
                            <w:color w:val="FF0000"/>
                            <w:sz w:val="18"/>
                            <w:szCs w:val="18"/>
                          </w:rPr>
                          <w:t>输送系统</w:t>
                        </w:r>
                      </w:p>
                    </w:txbxContent>
                  </v:textbox>
                </v:shape>
              </w:pict>
            </w:r>
            <w:r>
              <w:drawing>
                <wp:anchor distT="0" distB="0" distL="0" distR="0" simplePos="0" relativeHeight="251763712" behindDoc="0" locked="0" layoutInCell="1" allowOverlap="1">
                  <wp:simplePos x="0" y="0"/>
                  <wp:positionH relativeFrom="rightMargin">
                    <wp:posOffset>-4762982</wp:posOffset>
                  </wp:positionH>
                  <wp:positionV relativeFrom="topMargin">
                    <wp:posOffset>2010079</wp:posOffset>
                  </wp:positionV>
                  <wp:extent cx="276860" cy="76200"/>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92"/>
                          <a:stretch>
                            <a:fillRect/>
                          </a:stretch>
                        </pic:blipFill>
                        <pic:spPr>
                          <a:xfrm>
                            <a:off x="0" y="0"/>
                            <a:ext cx="276860" cy="76200"/>
                          </a:xfrm>
                          <a:prstGeom prst="rect">
                            <a:avLst/>
                          </a:prstGeom>
                        </pic:spPr>
                      </pic:pic>
                    </a:graphicData>
                  </a:graphic>
                </wp:anchor>
              </w:drawing>
            </w:r>
            <w:r>
              <w:pict>
                <v:shape id="_x0000_s1113" type="#_x0000_t202" style="width:14.05pt;height:26pt;margin-top:146.55pt;margin-left:-391.38pt;mso-position-horizontal-relative:right-margin-area;mso-position-vertical-relative:top-margin-area;position:absolute;z-index:251834368" filled="f" stroked="f">
                  <o:lock v:ext="edit" aspectratio="f"/>
                  <v:textbox style="layout-flow:vertical-ideographic" inset="0,0,0,0">
                    <w:txbxContent>
                      <w:p>
                        <w:pPr>
                          <w:pStyle w:val="TableText"/>
                          <w:spacing w:before="19" w:line="216" w:lineRule="auto"/>
                          <w:ind w:left="20"/>
                          <w:rPr>
                            <w:sz w:val="20"/>
                            <w:szCs w:val="20"/>
                          </w:rPr>
                        </w:pPr>
                        <w:r>
                          <w:rPr>
                            <w:spacing w:val="8"/>
                            <w:sz w:val="20"/>
                            <w:szCs w:val="20"/>
                          </w:rPr>
                          <w:t>声</w:t>
                        </w:r>
                        <w:r>
                          <w:rPr>
                            <w:spacing w:val="-38"/>
                            <w:sz w:val="20"/>
                            <w:szCs w:val="20"/>
                          </w:rPr>
                          <w:t xml:space="preserve"> </w:t>
                        </w:r>
                        <w:r>
                          <w:rPr>
                            <w:spacing w:val="8"/>
                            <w:sz w:val="20"/>
                            <w:szCs w:val="20"/>
                          </w:rPr>
                          <w:t>气</w:t>
                        </w:r>
                      </w:p>
                    </w:txbxContent>
                  </v:textbox>
                </v:shape>
              </w:pict>
            </w:r>
            <w:r>
              <w:drawing>
                <wp:anchor distT="0" distB="0" distL="0" distR="0" simplePos="0" relativeHeight="251771904" behindDoc="0" locked="0" layoutInCell="1" allowOverlap="1">
                  <wp:simplePos x="0" y="0"/>
                  <wp:positionH relativeFrom="rightMargin">
                    <wp:posOffset>-1524571</wp:posOffset>
                  </wp:positionH>
                  <wp:positionV relativeFrom="topMargin">
                    <wp:posOffset>722972</wp:posOffset>
                  </wp:positionV>
                  <wp:extent cx="9842" cy="1372234"/>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93"/>
                          <a:stretch>
                            <a:fillRect/>
                          </a:stretch>
                        </pic:blipFill>
                        <pic:spPr>
                          <a:xfrm>
                            <a:off x="0" y="0"/>
                            <a:ext cx="9842" cy="1372234"/>
                          </a:xfrm>
                          <a:prstGeom prst="rect">
                            <a:avLst/>
                          </a:prstGeom>
                        </pic:spPr>
                      </pic:pic>
                    </a:graphicData>
                  </a:graphic>
                </wp:anchor>
              </w:drawing>
            </w:r>
            <w:r>
              <w:pict>
                <v:shape id="_x0000_s1114" type="#_x0000_t202" style="width:12.8pt;height:83pt;margin-top:208.21pt;margin-left:-45pt;mso-position-horizontal-relative:right-margin-area;mso-position-vertical-relative:top-margin-area;position:absolute;z-index:251824128" filled="f" stroked="f">
                  <o:lock v:ext="edit" aspectratio="f"/>
                  <v:textbox style="layout-flow:vertical-ideographic" inset="0,0,0,0">
                    <w:txbxContent>
                      <w:p>
                        <w:pPr>
                          <w:spacing w:before="19" w:line="215" w:lineRule="auto"/>
                          <w:ind w:left="20"/>
                          <w:rPr>
                            <w:rFonts w:ascii="SimHei" w:eastAsia="SimHei" w:hAnsi="SimHei" w:cs="SimHei"/>
                            <w:sz w:val="18"/>
                            <w:szCs w:val="18"/>
                          </w:rPr>
                        </w:pPr>
                        <w:r>
                          <w:rPr>
                            <w:rFonts w:ascii="SimHei" w:eastAsia="SimHei" w:hAnsi="SimHei" w:cs="SimHei"/>
                            <w:color w:val="FF0000"/>
                            <w:spacing w:val="-1"/>
                            <w:sz w:val="18"/>
                            <w:szCs w:val="18"/>
                          </w:rPr>
                          <w:t>原料储存及混料系统</w:t>
                        </w:r>
                      </w:p>
                    </w:txbxContent>
                  </v:textbox>
                </v:shape>
              </w:pict>
            </w:r>
            <w:r>
              <w:pict>
                <v:shape id="_x0000_s1115" type="#_x0000_t202" style="width:24.5pt;height:26pt;margin-top:356.31pt;margin-left:-73.31pt;mso-position-horizontal-relative:right-margin-area;mso-position-vertical-relative:top-margin-area;position:absolute;z-index:251831296" filled="f" stroked="f">
                  <o:lock v:ext="edit" aspectratio="f"/>
                  <v:textbox style="layout-flow:vertical-ideographic" inset="0,0,0,0">
                    <w:txbxContent>
                      <w:p>
                        <w:pPr>
                          <w:pStyle w:val="TableText"/>
                          <w:spacing w:before="19" w:line="202" w:lineRule="auto"/>
                          <w:ind w:left="20" w:right="20"/>
                          <w:rPr>
                            <w:sz w:val="20"/>
                            <w:szCs w:val="20"/>
                          </w:rPr>
                        </w:pPr>
                        <w:r>
                          <w:rPr>
                            <w:spacing w:val="8"/>
                            <w:sz w:val="20"/>
                            <w:szCs w:val="20"/>
                          </w:rPr>
                          <w:t>声</w:t>
                        </w:r>
                        <w:r>
                          <w:rPr>
                            <w:spacing w:val="-38"/>
                            <w:sz w:val="20"/>
                            <w:szCs w:val="20"/>
                          </w:rPr>
                          <w:t xml:space="preserve"> </w:t>
                        </w:r>
                        <w:r>
                          <w:rPr>
                            <w:spacing w:val="8"/>
                            <w:sz w:val="20"/>
                            <w:szCs w:val="20"/>
                          </w:rPr>
                          <w:t>尘</w:t>
                        </w:r>
                        <w:r>
                          <w:rPr>
                            <w:sz w:val="20"/>
                            <w:szCs w:val="20"/>
                          </w:rPr>
                          <w:t xml:space="preserve"> </w:t>
                        </w:r>
                        <w:r>
                          <w:rPr>
                            <w:spacing w:val="8"/>
                            <w:sz w:val="20"/>
                            <w:szCs w:val="20"/>
                          </w:rPr>
                          <w:t>噪</w:t>
                        </w:r>
                        <w:r>
                          <w:rPr>
                            <w:spacing w:val="-38"/>
                            <w:sz w:val="20"/>
                            <w:szCs w:val="20"/>
                          </w:rPr>
                          <w:t xml:space="preserve"> </w:t>
                        </w:r>
                        <w:r>
                          <w:rPr>
                            <w:spacing w:val="8"/>
                            <w:sz w:val="20"/>
                            <w:szCs w:val="20"/>
                          </w:rPr>
                          <w:t>粉</w:t>
                        </w:r>
                      </w:p>
                    </w:txbxContent>
                  </v:textbox>
                </v:shape>
              </w:pict>
            </w:r>
            <w:r>
              <w:pict>
                <v:shape id="_x0000_s1116" type="#_x0000_t202" style="width:60.15pt;height:23.8pt;margin-top:21.37pt;margin-left:-209.84pt;mso-position-horizontal-relative:right-margin-area;mso-position-vertical-relative:top-margin-area;position:absolute;z-index:251810816" filled="f" stroked="f">
                  <o:lock v:ext="edit" aspectratio="f"/>
                  <v:textbox inset="0,0,0,0">
                    <w:txbxContent>
                      <w:p>
                        <w:pPr>
                          <w:spacing w:line="20" w:lineRule="exact"/>
                        </w:pPr>
                      </w:p>
                      <w:tbl>
                        <w:tblPr>
                          <w:tblStyle w:val="TableNormal28"/>
                          <w:tblW w:w="1129" w:type="dxa"/>
                          <w:tblInd w:w="35" w:type="dxa"/>
                          <w:tblBorders>
                            <w:top w:val="single" w:sz="14" w:space="0" w:color="739CC3"/>
                            <w:left w:val="single" w:sz="12" w:space="0" w:color="739CC3"/>
                            <w:bottom w:val="single" w:sz="14" w:space="0" w:color="739CC3"/>
                            <w:right w:val="single" w:sz="14" w:space="0" w:color="739CC3"/>
                          </w:tblBorders>
                          <w:tblLayout w:type="fixed"/>
                        </w:tblPr>
                        <w:tblGrid>
                          <w:gridCol w:w="1129"/>
                        </w:tblGrid>
                        <w:tr>
                          <w:tblPrEx>
                            <w:tblW w:w="1129" w:type="dxa"/>
                            <w:tblInd w:w="35" w:type="dxa"/>
                            <w:tblBorders>
                              <w:top w:val="single" w:sz="14" w:space="0" w:color="739CC3"/>
                              <w:left w:val="single" w:sz="12" w:space="0" w:color="739CC3"/>
                              <w:bottom w:val="single" w:sz="14" w:space="0" w:color="739CC3"/>
                              <w:right w:val="single" w:sz="14" w:space="0" w:color="739CC3"/>
                            </w:tblBorders>
                            <w:tblLayout w:type="fixed"/>
                          </w:tblPrEx>
                          <w:trPr>
                            <w:trHeight w:val="365"/>
                          </w:trPr>
                          <w:tc>
                            <w:tcPr>
                              <w:tcW w:w="1129" w:type="dxa"/>
                              <w:vAlign w:val="top"/>
                            </w:tcPr>
                            <w:p>
                              <w:pPr>
                                <w:pStyle w:val="TableText"/>
                                <w:spacing w:before="94" w:line="219" w:lineRule="auto"/>
                                <w:ind w:left="230"/>
                                <w:rPr>
                                  <w:sz w:val="22"/>
                                  <w:szCs w:val="22"/>
                                </w:rPr>
                              </w:pPr>
                              <w:r>
                                <w:rPr>
                                  <w:spacing w:val="-3"/>
                                  <w:sz w:val="22"/>
                                  <w:szCs w:val="22"/>
                                </w:rPr>
                                <w:t>火山灰</w:t>
                              </w:r>
                            </w:p>
                          </w:tc>
                        </w:tr>
                      </w:tbl>
                      <w:p>
                        <w:pPr>
                          <w:rPr>
                            <w:rFonts w:ascii="Arial"/>
                            <w:sz w:val="21"/>
                          </w:rPr>
                        </w:pPr>
                      </w:p>
                    </w:txbxContent>
                  </v:textbox>
                </v:shape>
              </w:pict>
            </w:r>
            <w:r>
              <w:pict>
                <v:shape id="_x0000_s1117" type="#_x0000_t202" style="width:57.1pt;height:23.85pt;margin-top:21.52pt;margin-left:-280.09pt;mso-position-horizontal-relative:right-margin-area;mso-position-vertical-relative:top-margin-area;position:absolute;z-index:251804672" filled="f" stroked="f">
                  <o:lock v:ext="edit" aspectratio="f"/>
                  <v:textbox inset="0,0,0,0">
                    <w:txbxContent>
                      <w:p>
                        <w:pPr>
                          <w:spacing w:line="20" w:lineRule="exact"/>
                        </w:pPr>
                      </w:p>
                      <w:tbl>
                        <w:tblPr>
                          <w:tblStyle w:val="TableNormal28"/>
                          <w:tblW w:w="1069" w:type="dxa"/>
                          <w:tblInd w:w="37" w:type="dxa"/>
                          <w:tblBorders>
                            <w:top w:val="single" w:sz="14" w:space="0" w:color="739CC3"/>
                            <w:left w:val="single" w:sz="14" w:space="0" w:color="739CC3"/>
                            <w:bottom w:val="single" w:sz="14" w:space="0" w:color="739CC3"/>
                            <w:right w:val="single" w:sz="12" w:space="0" w:color="739CC3"/>
                          </w:tblBorders>
                          <w:tblLayout w:type="fixed"/>
                        </w:tblPr>
                        <w:tblGrid>
                          <w:gridCol w:w="1069"/>
                        </w:tblGrid>
                        <w:tr>
                          <w:tblPrEx>
                            <w:tblW w:w="1069" w:type="dxa"/>
                            <w:tblInd w:w="37" w:type="dxa"/>
                            <w:tblBorders>
                              <w:top w:val="single" w:sz="14" w:space="0" w:color="739CC3"/>
                              <w:left w:val="single" w:sz="14" w:space="0" w:color="739CC3"/>
                              <w:bottom w:val="single" w:sz="14" w:space="0" w:color="739CC3"/>
                              <w:right w:val="single" w:sz="12" w:space="0" w:color="739CC3"/>
                            </w:tblBorders>
                            <w:tblLayout w:type="fixed"/>
                          </w:tblPrEx>
                          <w:trPr>
                            <w:trHeight w:val="366"/>
                          </w:trPr>
                          <w:tc>
                            <w:tcPr>
                              <w:tcW w:w="1069" w:type="dxa"/>
                              <w:vAlign w:val="top"/>
                            </w:tcPr>
                            <w:p>
                              <w:pPr>
                                <w:pStyle w:val="TableText"/>
                                <w:spacing w:before="93" w:line="220" w:lineRule="auto"/>
                                <w:ind w:left="192"/>
                                <w:rPr>
                                  <w:sz w:val="22"/>
                                  <w:szCs w:val="22"/>
                                </w:rPr>
                              </w:pPr>
                              <w:r>
                                <w:rPr>
                                  <w:spacing w:val="-2"/>
                                  <w:sz w:val="22"/>
                                  <w:szCs w:val="22"/>
                                </w:rPr>
                                <w:t>矿渣粉</w:t>
                              </w:r>
                            </w:p>
                          </w:tc>
                        </w:tr>
                      </w:tbl>
                      <w:p>
                        <w:pPr>
                          <w:rPr>
                            <w:rFonts w:ascii="Arial"/>
                            <w:sz w:val="21"/>
                          </w:rPr>
                        </w:pPr>
                      </w:p>
                    </w:txbxContent>
                  </v:textbox>
                </v:shape>
              </w:pict>
            </w:r>
            <w:r>
              <w:pict>
                <v:shape id="_x0000_s1118" type="#_x0000_t202" style="width:59.25pt;height:25.45pt;margin-top:21.78pt;margin-left:-113.34pt;mso-position-horizontal-relative:right-margin-area;mso-position-vertical-relative:top-margin-area;position:absolute;z-index:251803648" filled="f" stroked="f">
                  <o:lock v:ext="edit" aspectratio="f"/>
                  <v:textbox inset="0,0,0,0">
                    <w:txbxContent>
                      <w:p>
                        <w:pPr>
                          <w:spacing w:line="20" w:lineRule="exact"/>
                        </w:pPr>
                      </w:p>
                      <w:tbl>
                        <w:tblPr>
                          <w:tblStyle w:val="TableNormal28"/>
                          <w:tblW w:w="1114" w:type="dxa"/>
                          <w:tblInd w:w="35" w:type="dxa"/>
                          <w:tblBorders>
                            <w:top w:val="single" w:sz="14" w:space="0" w:color="739CC3"/>
                            <w:left w:val="single" w:sz="12" w:space="0" w:color="739CC3"/>
                            <w:bottom w:val="single" w:sz="14" w:space="0" w:color="739CC3"/>
                            <w:right w:val="single" w:sz="12" w:space="0" w:color="739CC3"/>
                          </w:tblBorders>
                          <w:tblLayout w:type="fixed"/>
                        </w:tblPr>
                        <w:tblGrid>
                          <w:gridCol w:w="1114"/>
                        </w:tblGrid>
                        <w:tr>
                          <w:tblPrEx>
                            <w:tblW w:w="1114" w:type="dxa"/>
                            <w:tblInd w:w="35" w:type="dxa"/>
                            <w:tblBorders>
                              <w:top w:val="single" w:sz="14" w:space="0" w:color="739CC3"/>
                              <w:left w:val="single" w:sz="12" w:space="0" w:color="739CC3"/>
                              <w:bottom w:val="single" w:sz="14" w:space="0" w:color="739CC3"/>
                              <w:right w:val="single" w:sz="12" w:space="0" w:color="739CC3"/>
                            </w:tblBorders>
                            <w:tblLayout w:type="fixed"/>
                          </w:tblPrEx>
                          <w:trPr>
                            <w:trHeight w:val="398"/>
                          </w:trPr>
                          <w:tc>
                            <w:tcPr>
                              <w:tcW w:w="1114" w:type="dxa"/>
                              <w:vAlign w:val="top"/>
                            </w:tcPr>
                            <w:p>
                              <w:pPr>
                                <w:pStyle w:val="TableText"/>
                                <w:spacing w:before="96" w:line="220" w:lineRule="auto"/>
                                <w:ind w:left="219"/>
                                <w:rPr>
                                  <w:sz w:val="22"/>
                                  <w:szCs w:val="22"/>
                                </w:rPr>
                              </w:pPr>
                              <w:r>
                                <w:rPr>
                                  <w:spacing w:val="-2"/>
                                  <w:sz w:val="22"/>
                                  <w:szCs w:val="22"/>
                                </w:rPr>
                                <w:t>钢渣粉</w:t>
                              </w:r>
                            </w:p>
                          </w:tc>
                        </w:tr>
                      </w:tbl>
                      <w:p>
                        <w:pPr>
                          <w:rPr>
                            <w:rFonts w:ascii="Arial"/>
                            <w:sz w:val="21"/>
                          </w:rPr>
                        </w:pPr>
                      </w:p>
                    </w:txbxContent>
                  </v:textbox>
                </v:shape>
              </w:pict>
            </w:r>
            <w:r>
              <w:drawing>
                <wp:anchor distT="0" distB="0" distL="0" distR="0" simplePos="0" relativeHeight="251811840" behindDoc="0" locked="0" layoutInCell="1" allowOverlap="1">
                  <wp:simplePos x="0" y="0"/>
                  <wp:positionH relativeFrom="rightMargin">
                    <wp:posOffset>-2399931</wp:posOffset>
                  </wp:positionH>
                  <wp:positionV relativeFrom="topMargin">
                    <wp:posOffset>554342</wp:posOffset>
                  </wp:positionV>
                  <wp:extent cx="76200" cy="278765"/>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94"/>
                          <a:stretch>
                            <a:fillRect/>
                          </a:stretch>
                        </pic:blipFill>
                        <pic:spPr>
                          <a:xfrm>
                            <a:off x="0" y="0"/>
                            <a:ext cx="76200" cy="278765"/>
                          </a:xfrm>
                          <a:prstGeom prst="rect">
                            <a:avLst/>
                          </a:prstGeom>
                        </pic:spPr>
                      </pic:pic>
                    </a:graphicData>
                  </a:graphic>
                </wp:anchor>
              </w:drawing>
            </w:r>
            <w:r>
              <w:pict>
                <v:group id="_x0000_s1119" style="width:72.3pt;height:119.45pt;margin-top:46.65pt;margin-left:-119.9pt;mso-position-horizontal-relative:right-margin-area;mso-position-vertical-relative:top-margin-area;position:absolute;z-index:251770880" coordorigin="0,0" coordsize="1446,2388" filled="f" stroked="f">
                  <v:shape id="_x0000_s1120" type="#_x0000_t75" style="width:1443;height:2083;position:absolute;top:163" filled="f" stroked="f">
                    <v:imagedata r:id="rId95" o:title=""/>
                  </v:shape>
                  <v:shape id="_x0000_s1121" type="#_x0000_t202" style="width:1473;height:2268;left:-7;position:absolute;top:141" filled="f" stroked="f">
                    <o:lock v:ext="edit" aspectratio="f"/>
                    <v:textbox inset="0,0,0,0">
                      <w:txbxContent>
                        <w:p>
                          <w:pPr>
                            <w:spacing w:before="20" w:line="53" w:lineRule="exact"/>
                            <w:ind w:firstLine="20"/>
                          </w:pPr>
                          <w:r>
                            <w:rPr>
                              <w:position w:val="-1"/>
                            </w:rPr>
                            <w:drawing>
                              <wp:inline distT="0" distB="0" distL="0" distR="0">
                                <wp:extent cx="909955" cy="33655"/>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96"/>
                                        <a:stretch>
                                          <a:fillRect/>
                                        </a:stretch>
                                      </pic:blipFill>
                                      <pic:spPr>
                                        <a:xfrm>
                                          <a:off x="0" y="0"/>
                                          <a:ext cx="909955" cy="33655"/>
                                        </a:xfrm>
                                        <a:prstGeom prst="rect">
                                          <a:avLst/>
                                        </a:prstGeom>
                                      </pic:spPr>
                                    </pic:pic>
                                  </a:graphicData>
                                </a:graphic>
                              </wp:inline>
                            </w:drawing>
                          </w:r>
                        </w:p>
                        <w:p>
                          <w:pPr>
                            <w:spacing w:line="328" w:lineRule="auto"/>
                            <w:rPr>
                              <w:rFonts w:ascii="Arial"/>
                              <w:sz w:val="21"/>
                            </w:rPr>
                          </w:pPr>
                        </w:p>
                        <w:p>
                          <w:pPr>
                            <w:pStyle w:val="TableText"/>
                            <w:tabs>
                              <w:tab w:val="left" w:pos="296"/>
                            </w:tabs>
                            <w:spacing w:before="71" w:line="185" w:lineRule="auto"/>
                            <w:ind w:left="38"/>
                            <w:rPr>
                              <w:sz w:val="22"/>
                              <w:szCs w:val="22"/>
                            </w:rPr>
                          </w:pPr>
                          <w:r>
                            <w:rPr>
                              <w:sz w:val="22"/>
                              <w:szCs w:val="22"/>
                              <w:shd w:val="clear" w:color="auto" w:fill="FFFFFE"/>
                            </w:rPr>
                            <w:tab/>
                          </w:r>
                          <w:r>
                            <w:rPr>
                              <w:spacing w:val="-3"/>
                              <w:sz w:val="22"/>
                              <w:szCs w:val="22"/>
                              <w:shd w:val="clear" w:color="auto" w:fill="FFFFFE"/>
                            </w:rPr>
                            <w:t>车辆运输</w:t>
                          </w:r>
                          <w:r>
                            <w:rPr>
                              <w:sz w:val="22"/>
                              <w:szCs w:val="22"/>
                              <w:shd w:val="clear" w:color="auto" w:fill="FFFFFE"/>
                            </w:rPr>
                            <w:t xml:space="preserve">   </w:t>
                          </w:r>
                        </w:p>
                        <w:p>
                          <w:pPr>
                            <w:spacing w:before="74" w:line="799" w:lineRule="exact"/>
                            <w:ind w:left="757"/>
                          </w:pPr>
                          <w:r>
                            <w:rPr>
                              <w:position w:val="-16"/>
                            </w:rPr>
                            <w:drawing>
                              <wp:inline distT="0" distB="0" distL="0" distR="0">
                                <wp:extent cx="76200" cy="507403"/>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97"/>
                                        <a:stretch>
                                          <a:fillRect/>
                                        </a:stretch>
                                      </pic:blipFill>
                                      <pic:spPr>
                                        <a:xfrm>
                                          <a:off x="0" y="0"/>
                                          <a:ext cx="76200" cy="507403"/>
                                        </a:xfrm>
                                        <a:prstGeom prst="rect">
                                          <a:avLst/>
                                        </a:prstGeom>
                                      </pic:spPr>
                                    </pic:pic>
                                  </a:graphicData>
                                </a:graphic>
                              </wp:inline>
                            </w:drawing>
                          </w:r>
                        </w:p>
                        <w:p>
                          <w:pPr>
                            <w:pStyle w:val="TableText"/>
                            <w:tabs>
                              <w:tab w:val="left" w:pos="565"/>
                            </w:tabs>
                            <w:spacing w:before="100" w:line="221" w:lineRule="auto"/>
                            <w:ind w:left="189"/>
                            <w:rPr>
                              <w:sz w:val="22"/>
                              <w:szCs w:val="22"/>
                            </w:rPr>
                          </w:pPr>
                          <w:r>
                            <w:rPr>
                              <w:sz w:val="22"/>
                              <w:szCs w:val="22"/>
                              <w:shd w:val="clear" w:color="auto" w:fill="FFFFFE"/>
                            </w:rPr>
                            <w:tab/>
                          </w:r>
                          <w:r>
                            <w:rPr>
                              <w:spacing w:val="-4"/>
                              <w:sz w:val="22"/>
                              <w:szCs w:val="22"/>
                              <w:shd w:val="clear" w:color="auto" w:fill="FFFFFE"/>
                            </w:rPr>
                            <w:t>提升</w:t>
                          </w:r>
                          <w:r>
                            <w:rPr>
                              <w:sz w:val="22"/>
                              <w:szCs w:val="22"/>
                              <w:shd w:val="clear" w:color="auto" w:fill="FFFFFE"/>
                            </w:rPr>
                            <w:t xml:space="preserve">    </w:t>
                          </w:r>
                        </w:p>
                        <w:p>
                          <w:pPr>
                            <w:spacing w:line="282" w:lineRule="auto"/>
                            <w:rPr>
                              <w:rFonts w:ascii="Arial"/>
                              <w:sz w:val="21"/>
                            </w:rPr>
                          </w:pPr>
                        </w:p>
                        <w:p>
                          <w:pPr>
                            <w:spacing w:line="30" w:lineRule="exact"/>
                            <w:ind w:firstLine="42"/>
                          </w:pPr>
                          <w:r>
                            <w:drawing>
                              <wp:inline distT="0" distB="0" distL="0" distR="0">
                                <wp:extent cx="895985" cy="19050"/>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98"/>
                                        <a:stretch>
                                          <a:fillRect/>
                                        </a:stretch>
                                      </pic:blipFill>
                                      <pic:spPr>
                                        <a:xfrm>
                                          <a:off x="0" y="0"/>
                                          <a:ext cx="895985" cy="19050"/>
                                        </a:xfrm>
                                        <a:prstGeom prst="rect">
                                          <a:avLst/>
                                        </a:prstGeom>
                                      </pic:spPr>
                                    </pic:pic>
                                  </a:graphicData>
                                </a:graphic>
                              </wp:inline>
                            </w:drawing>
                          </w:r>
                        </w:p>
                      </w:txbxContent>
                    </v:textbox>
                  </v:shape>
                  <v:shape id="_x0000_s1122" type="#_x0000_t75" style="width:120;height:440;left:643;position:absolute" filled="f" stroked="f">
                    <v:imagedata r:id="rId99" o:title=""/>
                  </v:shape>
                </v:group>
              </w:pict>
            </w:r>
            <w:r>
              <w:pict>
                <v:shape id="_x0000_s1123" type="#_x0000_t202" style="width:22.55pt;height:111.6pt;margin-top:62.91pt;margin-left:-407.93pt;mso-position-horizontal-relative:right-margin-area;mso-position-vertical-relative:top-margin-area;position:absolute;z-index:251808768" filled="f" stroked="f">
                  <o:lock v:ext="edit" aspectratio="f"/>
                  <v:textbox inset="0,0,0,0">
                    <w:txbxContent>
                      <w:p>
                        <w:pPr>
                          <w:pStyle w:val="TableText"/>
                          <w:spacing w:before="21"/>
                          <w:ind w:left="20" w:right="20" w:firstLine="10"/>
                          <w:rPr>
                            <w:sz w:val="20"/>
                            <w:szCs w:val="20"/>
                          </w:rPr>
                        </w:pPr>
                        <w:r>
                          <w:rPr>
                            <w:spacing w:val="-1"/>
                            <w:sz w:val="20"/>
                            <w:szCs w:val="20"/>
                          </w:rPr>
                          <w:t>噪声</w:t>
                        </w:r>
                        <w:r>
                          <w:rPr>
                            <w:sz w:val="20"/>
                            <w:szCs w:val="20"/>
                          </w:rPr>
                          <w:t xml:space="preserve"> </w:t>
                        </w:r>
                        <w:r>
                          <w:rPr>
                            <w:spacing w:val="5"/>
                            <w:sz w:val="20"/>
                            <w:szCs w:val="20"/>
                          </w:rPr>
                          <w:t>废气</w:t>
                        </w:r>
                      </w:p>
                      <w:p>
                        <w:pPr>
                          <w:pStyle w:val="TableText"/>
                          <w:spacing w:before="267"/>
                          <w:ind w:left="20" w:right="20" w:firstLine="10"/>
                          <w:rPr>
                            <w:sz w:val="20"/>
                            <w:szCs w:val="20"/>
                          </w:rPr>
                        </w:pPr>
                        <w:r>
                          <w:rPr>
                            <w:spacing w:val="-1"/>
                            <w:sz w:val="20"/>
                            <w:szCs w:val="20"/>
                          </w:rPr>
                          <w:t>噪声</w:t>
                        </w:r>
                        <w:r>
                          <w:rPr>
                            <w:sz w:val="20"/>
                            <w:szCs w:val="20"/>
                          </w:rPr>
                          <w:t xml:space="preserve"> </w:t>
                        </w:r>
                        <w:r>
                          <w:rPr>
                            <w:spacing w:val="5"/>
                            <w:sz w:val="20"/>
                            <w:szCs w:val="20"/>
                          </w:rPr>
                          <w:t>废气</w:t>
                        </w:r>
                      </w:p>
                      <w:p>
                        <w:pPr>
                          <w:spacing w:line="298" w:lineRule="auto"/>
                          <w:rPr>
                            <w:rFonts w:ascii="Arial"/>
                            <w:sz w:val="21"/>
                          </w:rPr>
                        </w:pPr>
                      </w:p>
                      <w:p>
                        <w:pPr>
                          <w:pStyle w:val="TableText"/>
                          <w:spacing w:before="65" w:line="239" w:lineRule="auto"/>
                          <w:ind w:left="180" w:right="67" w:firstLine="10"/>
                          <w:rPr>
                            <w:sz w:val="20"/>
                            <w:szCs w:val="20"/>
                          </w:rPr>
                        </w:pPr>
                        <w:r>
                          <w:rPr>
                            <w:spacing w:val="-9"/>
                            <w:sz w:val="20"/>
                            <w:szCs w:val="20"/>
                          </w:rPr>
                          <w:t>噪</w:t>
                        </w:r>
                        <w:r>
                          <w:rPr>
                            <w:sz w:val="20"/>
                            <w:szCs w:val="20"/>
                          </w:rPr>
                          <w:t xml:space="preserve"> </w:t>
                        </w:r>
                        <w:r>
                          <w:rPr>
                            <w:spacing w:val="1"/>
                            <w:sz w:val="20"/>
                            <w:szCs w:val="20"/>
                          </w:rPr>
                          <w:t>废</w:t>
                        </w:r>
                      </w:p>
                    </w:txbxContent>
                  </v:textbox>
                </v:shape>
              </w:pict>
            </w:r>
            <w:r>
              <w:pict>
                <v:shape id="_x0000_s1124" type="#_x0000_t202" style="width:44.3pt;height:15.25pt;margin-top:71.04pt;margin-left:-208.6pt;mso-position-horizontal-relative:right-margin-area;mso-position-vertical-relative:top-margin-area;position:absolute;z-index:251802624" filled="f" stroked="f">
                  <o:lock v:ext="edit" aspectratio="f"/>
                  <v:textbox inset="0,0,0,0">
                    <w:txbxContent>
                      <w:p>
                        <w:pPr>
                          <w:pStyle w:val="TableText"/>
                          <w:tabs>
                            <w:tab w:val="left" w:pos="236"/>
                          </w:tabs>
                          <w:spacing w:before="19" w:line="222" w:lineRule="auto"/>
                          <w:ind w:left="20"/>
                          <w:rPr>
                            <w:sz w:val="22"/>
                            <w:szCs w:val="22"/>
                          </w:rPr>
                        </w:pPr>
                        <w:r>
                          <w:rPr>
                            <w:sz w:val="22"/>
                            <w:szCs w:val="22"/>
                            <w:shd w:val="clear" w:color="auto" w:fill="FFFFFE"/>
                          </w:rPr>
                          <w:tab/>
                        </w:r>
                        <w:r>
                          <w:rPr>
                            <w:spacing w:val="-6"/>
                            <w:sz w:val="22"/>
                            <w:szCs w:val="22"/>
                            <w:shd w:val="clear" w:color="auto" w:fill="FFFFFE"/>
                          </w:rPr>
                          <w:t>卸船</w:t>
                        </w:r>
                        <w:r>
                          <w:rPr>
                            <w:sz w:val="22"/>
                            <w:szCs w:val="22"/>
                            <w:shd w:val="clear" w:color="auto" w:fill="FFFFFE"/>
                          </w:rPr>
                          <w:t xml:space="preserve">  </w:t>
                        </w:r>
                      </w:p>
                    </w:txbxContent>
                  </v:textbox>
                </v:shape>
              </w:pict>
            </w:r>
            <w:r>
              <w:drawing>
                <wp:anchor distT="0" distB="0" distL="0" distR="0" simplePos="0" relativeHeight="251758592" behindDoc="1" locked="0" layoutInCell="1" allowOverlap="1">
                  <wp:simplePos x="0" y="0"/>
                  <wp:positionH relativeFrom="rightMargin">
                    <wp:posOffset>-1946401</wp:posOffset>
                  </wp:positionH>
                  <wp:positionV relativeFrom="topMargin">
                    <wp:posOffset>653796</wp:posOffset>
                  </wp:positionV>
                  <wp:extent cx="425196" cy="1493519"/>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100"/>
                          <a:stretch>
                            <a:fillRect/>
                          </a:stretch>
                        </pic:blipFill>
                        <pic:spPr>
                          <a:xfrm>
                            <a:off x="0" y="0"/>
                            <a:ext cx="425196" cy="1493519"/>
                          </a:xfrm>
                          <a:prstGeom prst="rect">
                            <a:avLst/>
                          </a:prstGeom>
                        </pic:spPr>
                      </pic:pic>
                    </a:graphicData>
                  </a:graphic>
                </wp:anchor>
              </w:drawing>
            </w:r>
            <w:r>
              <w:drawing>
                <wp:anchor distT="0" distB="0" distL="0" distR="0" simplePos="0" relativeHeight="251769856" behindDoc="0" locked="0" layoutInCell="1" allowOverlap="1">
                  <wp:simplePos x="0" y="0"/>
                  <wp:positionH relativeFrom="rightMargin">
                    <wp:posOffset>-3295256</wp:posOffset>
                  </wp:positionH>
                  <wp:positionV relativeFrom="topMargin">
                    <wp:posOffset>1116355</wp:posOffset>
                  </wp:positionV>
                  <wp:extent cx="76200" cy="227964"/>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101"/>
                          <a:stretch>
                            <a:fillRect/>
                          </a:stretch>
                        </pic:blipFill>
                        <pic:spPr>
                          <a:xfrm>
                            <a:off x="0" y="0"/>
                            <a:ext cx="76200" cy="227964"/>
                          </a:xfrm>
                          <a:prstGeom prst="rect">
                            <a:avLst/>
                          </a:prstGeom>
                        </pic:spPr>
                      </pic:pic>
                    </a:graphicData>
                  </a:graphic>
                </wp:anchor>
              </w:drawing>
            </w:r>
            <w:r>
              <w:drawing>
                <wp:anchor distT="0" distB="0" distL="0" distR="0" simplePos="0" relativeHeight="251768832" behindDoc="0" locked="0" layoutInCell="1" allowOverlap="1">
                  <wp:simplePos x="0" y="0"/>
                  <wp:positionH relativeFrom="rightMargin">
                    <wp:posOffset>-4264176</wp:posOffset>
                  </wp:positionH>
                  <wp:positionV relativeFrom="topMargin">
                    <wp:posOffset>562508</wp:posOffset>
                  </wp:positionV>
                  <wp:extent cx="76200" cy="281952"/>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102"/>
                          <a:stretch>
                            <a:fillRect/>
                          </a:stretch>
                        </pic:blipFill>
                        <pic:spPr>
                          <a:xfrm>
                            <a:off x="0" y="0"/>
                            <a:ext cx="76200" cy="281952"/>
                          </a:xfrm>
                          <a:prstGeom prst="rect">
                            <a:avLst/>
                          </a:prstGeom>
                        </pic:spPr>
                      </pic:pic>
                    </a:graphicData>
                  </a:graphic>
                </wp:anchor>
              </w:drawing>
            </w:r>
            <w:r>
              <w:drawing>
                <wp:anchor distT="0" distB="0" distL="0" distR="0" simplePos="0" relativeHeight="251764736" behindDoc="0" locked="0" layoutInCell="1" allowOverlap="1">
                  <wp:simplePos x="0" y="0"/>
                  <wp:positionH relativeFrom="rightMargin">
                    <wp:posOffset>-4249724</wp:posOffset>
                  </wp:positionH>
                  <wp:positionV relativeFrom="topMargin">
                    <wp:posOffset>1122997</wp:posOffset>
                  </wp:positionV>
                  <wp:extent cx="76200" cy="240145"/>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103"/>
                          <a:stretch>
                            <a:fillRect/>
                          </a:stretch>
                        </pic:blipFill>
                        <pic:spPr>
                          <a:xfrm>
                            <a:off x="0" y="0"/>
                            <a:ext cx="76200" cy="240145"/>
                          </a:xfrm>
                          <a:prstGeom prst="rect">
                            <a:avLst/>
                          </a:prstGeom>
                        </pic:spPr>
                      </pic:pic>
                    </a:graphicData>
                  </a:graphic>
                </wp:anchor>
              </w:drawing>
            </w:r>
            <w:r>
              <w:drawing>
                <wp:anchor distT="0" distB="0" distL="0" distR="0" simplePos="0" relativeHeight="251833344" behindDoc="0" locked="0" layoutInCell="1" allowOverlap="1">
                  <wp:simplePos x="0" y="0"/>
                  <wp:positionH relativeFrom="rightMargin">
                    <wp:posOffset>-3285743</wp:posOffset>
                  </wp:positionH>
                  <wp:positionV relativeFrom="topMargin">
                    <wp:posOffset>554342</wp:posOffset>
                  </wp:positionV>
                  <wp:extent cx="76200" cy="278765"/>
                  <wp:effectExtent l="0" t="0" r="0" b="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104"/>
                          <a:stretch>
                            <a:fillRect/>
                          </a:stretch>
                        </pic:blipFill>
                        <pic:spPr>
                          <a:xfrm>
                            <a:off x="0" y="0"/>
                            <a:ext cx="76200" cy="278765"/>
                          </a:xfrm>
                          <a:prstGeom prst="rect">
                            <a:avLst/>
                          </a:prstGeom>
                        </pic:spPr>
                      </pic:pic>
                    </a:graphicData>
                  </a:graphic>
                </wp:anchor>
              </w:drawing>
            </w:r>
            <w:r>
              <w:drawing>
                <wp:anchor distT="0" distB="0" distL="0" distR="0" simplePos="0" relativeHeight="251765760" behindDoc="0" locked="0" layoutInCell="1" allowOverlap="1">
                  <wp:simplePos x="0" y="0"/>
                  <wp:positionH relativeFrom="rightMargin">
                    <wp:posOffset>-2418969</wp:posOffset>
                  </wp:positionH>
                  <wp:positionV relativeFrom="topMargin">
                    <wp:posOffset>1106830</wp:posOffset>
                  </wp:positionV>
                  <wp:extent cx="76200" cy="215264"/>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105"/>
                          <a:stretch>
                            <a:fillRect/>
                          </a:stretch>
                        </pic:blipFill>
                        <pic:spPr>
                          <a:xfrm>
                            <a:off x="0" y="0"/>
                            <a:ext cx="76200" cy="215264"/>
                          </a:xfrm>
                          <a:prstGeom prst="rect">
                            <a:avLst/>
                          </a:prstGeom>
                        </pic:spPr>
                      </pic:pic>
                    </a:graphicData>
                  </a:graphic>
                </wp:anchor>
              </w:drawing>
            </w:r>
            <w:r>
              <w:drawing>
                <wp:anchor distT="0" distB="0" distL="0" distR="0" simplePos="0" relativeHeight="251767808" behindDoc="0" locked="0" layoutInCell="1" allowOverlap="1">
                  <wp:simplePos x="0" y="0"/>
                  <wp:positionH relativeFrom="rightMargin">
                    <wp:posOffset>-4891023</wp:posOffset>
                  </wp:positionH>
                  <wp:positionV relativeFrom="topMargin">
                    <wp:posOffset>959599</wp:posOffset>
                  </wp:positionV>
                  <wp:extent cx="438797" cy="76200"/>
                  <wp:effectExtent l="0" t="0" r="0" b="0"/>
                  <wp:wrapNone/>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106"/>
                          <a:stretch>
                            <a:fillRect/>
                          </a:stretch>
                        </pic:blipFill>
                        <pic:spPr>
                          <a:xfrm>
                            <a:off x="0" y="0"/>
                            <a:ext cx="438797" cy="76200"/>
                          </a:xfrm>
                          <a:prstGeom prst="rect">
                            <a:avLst/>
                          </a:prstGeom>
                        </pic:spPr>
                      </pic:pic>
                    </a:graphicData>
                  </a:graphic>
                </wp:anchor>
              </w:drawing>
            </w:r>
            <w:r>
              <w:pict>
                <v:shape id="_x0000_s1125" type="#_x0000_t202" style="width:22.55pt;height:28.1pt;margin-top:105.15pt;margin-left:-30.77pt;mso-position-horizontal-relative:right-margin-area;mso-position-vertical-relative:top-margin-area;position:absolute;z-index:251805696" filled="f" stroked="f">
                  <o:lock v:ext="edit" aspectratio="f"/>
                  <v:textbox inset="0,0,0,0">
                    <w:txbxContent>
                      <w:p>
                        <w:pPr>
                          <w:pStyle w:val="TableText"/>
                          <w:spacing w:before="21"/>
                          <w:ind w:left="20" w:right="20" w:firstLine="10"/>
                          <w:rPr>
                            <w:sz w:val="20"/>
                            <w:szCs w:val="20"/>
                          </w:rPr>
                        </w:pPr>
                        <w:r>
                          <w:rPr>
                            <w:spacing w:val="-1"/>
                            <w:sz w:val="20"/>
                            <w:szCs w:val="20"/>
                          </w:rPr>
                          <w:t>噪声</w:t>
                        </w:r>
                        <w:r>
                          <w:rPr>
                            <w:sz w:val="20"/>
                            <w:szCs w:val="20"/>
                          </w:rPr>
                          <w:t xml:space="preserve"> </w:t>
                        </w:r>
                        <w:r>
                          <w:rPr>
                            <w:spacing w:val="5"/>
                            <w:sz w:val="20"/>
                            <w:szCs w:val="20"/>
                          </w:rPr>
                          <w:t>废气</w:t>
                        </w:r>
                      </w:p>
                    </w:txbxContent>
                  </v:textbox>
                </v:shape>
              </w:pict>
            </w:r>
            <w:r>
              <w:pict>
                <v:shape id="_x0000_s1126" type="#_x0000_t202" style="width:65.2pt;height:24pt;margin-top:105.78pt;margin-left:-286.59pt;mso-position-horizontal-relative:right-margin-area;mso-position-vertical-relative:top-margin-area;position:absolute;z-index:251801600" filled="f" stroked="f">
                  <o:lock v:ext="edit" aspectratio="f"/>
                  <v:textbox inset="0,0,0,0">
                    <w:txbxContent>
                      <w:p>
                        <w:pPr>
                          <w:spacing w:line="20" w:lineRule="exact"/>
                        </w:pPr>
                      </w:p>
                      <w:tbl>
                        <w:tblPr>
                          <w:tblStyle w:val="TableNormal28"/>
                          <w:tblW w:w="1231" w:type="dxa"/>
                          <w:tblInd w:w="37" w:type="dxa"/>
                          <w:tblBorders>
                            <w:top w:val="single" w:sz="14" w:space="0" w:color="739CC3"/>
                            <w:left w:val="single" w:sz="14" w:space="0" w:color="739CC3"/>
                            <w:bottom w:val="single" w:sz="14" w:space="0" w:color="739CC3"/>
                            <w:right w:val="single" w:sz="12" w:space="0" w:color="739CC3"/>
                          </w:tblBorders>
                          <w:tblLayout w:type="fixed"/>
                        </w:tblPr>
                        <w:tblGrid>
                          <w:gridCol w:w="1231"/>
                        </w:tblGrid>
                        <w:tr>
                          <w:tblPrEx>
                            <w:tblW w:w="1231" w:type="dxa"/>
                            <w:tblInd w:w="37" w:type="dxa"/>
                            <w:tblBorders>
                              <w:top w:val="single" w:sz="14" w:space="0" w:color="739CC3"/>
                              <w:left w:val="single" w:sz="14" w:space="0" w:color="739CC3"/>
                              <w:bottom w:val="single" w:sz="14" w:space="0" w:color="739CC3"/>
                              <w:right w:val="single" w:sz="12" w:space="0" w:color="739CC3"/>
                            </w:tblBorders>
                            <w:tblLayout w:type="fixed"/>
                          </w:tblPrEx>
                          <w:trPr>
                            <w:trHeight w:val="369"/>
                          </w:trPr>
                          <w:tc>
                            <w:tcPr>
                              <w:tcW w:w="1231" w:type="dxa"/>
                              <w:vAlign w:val="top"/>
                            </w:tcPr>
                            <w:p>
                              <w:pPr>
                                <w:pStyle w:val="TableText"/>
                                <w:spacing w:before="95" w:line="220" w:lineRule="auto"/>
                                <w:ind w:left="168"/>
                                <w:rPr>
                                  <w:sz w:val="22"/>
                                  <w:szCs w:val="22"/>
                                </w:rPr>
                              </w:pPr>
                              <w:r>
                                <w:rPr>
                                  <w:spacing w:val="-3"/>
                                  <w:sz w:val="22"/>
                                  <w:szCs w:val="22"/>
                                </w:rPr>
                                <w:t>皮带输送</w:t>
                              </w:r>
                            </w:p>
                          </w:tc>
                        </w:tr>
                      </w:tbl>
                      <w:p>
                        <w:pPr>
                          <w:rPr>
                            <w:rFonts w:ascii="Arial"/>
                            <w:sz w:val="21"/>
                          </w:rPr>
                        </w:pPr>
                      </w:p>
                    </w:txbxContent>
                  </v:textbox>
                </v:shape>
              </w:pict>
            </w:r>
            <w:r>
              <w:pict>
                <v:shape id="_x0000_s1127" type="#_x0000_t202" style="width:65.25pt;height:24.75pt;margin-top:105.78pt;margin-left:-215.34pt;mso-position-horizontal-relative:right-margin-area;mso-position-vertical-relative:top-margin-area;position:absolute;z-index:251806720" filled="f" stroked="f">
                  <o:lock v:ext="edit" aspectratio="f"/>
                  <v:textbox inset="0,0,0,0">
                    <w:txbxContent>
                      <w:p>
                        <w:pPr>
                          <w:spacing w:line="20" w:lineRule="exact"/>
                        </w:pPr>
                      </w:p>
                      <w:tbl>
                        <w:tblPr>
                          <w:tblStyle w:val="TableNormal28"/>
                          <w:tblW w:w="1231" w:type="dxa"/>
                          <w:tblInd w:w="35" w:type="dxa"/>
                          <w:tblBorders>
                            <w:top w:val="single" w:sz="14" w:space="0" w:color="739CC3"/>
                            <w:left w:val="single" w:sz="12" w:space="0" w:color="739CC3"/>
                            <w:bottom w:val="single" w:sz="14" w:space="0" w:color="739CC3"/>
                            <w:right w:val="single" w:sz="14" w:space="0" w:color="739CC3"/>
                          </w:tblBorders>
                          <w:tblLayout w:type="fixed"/>
                        </w:tblPr>
                        <w:tblGrid>
                          <w:gridCol w:w="1231"/>
                        </w:tblGrid>
                        <w:tr>
                          <w:tblPrEx>
                            <w:tblW w:w="1231" w:type="dxa"/>
                            <w:tblInd w:w="35" w:type="dxa"/>
                            <w:tblBorders>
                              <w:top w:val="single" w:sz="14" w:space="0" w:color="739CC3"/>
                              <w:left w:val="single" w:sz="12" w:space="0" w:color="739CC3"/>
                              <w:bottom w:val="single" w:sz="14" w:space="0" w:color="739CC3"/>
                              <w:right w:val="single" w:sz="14" w:space="0" w:color="739CC3"/>
                            </w:tblBorders>
                            <w:tblLayout w:type="fixed"/>
                          </w:tblPrEx>
                          <w:trPr>
                            <w:trHeight w:val="384"/>
                          </w:trPr>
                          <w:tc>
                            <w:tcPr>
                              <w:tcW w:w="1231" w:type="dxa"/>
                              <w:vAlign w:val="top"/>
                            </w:tcPr>
                            <w:p>
                              <w:pPr>
                                <w:pStyle w:val="TableText"/>
                                <w:spacing w:before="95" w:line="220" w:lineRule="auto"/>
                                <w:ind w:left="174"/>
                                <w:rPr>
                                  <w:sz w:val="22"/>
                                  <w:szCs w:val="22"/>
                                </w:rPr>
                              </w:pPr>
                              <w:r>
                                <w:rPr>
                                  <w:spacing w:val="-3"/>
                                  <w:sz w:val="22"/>
                                  <w:szCs w:val="22"/>
                                </w:rPr>
                                <w:t>皮带输送</w:t>
                              </w:r>
                            </w:p>
                          </w:tc>
                        </w:tr>
                      </w:tbl>
                      <w:p>
                        <w:pPr>
                          <w:rPr>
                            <w:rFonts w:ascii="Arial"/>
                            <w:sz w:val="21"/>
                          </w:rPr>
                        </w:pPr>
                      </w:p>
                    </w:txbxContent>
                  </v:textbox>
                </v:shape>
              </w:pict>
            </w:r>
            <w:r>
              <w:drawing>
                <wp:anchor distT="0" distB="0" distL="0" distR="0" simplePos="0" relativeHeight="251774976" behindDoc="0" locked="0" layoutInCell="1" allowOverlap="1">
                  <wp:simplePos x="0" y="0"/>
                  <wp:positionH relativeFrom="rightMargin">
                    <wp:posOffset>-622477</wp:posOffset>
                  </wp:positionH>
                  <wp:positionV relativeFrom="topMargin">
                    <wp:posOffset>1480820</wp:posOffset>
                  </wp:positionV>
                  <wp:extent cx="221614" cy="76200"/>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107"/>
                          <a:stretch>
                            <a:fillRect/>
                          </a:stretch>
                        </pic:blipFill>
                        <pic:spPr>
                          <a:xfrm>
                            <a:off x="0" y="0"/>
                            <a:ext cx="221614" cy="76200"/>
                          </a:xfrm>
                          <a:prstGeom prst="rect">
                            <a:avLst/>
                          </a:prstGeom>
                        </pic:spPr>
                      </pic:pic>
                    </a:graphicData>
                  </a:graphic>
                </wp:anchor>
              </w:drawing>
            </w:r>
            <w:r>
              <w:drawing>
                <wp:anchor distT="0" distB="0" distL="0" distR="0" simplePos="0" relativeHeight="251762688" behindDoc="0" locked="0" layoutInCell="1" allowOverlap="1">
                  <wp:simplePos x="0" y="0"/>
                  <wp:positionH relativeFrom="rightMargin">
                    <wp:posOffset>-4878031</wp:posOffset>
                  </wp:positionH>
                  <wp:positionV relativeFrom="topMargin">
                    <wp:posOffset>1456245</wp:posOffset>
                  </wp:positionV>
                  <wp:extent cx="277507" cy="76200"/>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108"/>
                          <a:stretch>
                            <a:fillRect/>
                          </a:stretch>
                        </pic:blipFill>
                        <pic:spPr>
                          <a:xfrm>
                            <a:off x="0" y="0"/>
                            <a:ext cx="277507" cy="76200"/>
                          </a:xfrm>
                          <a:prstGeom prst="rect">
                            <a:avLst/>
                          </a:prstGeom>
                        </pic:spPr>
                      </pic:pic>
                    </a:graphicData>
                  </a:graphic>
                </wp:anchor>
              </w:drawing>
            </w:r>
            <w:r>
              <w:drawing>
                <wp:anchor distT="0" distB="0" distL="0" distR="0" simplePos="0" relativeHeight="251807744" behindDoc="0" locked="0" layoutInCell="1" allowOverlap="1">
                  <wp:simplePos x="0" y="0"/>
                  <wp:positionH relativeFrom="rightMargin">
                    <wp:posOffset>-2418969</wp:posOffset>
                  </wp:positionH>
                  <wp:positionV relativeFrom="topMargin">
                    <wp:posOffset>1630667</wp:posOffset>
                  </wp:positionV>
                  <wp:extent cx="76200" cy="215265"/>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109"/>
                          <a:stretch>
                            <a:fillRect/>
                          </a:stretch>
                        </pic:blipFill>
                        <pic:spPr>
                          <a:xfrm>
                            <a:off x="0" y="0"/>
                            <a:ext cx="76200" cy="215265"/>
                          </a:xfrm>
                          <a:prstGeom prst="rect">
                            <a:avLst/>
                          </a:prstGeom>
                        </pic:spPr>
                      </pic:pic>
                    </a:graphicData>
                  </a:graphic>
                </wp:anchor>
              </w:drawing>
            </w:r>
            <w:r>
              <w:drawing>
                <wp:anchor distT="0" distB="0" distL="0" distR="0" simplePos="0" relativeHeight="251766784" behindDoc="0" locked="0" layoutInCell="1" allowOverlap="1">
                  <wp:simplePos x="0" y="0"/>
                  <wp:positionH relativeFrom="rightMargin">
                    <wp:posOffset>-4257738</wp:posOffset>
                  </wp:positionH>
                  <wp:positionV relativeFrom="topMargin">
                    <wp:posOffset>1624686</wp:posOffset>
                  </wp:positionV>
                  <wp:extent cx="76149" cy="275234"/>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110"/>
                          <a:stretch>
                            <a:fillRect/>
                          </a:stretch>
                        </pic:blipFill>
                        <pic:spPr>
                          <a:xfrm>
                            <a:off x="0" y="0"/>
                            <a:ext cx="76149" cy="275234"/>
                          </a:xfrm>
                          <a:prstGeom prst="rect">
                            <a:avLst/>
                          </a:prstGeom>
                        </pic:spPr>
                      </pic:pic>
                    </a:graphicData>
                  </a:graphic>
                </wp:anchor>
              </w:drawing>
            </w:r>
            <w:r>
              <w:drawing>
                <wp:anchor distT="0" distB="0" distL="0" distR="0" simplePos="0" relativeHeight="251761664" behindDoc="0" locked="0" layoutInCell="1" allowOverlap="1">
                  <wp:simplePos x="0" y="0"/>
                  <wp:positionH relativeFrom="rightMargin">
                    <wp:posOffset>-2655519</wp:posOffset>
                  </wp:positionH>
                  <wp:positionV relativeFrom="topMargin">
                    <wp:posOffset>1841868</wp:posOffset>
                  </wp:positionV>
                  <wp:extent cx="587375" cy="307340"/>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111"/>
                          <a:stretch>
                            <a:fillRect/>
                          </a:stretch>
                        </pic:blipFill>
                        <pic:spPr>
                          <a:xfrm>
                            <a:off x="0" y="0"/>
                            <a:ext cx="587375" cy="307340"/>
                          </a:xfrm>
                          <a:prstGeom prst="rect">
                            <a:avLst/>
                          </a:prstGeom>
                        </pic:spPr>
                      </pic:pic>
                    </a:graphicData>
                  </a:graphic>
                </wp:anchor>
              </w:drawing>
            </w:r>
            <w:r>
              <w:drawing>
                <wp:anchor distT="0" distB="0" distL="0" distR="0" simplePos="0" relativeHeight="251760640" behindDoc="1" locked="0" layoutInCell="1" allowOverlap="1">
                  <wp:simplePos x="0" y="0"/>
                  <wp:positionH relativeFrom="rightMargin">
                    <wp:posOffset>-3550843</wp:posOffset>
                  </wp:positionH>
                  <wp:positionV relativeFrom="topMargin">
                    <wp:posOffset>1889468</wp:posOffset>
                  </wp:positionV>
                  <wp:extent cx="587375" cy="307974"/>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112"/>
                          <a:stretch>
                            <a:fillRect/>
                          </a:stretch>
                        </pic:blipFill>
                        <pic:spPr>
                          <a:xfrm>
                            <a:off x="0" y="0"/>
                            <a:ext cx="587375" cy="307974"/>
                          </a:xfrm>
                          <a:prstGeom prst="rect">
                            <a:avLst/>
                          </a:prstGeom>
                        </pic:spPr>
                      </pic:pic>
                    </a:graphicData>
                  </a:graphic>
                </wp:anchor>
              </w:drawing>
            </w:r>
            <w:r>
              <w:pict>
                <v:shape id="_x0000_s1128" type="#_x0000_t202" style="width:23.65pt;height:15.2pt;margin-top:150.48pt;margin-left:-197.47pt;mso-position-horizontal-relative:right-margin-area;mso-position-vertical-relative:top-margin-area;position:absolute;z-index:251780096" filled="f" stroked="f">
                  <o:lock v:ext="edit" aspectratio="f"/>
                  <v:textbox inset="0,0,0,0">
                    <w:txbxContent>
                      <w:p>
                        <w:pPr>
                          <w:pStyle w:val="TableText"/>
                          <w:spacing w:before="19" w:line="221" w:lineRule="auto"/>
                          <w:ind w:left="20"/>
                          <w:rPr>
                            <w:sz w:val="22"/>
                            <w:szCs w:val="22"/>
                          </w:rPr>
                        </w:pPr>
                        <w:r>
                          <w:rPr>
                            <w:spacing w:val="-4"/>
                            <w:sz w:val="22"/>
                            <w:szCs w:val="22"/>
                          </w:rPr>
                          <w:t>提升</w:t>
                        </w:r>
                      </w:p>
                    </w:txbxContent>
                  </v:textbox>
                </v:shape>
              </w:pict>
            </w:r>
            <w:r>
              <w:pict>
                <v:shape id="_x0000_s1129" type="#_x0000_t202" style="width:23.65pt;height:15.2pt;margin-top:154.32pt;margin-left:-268.03pt;mso-position-horizontal-relative:right-margin-area;mso-position-vertical-relative:top-margin-area;position:absolute;z-index:251781120" filled="f" stroked="f">
                  <o:lock v:ext="edit" aspectratio="f"/>
                  <v:textbox inset="0,0,0,0">
                    <w:txbxContent>
                      <w:p>
                        <w:pPr>
                          <w:pStyle w:val="TableText"/>
                          <w:spacing w:before="19" w:line="221" w:lineRule="auto"/>
                          <w:ind w:left="20"/>
                          <w:rPr>
                            <w:sz w:val="22"/>
                            <w:szCs w:val="22"/>
                          </w:rPr>
                        </w:pPr>
                        <w:r>
                          <w:rPr>
                            <w:spacing w:val="-4"/>
                            <w:sz w:val="22"/>
                            <w:szCs w:val="22"/>
                          </w:rPr>
                          <w:t>提升</w:t>
                        </w:r>
                      </w:p>
                    </w:txbxContent>
                  </v:textbox>
                </v:shape>
              </w:pict>
            </w:r>
            <w:r>
              <w:drawing>
                <wp:anchor distT="0" distB="0" distL="0" distR="0" simplePos="0" relativeHeight="251792384" behindDoc="0" locked="0" layoutInCell="1" allowOverlap="1">
                  <wp:simplePos x="0" y="0"/>
                  <wp:positionH relativeFrom="rightMargin">
                    <wp:posOffset>-1057985</wp:posOffset>
                  </wp:positionH>
                  <wp:positionV relativeFrom="topMargin">
                    <wp:posOffset>1938591</wp:posOffset>
                  </wp:positionV>
                  <wp:extent cx="76200" cy="503681"/>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113"/>
                          <a:stretch>
                            <a:fillRect/>
                          </a:stretch>
                        </pic:blipFill>
                        <pic:spPr>
                          <a:xfrm>
                            <a:off x="0" y="0"/>
                            <a:ext cx="76200" cy="503681"/>
                          </a:xfrm>
                          <a:prstGeom prst="rect">
                            <a:avLst/>
                          </a:prstGeom>
                        </pic:spPr>
                      </pic:pic>
                    </a:graphicData>
                  </a:graphic>
                </wp:anchor>
              </w:drawing>
            </w:r>
            <w:r>
              <w:pict>
                <v:group id="_x0000_s1130" style="width:20.4pt;height:37.7pt;margin-top:211.56pt;margin-left:-417.62pt;mso-position-horizontal-relative:right-margin-area;mso-position-vertical-relative:top-margin-area;position:absolute;z-index:251783168" coordorigin="0,0" coordsize="407,754" filled="f" stroked="f">
                  <v:shape id="_x0000_s1131" type="#_x0000_t75" style="width:407;height:754;position:absolute" filled="f" stroked="f">
                    <v:imagedata r:id="rId114" o:title=""/>
                  </v:shape>
                  <v:shape id="_x0000_s1132" type="#_x0000_t202" style="width:487;height:794;left:-59;position:absolute;top:-20" filled="f" stroked="f">
                    <o:lock v:ext="edit" aspectratio="f"/>
                    <v:textbox style="layout-flow:vertical-ideographic" inset="0,0,0,0">
                      <w:txbxContent>
                        <w:p>
                          <w:pPr>
                            <w:pStyle w:val="TableText"/>
                            <w:spacing w:before="70" w:line="216" w:lineRule="auto"/>
                            <w:ind w:left="129"/>
                            <w:rPr>
                              <w:sz w:val="20"/>
                              <w:szCs w:val="20"/>
                            </w:rPr>
                          </w:pPr>
                          <w:r>
                            <w:rPr>
                              <w:spacing w:val="8"/>
                              <w:sz w:val="20"/>
                              <w:szCs w:val="20"/>
                            </w:rPr>
                            <w:t>粉</w:t>
                          </w:r>
                          <w:r>
                            <w:rPr>
                              <w:spacing w:val="-38"/>
                              <w:sz w:val="20"/>
                              <w:szCs w:val="20"/>
                            </w:rPr>
                            <w:t xml:space="preserve"> </w:t>
                          </w:r>
                          <w:r>
                            <w:rPr>
                              <w:spacing w:val="8"/>
                              <w:sz w:val="20"/>
                              <w:szCs w:val="20"/>
                            </w:rPr>
                            <w:t>尘</w:t>
                          </w:r>
                        </w:p>
                      </w:txbxContent>
                    </v:textbox>
                  </v:shape>
                </v:group>
              </w:pict>
            </w:r>
            <w:r>
              <w:drawing>
                <wp:anchor distT="0" distB="0" distL="0" distR="0" simplePos="0" relativeHeight="251790336" behindDoc="0" locked="0" layoutInCell="1" allowOverlap="1">
                  <wp:simplePos x="0" y="0"/>
                  <wp:positionH relativeFrom="rightMargin">
                    <wp:posOffset>-4257738</wp:posOffset>
                  </wp:positionH>
                  <wp:positionV relativeFrom="topMargin">
                    <wp:posOffset>2164905</wp:posOffset>
                  </wp:positionV>
                  <wp:extent cx="76149" cy="275221"/>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115"/>
                          <a:stretch>
                            <a:fillRect/>
                          </a:stretch>
                        </pic:blipFill>
                        <pic:spPr>
                          <a:xfrm>
                            <a:off x="0" y="0"/>
                            <a:ext cx="76149" cy="275221"/>
                          </a:xfrm>
                          <a:prstGeom prst="rect">
                            <a:avLst/>
                          </a:prstGeom>
                        </pic:spPr>
                      </pic:pic>
                    </a:graphicData>
                  </a:graphic>
                </wp:anchor>
              </w:drawing>
            </w:r>
            <w:r>
              <w:drawing>
                <wp:anchor distT="0" distB="0" distL="0" distR="0" simplePos="0" relativeHeight="251791360" behindDoc="0" locked="0" layoutInCell="1" allowOverlap="1">
                  <wp:simplePos x="0" y="0"/>
                  <wp:positionH relativeFrom="rightMargin">
                    <wp:posOffset>-2380894</wp:posOffset>
                  </wp:positionH>
                  <wp:positionV relativeFrom="topMargin">
                    <wp:posOffset>2154605</wp:posOffset>
                  </wp:positionV>
                  <wp:extent cx="76200" cy="266065"/>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116"/>
                          <a:stretch>
                            <a:fillRect/>
                          </a:stretch>
                        </pic:blipFill>
                        <pic:spPr>
                          <a:xfrm>
                            <a:off x="0" y="0"/>
                            <a:ext cx="76200" cy="266065"/>
                          </a:xfrm>
                          <a:prstGeom prst="rect">
                            <a:avLst/>
                          </a:prstGeom>
                        </pic:spPr>
                      </pic:pic>
                    </a:graphicData>
                  </a:graphic>
                </wp:anchor>
              </w:drawing>
            </w:r>
            <w:r>
              <w:drawing>
                <wp:anchor distT="0" distB="0" distL="0" distR="0" simplePos="0" relativeHeight="251756544" behindDoc="1" locked="0" layoutInCell="1" allowOverlap="1">
                  <wp:simplePos x="0" y="0"/>
                  <wp:positionH relativeFrom="rightMargin">
                    <wp:posOffset>-739393</wp:posOffset>
                  </wp:positionH>
                  <wp:positionV relativeFrom="topMargin">
                    <wp:posOffset>2607564</wp:posOffset>
                  </wp:positionV>
                  <wp:extent cx="429767" cy="1153667"/>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117"/>
                          <a:stretch>
                            <a:fillRect/>
                          </a:stretch>
                        </pic:blipFill>
                        <pic:spPr>
                          <a:xfrm>
                            <a:off x="0" y="0"/>
                            <a:ext cx="429767" cy="1153667"/>
                          </a:xfrm>
                          <a:prstGeom prst="rect">
                            <a:avLst/>
                          </a:prstGeom>
                        </pic:spPr>
                      </pic:pic>
                    </a:graphicData>
                  </a:graphic>
                </wp:anchor>
              </w:drawing>
            </w:r>
            <w:r>
              <w:drawing>
                <wp:anchor distT="0" distB="0" distL="0" distR="0" simplePos="0" relativeHeight="251785216" behindDoc="0" locked="0" layoutInCell="1" allowOverlap="1">
                  <wp:simplePos x="0" y="0"/>
                  <wp:positionH relativeFrom="rightMargin">
                    <wp:posOffset>-4153750</wp:posOffset>
                  </wp:positionH>
                  <wp:positionV relativeFrom="topMargin">
                    <wp:posOffset>3497961</wp:posOffset>
                  </wp:positionV>
                  <wp:extent cx="2992119" cy="228282"/>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118"/>
                          <a:stretch>
                            <a:fillRect/>
                          </a:stretch>
                        </pic:blipFill>
                        <pic:spPr>
                          <a:xfrm>
                            <a:off x="0" y="0"/>
                            <a:ext cx="2992119" cy="228282"/>
                          </a:xfrm>
                          <a:prstGeom prst="rect">
                            <a:avLst/>
                          </a:prstGeom>
                        </pic:spPr>
                      </pic:pic>
                    </a:graphicData>
                  </a:graphic>
                </wp:anchor>
              </w:drawing>
            </w:r>
            <w:r>
              <w:drawing>
                <wp:anchor distT="0" distB="0" distL="0" distR="0" simplePos="0" relativeHeight="251784192" behindDoc="0" locked="0" layoutInCell="1" allowOverlap="1">
                  <wp:simplePos x="0" y="0"/>
                  <wp:positionH relativeFrom="rightMargin">
                    <wp:posOffset>-2743174</wp:posOffset>
                  </wp:positionH>
                  <wp:positionV relativeFrom="topMargin">
                    <wp:posOffset>4277194</wp:posOffset>
                  </wp:positionV>
                  <wp:extent cx="76200" cy="311785"/>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119"/>
                          <a:stretch>
                            <a:fillRect/>
                          </a:stretch>
                        </pic:blipFill>
                        <pic:spPr>
                          <a:xfrm>
                            <a:off x="0" y="0"/>
                            <a:ext cx="76200" cy="311785"/>
                          </a:xfrm>
                          <a:prstGeom prst="rect">
                            <a:avLst/>
                          </a:prstGeom>
                        </pic:spPr>
                      </pic:pic>
                    </a:graphicData>
                  </a:graphic>
                </wp:anchor>
              </w:drawing>
            </w:r>
            <w:r>
              <w:drawing>
                <wp:anchor distT="0" distB="0" distL="0" distR="0" simplePos="0" relativeHeight="251793408" behindDoc="0" locked="0" layoutInCell="1" allowOverlap="1">
                  <wp:simplePos x="0" y="0"/>
                  <wp:positionH relativeFrom="rightMargin">
                    <wp:posOffset>-3266706</wp:posOffset>
                  </wp:positionH>
                  <wp:positionV relativeFrom="topMargin">
                    <wp:posOffset>2192680</wp:posOffset>
                  </wp:positionV>
                  <wp:extent cx="76200" cy="266700"/>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120"/>
                          <a:stretch>
                            <a:fillRect/>
                          </a:stretch>
                        </pic:blipFill>
                        <pic:spPr>
                          <a:xfrm>
                            <a:off x="0" y="0"/>
                            <a:ext cx="76200" cy="266700"/>
                          </a:xfrm>
                          <a:prstGeom prst="rect">
                            <a:avLst/>
                          </a:prstGeom>
                        </pic:spPr>
                      </pic:pic>
                    </a:graphicData>
                  </a:graphic>
                </wp:anchor>
              </w:drawing>
            </w:r>
            <w:r>
              <w:drawing>
                <wp:anchor distT="0" distB="0" distL="0" distR="0" simplePos="0" relativeHeight="251782144" behindDoc="0" locked="0" layoutInCell="1" allowOverlap="1">
                  <wp:simplePos x="0" y="0"/>
                  <wp:positionH relativeFrom="rightMargin">
                    <wp:posOffset>-5069776</wp:posOffset>
                  </wp:positionH>
                  <wp:positionV relativeFrom="topMargin">
                    <wp:posOffset>2902877</wp:posOffset>
                  </wp:positionV>
                  <wp:extent cx="276885" cy="76200"/>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121"/>
                          <a:stretch>
                            <a:fillRect/>
                          </a:stretch>
                        </pic:blipFill>
                        <pic:spPr>
                          <a:xfrm>
                            <a:off x="0" y="0"/>
                            <a:ext cx="276885" cy="76200"/>
                          </a:xfrm>
                          <a:prstGeom prst="rect">
                            <a:avLst/>
                          </a:prstGeom>
                        </pic:spPr>
                      </pic:pic>
                    </a:graphicData>
                  </a:graphic>
                </wp:anchor>
              </w:drawing>
            </w:r>
            <w:r>
              <w:pict>
                <v:group id="_x0000_s1133" style="width:52.45pt;height:43.1pt;margin-top:355.32pt;margin-left:-385.34pt;mso-position-horizontal-relative:right-margin-area;mso-position-vertical-relative:top-margin-area;position:absolute;z-index:251786240" coordorigin="0,0" coordsize="1049,861" filled="f" stroked="f">
                  <v:shape id="_x0000_s1134" type="#_x0000_t75" style="width:1049;height:861;position:absolute" filled="f" stroked="f">
                    <v:imagedata r:id="rId122" o:title=""/>
                  </v:shape>
                  <v:shape id="_x0000_s1135" type="#_x0000_t202" style="width:1089;height:935;left:-20;position:absolute;top:-20" filled="f" stroked="f">
                    <o:lock v:ext="edit" aspectratio="f"/>
                    <v:textbox inset="0,0,0,0">
                      <w:txbxContent>
                        <w:p>
                          <w:pPr>
                            <w:spacing w:before="122" w:line="222" w:lineRule="auto"/>
                            <w:ind w:left="229"/>
                            <w:rPr>
                              <w:rFonts w:ascii="SimHei" w:eastAsia="SimHei" w:hAnsi="SimHei" w:cs="SimHei"/>
                              <w:sz w:val="18"/>
                              <w:szCs w:val="18"/>
                            </w:rPr>
                          </w:pPr>
                          <w:r>
                            <w:rPr>
                              <w:rFonts w:ascii="SimHei" w:eastAsia="SimHei" w:hAnsi="SimHei" w:cs="SimHei"/>
                              <w:color w:val="FF0000"/>
                              <w:spacing w:val="-2"/>
                              <w:sz w:val="18"/>
                              <w:szCs w:val="18"/>
                            </w:rPr>
                            <w:t>成品储存</w:t>
                          </w:r>
                        </w:p>
                        <w:p>
                          <w:pPr>
                            <w:spacing w:before="16" w:line="224" w:lineRule="auto"/>
                            <w:ind w:left="231"/>
                            <w:rPr>
                              <w:rFonts w:ascii="SimHei" w:eastAsia="SimHei" w:hAnsi="SimHei" w:cs="SimHei"/>
                              <w:sz w:val="18"/>
                              <w:szCs w:val="18"/>
                            </w:rPr>
                          </w:pPr>
                          <w:r>
                            <w:rPr>
                              <w:rFonts w:ascii="SimHei" w:eastAsia="SimHei" w:hAnsi="SimHei" w:cs="SimHei"/>
                              <w:color w:val="FF0000"/>
                              <w:spacing w:val="-2"/>
                              <w:sz w:val="18"/>
                              <w:szCs w:val="18"/>
                            </w:rPr>
                            <w:t>及散装系</w:t>
                          </w:r>
                        </w:p>
                        <w:p>
                          <w:pPr>
                            <w:spacing w:before="16" w:line="221" w:lineRule="auto"/>
                            <w:ind w:left="498"/>
                            <w:rPr>
                              <w:rFonts w:ascii="SimHei" w:eastAsia="SimHei" w:hAnsi="SimHei" w:cs="SimHei"/>
                              <w:sz w:val="18"/>
                              <w:szCs w:val="18"/>
                            </w:rPr>
                          </w:pPr>
                          <w:r>
                            <w:rPr>
                              <w:rFonts w:ascii="SimHei" w:eastAsia="SimHei" w:hAnsi="SimHei" w:cs="SimHei"/>
                              <w:color w:val="FF0000"/>
                              <w:sz w:val="18"/>
                              <w:szCs w:val="18"/>
                            </w:rPr>
                            <w:t>统</w:t>
                          </w:r>
                        </w:p>
                      </w:txbxContent>
                    </v:textbox>
                  </v:shape>
                </v:group>
              </w:pict>
            </w:r>
            <w:r>
              <w:drawing>
                <wp:anchor distT="0" distB="0" distL="0" distR="0" simplePos="0" relativeHeight="251839488" behindDoc="0" locked="0" layoutInCell="1" allowOverlap="1">
                  <wp:simplePos x="0" y="0"/>
                  <wp:positionH relativeFrom="rightMargin">
                    <wp:posOffset>-2743174</wp:posOffset>
                  </wp:positionH>
                  <wp:positionV relativeFrom="topMargin">
                    <wp:posOffset>4868532</wp:posOffset>
                  </wp:positionV>
                  <wp:extent cx="76200" cy="311784"/>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123"/>
                          <a:stretch>
                            <a:fillRect/>
                          </a:stretch>
                        </pic:blipFill>
                        <pic:spPr>
                          <a:xfrm>
                            <a:off x="0" y="0"/>
                            <a:ext cx="76200" cy="311784"/>
                          </a:xfrm>
                          <a:prstGeom prst="rect">
                            <a:avLst/>
                          </a:prstGeom>
                        </pic:spPr>
                      </pic:pic>
                    </a:graphicData>
                  </a:graphic>
                </wp:anchor>
              </w:drawing>
            </w:r>
            <w:r>
              <w:pict>
                <v:group id="_x0000_s1136" style="width:89pt;height:87.55pt;margin-top:397.92pt;margin-left:-260.94pt;mso-position-horizontal-relative:right-margin-area;mso-position-vertical-relative:top-margin-area;position:absolute;z-index:251778048" coordorigin="0,0" coordsize="1780,1751" filled="f" stroked="f">
                  <v:shape id="_x0000_s1137" type="#_x0000_t75" style="width:1666;height:1736;left:7;position:absolute;top:7" filled="f" stroked="f">
                    <v:imagedata r:id="rId124" o:title=""/>
                  </v:shape>
                  <v:shape id="_x0000_s1138" type="#_x0000_t202" style="width:1820;height:1791;left:-20;position:absolute;top:-20" filled="f" stroked="f">
                    <o:lock v:ext="edit" aspectratio="f"/>
                    <v:textbox inset="0,0,0,0">
                      <w:txbxContent>
                        <w:p>
                          <w:pPr>
                            <w:spacing w:line="20" w:lineRule="exact"/>
                          </w:pPr>
                        </w:p>
                        <w:tbl>
                          <w:tblPr>
                            <w:tblStyle w:val="TableNormal28"/>
                            <w:tblW w:w="1769" w:type="dxa"/>
                            <w:tblInd w:w="25" w:type="dxa"/>
                            <w:tblBorders>
                              <w:top w:val="single" w:sz="4" w:space="0" w:color="FF0000"/>
                              <w:left w:val="single" w:sz="4" w:space="0" w:color="FF0000"/>
                              <w:bottom w:val="single" w:sz="4" w:space="0" w:color="FF0000"/>
                              <w:right w:val="single" w:sz="4" w:space="0" w:color="FF0000"/>
                            </w:tblBorders>
                            <w:tblLayout w:type="fixed"/>
                          </w:tblPr>
                          <w:tblGrid>
                            <w:gridCol w:w="1769"/>
                          </w:tblGrid>
                          <w:tr>
                            <w:tblPrEx>
                              <w:tblW w:w="1769" w:type="dxa"/>
                              <w:tblInd w:w="25" w:type="dxa"/>
                              <w:tblBorders>
                                <w:top w:val="single" w:sz="4" w:space="0" w:color="FF0000"/>
                                <w:left w:val="single" w:sz="4" w:space="0" w:color="FF0000"/>
                                <w:bottom w:val="single" w:sz="4" w:space="0" w:color="FF0000"/>
                                <w:right w:val="single" w:sz="4" w:space="0" w:color="FF0000"/>
                              </w:tblBorders>
                              <w:tblLayout w:type="fixed"/>
                            </w:tblPrEx>
                            <w:trPr>
                              <w:trHeight w:val="1730"/>
                            </w:trPr>
                            <w:tc>
                              <w:tcPr>
                                <w:tcW w:w="1769" w:type="dxa"/>
                                <w:vAlign w:val="top"/>
                              </w:tcPr>
                              <w:p>
                                <w:pPr>
                                  <w:rPr>
                                    <w:rFonts w:ascii="Arial"/>
                                    <w:sz w:val="21"/>
                                  </w:rPr>
                                </w:pPr>
                              </w:p>
                            </w:tc>
                          </w:tr>
                        </w:tbl>
                        <w:p>
                          <w:pPr>
                            <w:rPr>
                              <w:rFonts w:ascii="Arial"/>
                              <w:sz w:val="21"/>
                            </w:rPr>
                          </w:pPr>
                        </w:p>
                      </w:txbxContent>
                    </v:textbox>
                  </v:shape>
                </v:group>
              </w:pict>
            </w:r>
            <w:r>
              <w:pict>
                <v:shape id="_x0000_s1139" type="#_x0000_t202" style="width:22.55pt;height:41.5pt;margin-top:399.63pt;margin-left:-298.25pt;mso-position-horizontal-relative:right-margin-area;mso-position-vertical-relative:top-margin-area;position:absolute;z-index:251842560" filled="f" stroked="f">
                  <o:lock v:ext="edit" aspectratio="f"/>
                  <v:textbox inset="0,0,0,0">
                    <w:txbxContent>
                      <w:p>
                        <w:pPr>
                          <w:pStyle w:val="TableText"/>
                          <w:spacing w:before="20" w:line="243" w:lineRule="auto"/>
                          <w:ind w:left="20" w:right="20" w:firstLine="10"/>
                          <w:jc w:val="both"/>
                          <w:rPr>
                            <w:sz w:val="20"/>
                            <w:szCs w:val="20"/>
                          </w:rPr>
                        </w:pPr>
                        <w:r>
                          <w:rPr>
                            <w:spacing w:val="-1"/>
                            <w:sz w:val="20"/>
                            <w:szCs w:val="20"/>
                          </w:rPr>
                          <w:t>噪声</w:t>
                        </w:r>
                        <w:r>
                          <w:rPr>
                            <w:sz w:val="20"/>
                            <w:szCs w:val="20"/>
                          </w:rPr>
                          <w:t xml:space="preserve"> </w:t>
                        </w:r>
                        <w:r>
                          <w:rPr>
                            <w:spacing w:val="5"/>
                            <w:sz w:val="20"/>
                            <w:szCs w:val="20"/>
                          </w:rPr>
                          <w:t>粉尘</w:t>
                        </w:r>
                        <w:r>
                          <w:rPr>
                            <w:sz w:val="20"/>
                            <w:szCs w:val="20"/>
                          </w:rPr>
                          <w:t xml:space="preserve"> </w:t>
                        </w:r>
                        <w:r>
                          <w:rPr>
                            <w:spacing w:val="5"/>
                            <w:sz w:val="20"/>
                            <w:szCs w:val="20"/>
                          </w:rPr>
                          <w:t>固废</w:t>
                        </w:r>
                      </w:p>
                    </w:txbxContent>
                  </v:textbox>
                </v:shape>
              </w:pict>
            </w:r>
            <w:r>
              <w:pict>
                <v:shape id="_x0000_s1140" type="#_x0000_t202" style="width:77.5pt;height:23.85pt;margin-top:406.14pt;margin-left:-254.89pt;mso-position-horizontal-relative:right-margin-area;mso-position-vertical-relative:top-margin-area;position:absolute;z-index:251837440" filled="f" stroked="f">
                  <o:lock v:ext="edit" aspectratio="f"/>
                  <v:textbox inset="0,0,0,0">
                    <w:txbxContent>
                      <w:p>
                        <w:pPr>
                          <w:spacing w:line="20" w:lineRule="exact"/>
                        </w:pPr>
                      </w:p>
                      <w:tbl>
                        <w:tblPr>
                          <w:tblStyle w:val="TableNormal28"/>
                          <w:tblW w:w="1477" w:type="dxa"/>
                          <w:tblInd w:w="37" w:type="dxa"/>
                          <w:tblBorders>
                            <w:top w:val="single" w:sz="14" w:space="0" w:color="739CC3"/>
                            <w:left w:val="single" w:sz="14" w:space="0" w:color="739CC3"/>
                            <w:bottom w:val="single" w:sz="14" w:space="0" w:color="739CC3"/>
                            <w:right w:val="single" w:sz="12" w:space="0" w:color="739CC3"/>
                          </w:tblBorders>
                          <w:shd w:val="clear" w:color="auto" w:fill="FFFFFF"/>
                          <w:tblLayout w:type="fixed"/>
                        </w:tblPr>
                        <w:tblGrid>
                          <w:gridCol w:w="1477"/>
                        </w:tblGrid>
                        <w:tr>
                          <w:tblPrEx>
                            <w:tblW w:w="1477" w:type="dxa"/>
                            <w:tblInd w:w="37" w:type="dxa"/>
                            <w:tblBorders>
                              <w:top w:val="single" w:sz="14" w:space="0" w:color="739CC3"/>
                              <w:left w:val="single" w:sz="14" w:space="0" w:color="739CC3"/>
                              <w:bottom w:val="single" w:sz="14" w:space="0" w:color="739CC3"/>
                              <w:right w:val="single" w:sz="12" w:space="0" w:color="739CC3"/>
                            </w:tblBorders>
                            <w:shd w:val="clear" w:color="auto" w:fill="FFFFFF"/>
                            <w:tblLayout w:type="fixed"/>
                          </w:tblPrEx>
                          <w:trPr>
                            <w:trHeight w:val="366"/>
                          </w:trPr>
                          <w:tc>
                            <w:tcPr>
                              <w:tcW w:w="1477" w:type="dxa"/>
                              <w:shd w:val="clear" w:color="auto" w:fill="FFFFFF"/>
                              <w:vAlign w:val="top"/>
                            </w:tcPr>
                            <w:p>
                              <w:pPr>
                                <w:pStyle w:val="TableText"/>
                                <w:spacing w:before="96" w:line="218" w:lineRule="auto"/>
                                <w:ind w:left="287"/>
                                <w:rPr>
                                  <w:sz w:val="22"/>
                                  <w:szCs w:val="22"/>
                                </w:rPr>
                              </w:pPr>
                              <w:r>
                                <w:rPr>
                                  <w:spacing w:val="-2"/>
                                  <w:sz w:val="22"/>
                                  <w:szCs w:val="22"/>
                                </w:rPr>
                                <w:t>包装系统</w:t>
                              </w:r>
                            </w:p>
                          </w:tc>
                        </w:tr>
                      </w:tbl>
                      <w:p>
                        <w:pPr>
                          <w:rPr>
                            <w:rFonts w:ascii="Arial"/>
                            <w:sz w:val="21"/>
                          </w:rPr>
                        </w:pPr>
                      </w:p>
                    </w:txbxContent>
                  </v:textbox>
                </v:shape>
              </w:pict>
            </w:r>
            <w:r>
              <w:pict>
                <v:shape id="_x0000_s1141" type="#_x0000_t202" style="width:22.55pt;height:27.95pt;margin-top:448.83pt;margin-left:-299.21pt;mso-position-horizontal-relative:right-margin-area;mso-position-vertical-relative:top-margin-area;position:absolute;z-index:251841536" filled="f" stroked="f">
                  <o:lock v:ext="edit" aspectratio="f"/>
                  <v:textbox inset="0,0,0,0">
                    <w:txbxContent>
                      <w:p>
                        <w:pPr>
                          <w:pStyle w:val="TableText"/>
                          <w:spacing w:before="20" w:line="239" w:lineRule="auto"/>
                          <w:ind w:left="20" w:right="20" w:firstLine="10"/>
                          <w:rPr>
                            <w:sz w:val="20"/>
                            <w:szCs w:val="20"/>
                          </w:rPr>
                        </w:pPr>
                        <w:r>
                          <w:rPr>
                            <w:spacing w:val="-1"/>
                            <w:sz w:val="20"/>
                            <w:szCs w:val="20"/>
                          </w:rPr>
                          <w:t>噪声</w:t>
                        </w:r>
                        <w:r>
                          <w:rPr>
                            <w:sz w:val="20"/>
                            <w:szCs w:val="20"/>
                          </w:rPr>
                          <w:t xml:space="preserve"> </w:t>
                        </w:r>
                        <w:r>
                          <w:rPr>
                            <w:spacing w:val="5"/>
                            <w:sz w:val="20"/>
                            <w:szCs w:val="20"/>
                          </w:rPr>
                          <w:t>废气</w:t>
                        </w:r>
                      </w:p>
                    </w:txbxContent>
                  </v:textbox>
                </v:shape>
              </w:pict>
            </w:r>
            <w:r>
              <w:pict>
                <v:shape id="_x0000_s1142" type="#_x0000_t202" style="width:77.5pt;height:23.8pt;margin-top:450.53pt;margin-left:-253.89pt;mso-position-horizontal-relative:right-margin-area;mso-position-vertical-relative:top-margin-area;position:absolute;z-index:251779072" filled="f" stroked="f">
                  <o:lock v:ext="edit" aspectratio="f"/>
                  <v:textbox inset="0,0,0,0">
                    <w:txbxContent>
                      <w:p>
                        <w:pPr>
                          <w:spacing w:line="20" w:lineRule="exact"/>
                        </w:pPr>
                      </w:p>
                      <w:tbl>
                        <w:tblPr>
                          <w:tblStyle w:val="TableNormal28"/>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475"/>
                        </w:tblGrid>
                        <w:tr>
                          <w:tblPrEx>
                            <w:tblW w:w="1475"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65"/>
                          </w:trPr>
                          <w:tc>
                            <w:tcPr>
                              <w:tcW w:w="1475" w:type="dxa"/>
                              <w:shd w:val="clear" w:color="auto" w:fill="FFFFFF"/>
                              <w:vAlign w:val="top"/>
                            </w:tcPr>
                            <w:p>
                              <w:pPr>
                                <w:pStyle w:val="TableText"/>
                                <w:spacing w:before="94" w:line="219" w:lineRule="auto"/>
                                <w:ind w:left="178"/>
                                <w:rPr>
                                  <w:sz w:val="22"/>
                                  <w:szCs w:val="22"/>
                                </w:rPr>
                              </w:pPr>
                              <w:r>
                                <w:rPr>
                                  <w:spacing w:val="-2"/>
                                  <w:sz w:val="22"/>
                                  <w:szCs w:val="22"/>
                                </w:rPr>
                                <w:t>装车、装船</w:t>
                              </w:r>
                            </w:p>
                          </w:tc>
                        </w:tr>
                      </w:tbl>
                      <w:p>
                        <w:pPr>
                          <w:rPr>
                            <w:rFonts w:ascii="Arial"/>
                            <w:sz w:val="21"/>
                          </w:rPr>
                        </w:pPr>
                      </w:p>
                    </w:txbxContent>
                  </v:textbox>
                </v:shape>
              </w:pict>
            </w:r>
            <w:r>
              <w:drawing>
                <wp:anchor distT="0" distB="0" distL="0" distR="0" simplePos="0" relativeHeight="251840512" behindDoc="0" locked="0" layoutInCell="1" allowOverlap="1">
                  <wp:simplePos x="0" y="0"/>
                  <wp:positionH relativeFrom="rightMargin">
                    <wp:posOffset>-2729941</wp:posOffset>
                  </wp:positionH>
                  <wp:positionV relativeFrom="topMargin">
                    <wp:posOffset>5440044</wp:posOffset>
                  </wp:positionV>
                  <wp:extent cx="76200" cy="311811"/>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125"/>
                          <a:stretch>
                            <a:fillRect/>
                          </a:stretch>
                        </pic:blipFill>
                        <pic:spPr>
                          <a:xfrm>
                            <a:off x="0" y="0"/>
                            <a:ext cx="76200" cy="311811"/>
                          </a:xfrm>
                          <a:prstGeom prst="rect">
                            <a:avLst/>
                          </a:prstGeom>
                        </pic:spPr>
                      </pic:pic>
                    </a:graphicData>
                  </a:graphic>
                </wp:anchor>
              </w:drawing>
            </w:r>
            <w:r>
              <w:drawing>
                <wp:anchor distT="0" distB="0" distL="0" distR="0" simplePos="0" relativeHeight="251838464" behindDoc="0" locked="0" layoutInCell="1" allowOverlap="1">
                  <wp:simplePos x="0" y="0"/>
                  <wp:positionH relativeFrom="rightMargin">
                    <wp:posOffset>-3458882</wp:posOffset>
                  </wp:positionH>
                  <wp:positionV relativeFrom="topMargin">
                    <wp:posOffset>5284978</wp:posOffset>
                  </wp:positionV>
                  <wp:extent cx="277494" cy="76200"/>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126"/>
                          <a:stretch>
                            <a:fillRect/>
                          </a:stretch>
                        </pic:blipFill>
                        <pic:spPr>
                          <a:xfrm>
                            <a:off x="0" y="0"/>
                            <a:ext cx="277494" cy="76200"/>
                          </a:xfrm>
                          <a:prstGeom prst="rect">
                            <a:avLst/>
                          </a:prstGeom>
                        </pic:spPr>
                      </pic:pic>
                    </a:graphicData>
                  </a:graphic>
                </wp:anchor>
              </w:drawing>
            </w:r>
            <w:r>
              <w:drawing>
                <wp:anchor distT="0" distB="0" distL="0" distR="0" simplePos="0" relativeHeight="251787264" behindDoc="0" locked="0" layoutInCell="1" allowOverlap="1">
                  <wp:simplePos x="0" y="0"/>
                  <wp:positionH relativeFrom="rightMargin">
                    <wp:posOffset>-3471671</wp:posOffset>
                  </wp:positionH>
                  <wp:positionV relativeFrom="topMargin">
                    <wp:posOffset>5844781</wp:posOffset>
                  </wp:positionV>
                  <wp:extent cx="276872" cy="76200"/>
                  <wp:effectExtent l="0" t="0" r="0" b="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127"/>
                          <a:stretch>
                            <a:fillRect/>
                          </a:stretch>
                        </pic:blipFill>
                        <pic:spPr>
                          <a:xfrm>
                            <a:off x="0" y="0"/>
                            <a:ext cx="276872" cy="76200"/>
                          </a:xfrm>
                          <a:prstGeom prst="rect">
                            <a:avLst/>
                          </a:prstGeom>
                        </pic:spPr>
                      </pic:pic>
                    </a:graphicData>
                  </a:graphic>
                </wp:anchor>
              </w:drawing>
            </w:r>
            <w:r>
              <w:pict>
                <v:shape id="_x0000_s1143" type="#_x0000_t202" style="width:317pt;height:100.35pt;margin-top:181.76pt;margin-left:-375.54pt;mso-position-horizontal-relative:right-margin-area;mso-position-vertical-relative:top-margin-area;position:absolute;z-index:-251558912" filled="f" stroked="f">
                  <o:lock v:ext="edit" aspectratio="f"/>
                  <v:textbox inset="0,0,0,0">
                    <w:txbxContent>
                      <w:p>
                        <w:pPr>
                          <w:spacing w:before="20" w:line="1966" w:lineRule="exact"/>
                          <w:ind w:firstLine="20"/>
                        </w:pPr>
                        <w:r>
                          <w:rPr>
                            <w:position w:val="-39"/>
                          </w:rPr>
                          <w:drawing>
                            <wp:inline distT="0" distB="0" distL="0" distR="0">
                              <wp:extent cx="4000500" cy="1248678"/>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128"/>
                                      <a:stretch>
                                        <a:fillRect/>
                                      </a:stretch>
                                    </pic:blipFill>
                                    <pic:spPr>
                                      <a:xfrm>
                                        <a:off x="0" y="0"/>
                                        <a:ext cx="4000500" cy="1248678"/>
                                      </a:xfrm>
                                      <a:prstGeom prst="rect">
                                        <a:avLst/>
                                      </a:prstGeom>
                                    </pic:spPr>
                                  </pic:pic>
                                </a:graphicData>
                              </a:graphic>
                            </wp:inline>
                          </w:drawing>
                        </w:r>
                      </w:p>
                    </w:txbxContent>
                  </v:textbox>
                </v:shape>
              </w:pict>
            </w:r>
            <w:r>
              <w:pict>
                <v:rect id="_x0000_s1144" style="width:41.05pt;height:34pt;margin-top:302.76pt;margin-left:-307.58pt;mso-position-horizontal-relative:right-margin-area;mso-position-vertical-relative:top-margin-area;position:absolute;z-index:251788288" filled="t" fillcolor="white" stroked="f"/>
              </w:pict>
            </w:r>
            <w:r>
              <w:drawing>
                <wp:anchor distT="0" distB="0" distL="0" distR="0" simplePos="0" relativeHeight="251798528" behindDoc="0" locked="0" layoutInCell="1" allowOverlap="1">
                  <wp:simplePos x="0" y="0"/>
                  <wp:positionH relativeFrom="rightMargin">
                    <wp:posOffset>-4758651</wp:posOffset>
                  </wp:positionH>
                  <wp:positionV relativeFrom="topMargin">
                    <wp:posOffset>2396350</wp:posOffset>
                  </wp:positionV>
                  <wp:extent cx="10286" cy="1239773"/>
                  <wp:effectExtent l="0" t="0" r="0" b="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129"/>
                          <a:stretch>
                            <a:fillRect/>
                          </a:stretch>
                        </pic:blipFill>
                        <pic:spPr>
                          <a:xfrm>
                            <a:off x="0" y="0"/>
                            <a:ext cx="10286" cy="1239773"/>
                          </a:xfrm>
                          <a:prstGeom prst="rect">
                            <a:avLst/>
                          </a:prstGeom>
                        </pic:spPr>
                      </pic:pic>
                    </a:graphicData>
                  </a:graphic>
                </wp:anchor>
              </w:drawing>
            </w:r>
            <w:r>
              <w:pict>
                <v:shape id="_x0000_s1145" type="#_x0000_t202" style="width:77.45pt;height:38.45pt;margin-top:191.53pt;margin-left:-365.64pt;mso-position-horizontal-relative:right-margin-area;mso-position-vertical-relative:top-margin-area;position:absolute;z-index:251817984" filled="f" stroked="f">
                  <o:lock v:ext="edit" aspectratio="f"/>
                  <v:textbox inset="0,0,0,0">
                    <w:txbxContent>
                      <w:p>
                        <w:pPr>
                          <w:spacing w:line="20" w:lineRule="exact"/>
                        </w:pPr>
                      </w:p>
                      <w:tbl>
                        <w:tblPr>
                          <w:tblStyle w:val="TableNormal28"/>
                          <w:tblW w:w="1473"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1473"/>
                        </w:tblGrid>
                        <w:tr>
                          <w:tblPrEx>
                            <w:tblW w:w="1473"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658"/>
                          </w:trPr>
                          <w:tc>
                            <w:tcPr>
                              <w:tcW w:w="1473" w:type="dxa"/>
                              <w:shd w:val="clear" w:color="auto" w:fill="FFFFFF"/>
                              <w:vAlign w:val="top"/>
                            </w:tcPr>
                            <w:p>
                              <w:pPr>
                                <w:rPr>
                                  <w:rFonts w:ascii="Arial"/>
                                  <w:sz w:val="21"/>
                                </w:rPr>
                              </w:pPr>
                            </w:p>
                          </w:tc>
                        </w:tr>
                      </w:tbl>
                      <w:p>
                        <w:pPr>
                          <w:rPr>
                            <w:rFonts w:ascii="Arial"/>
                            <w:sz w:val="21"/>
                          </w:rPr>
                        </w:pPr>
                      </w:p>
                    </w:txbxContent>
                  </v:textbox>
                </v:shape>
              </w:pict>
            </w:r>
            <w:r>
              <w:pict>
                <v:shape id="_x0000_s1146" type="#_x0000_t202" style="width:34.7pt;height:29.3pt;margin-top:196.32pt;margin-left:-107.6pt;mso-position-horizontal-relative:right-margin-area;mso-position-vertical-relative:top-margin-area;position:absolute;z-index:251820032" filled="f" stroked="f">
                  <o:lock v:ext="edit" aspectratio="f"/>
                  <v:textbox inset="0,0,0,0">
                    <w:txbxContent>
                      <w:p>
                        <w:pPr>
                          <w:pStyle w:val="TableText"/>
                          <w:spacing w:before="19" w:line="229" w:lineRule="auto"/>
                          <w:ind w:left="20" w:right="20"/>
                          <w:rPr>
                            <w:sz w:val="22"/>
                            <w:szCs w:val="22"/>
                          </w:rPr>
                        </w:pPr>
                        <w:r>
                          <w:rPr>
                            <w:spacing w:val="-3"/>
                            <w:sz w:val="22"/>
                            <w:szCs w:val="22"/>
                          </w:rPr>
                          <w:t>钢渣粉</w:t>
                        </w:r>
                        <w:r>
                          <w:rPr>
                            <w:spacing w:val="1"/>
                            <w:sz w:val="22"/>
                            <w:szCs w:val="22"/>
                          </w:rPr>
                          <w:t xml:space="preserve"> </w:t>
                        </w:r>
                        <w:r>
                          <w:rPr>
                            <w:spacing w:val="-3"/>
                            <w:sz w:val="22"/>
                            <w:szCs w:val="22"/>
                          </w:rPr>
                          <w:t>储存库</w:t>
                        </w:r>
                      </w:p>
                    </w:txbxContent>
                  </v:textbox>
                </v:shape>
              </w:pict>
            </w:r>
            <w:r>
              <w:pict>
                <v:shape id="_x0000_s1147" type="#_x0000_t202" style="width:34.65pt;height:29.4pt;margin-top:197.88pt;margin-left:-200.91pt;mso-position-horizontal-relative:right-margin-area;mso-position-vertical-relative:top-margin-area;position:absolute;z-index:251821056" filled="f" stroked="f">
                  <o:lock v:ext="edit" aspectratio="f"/>
                  <v:textbox inset="0,0,0,0">
                    <w:txbxContent>
                      <w:p>
                        <w:pPr>
                          <w:pStyle w:val="TableText"/>
                          <w:spacing w:before="19" w:line="230" w:lineRule="auto"/>
                          <w:ind w:left="20" w:right="20" w:firstLine="2"/>
                          <w:rPr>
                            <w:sz w:val="22"/>
                            <w:szCs w:val="22"/>
                          </w:rPr>
                        </w:pPr>
                        <w:r>
                          <w:rPr>
                            <w:spacing w:val="-4"/>
                            <w:sz w:val="22"/>
                            <w:szCs w:val="22"/>
                          </w:rPr>
                          <w:t>火山灰</w:t>
                        </w:r>
                        <w:r>
                          <w:rPr>
                            <w:sz w:val="22"/>
                            <w:szCs w:val="22"/>
                          </w:rPr>
                          <w:t xml:space="preserve"> </w:t>
                        </w:r>
                        <w:r>
                          <w:rPr>
                            <w:spacing w:val="-3"/>
                            <w:sz w:val="22"/>
                            <w:szCs w:val="22"/>
                          </w:rPr>
                          <w:t>储存库</w:t>
                        </w:r>
                      </w:p>
                    </w:txbxContent>
                  </v:textbox>
                </v:shape>
              </w:pict>
            </w:r>
            <w:r>
              <w:pict>
                <v:shape id="_x0000_s1148" type="#_x0000_t202" style="width:56.4pt;height:29.4pt;margin-top:198pt;margin-left:-354.65pt;mso-position-horizontal-relative:right-margin-area;mso-position-vertical-relative:top-margin-area;position:absolute;z-index:251819008" filled="f" stroked="f">
                  <o:lock v:ext="edit" aspectratio="f"/>
                  <v:textbox inset="0,0,0,0">
                    <w:txbxContent>
                      <w:p>
                        <w:pPr>
                          <w:pStyle w:val="TableText"/>
                          <w:spacing w:before="19" w:line="230" w:lineRule="auto"/>
                          <w:ind w:left="231" w:right="20" w:hanging="211"/>
                          <w:rPr>
                            <w:sz w:val="22"/>
                            <w:szCs w:val="22"/>
                          </w:rPr>
                        </w:pPr>
                        <w:r>
                          <w:rPr>
                            <w:spacing w:val="-3"/>
                            <w:sz w:val="22"/>
                            <w:szCs w:val="22"/>
                          </w:rPr>
                          <w:t>高标号水泥</w:t>
                        </w:r>
                        <w:r>
                          <w:rPr>
                            <w:spacing w:val="1"/>
                            <w:sz w:val="22"/>
                            <w:szCs w:val="22"/>
                          </w:rPr>
                          <w:t xml:space="preserve"> </w:t>
                        </w:r>
                        <w:r>
                          <w:rPr>
                            <w:spacing w:val="-2"/>
                            <w:sz w:val="22"/>
                            <w:szCs w:val="22"/>
                          </w:rPr>
                          <w:t>储存库</w:t>
                        </w:r>
                      </w:p>
                    </w:txbxContent>
                  </v:textbox>
                </v:shape>
              </w:pict>
            </w:r>
            <w:r>
              <w:pict>
                <v:shape id="_x0000_s1149" type="#_x0000_t202" style="width:34.65pt;height:29.3pt;margin-top:198.36pt;margin-left:-271.35pt;mso-position-horizontal-relative:right-margin-area;mso-position-vertical-relative:top-margin-area;position:absolute;z-index:251823104" filled="f" stroked="f">
                  <o:lock v:ext="edit" aspectratio="f"/>
                  <v:textbox inset="0,0,0,0">
                    <w:txbxContent>
                      <w:p>
                        <w:pPr>
                          <w:pStyle w:val="TableText"/>
                          <w:spacing w:before="19" w:line="229" w:lineRule="auto"/>
                          <w:ind w:left="20" w:right="20"/>
                          <w:rPr>
                            <w:sz w:val="22"/>
                            <w:szCs w:val="22"/>
                          </w:rPr>
                        </w:pPr>
                        <w:r>
                          <w:rPr>
                            <w:spacing w:val="-3"/>
                            <w:sz w:val="22"/>
                            <w:szCs w:val="22"/>
                          </w:rPr>
                          <w:t>矿渣粉</w:t>
                        </w:r>
                        <w:r>
                          <w:rPr>
                            <w:sz w:val="22"/>
                            <w:szCs w:val="22"/>
                          </w:rPr>
                          <w:t xml:space="preserve"> </w:t>
                        </w:r>
                        <w:r>
                          <w:rPr>
                            <w:spacing w:val="-3"/>
                            <w:sz w:val="22"/>
                            <w:szCs w:val="22"/>
                          </w:rPr>
                          <w:t>储存库</w:t>
                        </w:r>
                      </w:p>
                    </w:txbxContent>
                  </v:textbox>
                </v:shape>
              </w:pict>
            </w:r>
            <w:r>
              <w:pict>
                <v:shape id="_x0000_s1150" type="#_x0000_t202" style="width:23.7pt;height:15.25pt;margin-top:257.52pt;margin-left:-102.59pt;mso-position-horizontal-relative:right-margin-area;mso-position-vertical-relative:top-margin-area;position:absolute;z-index:251822080" filled="f" stroked="f">
                  <o:lock v:ext="edit" aspectratio="f"/>
                  <v:textbox inset="0,0,0,0">
                    <w:txbxContent>
                      <w:p>
                        <w:pPr>
                          <w:pStyle w:val="TableText"/>
                          <w:spacing w:before="19" w:line="222" w:lineRule="auto"/>
                          <w:ind w:left="20"/>
                          <w:rPr>
                            <w:sz w:val="22"/>
                            <w:szCs w:val="22"/>
                          </w:rPr>
                        </w:pPr>
                        <w:r>
                          <w:rPr>
                            <w:spacing w:val="-4"/>
                            <w:sz w:val="22"/>
                            <w:szCs w:val="22"/>
                          </w:rPr>
                          <w:t>计量</w:t>
                        </w:r>
                      </w:p>
                    </w:txbxContent>
                  </v:textbox>
                </v:shape>
              </w:pict>
            </w:r>
            <w:r>
              <w:pict>
                <v:shape id="_x0000_s1151" type="#_x0000_t202" style="width:23.7pt;height:15.25pt;margin-top:258.24pt;margin-left:-264.11pt;mso-position-horizontal-relative:right-margin-area;mso-position-vertical-relative:top-margin-area;position:absolute;z-index:251816960" filled="f" stroked="f">
                  <o:lock v:ext="edit" aspectratio="f"/>
                  <v:textbox inset="0,0,0,0">
                    <w:txbxContent>
                      <w:p>
                        <w:pPr>
                          <w:pStyle w:val="TableText"/>
                          <w:spacing w:before="19" w:line="222" w:lineRule="auto"/>
                          <w:ind w:left="20"/>
                          <w:rPr>
                            <w:sz w:val="22"/>
                            <w:szCs w:val="22"/>
                          </w:rPr>
                        </w:pPr>
                        <w:r>
                          <w:rPr>
                            <w:spacing w:val="-4"/>
                            <w:sz w:val="22"/>
                            <w:szCs w:val="22"/>
                          </w:rPr>
                          <w:t>计量</w:t>
                        </w:r>
                      </w:p>
                    </w:txbxContent>
                  </v:textbox>
                </v:shape>
              </w:pict>
            </w:r>
            <w:r>
              <w:pict>
                <v:shape id="_x0000_s1152" type="#_x0000_t202" style="width:23.7pt;height:15.25pt;margin-top:258.96pt;margin-left:-336.35pt;mso-position-horizontal-relative:right-margin-area;mso-position-vertical-relative:top-margin-area;position:absolute;z-index:251815936" filled="f" stroked="f">
                  <o:lock v:ext="edit" aspectratio="f"/>
                  <v:textbox inset="0,0,0,0">
                    <w:txbxContent>
                      <w:p>
                        <w:pPr>
                          <w:pStyle w:val="TableText"/>
                          <w:spacing w:before="19" w:line="222" w:lineRule="auto"/>
                          <w:ind w:left="20"/>
                          <w:rPr>
                            <w:sz w:val="22"/>
                            <w:szCs w:val="22"/>
                          </w:rPr>
                        </w:pPr>
                        <w:r>
                          <w:rPr>
                            <w:spacing w:val="-4"/>
                            <w:sz w:val="22"/>
                            <w:szCs w:val="22"/>
                          </w:rPr>
                          <w:t>计量</w:t>
                        </w:r>
                      </w:p>
                    </w:txbxContent>
                  </v:textbox>
                </v:shape>
              </w:pict>
            </w:r>
            <w:r>
              <w:pict>
                <v:shape id="_x0000_s1153" type="#_x0000_t202" style="width:23.7pt;height:15.25pt;margin-top:259.32pt;margin-left:-193.55pt;mso-position-horizontal-relative:right-margin-area;mso-position-vertical-relative:top-margin-area;position:absolute;z-index:251814912" filled="f" stroked="f">
                  <o:lock v:ext="edit" aspectratio="f"/>
                  <v:textbox inset="0,0,0,0">
                    <w:txbxContent>
                      <w:p>
                        <w:pPr>
                          <w:pStyle w:val="TableText"/>
                          <w:spacing w:before="19" w:line="222" w:lineRule="auto"/>
                          <w:ind w:left="20"/>
                          <w:rPr>
                            <w:sz w:val="22"/>
                            <w:szCs w:val="22"/>
                          </w:rPr>
                        </w:pPr>
                        <w:r>
                          <w:rPr>
                            <w:spacing w:val="-4"/>
                            <w:sz w:val="22"/>
                            <w:szCs w:val="22"/>
                          </w:rPr>
                          <w:t>计量</w:t>
                        </w:r>
                      </w:p>
                    </w:txbxContent>
                  </v:textbox>
                </v:shape>
              </w:pict>
            </w:r>
            <w:r>
              <w:pict>
                <v:shape id="_x0000_s1154" type="#_x0000_t202" style="width:55.1pt;height:26.55pt;margin-top:292.95pt;margin-left:-217.77pt;mso-position-horizontal-relative:right-margin-area;mso-position-vertical-relative:top-margin-area;position:absolute;z-index:251813888" filled="f" stroked="f">
                  <o:lock v:ext="edit" aspectratio="f"/>
                  <v:textbox inset="0,0,0,0">
                    <w:txbxContent>
                      <w:p>
                        <w:pPr>
                          <w:pStyle w:val="TableText"/>
                          <w:spacing w:before="20"/>
                          <w:ind w:left="20"/>
                          <w:rPr>
                            <w:sz w:val="20"/>
                            <w:szCs w:val="20"/>
                          </w:rPr>
                        </w:pPr>
                        <w:r>
                          <w:rPr>
                            <w:position w:val="-18"/>
                            <w:sz w:val="20"/>
                            <w:szCs w:val="20"/>
                          </w:rPr>
                          <w:drawing>
                            <wp:inline distT="0" distB="0" distL="0" distR="0">
                              <wp:extent cx="76200" cy="311784"/>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130"/>
                                      <a:stretch>
                                        <a:fillRect/>
                                      </a:stretch>
                                    </pic:blipFill>
                                    <pic:spPr>
                                      <a:xfrm>
                                        <a:off x="0" y="0"/>
                                        <a:ext cx="76200" cy="311784"/>
                                      </a:xfrm>
                                      <a:prstGeom prst="rect">
                                        <a:avLst/>
                                      </a:prstGeom>
                                    </pic:spPr>
                                  </pic:pic>
                                </a:graphicData>
                              </a:graphic>
                            </wp:inline>
                          </w:drawing>
                        </w:r>
                        <w:r>
                          <w:rPr>
                            <w:spacing w:val="12"/>
                            <w:sz w:val="20"/>
                            <w:szCs w:val="20"/>
                          </w:rPr>
                          <w:t xml:space="preserve"> </w:t>
                        </w:r>
                        <w:r>
                          <w:rPr>
                            <w:spacing w:val="7"/>
                            <w:sz w:val="20"/>
                            <w:szCs w:val="20"/>
                          </w:rPr>
                          <w:t>气力输送</w:t>
                        </w:r>
                      </w:p>
                    </w:txbxContent>
                  </v:textbox>
                </v:shape>
              </w:pict>
            </w:r>
            <w:r>
              <w:pict>
                <v:shape id="_x0000_s1155" type="#_x0000_t202" style="width:22.55pt;height:27.9pt;margin-top:306.87pt;margin-left:-298.25pt;mso-position-horizontal-relative:right-margin-area;mso-position-vertical-relative:top-margin-area;position:absolute;z-index:251812864" filled="f" stroked="f">
                  <o:lock v:ext="edit" aspectratio="f"/>
                  <v:textbox inset="0,0,0,0">
                    <w:txbxContent>
                      <w:p>
                        <w:pPr>
                          <w:pStyle w:val="TableText"/>
                          <w:spacing w:before="19" w:line="239" w:lineRule="auto"/>
                          <w:ind w:left="20" w:right="20" w:firstLine="10"/>
                          <w:rPr>
                            <w:sz w:val="20"/>
                            <w:szCs w:val="20"/>
                          </w:rPr>
                        </w:pPr>
                        <w:r>
                          <w:rPr>
                            <w:spacing w:val="-1"/>
                            <w:sz w:val="20"/>
                            <w:szCs w:val="20"/>
                          </w:rPr>
                          <w:t>噪声</w:t>
                        </w:r>
                        <w:r>
                          <w:rPr>
                            <w:sz w:val="20"/>
                            <w:szCs w:val="20"/>
                          </w:rPr>
                          <w:t xml:space="preserve"> </w:t>
                        </w:r>
                        <w:r>
                          <w:rPr>
                            <w:spacing w:val="5"/>
                            <w:sz w:val="20"/>
                            <w:szCs w:val="20"/>
                          </w:rPr>
                          <w:t>粉尘</w:t>
                        </w:r>
                      </w:p>
                    </w:txbxContent>
                  </v:textbox>
                </v:shape>
              </w:pict>
            </w:r>
            <w:r>
              <w:pict>
                <v:shape id="_x0000_s1156" type="#_x0000_t202" style="width:97pt;height:15.1pt;margin-top:321.12pt;margin-left:-273.35pt;mso-position-horizontal-relative:right-margin-area;mso-position-vertical-relative:top-margin-area;position:absolute;z-index:251809792" filled="f" stroked="f">
                  <o:lock v:ext="edit" aspectratio="f"/>
                  <v:textbox inset="0,0,0,0">
                    <w:txbxContent>
                      <w:p>
                        <w:pPr>
                          <w:pStyle w:val="TableText"/>
                          <w:spacing w:before="20" w:line="219" w:lineRule="auto"/>
                          <w:ind w:left="20"/>
                          <w:rPr>
                            <w:sz w:val="22"/>
                            <w:szCs w:val="22"/>
                          </w:rPr>
                        </w:pPr>
                        <w:r>
                          <w:rPr>
                            <w:position w:val="5"/>
                            <w:sz w:val="22"/>
                            <w:szCs w:val="22"/>
                          </w:rPr>
                          <w:drawing>
                            <wp:inline distT="0" distB="0" distL="0" distR="0">
                              <wp:extent cx="277507" cy="76200"/>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131"/>
                                      <a:stretch>
                                        <a:fillRect/>
                                      </a:stretch>
                                    </pic:blipFill>
                                    <pic:spPr>
                                      <a:xfrm>
                                        <a:off x="0" y="0"/>
                                        <a:ext cx="277507" cy="76200"/>
                                      </a:xfrm>
                                      <a:prstGeom prst="rect">
                                        <a:avLst/>
                                      </a:prstGeom>
                                    </pic:spPr>
                                  </pic:pic>
                                </a:graphicData>
                              </a:graphic>
                            </wp:inline>
                          </w:drawing>
                        </w:r>
                        <w:r>
                          <w:rPr>
                            <w:spacing w:val="19"/>
                            <w:sz w:val="22"/>
                            <w:szCs w:val="22"/>
                            <w:shd w:val="clear" w:color="auto" w:fill="FFFFFE"/>
                          </w:rPr>
                          <w:t xml:space="preserve">   </w:t>
                        </w:r>
                        <w:r>
                          <w:rPr>
                            <w:spacing w:val="-3"/>
                            <w:sz w:val="22"/>
                            <w:szCs w:val="22"/>
                            <w:shd w:val="clear" w:color="auto" w:fill="FFFFFE"/>
                          </w:rPr>
                          <w:t>混料机</w:t>
                        </w:r>
                        <w:r>
                          <w:rPr>
                            <w:sz w:val="22"/>
                            <w:szCs w:val="22"/>
                            <w:shd w:val="clear" w:color="auto" w:fill="FFFFFE"/>
                          </w:rPr>
                          <w:t xml:space="preserve">    </w:t>
                        </w:r>
                      </w:p>
                    </w:txbxContent>
                  </v:textbox>
                </v:shape>
              </w:pict>
            </w:r>
            <w:r>
              <w:drawing>
                <wp:anchor distT="0" distB="0" distL="0" distR="0" simplePos="0" relativeHeight="251794432" behindDoc="0" locked="0" layoutInCell="1" allowOverlap="1">
                  <wp:simplePos x="0" y="0"/>
                  <wp:positionH relativeFrom="rightMargin">
                    <wp:posOffset>-2303703</wp:posOffset>
                  </wp:positionH>
                  <wp:positionV relativeFrom="topMargin">
                    <wp:posOffset>3497008</wp:posOffset>
                  </wp:positionV>
                  <wp:extent cx="15875" cy="215265"/>
                  <wp:effectExtent l="0" t="0" r="0" b="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132"/>
                          <a:stretch>
                            <a:fillRect/>
                          </a:stretch>
                        </pic:blipFill>
                        <pic:spPr>
                          <a:xfrm>
                            <a:off x="0" y="0"/>
                            <a:ext cx="15875" cy="215265"/>
                          </a:xfrm>
                          <a:prstGeom prst="rect">
                            <a:avLst/>
                          </a:prstGeom>
                        </pic:spPr>
                      </pic:pic>
                    </a:graphicData>
                  </a:graphic>
                </wp:anchor>
              </w:drawing>
            </w:r>
            <w:r>
              <w:drawing>
                <wp:anchor distT="0" distB="0" distL="0" distR="0" simplePos="0" relativeHeight="251796480" behindDoc="0" locked="0" layoutInCell="1" allowOverlap="1">
                  <wp:simplePos x="0" y="0"/>
                  <wp:positionH relativeFrom="rightMargin">
                    <wp:posOffset>-3227019</wp:posOffset>
                  </wp:positionH>
                  <wp:positionV relativeFrom="topMargin">
                    <wp:posOffset>3497580</wp:posOffset>
                  </wp:positionV>
                  <wp:extent cx="15875" cy="215900"/>
                  <wp:effectExtent l="0" t="0" r="0" b="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132"/>
                          <a:stretch>
                            <a:fillRect/>
                          </a:stretch>
                        </pic:blipFill>
                        <pic:spPr>
                          <a:xfrm>
                            <a:off x="0" y="0"/>
                            <a:ext cx="15875" cy="215900"/>
                          </a:xfrm>
                          <a:prstGeom prst="rect">
                            <a:avLst/>
                          </a:prstGeom>
                        </pic:spPr>
                      </pic:pic>
                    </a:graphicData>
                  </a:graphic>
                </wp:anchor>
              </w:drawing>
            </w:r>
            <w:r>
              <w:drawing>
                <wp:anchor distT="0" distB="0" distL="0" distR="0" simplePos="0" relativeHeight="251795456" behindDoc="0" locked="0" layoutInCell="1" allowOverlap="1">
                  <wp:simplePos x="0" y="0"/>
                  <wp:positionH relativeFrom="rightMargin">
                    <wp:posOffset>-4387925</wp:posOffset>
                  </wp:positionH>
                  <wp:positionV relativeFrom="topMargin">
                    <wp:posOffset>2923831</wp:posOffset>
                  </wp:positionV>
                  <wp:extent cx="527050" cy="575247"/>
                  <wp:effectExtent l="0" t="0" r="0" b="0"/>
                  <wp:wrapNone/>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133"/>
                          <a:stretch>
                            <a:fillRect/>
                          </a:stretch>
                        </pic:blipFill>
                        <pic:spPr>
                          <a:xfrm>
                            <a:off x="0" y="0"/>
                            <a:ext cx="527050" cy="575247"/>
                          </a:xfrm>
                          <a:prstGeom prst="rect">
                            <a:avLst/>
                          </a:prstGeom>
                        </pic:spPr>
                      </pic:pic>
                    </a:graphicData>
                  </a:graphic>
                </wp:anchor>
              </w:drawing>
            </w:r>
            <w:r>
              <w:drawing>
                <wp:anchor distT="0" distB="0" distL="0" distR="0" simplePos="0" relativeHeight="251797504" behindDoc="0" locked="0" layoutInCell="1" allowOverlap="1">
                  <wp:simplePos x="0" y="0"/>
                  <wp:positionH relativeFrom="rightMargin">
                    <wp:posOffset>-3618153</wp:posOffset>
                  </wp:positionH>
                  <wp:positionV relativeFrom="topMargin">
                    <wp:posOffset>2448902</wp:posOffset>
                  </wp:positionV>
                  <wp:extent cx="778509" cy="1040753"/>
                  <wp:effectExtent l="0" t="0" r="0" b="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134"/>
                          <a:stretch>
                            <a:fillRect/>
                          </a:stretch>
                        </pic:blipFill>
                        <pic:spPr>
                          <a:xfrm>
                            <a:off x="0" y="0"/>
                            <a:ext cx="778509" cy="1040753"/>
                          </a:xfrm>
                          <a:prstGeom prst="rect">
                            <a:avLst/>
                          </a:prstGeom>
                        </pic:spPr>
                      </pic:pic>
                    </a:graphicData>
                  </a:graphic>
                </wp:anchor>
              </w:drawing>
            </w:r>
            <w:r>
              <w:drawing>
                <wp:anchor distT="0" distB="0" distL="0" distR="0" simplePos="0" relativeHeight="251799552" behindDoc="0" locked="0" layoutInCell="1" allowOverlap="1">
                  <wp:simplePos x="0" y="0"/>
                  <wp:positionH relativeFrom="rightMargin">
                    <wp:posOffset>-2713303</wp:posOffset>
                  </wp:positionH>
                  <wp:positionV relativeFrom="topMargin">
                    <wp:posOffset>2443860</wp:posOffset>
                  </wp:positionV>
                  <wp:extent cx="758189" cy="1067435"/>
                  <wp:effectExtent l="0" t="0" r="0" b="0"/>
                  <wp:wrapNone/>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135"/>
                          <a:stretch>
                            <a:fillRect/>
                          </a:stretch>
                        </pic:blipFill>
                        <pic:spPr>
                          <a:xfrm>
                            <a:off x="0" y="0"/>
                            <a:ext cx="758189" cy="1067435"/>
                          </a:xfrm>
                          <a:prstGeom prst="rect">
                            <a:avLst/>
                          </a:prstGeom>
                        </pic:spPr>
                      </pic:pic>
                    </a:graphicData>
                  </a:graphic>
                </wp:anchor>
              </w:drawing>
            </w:r>
            <w:r>
              <w:drawing>
                <wp:anchor distT="0" distB="0" distL="0" distR="0" simplePos="0" relativeHeight="251800576" behindDoc="0" locked="0" layoutInCell="1" allowOverlap="1">
                  <wp:simplePos x="0" y="0"/>
                  <wp:positionH relativeFrom="rightMargin">
                    <wp:posOffset>-1474342</wp:posOffset>
                  </wp:positionH>
                  <wp:positionV relativeFrom="topMargin">
                    <wp:posOffset>2422918</wp:posOffset>
                  </wp:positionV>
                  <wp:extent cx="650875" cy="1057211"/>
                  <wp:effectExtent l="0" t="0" r="0" b="0"/>
                  <wp:wrapNone/>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136"/>
                          <a:stretch>
                            <a:fillRect/>
                          </a:stretch>
                        </pic:blipFill>
                        <pic:spPr>
                          <a:xfrm>
                            <a:off x="0" y="0"/>
                            <a:ext cx="650875" cy="1057211"/>
                          </a:xfrm>
                          <a:prstGeom prst="rect">
                            <a:avLst/>
                          </a:prstGeom>
                        </pic:spPr>
                      </pic:pic>
                    </a:graphicData>
                  </a:graphic>
                </wp:anchor>
              </w:drawing>
            </w:r>
            <w:r>
              <w:drawing>
                <wp:anchor distT="0" distB="0" distL="0" distR="0" simplePos="0" relativeHeight="251777024" behindDoc="0" locked="0" layoutInCell="1" allowOverlap="1">
                  <wp:simplePos x="0" y="0"/>
                  <wp:positionH relativeFrom="rightMargin">
                    <wp:posOffset>-4733061</wp:posOffset>
                  </wp:positionH>
                  <wp:positionV relativeFrom="topMargin">
                    <wp:posOffset>2376030</wp:posOffset>
                  </wp:positionV>
                  <wp:extent cx="3978719" cy="1271079"/>
                  <wp:effectExtent l="0" t="0" r="0" b="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137"/>
                          <a:stretch>
                            <a:fillRect/>
                          </a:stretch>
                        </pic:blipFill>
                        <pic:spPr>
                          <a:xfrm>
                            <a:off x="0" y="0"/>
                            <a:ext cx="3978719" cy="1271079"/>
                          </a:xfrm>
                          <a:prstGeom prst="rect">
                            <a:avLst/>
                          </a:prstGeom>
                        </pic:spPr>
                      </pic:pic>
                    </a:graphicData>
                  </a:graphic>
                </wp:anchor>
              </w:drawing>
            </w:r>
            <w:r>
              <w:drawing>
                <wp:anchor distT="0" distB="0" distL="0" distR="0" simplePos="0" relativeHeight="251789312" behindDoc="0" locked="0" layoutInCell="1" allowOverlap="1">
                  <wp:simplePos x="0" y="0"/>
                  <wp:positionH relativeFrom="rightMargin">
                    <wp:posOffset>-4758651</wp:posOffset>
                  </wp:positionH>
                  <wp:positionV relativeFrom="topMargin">
                    <wp:posOffset>2319959</wp:posOffset>
                  </wp:positionV>
                  <wp:extent cx="4004309" cy="49339"/>
                  <wp:effectExtent l="0" t="0" r="0" b="0"/>
                  <wp:wrapNone/>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138"/>
                          <a:stretch>
                            <a:fillRect/>
                          </a:stretch>
                        </pic:blipFill>
                        <pic:spPr>
                          <a:xfrm>
                            <a:off x="0" y="0"/>
                            <a:ext cx="4004309" cy="49339"/>
                          </a:xfrm>
                          <a:prstGeom prst="rect">
                            <a:avLst/>
                          </a:prstGeom>
                        </pic:spPr>
                      </pic:pic>
                    </a:graphicData>
                  </a:graphic>
                </wp:anchor>
              </w:drawing>
            </w:r>
          </w:p>
          <w:tbl>
            <w:tblPr>
              <w:tblStyle w:val="TableNormal28"/>
              <w:tblW w:w="1413" w:type="dxa"/>
              <w:tblInd w:w="1142" w:type="dxa"/>
              <w:tblBorders>
                <w:top w:val="single" w:sz="14" w:space="0" w:color="739CC3"/>
                <w:left w:val="single" w:sz="14" w:space="0" w:color="739CC3"/>
                <w:bottom w:val="single" w:sz="14" w:space="0" w:color="739CC3"/>
                <w:right w:val="single" w:sz="14" w:space="0" w:color="739CC3"/>
              </w:tblBorders>
              <w:tblLayout w:type="fixed"/>
            </w:tblPr>
            <w:tblGrid>
              <w:gridCol w:w="1413"/>
            </w:tblGrid>
            <w:tr>
              <w:tblPrEx>
                <w:tblW w:w="1413" w:type="dxa"/>
                <w:tblInd w:w="1142" w:type="dxa"/>
                <w:tblBorders>
                  <w:top w:val="single" w:sz="14" w:space="0" w:color="739CC3"/>
                  <w:left w:val="single" w:sz="14" w:space="0" w:color="739CC3"/>
                  <w:bottom w:val="single" w:sz="14" w:space="0" w:color="739CC3"/>
                  <w:right w:val="single" w:sz="14" w:space="0" w:color="739CC3"/>
                </w:tblBorders>
                <w:tblLayout w:type="fixed"/>
              </w:tblPrEx>
              <w:trPr>
                <w:trHeight w:val="365"/>
              </w:trPr>
              <w:tc>
                <w:tcPr>
                  <w:tcW w:w="1413" w:type="dxa"/>
                  <w:vAlign w:val="top"/>
                </w:tcPr>
                <w:p>
                  <w:pPr>
                    <w:pStyle w:val="TableText"/>
                    <w:spacing w:before="94" w:line="219" w:lineRule="auto"/>
                    <w:ind w:left="154"/>
                    <w:rPr>
                      <w:sz w:val="22"/>
                      <w:szCs w:val="22"/>
                    </w:rPr>
                  </w:pPr>
                  <w:r>
                    <w:rPr>
                      <w:spacing w:val="-3"/>
                      <w:sz w:val="22"/>
                      <w:szCs w:val="22"/>
                    </w:rPr>
                    <w:t>高标号水泥</w:t>
                  </w:r>
                </w:p>
              </w:tc>
            </w:tr>
          </w:tbl>
          <w:p>
            <w:pPr>
              <w:spacing w:line="186" w:lineRule="exact"/>
            </w:pPr>
          </w:p>
          <w:tbl>
            <w:tblPr>
              <w:tblStyle w:val="TableNormal28"/>
              <w:tblW w:w="4336" w:type="dxa"/>
              <w:tblInd w:w="1170" w:type="dxa"/>
              <w:tblBorders>
                <w:top w:val="single" w:sz="4" w:space="0" w:color="FF0000"/>
                <w:left w:val="single" w:sz="4" w:space="0" w:color="FF0000"/>
                <w:bottom w:val="single" w:sz="4" w:space="0" w:color="FF0000"/>
                <w:right w:val="single" w:sz="4" w:space="0" w:color="FF0000"/>
              </w:tblBorders>
              <w:tblLayout w:type="fixed"/>
            </w:tblPr>
            <w:tblGrid>
              <w:gridCol w:w="4336"/>
            </w:tblGrid>
            <w:tr>
              <w:tblPrEx>
                <w:tblW w:w="4336" w:type="dxa"/>
                <w:tblInd w:w="1170" w:type="dxa"/>
                <w:tblBorders>
                  <w:top w:val="single" w:sz="4" w:space="0" w:color="FF0000"/>
                  <w:left w:val="single" w:sz="4" w:space="0" w:color="FF0000"/>
                  <w:bottom w:val="single" w:sz="4" w:space="0" w:color="FF0000"/>
                  <w:right w:val="single" w:sz="4" w:space="0" w:color="FF0000"/>
                </w:tblBorders>
                <w:tblLayout w:type="fixed"/>
              </w:tblPrEx>
              <w:trPr>
                <w:trHeight w:val="828"/>
              </w:trPr>
              <w:tc>
                <w:tcPr>
                  <w:tcW w:w="4336" w:type="dxa"/>
                  <w:vAlign w:val="top"/>
                </w:tcPr>
                <w:p>
                  <w:pPr>
                    <w:spacing w:before="6"/>
                  </w:pPr>
                  <w:r>
                    <w:pict>
                      <v:shape id="_x0000_s1157" type="#_x0000_t202" style="width:44.25pt;height:23.25pt;margin-top:9.65pt;margin-left:-129.3pt;mso-position-horizontal-relative:right-margin-area;mso-position-vertical-relative:top-margin-area;position:absolute;z-index:251832320" filled="f" stroked="f">
                        <o:lock v:ext="edit" aspectratio="f"/>
                        <v:textbox inset="0,0,0,0">
                          <w:txbxContent>
                            <w:p>
                              <w:pPr>
                                <w:spacing w:line="20" w:lineRule="exact"/>
                              </w:pPr>
                            </w:p>
                            <w:tbl>
                              <w:tblPr>
                                <w:tblStyle w:val="TableNormal28"/>
                                <w:tblW w:w="810"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810"/>
                              </w:tblGrid>
                              <w:tr>
                                <w:tblPrEx>
                                  <w:tblW w:w="810" w:type="dxa"/>
                                  <w:tblInd w:w="37"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54"/>
                                </w:trPr>
                                <w:tc>
                                  <w:tcPr>
                                    <w:tcW w:w="810" w:type="dxa"/>
                                    <w:shd w:val="clear" w:color="auto" w:fill="FFFFFF"/>
                                    <w:vAlign w:val="top"/>
                                  </w:tcPr>
                                  <w:p>
                                    <w:pPr>
                                      <w:pStyle w:val="TableText"/>
                                      <w:spacing w:before="96" w:line="208" w:lineRule="auto"/>
                                      <w:ind w:left="181"/>
                                      <w:rPr>
                                        <w:sz w:val="22"/>
                                        <w:szCs w:val="22"/>
                                      </w:rPr>
                                    </w:pPr>
                                    <w:r>
                                      <w:rPr>
                                        <w:spacing w:val="-6"/>
                                        <w:sz w:val="22"/>
                                        <w:szCs w:val="22"/>
                                      </w:rPr>
                                      <w:t>卸船</w:t>
                                    </w:r>
                                  </w:p>
                                </w:tc>
                              </w:tr>
                            </w:tbl>
                            <w:p>
                              <w:pPr>
                                <w:rPr>
                                  <w:rFonts w:ascii="Arial"/>
                                  <w:sz w:val="21"/>
                                </w:rPr>
                              </w:pPr>
                            </w:p>
                          </w:txbxContent>
                        </v:textbox>
                      </v:shape>
                    </w:pict>
                  </w:r>
                </w:p>
                <w:tbl>
                  <w:tblPr>
                    <w:tblStyle w:val="TableNormal28"/>
                    <w:tblW w:w="811" w:type="dxa"/>
                    <w:tblInd w:w="359" w:type="dxa"/>
                    <w:tblBorders>
                      <w:top w:val="single" w:sz="14" w:space="0" w:color="739CC3"/>
                      <w:left w:val="single" w:sz="14" w:space="0" w:color="739CC3"/>
                      <w:bottom w:val="single" w:sz="14" w:space="0" w:color="739CC3"/>
                      <w:right w:val="single" w:sz="14" w:space="0" w:color="739CC3"/>
                    </w:tblBorders>
                    <w:shd w:val="clear" w:color="auto" w:fill="FFFFFF"/>
                    <w:tblLayout w:type="fixed"/>
                  </w:tblPr>
                  <w:tblGrid>
                    <w:gridCol w:w="811"/>
                  </w:tblGrid>
                  <w:tr>
                    <w:tblPrEx>
                      <w:tblW w:w="811" w:type="dxa"/>
                      <w:tblInd w:w="359" w:type="dxa"/>
                      <w:tblBorders>
                        <w:top w:val="single" w:sz="14" w:space="0" w:color="739CC3"/>
                        <w:left w:val="single" w:sz="14" w:space="0" w:color="739CC3"/>
                        <w:bottom w:val="single" w:sz="14" w:space="0" w:color="739CC3"/>
                        <w:right w:val="single" w:sz="14" w:space="0" w:color="739CC3"/>
                      </w:tblBorders>
                      <w:shd w:val="clear" w:color="auto" w:fill="FFFFFF"/>
                      <w:tblLayout w:type="fixed"/>
                    </w:tblPrEx>
                    <w:trPr>
                      <w:trHeight w:val="367"/>
                    </w:trPr>
                    <w:tc>
                      <w:tcPr>
                        <w:tcW w:w="811" w:type="dxa"/>
                        <w:shd w:val="clear" w:color="auto" w:fill="FFFFFF"/>
                        <w:vAlign w:val="top"/>
                      </w:tcPr>
                      <w:p>
                        <w:pPr>
                          <w:pStyle w:val="TableText"/>
                          <w:spacing w:before="94" w:line="220" w:lineRule="auto"/>
                          <w:ind w:left="181"/>
                          <w:rPr>
                            <w:sz w:val="22"/>
                            <w:szCs w:val="22"/>
                          </w:rPr>
                        </w:pPr>
                        <w:r>
                          <w:drawing>
                            <wp:anchor distT="0" distB="0" distL="0" distR="0" simplePos="0" relativeHeight="251759616" behindDoc="1" locked="0" layoutInCell="1" allowOverlap="1">
                              <wp:simplePos x="0" y="0"/>
                              <wp:positionH relativeFrom="column">
                                <wp:posOffset>-240385</wp:posOffset>
                              </wp:positionH>
                              <wp:positionV relativeFrom="paragraph">
                                <wp:posOffset>-181056</wp:posOffset>
                              </wp:positionV>
                              <wp:extent cx="2585347" cy="528828"/>
                              <wp:effectExtent l="0" t="0" r="0" b="0"/>
                              <wp:wrapNone/>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139"/>
                                      <a:stretch>
                                        <a:fillRect/>
                                      </a:stretch>
                                    </pic:blipFill>
                                    <pic:spPr>
                                      <a:xfrm>
                                        <a:off x="0" y="0"/>
                                        <a:ext cx="2585347" cy="528828"/>
                                      </a:xfrm>
                                      <a:prstGeom prst="rect">
                                        <a:avLst/>
                                      </a:prstGeom>
                                    </pic:spPr>
                                  </pic:pic>
                                </a:graphicData>
                              </a:graphic>
                            </wp:anchor>
                          </w:drawing>
                        </w:r>
                        <w:r>
                          <w:rPr>
                            <w:spacing w:val="-6"/>
                            <w:sz w:val="22"/>
                            <w:szCs w:val="22"/>
                          </w:rPr>
                          <w:t>卸船</w:t>
                        </w:r>
                      </w:p>
                    </w:tc>
                  </w:tr>
                </w:tbl>
                <w:p>
                  <w:pPr>
                    <w:spacing w:line="132" w:lineRule="exact"/>
                    <w:rPr>
                      <w:rFonts w:ascii="Arial"/>
                      <w:sz w:val="11"/>
                    </w:rPr>
                  </w:pPr>
                </w:p>
              </w:tc>
            </w:tr>
          </w:tbl>
          <w:p>
            <w:pPr>
              <w:spacing w:line="214" w:lineRule="exact"/>
            </w:pPr>
          </w:p>
          <w:tbl>
            <w:tblPr>
              <w:tblStyle w:val="TableNormal28"/>
              <w:tblW w:w="1247" w:type="dxa"/>
              <w:tblInd w:w="1292" w:type="dxa"/>
              <w:tblBorders>
                <w:top w:val="single" w:sz="14" w:space="0" w:color="739CC3"/>
                <w:left w:val="single" w:sz="14" w:space="0" w:color="739CC3"/>
                <w:bottom w:val="single" w:sz="14" w:space="0" w:color="739CC3"/>
                <w:right w:val="single" w:sz="14" w:space="0" w:color="739CC3"/>
              </w:tblBorders>
              <w:tblLayout w:type="fixed"/>
            </w:tblPr>
            <w:tblGrid>
              <w:gridCol w:w="1247"/>
            </w:tblGrid>
            <w:tr>
              <w:tblPrEx>
                <w:tblW w:w="1247" w:type="dxa"/>
                <w:tblInd w:w="1292" w:type="dxa"/>
                <w:tblBorders>
                  <w:top w:val="single" w:sz="14" w:space="0" w:color="739CC3"/>
                  <w:left w:val="single" w:sz="14" w:space="0" w:color="739CC3"/>
                  <w:bottom w:val="single" w:sz="14" w:space="0" w:color="739CC3"/>
                  <w:right w:val="single" w:sz="14" w:space="0" w:color="739CC3"/>
                </w:tblBorders>
                <w:tblLayout w:type="fixed"/>
              </w:tblPrEx>
              <w:trPr>
                <w:trHeight w:val="365"/>
              </w:trPr>
              <w:tc>
                <w:tcPr>
                  <w:tcW w:w="1247" w:type="dxa"/>
                  <w:vAlign w:val="top"/>
                </w:tcPr>
                <w:p>
                  <w:pPr>
                    <w:pStyle w:val="TableText"/>
                    <w:spacing w:before="94" w:line="219" w:lineRule="auto"/>
                    <w:ind w:left="177"/>
                    <w:rPr>
                      <w:sz w:val="22"/>
                      <w:szCs w:val="22"/>
                    </w:rPr>
                  </w:pPr>
                  <w:r>
                    <w:rPr>
                      <w:spacing w:val="-3"/>
                      <w:sz w:val="22"/>
                      <w:szCs w:val="22"/>
                    </w:rPr>
                    <w:t>皮带输送</w:t>
                  </w:r>
                </w:p>
              </w:tc>
            </w:tr>
          </w:tbl>
          <w:p>
            <w:pPr>
              <w:spacing w:before="12" w:line="400" w:lineRule="exact"/>
              <w:ind w:left="3292"/>
            </w:pPr>
            <w:r>
              <w:rPr>
                <w:position w:val="-8"/>
              </w:rPr>
              <w:drawing>
                <wp:inline distT="0" distB="0" distL="0" distR="0">
                  <wp:extent cx="76200" cy="253841"/>
                  <wp:effectExtent l="0" t="0" r="0" b="0"/>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xmlns:r="http://schemas.openxmlformats.org/officeDocument/2006/relationships" r:embed="rId140"/>
                          <a:stretch>
                            <a:fillRect/>
                          </a:stretch>
                        </pic:blipFill>
                        <pic:spPr>
                          <a:xfrm>
                            <a:off x="0" y="0"/>
                            <a:ext cx="76200" cy="253841"/>
                          </a:xfrm>
                          <a:prstGeom prst="rect">
                            <a:avLst/>
                          </a:prstGeom>
                        </pic:spPr>
                      </pic:pic>
                    </a:graphicData>
                  </a:graphic>
                </wp:inline>
              </w:drawing>
            </w:r>
          </w:p>
          <w:tbl>
            <w:tblPr>
              <w:tblStyle w:val="TableNormal28"/>
              <w:tblW w:w="906" w:type="dxa"/>
              <w:tblInd w:w="1438" w:type="dxa"/>
              <w:tblBorders>
                <w:top w:val="single" w:sz="14" w:space="0" w:color="739CC3"/>
                <w:left w:val="single" w:sz="14" w:space="0" w:color="739CC3"/>
                <w:bottom w:val="single" w:sz="14" w:space="0" w:color="739CC3"/>
                <w:right w:val="single" w:sz="14" w:space="0" w:color="739CC3"/>
              </w:tblBorders>
              <w:tblLayout w:type="fixed"/>
            </w:tblPr>
            <w:tblGrid>
              <w:gridCol w:w="906"/>
            </w:tblGrid>
            <w:tr>
              <w:tblPrEx>
                <w:tblW w:w="906" w:type="dxa"/>
                <w:tblInd w:w="1438" w:type="dxa"/>
                <w:tblBorders>
                  <w:top w:val="single" w:sz="14" w:space="0" w:color="739CC3"/>
                  <w:left w:val="single" w:sz="14" w:space="0" w:color="739CC3"/>
                  <w:bottom w:val="single" w:sz="14" w:space="0" w:color="739CC3"/>
                  <w:right w:val="single" w:sz="14" w:space="0" w:color="739CC3"/>
                </w:tblBorders>
                <w:tblLayout w:type="fixed"/>
              </w:tblPrEx>
              <w:trPr>
                <w:trHeight w:val="349"/>
              </w:trPr>
              <w:tc>
                <w:tcPr>
                  <w:tcW w:w="906" w:type="dxa"/>
                  <w:vAlign w:val="top"/>
                </w:tcPr>
                <w:p>
                  <w:pPr>
                    <w:pStyle w:val="TableText"/>
                    <w:spacing w:before="74" w:line="221" w:lineRule="auto"/>
                    <w:ind w:left="225"/>
                    <w:rPr>
                      <w:sz w:val="22"/>
                      <w:szCs w:val="22"/>
                    </w:rPr>
                  </w:pPr>
                  <w:r>
                    <w:rPr>
                      <w:spacing w:val="-4"/>
                      <w:sz w:val="22"/>
                      <w:szCs w:val="22"/>
                    </w:rPr>
                    <w:t>提升</w:t>
                  </w:r>
                </w:p>
              </w:tc>
            </w:tr>
          </w:tbl>
          <w:p>
            <w:pPr>
              <w:spacing w:before="155" w:line="3274" w:lineRule="exact"/>
              <w:ind w:firstLine="852"/>
            </w:pPr>
            <w:r>
              <w:rPr>
                <w:position w:val="-65"/>
              </w:rPr>
              <w:drawing>
                <wp:inline distT="0" distB="0" distL="0" distR="0">
                  <wp:extent cx="4255769" cy="2078989"/>
                  <wp:effectExtent l="0" t="0" r="0" b="0"/>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xmlns:r="http://schemas.openxmlformats.org/officeDocument/2006/relationships" r:embed="rId141"/>
                          <a:stretch>
                            <a:fillRect/>
                          </a:stretch>
                        </pic:blipFill>
                        <pic:spPr>
                          <a:xfrm>
                            <a:off x="0" y="0"/>
                            <a:ext cx="4255769" cy="2078989"/>
                          </a:xfrm>
                          <a:prstGeom prst="rect">
                            <a:avLst/>
                          </a:prstGeom>
                        </pic:spPr>
                      </pic:pic>
                    </a:graphicData>
                  </a:graphic>
                </wp:inline>
              </w:drawing>
            </w:r>
          </w:p>
          <w:p>
            <w:pPr>
              <w:spacing w:line="74" w:lineRule="exact"/>
            </w:pPr>
          </w:p>
          <w:tbl>
            <w:tblPr>
              <w:tblStyle w:val="TableNormal28"/>
              <w:tblW w:w="5980" w:type="dxa"/>
              <w:tblInd w:w="1829" w:type="dxa"/>
              <w:tblBorders>
                <w:top w:val="single" w:sz="4" w:space="0" w:color="FF0000"/>
                <w:left w:val="single" w:sz="4" w:space="0" w:color="FF0000"/>
                <w:bottom w:val="single" w:sz="4" w:space="0" w:color="FF0000"/>
                <w:right w:val="single" w:sz="4" w:space="0" w:color="FF0000"/>
              </w:tblBorders>
              <w:tblLayout w:type="fixed"/>
            </w:tblPr>
            <w:tblGrid>
              <w:gridCol w:w="5980"/>
            </w:tblGrid>
            <w:tr>
              <w:tblPrEx>
                <w:tblW w:w="5980" w:type="dxa"/>
                <w:tblInd w:w="1829" w:type="dxa"/>
                <w:tblBorders>
                  <w:top w:val="single" w:sz="4" w:space="0" w:color="FF0000"/>
                  <w:left w:val="single" w:sz="4" w:space="0" w:color="FF0000"/>
                  <w:bottom w:val="single" w:sz="4" w:space="0" w:color="FF0000"/>
                  <w:right w:val="single" w:sz="4" w:space="0" w:color="FF0000"/>
                </w:tblBorders>
                <w:tblLayout w:type="fixed"/>
              </w:tblPrEx>
              <w:trPr>
                <w:trHeight w:val="927"/>
              </w:trPr>
              <w:tc>
                <w:tcPr>
                  <w:tcW w:w="5980" w:type="dxa"/>
                  <w:vAlign w:val="top"/>
                </w:tcPr>
                <w:p>
                  <w:pPr>
                    <w:rPr>
                      <w:rFonts w:ascii="Arial"/>
                      <w:sz w:val="21"/>
                    </w:rPr>
                  </w:pPr>
                  <w:r>
                    <w:pict>
                      <v:shape id="_x0000_s1158" type="#_x0000_t202" style="width:77.5pt;height:23.8pt;margin-top:14.5pt;margin-left:-221.75pt;mso-position-horizontal-relative:right-margin-area;mso-position-vertical-relative:top-margin-area;position:absolute;z-index:251825152" filled="f" stroked="f">
                        <o:lock v:ext="edit" aspectratio="f"/>
                        <v:textbox inset="0,0,0,0">
                          <w:txbxContent>
                            <w:p>
                              <w:pPr>
                                <w:spacing w:line="20" w:lineRule="exact"/>
                              </w:pPr>
                            </w:p>
                            <w:tbl>
                              <w:tblPr>
                                <w:tblStyle w:val="TableNormal28"/>
                                <w:tblW w:w="1477" w:type="dxa"/>
                                <w:tblInd w:w="37" w:type="dxa"/>
                                <w:tblBorders>
                                  <w:top w:val="single" w:sz="12" w:space="0" w:color="739CC3"/>
                                  <w:left w:val="single" w:sz="14" w:space="0" w:color="739CC3"/>
                                  <w:bottom w:val="single" w:sz="14" w:space="0" w:color="739CC3"/>
                                  <w:right w:val="single" w:sz="12" w:space="0" w:color="739CC3"/>
                                </w:tblBorders>
                                <w:tblLayout w:type="fixed"/>
                              </w:tblPr>
                              <w:tblGrid>
                                <w:gridCol w:w="1477"/>
                              </w:tblGrid>
                              <w:tr>
                                <w:tblPrEx>
                                  <w:tblW w:w="1477" w:type="dxa"/>
                                  <w:tblInd w:w="37" w:type="dxa"/>
                                  <w:tblBorders>
                                    <w:top w:val="single" w:sz="12" w:space="0" w:color="739CC3"/>
                                    <w:left w:val="single" w:sz="14" w:space="0" w:color="739CC3"/>
                                    <w:bottom w:val="single" w:sz="14" w:space="0" w:color="739CC3"/>
                                    <w:right w:val="single" w:sz="12" w:space="0" w:color="739CC3"/>
                                  </w:tblBorders>
                                  <w:tblLayout w:type="fixed"/>
                                </w:tblPrEx>
                                <w:trPr>
                                  <w:trHeight w:val="370"/>
                                </w:trPr>
                                <w:tc>
                                  <w:tcPr>
                                    <w:tcW w:w="1477" w:type="dxa"/>
                                    <w:vAlign w:val="top"/>
                                  </w:tcPr>
                                  <w:p>
                                    <w:pPr>
                                      <w:pStyle w:val="TableText"/>
                                      <w:spacing w:before="100" w:line="218" w:lineRule="auto"/>
                                      <w:ind w:left="399"/>
                                      <w:rPr>
                                        <w:sz w:val="22"/>
                                        <w:szCs w:val="22"/>
                                      </w:rPr>
                                    </w:pPr>
                                    <w:r>
                                      <w:rPr>
                                        <w:spacing w:val="-3"/>
                                        <w:sz w:val="22"/>
                                        <w:szCs w:val="22"/>
                                      </w:rPr>
                                      <w:t>成品库</w:t>
                                    </w:r>
                                  </w:p>
                                </w:tc>
                              </w:tr>
                            </w:tbl>
                            <w:p>
                              <w:pPr>
                                <w:rPr>
                                  <w:rFonts w:ascii="Arial"/>
                                  <w:sz w:val="21"/>
                                </w:rPr>
                              </w:pPr>
                            </w:p>
                          </w:txbxContent>
                        </v:textbox>
                      </v:shape>
                    </w:pict>
                  </w:r>
                  <w:r>
                    <w:pict>
                      <v:shape id="_x0000_s1159" type="#_x0000_t202" style="width:65.15pt;height:23.8pt;margin-top:14.65pt;margin-left:-124pt;mso-position-horizontal-relative:right-margin-area;mso-position-vertical-relative:top-margin-area;position:absolute;z-index:251828224" filled="f" stroked="f">
                        <o:lock v:ext="edit" aspectratio="f"/>
                        <v:textbox inset="0,0,0,0">
                          <w:txbxContent>
                            <w:p>
                              <w:pPr>
                                <w:spacing w:line="20" w:lineRule="exact"/>
                              </w:pPr>
                            </w:p>
                            <w:tbl>
                              <w:tblPr>
                                <w:tblStyle w:val="TableNormal28"/>
                                <w:tblW w:w="1232" w:type="dxa"/>
                                <w:tblInd w:w="35" w:type="dxa"/>
                                <w:tblBorders>
                                  <w:top w:val="single" w:sz="14" w:space="0" w:color="739CC3"/>
                                  <w:left w:val="single" w:sz="12" w:space="0" w:color="739CC3"/>
                                  <w:bottom w:val="single" w:sz="14" w:space="0" w:color="739CC3"/>
                                  <w:right w:val="single" w:sz="12" w:space="0" w:color="739CC3"/>
                                </w:tblBorders>
                                <w:tblLayout w:type="fixed"/>
                              </w:tblPr>
                              <w:tblGrid>
                                <w:gridCol w:w="1232"/>
                              </w:tblGrid>
                              <w:tr>
                                <w:tblPrEx>
                                  <w:tblW w:w="1232" w:type="dxa"/>
                                  <w:tblInd w:w="35" w:type="dxa"/>
                                  <w:tblBorders>
                                    <w:top w:val="single" w:sz="14" w:space="0" w:color="739CC3"/>
                                    <w:left w:val="single" w:sz="12" w:space="0" w:color="739CC3"/>
                                    <w:bottom w:val="single" w:sz="14" w:space="0" w:color="739CC3"/>
                                    <w:right w:val="single" w:sz="12" w:space="0" w:color="739CC3"/>
                                  </w:tblBorders>
                                  <w:tblLayout w:type="fixed"/>
                                </w:tblPrEx>
                                <w:trPr>
                                  <w:trHeight w:val="365"/>
                                </w:trPr>
                                <w:tc>
                                  <w:tcPr>
                                    <w:tcW w:w="1232" w:type="dxa"/>
                                    <w:vAlign w:val="top"/>
                                  </w:tcPr>
                                  <w:p>
                                    <w:pPr>
                                      <w:pStyle w:val="TableText"/>
                                      <w:spacing w:before="94" w:line="219" w:lineRule="auto"/>
                                      <w:ind w:left="169"/>
                                      <w:rPr>
                                        <w:sz w:val="22"/>
                                        <w:szCs w:val="22"/>
                                      </w:rPr>
                                    </w:pPr>
                                    <w:r>
                                      <w:rPr>
                                        <w:spacing w:val="-2"/>
                                        <w:sz w:val="22"/>
                                        <w:szCs w:val="22"/>
                                      </w:rPr>
                                      <w:t>散装装车</w:t>
                                    </w:r>
                                  </w:p>
                                </w:tc>
                              </w:tr>
                            </w:tbl>
                            <w:p>
                              <w:pPr>
                                <w:rPr>
                                  <w:rFonts w:ascii="Arial"/>
                                  <w:sz w:val="21"/>
                                </w:rPr>
                              </w:pPr>
                            </w:p>
                          </w:txbxContent>
                        </v:textbox>
                      </v:shape>
                    </w:pict>
                  </w:r>
                  <w:r>
                    <w:drawing>
                      <wp:anchor distT="0" distB="0" distL="0" distR="0" simplePos="0" relativeHeight="251830272" behindDoc="0" locked="0" layoutInCell="1" allowOverlap="1">
                        <wp:simplePos x="0" y="0"/>
                        <wp:positionH relativeFrom="rightMargin">
                          <wp:posOffset>-1862302</wp:posOffset>
                        </wp:positionH>
                        <wp:positionV relativeFrom="topMargin">
                          <wp:posOffset>298373</wp:posOffset>
                        </wp:positionV>
                        <wp:extent cx="353059" cy="76200"/>
                        <wp:effectExtent l="0" t="0" r="0" b="0"/>
                        <wp:wrapNone/>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xmlns:r="http://schemas.openxmlformats.org/officeDocument/2006/relationships" r:embed="rId142"/>
                                <a:stretch>
                                  <a:fillRect/>
                                </a:stretch>
                              </pic:blipFill>
                              <pic:spPr>
                                <a:xfrm>
                                  <a:off x="0" y="0"/>
                                  <a:ext cx="353059" cy="76200"/>
                                </a:xfrm>
                                <a:prstGeom prst="rect">
                                  <a:avLst/>
                                </a:prstGeom>
                              </pic:spPr>
                            </pic:pic>
                          </a:graphicData>
                        </a:graphic>
                      </wp:anchor>
                    </w:drawing>
                  </w:r>
                  <w:r>
                    <w:drawing>
                      <wp:anchor distT="0" distB="0" distL="0" distR="0" simplePos="0" relativeHeight="251826176" behindDoc="0" locked="0" layoutInCell="1" allowOverlap="1">
                        <wp:simplePos x="0" y="0"/>
                        <wp:positionH relativeFrom="rightMargin">
                          <wp:posOffset>-3037979</wp:posOffset>
                        </wp:positionH>
                        <wp:positionV relativeFrom="topMargin">
                          <wp:posOffset>312928</wp:posOffset>
                        </wp:positionV>
                        <wp:extent cx="277507" cy="76200"/>
                        <wp:effectExtent l="0" t="0" r="0" b="0"/>
                        <wp:wrapNone/>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xmlns:r="http://schemas.openxmlformats.org/officeDocument/2006/relationships" r:embed="rId143"/>
                                <a:stretch>
                                  <a:fillRect/>
                                </a:stretch>
                              </pic:blipFill>
                              <pic:spPr>
                                <a:xfrm>
                                  <a:off x="0" y="0"/>
                                  <a:ext cx="277507" cy="76200"/>
                                </a:xfrm>
                                <a:prstGeom prst="rect">
                                  <a:avLst/>
                                </a:prstGeom>
                              </pic:spPr>
                            </pic:pic>
                          </a:graphicData>
                        </a:graphic>
                      </wp:anchor>
                    </w:drawing>
                  </w:r>
                  <w:r>
                    <w:drawing>
                      <wp:anchor distT="0" distB="0" distL="0" distR="0" simplePos="0" relativeHeight="251829248" behindDoc="0" locked="0" layoutInCell="1" allowOverlap="1">
                        <wp:simplePos x="0" y="0"/>
                        <wp:positionH relativeFrom="rightMargin">
                          <wp:posOffset>-788301</wp:posOffset>
                        </wp:positionH>
                        <wp:positionV relativeFrom="topMargin">
                          <wp:posOffset>354063</wp:posOffset>
                        </wp:positionV>
                        <wp:extent cx="220344" cy="76200"/>
                        <wp:effectExtent l="0" t="0" r="0" b="0"/>
                        <wp:wrapNone/>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xmlns:r="http://schemas.openxmlformats.org/officeDocument/2006/relationships" r:embed="rId144"/>
                                <a:stretch>
                                  <a:fillRect/>
                                </a:stretch>
                              </pic:blipFill>
                              <pic:spPr>
                                <a:xfrm>
                                  <a:off x="0" y="0"/>
                                  <a:ext cx="220344" cy="76200"/>
                                </a:xfrm>
                                <a:prstGeom prst="rect">
                                  <a:avLst/>
                                </a:prstGeom>
                              </pic:spPr>
                            </pic:pic>
                          </a:graphicData>
                        </a:graphic>
                      </wp:anchor>
                    </w:drawing>
                  </w:r>
                  <w:r>
                    <w:pict>
                      <v:group id="_x0000_s1160" style="width:54.9pt;height:37.35pt;margin-top:9.13pt;margin-left:-284.04pt;mso-position-horizontal-relative:right-margin-area;mso-position-vertical-relative:top-margin-area;position:absolute;z-index:251827200" coordorigin="0,0" coordsize="1098,746" filled="f" stroked="f">
                        <v:shape id="_x0000_s1161" type="#_x0000_t75" style="width:1098;height:746;position:absolute" filled="f" stroked="f">
                          <v:imagedata r:id="rId145" o:title=""/>
                        </v:shape>
                        <v:shape id="_x0000_s1162" type="#_x0000_t202" style="width:1138;height:825;left:-20;position:absolute;top:-20" filled="f" stroked="f">
                          <o:lock v:ext="edit" aspectratio="f"/>
                          <v:textbox inset="0,0,0,0">
                            <w:txbxContent>
                              <w:p>
                                <w:pPr>
                                  <w:pStyle w:val="TableText"/>
                                  <w:spacing w:before="129" w:line="271" w:lineRule="exact"/>
                                  <w:ind w:left="414"/>
                                  <w:rPr>
                                    <w:sz w:val="20"/>
                                    <w:szCs w:val="20"/>
                                  </w:rPr>
                                </w:pPr>
                                <w:r>
                                  <w:rPr>
                                    <w:spacing w:val="-1"/>
                                    <w:position w:val="4"/>
                                    <w:sz w:val="20"/>
                                    <w:szCs w:val="20"/>
                                  </w:rPr>
                                  <w:t>噪声</w:t>
                                </w:r>
                              </w:p>
                              <w:p>
                                <w:pPr>
                                  <w:pStyle w:val="TableText"/>
                                  <w:spacing w:line="227" w:lineRule="auto"/>
                                  <w:ind w:left="404"/>
                                  <w:rPr>
                                    <w:sz w:val="20"/>
                                    <w:szCs w:val="20"/>
                                  </w:rPr>
                                </w:pPr>
                                <w:r>
                                  <w:rPr>
                                    <w:spacing w:val="5"/>
                                    <w:sz w:val="20"/>
                                    <w:szCs w:val="20"/>
                                  </w:rPr>
                                  <w:t>粉尘</w:t>
                                </w:r>
                              </w:p>
                            </w:txbxContent>
                          </v:textbox>
                        </v:shape>
                      </v:group>
                    </w:pict>
                  </w:r>
                </w:p>
              </w:tc>
            </w:tr>
          </w:tbl>
          <w:p>
            <w:pPr>
              <w:spacing w:before="124" w:line="1819" w:lineRule="exact"/>
              <w:ind w:firstLine="4705"/>
            </w:pPr>
            <w:r>
              <w:rPr>
                <w:position w:val="-36"/>
              </w:rPr>
              <w:pict>
                <v:group id="_x0000_i1163" style="width:33.75pt;height:91pt;mso-position-horizontal-relative:char;mso-position-vertical-relative:line" coordorigin="0,0" coordsize="675,1820" filled="f" stroked="f">
                  <v:shape id="_x0000_s1164" type="#_x0000_t75" style="width:675;height:1820;position:absolute" filled="f" stroked="f">
                    <v:imagedata r:id="rId146" o:title=""/>
                  </v:shape>
                  <v:shape id="_x0000_s1165" type="#_x0000_t202" style="width:715;height:1860;left:-20;position:absolute;top:-20" filled="f" stroked="f">
                    <o:lock v:ext="edit" aspectratio="f"/>
                    <v:textbox style="layout-flow:vertical-ideographic" inset="0,0,0,0">
                      <w:txbxContent>
                        <w:p>
                          <w:pPr>
                            <w:spacing w:before="194" w:line="215" w:lineRule="auto"/>
                            <w:ind w:left="97"/>
                            <w:rPr>
                              <w:rFonts w:ascii="SimHei" w:eastAsia="SimHei" w:hAnsi="SimHei" w:cs="SimHei"/>
                              <w:sz w:val="18"/>
                              <w:szCs w:val="18"/>
                            </w:rPr>
                          </w:pPr>
                          <w:r>
                            <w:rPr>
                              <w:rFonts w:ascii="SimHei" w:eastAsia="SimHei" w:hAnsi="SimHei" w:cs="SimHei"/>
                              <w:color w:val="FF0000"/>
                              <w:spacing w:val="-1"/>
                              <w:sz w:val="18"/>
                              <w:szCs w:val="18"/>
                            </w:rPr>
                            <w:t>成品包装及装车系统</w:t>
                          </w:r>
                        </w:p>
                      </w:txbxContent>
                    </v:textbox>
                  </v:shape>
                  <w10:wrap type="none"/>
                </v:group>
              </w:pict>
            </w:r>
          </w:p>
          <w:p>
            <w:pPr>
              <w:pStyle w:val="TableText"/>
              <w:spacing w:before="25" w:line="228" w:lineRule="auto"/>
              <w:ind w:left="2466"/>
              <w:rPr>
                <w:sz w:val="20"/>
                <w:szCs w:val="20"/>
              </w:rPr>
            </w:pPr>
            <w:r>
              <w:rPr>
                <w:spacing w:val="7"/>
                <w:sz w:val="20"/>
                <w:szCs w:val="20"/>
                <w14:textOutline w14:w="3795" w14:cap="sq">
                  <w14:solidFill>
                    <w14:srgbClr w14:val="000000"/>
                  </w14:solidFill>
                  <w14:prstDash w14:val="solid"/>
                  <w14:bevel/>
                </w14:textOutline>
              </w:rPr>
              <w:t>图</w:t>
            </w:r>
            <w:r>
              <w:rPr>
                <w:spacing w:val="-39"/>
                <w:sz w:val="20"/>
                <w:szCs w:val="20"/>
              </w:rPr>
              <w:t xml:space="preserve"> </w:t>
            </w:r>
            <w:r>
              <w:rPr>
                <w:rFonts w:ascii="Times New Roman" w:eastAsia="Times New Roman" w:hAnsi="Times New Roman" w:cs="Times New Roman"/>
                <w:b/>
                <w:bCs/>
                <w:spacing w:val="7"/>
                <w:sz w:val="20"/>
                <w:szCs w:val="20"/>
              </w:rPr>
              <w:t xml:space="preserve">2-3  </w:t>
            </w:r>
            <w:r>
              <w:rPr>
                <w:spacing w:val="7"/>
                <w:sz w:val="20"/>
                <w:szCs w:val="20"/>
                <w14:textOutline w14:w="3795" w14:cap="sq">
                  <w14:solidFill>
                    <w14:srgbClr w14:val="000000"/>
                  </w14:solidFill>
                  <w14:prstDash w14:val="solid"/>
                  <w14:bevel/>
                </w14:textOutline>
              </w:rPr>
              <w:t>生产工艺流程及产污节点示意图</w:t>
            </w:r>
          </w:p>
        </w:tc>
      </w:tr>
    </w:tbl>
    <w:p>
      <w:pPr>
        <w:sectPr>
          <w:footerReference w:type="default" r:id="rId147"/>
          <w:pgSz w:w="11906" w:h="16839"/>
          <w:pgMar w:top="1431" w:right="1342" w:bottom="1014" w:left="1341" w:header="0" w:footer="852" w:gutter="0"/>
          <w:pgNumType w:start="31"/>
          <w:cols w:space="708"/>
        </w:sectPr>
      </w:pPr>
    </w:p>
    <w:tbl>
      <w:tblPr>
        <w:tblStyle w:val="TableNormal29"/>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30"/>
        <w:gridCol w:w="8477"/>
      </w:tblGrid>
      <w:tr>
        <w:tblPrEx>
          <w:tblW w:w="9207"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746"/>
        </w:trPr>
        <w:tc>
          <w:tcPr>
            <w:tcW w:w="730" w:type="dxa"/>
            <w:tcBorders>
              <w:top w:val="single" w:sz="2" w:space="0" w:color="000000"/>
              <w:right w:val="single" w:sz="2" w:space="0" w:color="000000"/>
            </w:tcBorders>
            <w:vAlign w:val="top"/>
          </w:tcPr>
          <w:p>
            <w:pPr>
              <w:spacing w:line="241" w:lineRule="auto"/>
              <w:rPr>
                <w:rFonts w:ascii="Arial"/>
                <w:sz w:val="21"/>
              </w:rPr>
            </w:pPr>
          </w:p>
          <w:p>
            <w:pPr>
              <w:pStyle w:val="TableText"/>
              <w:spacing w:before="78" w:line="237" w:lineRule="auto"/>
              <w:ind w:left="124" w:right="125" w:firstLine="4"/>
              <w:jc w:val="both"/>
            </w:pPr>
            <w:r>
              <w:rPr>
                <w:spacing w:val="-8"/>
              </w:rPr>
              <w:t>与项</w:t>
            </w:r>
            <w:r>
              <w:t xml:space="preserve"> </w:t>
            </w:r>
            <w:r>
              <w:rPr>
                <w:spacing w:val="-5"/>
              </w:rPr>
              <w:t>目有</w:t>
            </w:r>
            <w:r>
              <w:t xml:space="preserve"> </w:t>
            </w:r>
            <w:r>
              <w:rPr>
                <w:spacing w:val="-5"/>
              </w:rPr>
              <w:t>关的</w:t>
            </w:r>
            <w:r>
              <w:t xml:space="preserve"> </w:t>
            </w:r>
            <w:r>
              <w:rPr>
                <w:spacing w:val="-5"/>
              </w:rPr>
              <w:t>原有</w:t>
            </w:r>
            <w:r>
              <w:t xml:space="preserve"> </w:t>
            </w:r>
            <w:r>
              <w:rPr>
                <w:spacing w:val="-5"/>
              </w:rPr>
              <w:t>环境</w:t>
            </w:r>
            <w:r>
              <w:t xml:space="preserve"> </w:t>
            </w:r>
            <w:r>
              <w:rPr>
                <w:spacing w:val="-5"/>
              </w:rPr>
              <w:t>污染</w:t>
            </w:r>
            <w:r>
              <w:t xml:space="preserve"> </w:t>
            </w:r>
            <w:r>
              <w:rPr>
                <w:spacing w:val="-5"/>
              </w:rPr>
              <w:t>问题</w:t>
            </w:r>
          </w:p>
        </w:tc>
        <w:tc>
          <w:tcPr>
            <w:tcW w:w="8477" w:type="dxa"/>
            <w:tcBorders>
              <w:top w:val="single" w:sz="2" w:space="0" w:color="000000"/>
              <w:left w:val="single" w:sz="2" w:space="0" w:color="000000"/>
            </w:tcBorders>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78" w:line="466" w:lineRule="exact"/>
              <w:ind w:left="590"/>
            </w:pPr>
            <w:r>
              <w:rPr>
                <w:spacing w:val="3"/>
                <w:position w:val="17"/>
              </w:rPr>
              <w:t>本项目为新建项目，租赁港区的泊位后方堆场作为配制水泥以及海工</w:t>
            </w:r>
            <w:r>
              <w:rPr>
                <w:spacing w:val="2"/>
                <w:position w:val="17"/>
              </w:rPr>
              <w:t>新材</w:t>
            </w:r>
          </w:p>
          <w:p>
            <w:pPr>
              <w:pStyle w:val="TableText"/>
              <w:spacing w:line="218" w:lineRule="auto"/>
              <w:ind w:left="109"/>
            </w:pPr>
            <w:r>
              <w:rPr>
                <w:spacing w:val="-1"/>
              </w:rPr>
              <w:t>料项目，场地已平整并闲置，无与本项目有关的原有污染情况。</w:t>
            </w:r>
          </w:p>
        </w:tc>
      </w:tr>
    </w:tbl>
    <w:p>
      <w:pPr>
        <w:pStyle w:val="BodyText"/>
      </w:pPr>
    </w:p>
    <w:p>
      <w:pPr>
        <w:sectPr>
          <w:footerReference w:type="default" r:id="rId148"/>
          <w:type w:val="nextPage"/>
          <w:pgSz w:w="11906" w:h="16839"/>
          <w:pgMar w:top="1431" w:right="1342" w:bottom="1014" w:left="1341" w:header="0" w:footer="852" w:gutter="0"/>
          <w:pgNumType w:start="32"/>
          <w:cols w:space="708"/>
          <w:titlePg w:val="0"/>
        </w:sectPr>
      </w:pPr>
    </w:p>
    <w:p>
      <w:pPr>
        <w:pStyle w:val="BodyText"/>
        <w:spacing w:line="257" w:lineRule="auto"/>
      </w:pPr>
    </w:p>
    <w:p>
      <w:pPr>
        <w:pStyle w:val="BodyText"/>
        <w:spacing w:line="257" w:lineRule="auto"/>
      </w:pPr>
    </w:p>
    <w:p>
      <w:pPr>
        <w:spacing w:before="98" w:line="222" w:lineRule="auto"/>
        <w:ind w:left="1221"/>
        <w:outlineLvl w:val="0"/>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tbl>
      <w:tblPr>
        <w:tblStyle w:val="TableNormal30"/>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860"/>
        </w:trPr>
        <w:tc>
          <w:tcPr>
            <w:tcW w:w="617" w:type="dxa"/>
            <w:tcBorders>
              <w:right w:val="single" w:sz="2" w:space="0" w:color="000000"/>
            </w:tcBorders>
            <w:textDirection w:val="tbRlV"/>
            <w:vAlign w:val="top"/>
          </w:tcPr>
          <w:p>
            <w:pPr>
              <w:pStyle w:val="TableText"/>
              <w:spacing w:before="188" w:line="208" w:lineRule="auto"/>
              <w:ind w:left="4719"/>
            </w:pPr>
            <w:r>
              <w:rPr>
                <w:spacing w:val="23"/>
                <w:w w:val="116"/>
              </w:rPr>
              <w:t>区域环境质量现状</w:t>
            </w:r>
          </w:p>
        </w:tc>
        <w:tc>
          <w:tcPr>
            <w:tcW w:w="8377" w:type="dxa"/>
            <w:tcBorders>
              <w:left w:val="single" w:sz="2" w:space="0" w:color="000000"/>
            </w:tcBorders>
            <w:vAlign w:val="top"/>
          </w:tcPr>
          <w:p>
            <w:pPr>
              <w:pStyle w:val="TableText"/>
              <w:spacing w:before="39" w:line="220" w:lineRule="auto"/>
              <w:ind w:left="594"/>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、环境空气质量</w:t>
            </w:r>
          </w:p>
          <w:p>
            <w:pPr>
              <w:pStyle w:val="TableText"/>
              <w:spacing w:before="179" w:line="219" w:lineRule="auto"/>
              <w:ind w:left="599"/>
            </w:pPr>
            <w:r>
              <w:rPr>
                <w:spacing w:val="-3"/>
              </w:rPr>
              <w:t>（</w:t>
            </w:r>
            <w:r>
              <w:rPr>
                <w:rFonts w:ascii="Times New Roman" w:eastAsia="Times New Roman" w:hAnsi="Times New Roman" w:cs="Times New Roman"/>
                <w:spacing w:val="-3"/>
              </w:rPr>
              <w:t>1</w:t>
            </w:r>
            <w:r>
              <w:rPr>
                <w:spacing w:val="-3"/>
              </w:rPr>
              <w:t>）基本污染物</w:t>
            </w:r>
          </w:p>
          <w:p>
            <w:pPr>
              <w:pStyle w:val="TableText"/>
              <w:spacing w:before="184" w:line="359" w:lineRule="auto"/>
              <w:ind w:left="109" w:right="103" w:firstLine="479"/>
              <w:jc w:val="both"/>
            </w:pPr>
            <w:r>
              <w:t>根据洋浦经济开发区生态环境保护局在海南省洋</w:t>
            </w:r>
            <w:r>
              <w:rPr>
                <w:spacing w:val="-1"/>
              </w:rPr>
              <w:t>浦经济开发区网站发布洋</w:t>
            </w:r>
            <w:r>
              <w:t xml:space="preserve"> </w:t>
            </w:r>
            <w:r>
              <w:rPr>
                <w:spacing w:val="-3"/>
              </w:rPr>
              <w:t>浦经济开发区环境空气质量月报（</w:t>
            </w:r>
            <w:r>
              <w:rPr>
                <w:rFonts w:ascii="Times New Roman" w:eastAsia="Times New Roman" w:hAnsi="Times New Roman" w:cs="Times New Roman"/>
                <w:spacing w:val="-3"/>
              </w:rPr>
              <w:t>2020</w:t>
            </w:r>
            <w:r>
              <w:rPr>
                <w:rFonts w:ascii="Times New Roman" w:eastAsia="Times New Roman" w:hAnsi="Times New Roman" w:cs="Times New Roman"/>
                <w:spacing w:val="-4"/>
              </w:rPr>
              <w:t xml:space="preserve"> </w:t>
            </w:r>
            <w:r>
              <w:rPr>
                <w:spacing w:val="-4"/>
              </w:rPr>
              <w:t>年</w:t>
            </w:r>
            <w:r>
              <w:rPr>
                <w:spacing w:val="-31"/>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15"/>
              </w:rPr>
              <w:t xml:space="preserve"> </w:t>
            </w:r>
            <w:r>
              <w:rPr>
                <w:spacing w:val="-4"/>
              </w:rPr>
              <w:t>月份至</w:t>
            </w:r>
            <w:r>
              <w:rPr>
                <w:spacing w:val="-55"/>
              </w:rPr>
              <w:t xml:space="preserve"> </w:t>
            </w:r>
            <w:r>
              <w:rPr>
                <w:rFonts w:ascii="Times New Roman" w:eastAsia="Times New Roman" w:hAnsi="Times New Roman" w:cs="Times New Roman"/>
                <w:spacing w:val="-4"/>
              </w:rPr>
              <w:t xml:space="preserve">2020 </w:t>
            </w:r>
            <w:r>
              <w:rPr>
                <w:spacing w:val="-4"/>
              </w:rPr>
              <w:t>年</w:t>
            </w:r>
            <w:r>
              <w:rPr>
                <w:spacing w:val="-32"/>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15"/>
              </w:rPr>
              <w:t xml:space="preserve"> </w:t>
            </w:r>
            <w:r>
              <w:rPr>
                <w:spacing w:val="-4"/>
              </w:rPr>
              <w:t>月份</w:t>
            </w:r>
            <w:r>
              <w:rPr>
                <w:spacing w:val="-13"/>
              </w:rPr>
              <w:t>），</w:t>
            </w:r>
            <w:r>
              <w:rPr>
                <w:spacing w:val="-4"/>
              </w:rPr>
              <w:t>本项目</w:t>
            </w:r>
          </w:p>
          <w:p>
            <w:pPr>
              <w:pStyle w:val="TableText"/>
              <w:spacing w:line="220" w:lineRule="auto"/>
              <w:ind w:left="108"/>
            </w:pPr>
            <w:r>
              <w:rPr>
                <w:spacing w:val="-1"/>
              </w:rPr>
              <w:t>所在区域空气质量达标区判定情况如下表所示。</w:t>
            </w:r>
          </w:p>
          <w:p>
            <w:pPr>
              <w:pStyle w:val="TableText"/>
              <w:spacing w:before="258" w:line="218" w:lineRule="auto"/>
              <w:ind w:left="2420"/>
              <w:outlineLvl w:val="1"/>
            </w:pPr>
            <w:r>
              <w:rPr>
                <w:spacing w:val="-2"/>
                <w14:textOutline w14:w="4358" w14:cap="sq">
                  <w14:solidFill>
                    <w14:srgbClr w14:val="000000"/>
                  </w14:solidFill>
                  <w14:prstDash w14:val="solid"/>
                  <w14:bevel/>
                </w14:textOutline>
              </w:rPr>
              <w:t>表</w:t>
            </w:r>
            <w:r>
              <w:rPr>
                <w:spacing w:val="-40"/>
              </w:rPr>
              <w:t xml:space="preserve"> </w:t>
            </w:r>
            <w:r>
              <w:rPr>
                <w:rFonts w:ascii="Times New Roman" w:eastAsia="Times New Roman" w:hAnsi="Times New Roman" w:cs="Times New Roman"/>
                <w:b/>
                <w:bCs/>
                <w:spacing w:val="-2"/>
              </w:rPr>
              <w:t xml:space="preserve">3- 1    </w:t>
            </w:r>
            <w:r>
              <w:rPr>
                <w:spacing w:val="-2"/>
                <w14:textOutline w14:w="4358" w14:cap="sq">
                  <w14:solidFill>
                    <w14:srgbClr w14:val="000000"/>
                  </w14:solidFill>
                  <w14:prstDash w14:val="solid"/>
                  <w14:bevel/>
                </w14:textOutline>
              </w:rPr>
              <w:t>区域空气质量现状评价表</w:t>
            </w:r>
          </w:p>
          <w:p>
            <w:pPr>
              <w:spacing w:line="71" w:lineRule="exact"/>
            </w:pPr>
          </w:p>
          <w:tbl>
            <w:tblPr>
              <w:tblStyle w:val="TableNormal30"/>
              <w:tblW w:w="8116" w:type="dxa"/>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1"/>
              <w:gridCol w:w="2924"/>
              <w:gridCol w:w="1142"/>
              <w:gridCol w:w="1032"/>
              <w:gridCol w:w="990"/>
              <w:gridCol w:w="1147"/>
            </w:tblGrid>
            <w:tr>
              <w:tblPrEx>
                <w:tblW w:w="8116" w:type="dxa"/>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3"/>
              </w:trPr>
              <w:tc>
                <w:tcPr>
                  <w:tcW w:w="881" w:type="dxa"/>
                  <w:tcBorders>
                    <w:top w:val="single" w:sz="10" w:space="0" w:color="000000"/>
                    <w:left w:val="nil"/>
                  </w:tcBorders>
                  <w:vAlign w:val="top"/>
                </w:tcPr>
                <w:p>
                  <w:pPr>
                    <w:pStyle w:val="TableText"/>
                    <w:spacing w:before="163" w:line="228" w:lineRule="auto"/>
                    <w:ind w:left="134"/>
                    <w:rPr>
                      <w:sz w:val="20"/>
                      <w:szCs w:val="20"/>
                    </w:rPr>
                  </w:pPr>
                  <w:r>
                    <w:rPr>
                      <w:spacing w:val="6"/>
                      <w:sz w:val="20"/>
                      <w:szCs w:val="20"/>
                    </w:rPr>
                    <w:t>污染物</w:t>
                  </w:r>
                </w:p>
              </w:tc>
              <w:tc>
                <w:tcPr>
                  <w:tcW w:w="2924" w:type="dxa"/>
                  <w:tcBorders>
                    <w:top w:val="single" w:sz="10" w:space="0" w:color="000000"/>
                  </w:tcBorders>
                  <w:vAlign w:val="top"/>
                </w:tcPr>
                <w:p>
                  <w:pPr>
                    <w:pStyle w:val="TableText"/>
                    <w:spacing w:before="163" w:line="226" w:lineRule="auto"/>
                    <w:ind w:left="944"/>
                    <w:rPr>
                      <w:sz w:val="20"/>
                      <w:szCs w:val="20"/>
                    </w:rPr>
                  </w:pPr>
                  <w:r>
                    <w:rPr>
                      <w:spacing w:val="7"/>
                      <w:sz w:val="20"/>
                      <w:szCs w:val="20"/>
                    </w:rPr>
                    <w:t>年评价指标</w:t>
                  </w:r>
                </w:p>
              </w:tc>
              <w:tc>
                <w:tcPr>
                  <w:tcW w:w="1142" w:type="dxa"/>
                  <w:tcBorders>
                    <w:top w:val="single" w:sz="10" w:space="0" w:color="000000"/>
                  </w:tcBorders>
                  <w:vAlign w:val="top"/>
                </w:tcPr>
                <w:p>
                  <w:pPr>
                    <w:pStyle w:val="TableText"/>
                    <w:spacing w:before="43" w:line="235" w:lineRule="auto"/>
                    <w:ind w:left="329" w:right="149" w:hanging="170"/>
                    <w:rPr>
                      <w:rFonts w:ascii="Times New Roman" w:eastAsia="Times New Roman" w:hAnsi="Times New Roman" w:cs="Times New Roman"/>
                      <w:sz w:val="20"/>
                      <w:szCs w:val="20"/>
                    </w:rPr>
                  </w:pPr>
                  <w:r>
                    <w:rPr>
                      <w:spacing w:val="6"/>
                      <w:sz w:val="20"/>
                      <w:szCs w:val="20"/>
                    </w:rPr>
                    <w:t>现状浓度</w:t>
                  </w:r>
                  <w:r>
                    <w:rPr>
                      <w:spacing w:val="2"/>
                      <w:sz w:val="20"/>
                      <w:szCs w:val="20"/>
                    </w:rPr>
                    <w:t xml:space="preserve"> </w:t>
                  </w:r>
                  <w:r>
                    <w:rPr>
                      <w:rFonts w:ascii="Times New Roman" w:eastAsia="Times New Roman" w:hAnsi="Times New Roman" w:cs="Times New Roman"/>
                      <w:spacing w:val="2"/>
                      <w:sz w:val="20"/>
                      <w:szCs w:val="20"/>
                    </w:rPr>
                    <w:t>μg/m³</w:t>
                  </w:r>
                </w:p>
              </w:tc>
              <w:tc>
                <w:tcPr>
                  <w:tcW w:w="1032" w:type="dxa"/>
                  <w:tcBorders>
                    <w:top w:val="single" w:sz="10" w:space="0" w:color="000000"/>
                  </w:tcBorders>
                  <w:vAlign w:val="top"/>
                </w:tcPr>
                <w:p>
                  <w:pPr>
                    <w:pStyle w:val="TableText"/>
                    <w:spacing w:before="43" w:line="235" w:lineRule="auto"/>
                    <w:ind w:left="276" w:right="197" w:hanging="67"/>
                    <w:rPr>
                      <w:rFonts w:ascii="Times New Roman" w:eastAsia="Times New Roman" w:hAnsi="Times New Roman" w:cs="Times New Roman"/>
                      <w:sz w:val="20"/>
                      <w:szCs w:val="20"/>
                    </w:rPr>
                  </w:pPr>
                  <w:r>
                    <w:rPr>
                      <w:spacing w:val="6"/>
                      <w:sz w:val="20"/>
                      <w:szCs w:val="20"/>
                    </w:rPr>
                    <w:t>标准值</w:t>
                  </w:r>
                  <w:r>
                    <w:rPr>
                      <w:sz w:val="20"/>
                      <w:szCs w:val="20"/>
                    </w:rPr>
                    <w:t xml:space="preserve"> </w:t>
                  </w:r>
                  <w:r>
                    <w:rPr>
                      <w:rFonts w:ascii="Times New Roman" w:eastAsia="Times New Roman" w:hAnsi="Times New Roman" w:cs="Times New Roman"/>
                      <w:spacing w:val="2"/>
                      <w:sz w:val="20"/>
                      <w:szCs w:val="20"/>
                    </w:rPr>
                    <w:t>μg/m³</w:t>
                  </w:r>
                </w:p>
              </w:tc>
              <w:tc>
                <w:tcPr>
                  <w:tcW w:w="990" w:type="dxa"/>
                  <w:tcBorders>
                    <w:top w:val="single" w:sz="10" w:space="0" w:color="000000"/>
                  </w:tcBorders>
                  <w:vAlign w:val="top"/>
                </w:tcPr>
                <w:p>
                  <w:pPr>
                    <w:pStyle w:val="TableText"/>
                    <w:spacing w:before="43" w:line="235" w:lineRule="auto"/>
                    <w:ind w:left="413" w:right="177" w:hanging="192"/>
                    <w:rPr>
                      <w:rFonts w:ascii="Times New Roman" w:eastAsia="Times New Roman" w:hAnsi="Times New Roman" w:cs="Times New Roman"/>
                      <w:sz w:val="20"/>
                      <w:szCs w:val="20"/>
                    </w:rPr>
                  </w:pPr>
                  <w:r>
                    <w:rPr>
                      <w:spacing w:val="-5"/>
                      <w:sz w:val="20"/>
                      <w:szCs w:val="20"/>
                    </w:rPr>
                    <w:t>占标率</w:t>
                  </w:r>
                  <w:r>
                    <w:rPr>
                      <w:sz w:val="20"/>
                      <w:szCs w:val="20"/>
                    </w:rPr>
                    <w:t xml:space="preserve"> </w:t>
                  </w:r>
                  <w:r>
                    <w:rPr>
                      <w:rFonts w:ascii="Times New Roman" w:eastAsia="Times New Roman" w:hAnsi="Times New Roman" w:cs="Times New Roman"/>
                      <w:sz w:val="20"/>
                      <w:szCs w:val="20"/>
                    </w:rPr>
                    <w:t>%</w:t>
                  </w:r>
                </w:p>
              </w:tc>
              <w:tc>
                <w:tcPr>
                  <w:tcW w:w="1147" w:type="dxa"/>
                  <w:tcBorders>
                    <w:top w:val="single" w:sz="10" w:space="0" w:color="000000"/>
                    <w:right w:val="nil"/>
                  </w:tcBorders>
                  <w:vAlign w:val="top"/>
                </w:tcPr>
                <w:p>
                  <w:pPr>
                    <w:pStyle w:val="TableText"/>
                    <w:spacing w:before="163" w:line="228" w:lineRule="auto"/>
                    <w:ind w:left="158"/>
                    <w:rPr>
                      <w:sz w:val="20"/>
                      <w:szCs w:val="20"/>
                    </w:rPr>
                  </w:pPr>
                  <w:r>
                    <w:rPr>
                      <w:spacing w:val="7"/>
                      <w:sz w:val="20"/>
                      <w:szCs w:val="20"/>
                    </w:rPr>
                    <w:t>达标情况</w:t>
                  </w:r>
                </w:p>
              </w:tc>
            </w:tr>
            <w:tr>
              <w:tblPrEx>
                <w:tblW w:w="8116" w:type="dxa"/>
                <w:tblInd w:w="123" w:type="dxa"/>
                <w:tblLayout w:type="fixed"/>
              </w:tblPrEx>
              <w:trPr>
                <w:trHeight w:val="282"/>
              </w:trPr>
              <w:tc>
                <w:tcPr>
                  <w:tcW w:w="881" w:type="dxa"/>
                  <w:tcBorders>
                    <w:left w:val="nil"/>
                  </w:tcBorders>
                  <w:vAlign w:val="top"/>
                </w:tcPr>
                <w:p>
                  <w:pPr>
                    <w:spacing w:before="76" w:line="202" w:lineRule="auto"/>
                    <w:ind w:left="286"/>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2924" w:type="dxa"/>
                  <w:vAlign w:val="top"/>
                </w:tcPr>
                <w:p>
                  <w:pPr>
                    <w:pStyle w:val="TableText"/>
                    <w:spacing w:before="40" w:line="214" w:lineRule="auto"/>
                    <w:ind w:left="732"/>
                    <w:rPr>
                      <w:sz w:val="20"/>
                      <w:szCs w:val="20"/>
                    </w:rPr>
                  </w:pPr>
                  <w:r>
                    <w:rPr>
                      <w:spacing w:val="8"/>
                      <w:sz w:val="20"/>
                      <w:szCs w:val="20"/>
                    </w:rPr>
                    <w:t>年平均质量浓度</w:t>
                  </w:r>
                </w:p>
              </w:tc>
              <w:tc>
                <w:tcPr>
                  <w:tcW w:w="1142" w:type="dxa"/>
                  <w:vAlign w:val="top"/>
                </w:tcPr>
                <w:p>
                  <w:pPr>
                    <w:spacing w:before="76" w:line="195" w:lineRule="auto"/>
                    <w:ind w:left="3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6.25</w:t>
                  </w:r>
                </w:p>
              </w:tc>
              <w:tc>
                <w:tcPr>
                  <w:tcW w:w="1032" w:type="dxa"/>
                  <w:vAlign w:val="top"/>
                </w:tcPr>
                <w:p>
                  <w:pPr>
                    <w:spacing w:before="76" w:line="195" w:lineRule="auto"/>
                    <w:ind w:left="418"/>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990" w:type="dxa"/>
                  <w:vAlign w:val="top"/>
                </w:tcPr>
                <w:p>
                  <w:pPr>
                    <w:spacing w:before="76" w:line="195" w:lineRule="auto"/>
                    <w:ind w:left="2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10.42</w:t>
                  </w:r>
                </w:p>
              </w:tc>
              <w:tc>
                <w:tcPr>
                  <w:tcW w:w="1147" w:type="dxa"/>
                  <w:tcBorders>
                    <w:right w:val="nil"/>
                  </w:tcBorders>
                  <w:vAlign w:val="top"/>
                </w:tcPr>
                <w:p>
                  <w:pPr>
                    <w:pStyle w:val="TableText"/>
                    <w:spacing w:before="40" w:line="214" w:lineRule="auto"/>
                    <w:ind w:left="369"/>
                    <w:rPr>
                      <w:sz w:val="20"/>
                      <w:szCs w:val="20"/>
                    </w:rPr>
                  </w:pPr>
                  <w:r>
                    <w:rPr>
                      <w:spacing w:val="5"/>
                      <w:sz w:val="20"/>
                      <w:szCs w:val="20"/>
                    </w:rPr>
                    <w:t>达标</w:t>
                  </w:r>
                </w:p>
              </w:tc>
            </w:tr>
            <w:tr>
              <w:tblPrEx>
                <w:tblW w:w="8116" w:type="dxa"/>
                <w:tblInd w:w="123" w:type="dxa"/>
                <w:tblLayout w:type="fixed"/>
              </w:tblPrEx>
              <w:trPr>
                <w:trHeight w:val="282"/>
              </w:trPr>
              <w:tc>
                <w:tcPr>
                  <w:tcW w:w="881" w:type="dxa"/>
                  <w:tcBorders>
                    <w:left w:val="nil"/>
                  </w:tcBorders>
                  <w:vAlign w:val="top"/>
                </w:tcPr>
                <w:p>
                  <w:pPr>
                    <w:spacing w:before="79" w:line="201" w:lineRule="auto"/>
                    <w:ind w:left="251"/>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2</w:t>
                  </w:r>
                </w:p>
              </w:tc>
              <w:tc>
                <w:tcPr>
                  <w:tcW w:w="2924" w:type="dxa"/>
                  <w:vAlign w:val="top"/>
                </w:tcPr>
                <w:p>
                  <w:pPr>
                    <w:pStyle w:val="TableText"/>
                    <w:spacing w:before="41" w:line="213" w:lineRule="auto"/>
                    <w:ind w:left="732"/>
                    <w:rPr>
                      <w:sz w:val="20"/>
                      <w:szCs w:val="20"/>
                    </w:rPr>
                  </w:pPr>
                  <w:r>
                    <w:rPr>
                      <w:spacing w:val="8"/>
                      <w:sz w:val="20"/>
                      <w:szCs w:val="20"/>
                    </w:rPr>
                    <w:t>年平均质量浓度</w:t>
                  </w:r>
                </w:p>
              </w:tc>
              <w:tc>
                <w:tcPr>
                  <w:tcW w:w="1142" w:type="dxa"/>
                  <w:vAlign w:val="top"/>
                </w:tcPr>
                <w:p>
                  <w:pPr>
                    <w:spacing w:before="79"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13.42</w:t>
                  </w:r>
                </w:p>
              </w:tc>
              <w:tc>
                <w:tcPr>
                  <w:tcW w:w="1032" w:type="dxa"/>
                  <w:vAlign w:val="top"/>
                </w:tcPr>
                <w:p>
                  <w:pPr>
                    <w:spacing w:before="79"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990" w:type="dxa"/>
                  <w:vAlign w:val="top"/>
                </w:tcPr>
                <w:p>
                  <w:pPr>
                    <w:spacing w:before="79"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33.55</w:t>
                  </w:r>
                </w:p>
              </w:tc>
              <w:tc>
                <w:tcPr>
                  <w:tcW w:w="1147" w:type="dxa"/>
                  <w:tcBorders>
                    <w:right w:val="nil"/>
                  </w:tcBorders>
                  <w:vAlign w:val="top"/>
                </w:tcPr>
                <w:p>
                  <w:pPr>
                    <w:pStyle w:val="TableText"/>
                    <w:spacing w:before="41" w:line="213" w:lineRule="auto"/>
                    <w:ind w:left="369"/>
                    <w:rPr>
                      <w:sz w:val="20"/>
                      <w:szCs w:val="20"/>
                    </w:rPr>
                  </w:pPr>
                  <w:r>
                    <w:rPr>
                      <w:spacing w:val="5"/>
                      <w:sz w:val="20"/>
                      <w:szCs w:val="20"/>
                    </w:rPr>
                    <w:t>达标</w:t>
                  </w:r>
                </w:p>
              </w:tc>
            </w:tr>
            <w:tr>
              <w:tblPrEx>
                <w:tblW w:w="8116" w:type="dxa"/>
                <w:tblInd w:w="123" w:type="dxa"/>
                <w:tblLayout w:type="fixed"/>
              </w:tblPrEx>
              <w:trPr>
                <w:trHeight w:val="282"/>
              </w:trPr>
              <w:tc>
                <w:tcPr>
                  <w:tcW w:w="881" w:type="dxa"/>
                  <w:tcBorders>
                    <w:left w:val="nil"/>
                  </w:tcBorders>
                  <w:vAlign w:val="top"/>
                </w:tcPr>
                <w:p>
                  <w:pPr>
                    <w:spacing w:before="86" w:line="194" w:lineRule="auto"/>
                    <w:ind w:left="223"/>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2924" w:type="dxa"/>
                  <w:vAlign w:val="top"/>
                </w:tcPr>
                <w:p>
                  <w:pPr>
                    <w:pStyle w:val="TableText"/>
                    <w:spacing w:before="44" w:line="210" w:lineRule="auto"/>
                    <w:ind w:left="732"/>
                    <w:rPr>
                      <w:sz w:val="20"/>
                      <w:szCs w:val="20"/>
                    </w:rPr>
                  </w:pPr>
                  <w:r>
                    <w:rPr>
                      <w:spacing w:val="8"/>
                      <w:sz w:val="20"/>
                      <w:szCs w:val="20"/>
                    </w:rPr>
                    <w:t>年平均质量浓度</w:t>
                  </w:r>
                </w:p>
              </w:tc>
              <w:tc>
                <w:tcPr>
                  <w:tcW w:w="1142" w:type="dxa"/>
                  <w:vAlign w:val="top"/>
                </w:tcPr>
                <w:p>
                  <w:pPr>
                    <w:spacing w:before="83" w:line="195" w:lineRule="auto"/>
                    <w:ind w:left="3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31.5</w:t>
                  </w:r>
                </w:p>
              </w:tc>
              <w:tc>
                <w:tcPr>
                  <w:tcW w:w="1032" w:type="dxa"/>
                  <w:vAlign w:val="top"/>
                </w:tcPr>
                <w:p>
                  <w:pPr>
                    <w:spacing w:before="83" w:line="195" w:lineRule="auto"/>
                    <w:ind w:left="41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990" w:type="dxa"/>
                  <w:vAlign w:val="top"/>
                </w:tcPr>
                <w:p>
                  <w:pPr>
                    <w:spacing w:before="83" w:line="195" w:lineRule="auto"/>
                    <w:ind w:left="3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c>
                <w:tcPr>
                  <w:tcW w:w="1147" w:type="dxa"/>
                  <w:tcBorders>
                    <w:right w:val="nil"/>
                  </w:tcBorders>
                  <w:vAlign w:val="top"/>
                </w:tcPr>
                <w:p>
                  <w:pPr>
                    <w:pStyle w:val="TableText"/>
                    <w:spacing w:before="44" w:line="210" w:lineRule="auto"/>
                    <w:ind w:left="369"/>
                    <w:rPr>
                      <w:sz w:val="20"/>
                      <w:szCs w:val="20"/>
                    </w:rPr>
                  </w:pPr>
                  <w:r>
                    <w:rPr>
                      <w:spacing w:val="5"/>
                      <w:sz w:val="20"/>
                      <w:szCs w:val="20"/>
                    </w:rPr>
                    <w:t>达标</w:t>
                  </w:r>
                </w:p>
              </w:tc>
            </w:tr>
            <w:tr>
              <w:tblPrEx>
                <w:tblW w:w="8116" w:type="dxa"/>
                <w:tblInd w:w="123" w:type="dxa"/>
                <w:tblLayout w:type="fixed"/>
              </w:tblPrEx>
              <w:trPr>
                <w:trHeight w:val="282"/>
              </w:trPr>
              <w:tc>
                <w:tcPr>
                  <w:tcW w:w="881" w:type="dxa"/>
                  <w:tcBorders>
                    <w:left w:val="nil"/>
                  </w:tcBorders>
                  <w:vAlign w:val="top"/>
                </w:tcPr>
                <w:p>
                  <w:pPr>
                    <w:spacing w:before="87" w:line="193" w:lineRule="auto"/>
                    <w:ind w:left="206"/>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2924" w:type="dxa"/>
                  <w:vAlign w:val="top"/>
                </w:tcPr>
                <w:p>
                  <w:pPr>
                    <w:pStyle w:val="TableText"/>
                    <w:spacing w:before="47" w:line="207" w:lineRule="auto"/>
                    <w:ind w:left="732"/>
                    <w:rPr>
                      <w:sz w:val="20"/>
                      <w:szCs w:val="20"/>
                    </w:rPr>
                  </w:pPr>
                  <w:r>
                    <w:rPr>
                      <w:spacing w:val="8"/>
                      <w:sz w:val="20"/>
                      <w:szCs w:val="20"/>
                    </w:rPr>
                    <w:t>年平均质量浓度</w:t>
                  </w:r>
                </w:p>
              </w:tc>
              <w:tc>
                <w:tcPr>
                  <w:tcW w:w="1142" w:type="dxa"/>
                  <w:vAlign w:val="top"/>
                </w:tcPr>
                <w:p>
                  <w:pPr>
                    <w:spacing w:before="84" w:line="195" w:lineRule="auto"/>
                    <w:ind w:left="35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13.25</w:t>
                  </w:r>
                </w:p>
              </w:tc>
              <w:tc>
                <w:tcPr>
                  <w:tcW w:w="1032" w:type="dxa"/>
                  <w:vAlign w:val="top"/>
                </w:tcPr>
                <w:p>
                  <w:pPr>
                    <w:spacing w:before="84" w:line="195" w:lineRule="auto"/>
                    <w:ind w:left="417"/>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990" w:type="dxa"/>
                  <w:vAlign w:val="top"/>
                </w:tcPr>
                <w:p>
                  <w:pPr>
                    <w:spacing w:before="84" w:line="195" w:lineRule="auto"/>
                    <w:ind w:left="2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37.86</w:t>
                  </w:r>
                </w:p>
              </w:tc>
              <w:tc>
                <w:tcPr>
                  <w:tcW w:w="1147" w:type="dxa"/>
                  <w:tcBorders>
                    <w:right w:val="nil"/>
                  </w:tcBorders>
                  <w:vAlign w:val="top"/>
                </w:tcPr>
                <w:p>
                  <w:pPr>
                    <w:pStyle w:val="TableText"/>
                    <w:spacing w:before="47" w:line="207" w:lineRule="auto"/>
                    <w:ind w:left="369"/>
                    <w:rPr>
                      <w:sz w:val="20"/>
                      <w:szCs w:val="20"/>
                    </w:rPr>
                  </w:pPr>
                  <w:r>
                    <w:rPr>
                      <w:spacing w:val="5"/>
                      <w:sz w:val="20"/>
                      <w:szCs w:val="20"/>
                    </w:rPr>
                    <w:t>达标</w:t>
                  </w:r>
                </w:p>
              </w:tc>
            </w:tr>
            <w:tr>
              <w:tblPrEx>
                <w:tblW w:w="8116" w:type="dxa"/>
                <w:tblInd w:w="123" w:type="dxa"/>
                <w:tblLayout w:type="fixed"/>
              </w:tblPrEx>
              <w:trPr>
                <w:trHeight w:val="282"/>
              </w:trPr>
              <w:tc>
                <w:tcPr>
                  <w:tcW w:w="881" w:type="dxa"/>
                  <w:tcBorders>
                    <w:left w:val="nil"/>
                  </w:tcBorders>
                  <w:vAlign w:val="top"/>
                </w:tcPr>
                <w:p>
                  <w:pPr>
                    <w:spacing w:before="88" w:line="192" w:lineRule="auto"/>
                    <w:ind w:left="3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2924" w:type="dxa"/>
                  <w:vAlign w:val="top"/>
                </w:tcPr>
                <w:p>
                  <w:pPr>
                    <w:pStyle w:val="TableText"/>
                    <w:spacing w:before="52" w:line="203" w:lineRule="auto"/>
                    <w:ind w:left="115"/>
                    <w:rPr>
                      <w:sz w:val="20"/>
                      <w:szCs w:val="20"/>
                    </w:rPr>
                  </w:pPr>
                  <w:r>
                    <w:rPr>
                      <w:spacing w:val="1"/>
                      <w:sz w:val="20"/>
                      <w:szCs w:val="20"/>
                    </w:rPr>
                    <w:t>第</w:t>
                  </w:r>
                  <w:r>
                    <w:rPr>
                      <w:rFonts w:ascii="Times New Roman" w:eastAsia="Times New Roman" w:hAnsi="Times New Roman" w:cs="Times New Roman"/>
                      <w:spacing w:val="1"/>
                      <w:sz w:val="20"/>
                      <w:szCs w:val="20"/>
                    </w:rPr>
                    <w:t xml:space="preserve">95 </w:t>
                  </w:r>
                  <w:r>
                    <w:rPr>
                      <w:spacing w:val="1"/>
                      <w:sz w:val="20"/>
                      <w:szCs w:val="20"/>
                    </w:rPr>
                    <w:t>百分位数日平均（</w:t>
                  </w:r>
                  <w:r>
                    <w:rPr>
                      <w:rFonts w:ascii="Times New Roman" w:eastAsia="Times New Roman" w:hAnsi="Times New Roman" w:cs="Times New Roman"/>
                      <w:sz w:val="20"/>
                      <w:szCs w:val="20"/>
                    </w:rPr>
                    <w:t>mg</w:t>
                  </w:r>
                  <w:r>
                    <w:rPr>
                      <w:rFonts w:ascii="Times New Roman" w:eastAsia="Times New Roman" w:hAnsi="Times New Roman" w:cs="Times New Roman"/>
                      <w:spacing w:val="1"/>
                      <w:sz w:val="20"/>
                      <w:szCs w:val="20"/>
                    </w:rPr>
                    <w:t>/m³</w:t>
                  </w:r>
                  <w:r>
                    <w:rPr>
                      <w:spacing w:val="1"/>
                      <w:sz w:val="20"/>
                      <w:szCs w:val="20"/>
                    </w:rPr>
                    <w:t>)</w:t>
                  </w:r>
                </w:p>
              </w:tc>
              <w:tc>
                <w:tcPr>
                  <w:tcW w:w="1142" w:type="dxa"/>
                  <w:vAlign w:val="top"/>
                </w:tcPr>
                <w:p>
                  <w:pPr>
                    <w:spacing w:before="88" w:line="192" w:lineRule="auto"/>
                    <w:ind w:left="2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0.5915</w:t>
                  </w:r>
                </w:p>
              </w:tc>
              <w:tc>
                <w:tcPr>
                  <w:tcW w:w="1032" w:type="dxa"/>
                  <w:vAlign w:val="top"/>
                </w:tcPr>
                <w:p>
                  <w:pPr>
                    <w:spacing w:before="88" w:line="192" w:lineRule="auto"/>
                    <w:ind w:left="4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990" w:type="dxa"/>
                  <w:vAlign w:val="top"/>
                </w:tcPr>
                <w:p>
                  <w:pPr>
                    <w:spacing w:before="88" w:line="192" w:lineRule="auto"/>
                    <w:ind w:left="2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14.79</w:t>
                  </w:r>
                </w:p>
              </w:tc>
              <w:tc>
                <w:tcPr>
                  <w:tcW w:w="1147" w:type="dxa"/>
                  <w:tcBorders>
                    <w:right w:val="nil"/>
                  </w:tcBorders>
                  <w:vAlign w:val="top"/>
                </w:tcPr>
                <w:p>
                  <w:pPr>
                    <w:pStyle w:val="TableText"/>
                    <w:spacing w:before="52" w:line="203" w:lineRule="auto"/>
                    <w:ind w:left="369"/>
                    <w:rPr>
                      <w:sz w:val="20"/>
                      <w:szCs w:val="20"/>
                    </w:rPr>
                  </w:pPr>
                  <w:r>
                    <w:rPr>
                      <w:spacing w:val="5"/>
                      <w:sz w:val="20"/>
                      <w:szCs w:val="20"/>
                    </w:rPr>
                    <w:t>达标</w:t>
                  </w:r>
                </w:p>
              </w:tc>
            </w:tr>
            <w:tr>
              <w:tblPrEx>
                <w:tblW w:w="8116" w:type="dxa"/>
                <w:tblInd w:w="123" w:type="dxa"/>
                <w:tblLayout w:type="fixed"/>
              </w:tblPrEx>
              <w:trPr>
                <w:trHeight w:val="568"/>
              </w:trPr>
              <w:tc>
                <w:tcPr>
                  <w:tcW w:w="881" w:type="dxa"/>
                  <w:tcBorders>
                    <w:left w:val="nil"/>
                    <w:bottom w:val="single" w:sz="10" w:space="0" w:color="000000"/>
                  </w:tcBorders>
                  <w:vAlign w:val="top"/>
                </w:tcPr>
                <w:p>
                  <w:pPr>
                    <w:spacing w:before="223" w:line="202" w:lineRule="auto"/>
                    <w:ind w:left="337"/>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p>
              </w:tc>
              <w:tc>
                <w:tcPr>
                  <w:tcW w:w="2924" w:type="dxa"/>
                  <w:tcBorders>
                    <w:bottom w:val="single" w:sz="10" w:space="0" w:color="000000"/>
                  </w:tcBorders>
                  <w:vAlign w:val="top"/>
                </w:tcPr>
                <w:p>
                  <w:pPr>
                    <w:pStyle w:val="TableText"/>
                    <w:spacing w:before="50" w:line="234" w:lineRule="auto"/>
                    <w:ind w:left="1361" w:right="106" w:hanging="1249"/>
                    <w:rPr>
                      <w:sz w:val="20"/>
                      <w:szCs w:val="20"/>
                    </w:rPr>
                  </w:pPr>
                  <w:r>
                    <w:rPr>
                      <w:spacing w:val="5"/>
                      <w:sz w:val="20"/>
                      <w:szCs w:val="20"/>
                    </w:rPr>
                    <w:t>第</w:t>
                  </w:r>
                  <w:r>
                    <w:rPr>
                      <w:spacing w:val="-43"/>
                      <w:sz w:val="20"/>
                      <w:szCs w:val="20"/>
                    </w:rPr>
                    <w:t xml:space="preserve"> </w:t>
                  </w:r>
                  <w:r>
                    <w:rPr>
                      <w:rFonts w:ascii="Times New Roman" w:eastAsia="Times New Roman" w:hAnsi="Times New Roman" w:cs="Times New Roman"/>
                      <w:spacing w:val="5"/>
                      <w:sz w:val="20"/>
                      <w:szCs w:val="20"/>
                    </w:rPr>
                    <w:t xml:space="preserve">90 </w:t>
                  </w:r>
                  <w:r>
                    <w:rPr>
                      <w:spacing w:val="5"/>
                      <w:sz w:val="20"/>
                      <w:szCs w:val="20"/>
                    </w:rPr>
                    <w:t>百分位数</w:t>
                  </w:r>
                  <w:r>
                    <w:rPr>
                      <w:spacing w:val="-39"/>
                      <w:sz w:val="20"/>
                      <w:szCs w:val="20"/>
                    </w:rPr>
                    <w:t xml:space="preserve"> </w:t>
                  </w:r>
                  <w:r>
                    <w:rPr>
                      <w:rFonts w:ascii="Times New Roman" w:eastAsia="Times New Roman" w:hAnsi="Times New Roman" w:cs="Times New Roman"/>
                      <w:spacing w:val="5"/>
                      <w:sz w:val="20"/>
                      <w:szCs w:val="20"/>
                    </w:rPr>
                    <w:t xml:space="preserve">8h </w:t>
                  </w:r>
                  <w:r>
                    <w:rPr>
                      <w:spacing w:val="5"/>
                      <w:sz w:val="20"/>
                      <w:szCs w:val="20"/>
                    </w:rPr>
                    <w:t>平均质量浓</w:t>
                  </w:r>
                  <w:r>
                    <w:rPr>
                      <w:sz w:val="20"/>
                      <w:szCs w:val="20"/>
                    </w:rPr>
                    <w:t xml:space="preserve"> </w:t>
                  </w:r>
                  <w:r>
                    <w:rPr>
                      <w:spacing w:val="1"/>
                      <w:sz w:val="20"/>
                      <w:szCs w:val="20"/>
                    </w:rPr>
                    <w:t>度</w:t>
                  </w:r>
                </w:p>
              </w:tc>
              <w:tc>
                <w:tcPr>
                  <w:tcW w:w="1142" w:type="dxa"/>
                  <w:tcBorders>
                    <w:bottom w:val="single" w:sz="10" w:space="0" w:color="000000"/>
                  </w:tcBorders>
                  <w:vAlign w:val="top"/>
                </w:tcPr>
                <w:p>
                  <w:pPr>
                    <w:spacing w:before="222" w:line="195" w:lineRule="auto"/>
                    <w:ind w:left="3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89.83</w:t>
                  </w:r>
                </w:p>
              </w:tc>
              <w:tc>
                <w:tcPr>
                  <w:tcW w:w="1032" w:type="dxa"/>
                  <w:tcBorders>
                    <w:bottom w:val="single" w:sz="10" w:space="0" w:color="000000"/>
                  </w:tcBorders>
                  <w:vAlign w:val="top"/>
                </w:tcPr>
                <w:p>
                  <w:pPr>
                    <w:spacing w:before="222" w:line="195" w:lineRule="auto"/>
                    <w:ind w:left="38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160</w:t>
                  </w:r>
                </w:p>
              </w:tc>
              <w:tc>
                <w:tcPr>
                  <w:tcW w:w="990" w:type="dxa"/>
                  <w:tcBorders>
                    <w:bottom w:val="single" w:sz="10" w:space="0" w:color="000000"/>
                  </w:tcBorders>
                  <w:vAlign w:val="top"/>
                </w:tcPr>
                <w:p>
                  <w:pPr>
                    <w:spacing w:before="222" w:line="195" w:lineRule="auto"/>
                    <w:ind w:left="2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56.</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3"/>
                      <w:sz w:val="20"/>
                      <w:szCs w:val="20"/>
                    </w:rPr>
                    <w:t>14</w:t>
                  </w:r>
                </w:p>
              </w:tc>
              <w:tc>
                <w:tcPr>
                  <w:tcW w:w="1147" w:type="dxa"/>
                  <w:tcBorders>
                    <w:bottom w:val="single" w:sz="10" w:space="0" w:color="000000"/>
                    <w:right w:val="nil"/>
                  </w:tcBorders>
                  <w:vAlign w:val="top"/>
                </w:tcPr>
                <w:p>
                  <w:pPr>
                    <w:pStyle w:val="TableText"/>
                    <w:spacing w:before="187" w:line="228" w:lineRule="auto"/>
                    <w:ind w:left="369"/>
                    <w:rPr>
                      <w:sz w:val="20"/>
                      <w:szCs w:val="20"/>
                    </w:rPr>
                  </w:pPr>
                  <w:r>
                    <w:rPr>
                      <w:spacing w:val="5"/>
                      <w:sz w:val="20"/>
                      <w:szCs w:val="20"/>
                    </w:rPr>
                    <w:t>达标</w:t>
                  </w:r>
                </w:p>
              </w:tc>
            </w:tr>
          </w:tbl>
          <w:p>
            <w:pPr>
              <w:pStyle w:val="TableText"/>
              <w:spacing w:before="37" w:line="468" w:lineRule="exact"/>
              <w:ind w:left="712"/>
            </w:pPr>
            <w:r>
              <w:rPr>
                <w:spacing w:val="-1"/>
                <w:position w:val="17"/>
              </w:rPr>
              <w:t>项目所在区域环境空气质量良好，属于达标区。</w:t>
            </w:r>
          </w:p>
          <w:p>
            <w:pPr>
              <w:pStyle w:val="TableText"/>
              <w:spacing w:line="219" w:lineRule="auto"/>
              <w:ind w:left="599"/>
            </w:pPr>
            <w:r>
              <w:rPr>
                <w:spacing w:val="-3"/>
              </w:rPr>
              <w:t>（</w:t>
            </w:r>
            <w:r>
              <w:rPr>
                <w:rFonts w:ascii="Times New Roman" w:eastAsia="Times New Roman" w:hAnsi="Times New Roman" w:cs="Times New Roman"/>
                <w:spacing w:val="-3"/>
              </w:rPr>
              <w:t>2</w:t>
            </w:r>
            <w:r>
              <w:rPr>
                <w:spacing w:val="-3"/>
              </w:rPr>
              <w:t>）特征污染物</w:t>
            </w:r>
          </w:p>
          <w:p>
            <w:pPr>
              <w:pStyle w:val="TableText"/>
              <w:spacing w:before="179" w:line="359" w:lineRule="auto"/>
              <w:ind w:left="114" w:right="98" w:firstLine="475"/>
              <w:jc w:val="both"/>
            </w:pPr>
            <w:r>
              <w:rPr>
                <w:spacing w:val="3"/>
              </w:rPr>
              <w:t>本项目评价引用《海南洋浦</w:t>
            </w:r>
            <w:r>
              <w:rPr>
                <w:rFonts w:ascii="Times New Roman" w:eastAsia="Times New Roman" w:hAnsi="Times New Roman" w:cs="Times New Roman"/>
                <w:spacing w:val="3"/>
              </w:rPr>
              <w:t>120t/h</w:t>
            </w:r>
            <w:r>
              <w:rPr>
                <w:spacing w:val="3"/>
              </w:rPr>
              <w:t>精品石子骨料生产项目检测</w:t>
            </w:r>
            <w:r>
              <w:rPr>
                <w:spacing w:val="2"/>
              </w:rPr>
              <w:t>报告》（报</w:t>
            </w:r>
            <w:r>
              <w:t xml:space="preserve"> </w:t>
            </w:r>
            <w:r>
              <w:rPr>
                <w:spacing w:val="-2"/>
              </w:rPr>
              <w:t>告编号：</w:t>
            </w:r>
            <w:r>
              <w:rPr>
                <w:rFonts w:ascii="Times New Roman" w:eastAsia="Times New Roman" w:hAnsi="Times New Roman" w:cs="Times New Roman"/>
                <w:spacing w:val="-2"/>
              </w:rPr>
              <w:t>HC[2021-04]140</w:t>
            </w:r>
            <w:r>
              <w:rPr>
                <w:spacing w:val="-2"/>
              </w:rPr>
              <w:t>号，监测点位位于本项目西侧约</w:t>
            </w:r>
            <w:r>
              <w:rPr>
                <w:rFonts w:ascii="Times New Roman" w:eastAsia="Times New Roman" w:hAnsi="Times New Roman" w:cs="Times New Roman"/>
                <w:spacing w:val="-2"/>
              </w:rPr>
              <w:t>430m</w:t>
            </w:r>
            <w:r>
              <w:rPr>
                <w:rFonts w:ascii="Times New Roman" w:eastAsia="Times New Roman" w:hAnsi="Times New Roman" w:cs="Times New Roman"/>
                <w:spacing w:val="-21"/>
              </w:rPr>
              <w:t xml:space="preserve"> </w:t>
            </w:r>
            <w:r>
              <w:rPr>
                <w:spacing w:val="-2"/>
              </w:rPr>
              <w:t>，监测大气污染</w:t>
            </w:r>
            <w:r>
              <w:t xml:space="preserve"> </w:t>
            </w:r>
            <w:r>
              <w:t>因子为总悬浮颗粒物，项目特征污染物一致，监测</w:t>
            </w:r>
            <w:r>
              <w:rPr>
                <w:spacing w:val="-1"/>
              </w:rPr>
              <w:t>时间在有效期内，因此本评</w:t>
            </w:r>
          </w:p>
          <w:p>
            <w:pPr>
              <w:pStyle w:val="TableText"/>
              <w:spacing w:before="1" w:line="217" w:lineRule="auto"/>
              <w:jc w:val="right"/>
            </w:pPr>
            <w:r>
              <w:rPr>
                <w:spacing w:val="-4"/>
              </w:rPr>
              <w:t>价引用有效。环境空气质量现状监测结果见表</w:t>
            </w:r>
            <w:r>
              <w:rPr>
                <w:rFonts w:ascii="Times New Roman" w:eastAsia="Times New Roman" w:hAnsi="Times New Roman" w:cs="Times New Roman"/>
                <w:spacing w:val="-4"/>
              </w:rPr>
              <w:t>3-2</w:t>
            </w:r>
            <w:r>
              <w:rPr>
                <w:rFonts w:ascii="Times New Roman" w:eastAsia="Times New Roman" w:hAnsi="Times New Roman" w:cs="Times New Roman"/>
                <w:spacing w:val="-27"/>
              </w:rPr>
              <w:t xml:space="preserve"> </w:t>
            </w:r>
            <w:r>
              <w:rPr>
                <w:spacing w:val="-4"/>
              </w:rPr>
              <w:t>。（</w:t>
            </w:r>
            <w:r>
              <w:rPr>
                <w:spacing w:val="-5"/>
              </w:rPr>
              <w:t>引用监测报告见附件</w:t>
            </w:r>
            <w:r>
              <w:rPr>
                <w:rFonts w:ascii="Times New Roman" w:eastAsia="Times New Roman" w:hAnsi="Times New Roman" w:cs="Times New Roman"/>
                <w:spacing w:val="-5"/>
              </w:rPr>
              <w:t>6</w:t>
            </w:r>
            <w:r>
              <w:rPr>
                <w:spacing w:val="-5"/>
              </w:rPr>
              <w:t>）。</w:t>
            </w:r>
          </w:p>
          <w:p>
            <w:pPr>
              <w:pStyle w:val="TableText"/>
              <w:spacing w:before="184" w:line="213" w:lineRule="auto"/>
              <w:ind w:left="2910"/>
            </w:pPr>
            <w:r>
              <w:rPr>
                <w:spacing w:val="-1"/>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1"/>
              </w:rPr>
              <w:t xml:space="preserve">3-2    </w:t>
            </w:r>
            <w:r>
              <w:rPr>
                <w:spacing w:val="-1"/>
                <w14:textOutline w14:w="4358" w14:cap="sq">
                  <w14:solidFill>
                    <w14:srgbClr w14:val="000000"/>
                  </w14:solidFill>
                  <w14:prstDash w14:val="solid"/>
                  <w14:bevel/>
                </w14:textOutline>
              </w:rPr>
              <w:t>监测结果统计表</w:t>
            </w:r>
          </w:p>
          <w:tbl>
            <w:tblPr>
              <w:tblStyle w:val="TableNormal30"/>
              <w:tblW w:w="8215"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22"/>
              <w:gridCol w:w="1194"/>
              <w:gridCol w:w="1571"/>
              <w:gridCol w:w="1320"/>
              <w:gridCol w:w="1451"/>
              <w:gridCol w:w="954"/>
              <w:gridCol w:w="703"/>
            </w:tblGrid>
            <w:tr>
              <w:tblPrEx>
                <w:tblW w:w="8215"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5"/>
              </w:trPr>
              <w:tc>
                <w:tcPr>
                  <w:tcW w:w="1022" w:type="dxa"/>
                  <w:tcBorders>
                    <w:top w:val="single" w:sz="10" w:space="0" w:color="000000"/>
                    <w:left w:val="nil"/>
                  </w:tcBorders>
                  <w:vAlign w:val="top"/>
                </w:tcPr>
                <w:p>
                  <w:pPr>
                    <w:pStyle w:val="TableText"/>
                    <w:spacing w:before="34" w:line="231" w:lineRule="auto"/>
                    <w:ind w:left="454" w:right="192" w:hanging="250"/>
                    <w:rPr>
                      <w:sz w:val="20"/>
                      <w:szCs w:val="20"/>
                    </w:rPr>
                  </w:pPr>
                  <w:r>
                    <w:rPr>
                      <w:spacing w:val="7"/>
                      <w:sz w:val="20"/>
                      <w:szCs w:val="20"/>
                      <w14:textOutline w14:w="3795" w14:cap="sq">
                        <w14:solidFill>
                          <w14:srgbClr w14:val="000000"/>
                        </w14:solidFill>
                        <w14:prstDash w14:val="solid"/>
                        <w14:bevel/>
                      </w14:textOutline>
                    </w:rPr>
                    <w:t>监测项</w:t>
                  </w:r>
                  <w:r>
                    <w:rPr>
                      <w:sz w:val="20"/>
                      <w:szCs w:val="20"/>
                    </w:rPr>
                    <w:t xml:space="preserve"> </w:t>
                  </w:r>
                  <w:r>
                    <w:rPr>
                      <w:sz w:val="20"/>
                      <w:szCs w:val="20"/>
                      <w14:textOutline w14:w="3795" w14:cap="sq">
                        <w14:solidFill>
                          <w14:srgbClr w14:val="000000"/>
                        </w14:solidFill>
                        <w14:prstDash w14:val="solid"/>
                        <w14:bevel/>
                      </w14:textOutline>
                    </w:rPr>
                    <w:t>目</w:t>
                  </w:r>
                </w:p>
              </w:tc>
              <w:tc>
                <w:tcPr>
                  <w:tcW w:w="1194" w:type="dxa"/>
                  <w:tcBorders>
                    <w:top w:val="single" w:sz="10" w:space="0" w:color="000000"/>
                  </w:tcBorders>
                  <w:vAlign w:val="top"/>
                </w:tcPr>
                <w:p>
                  <w:pPr>
                    <w:pStyle w:val="TableText"/>
                    <w:spacing w:before="171" w:line="229" w:lineRule="auto"/>
                    <w:ind w:left="183"/>
                    <w:rPr>
                      <w:sz w:val="20"/>
                      <w:szCs w:val="20"/>
                    </w:rPr>
                  </w:pPr>
                  <w:r>
                    <w:rPr>
                      <w:spacing w:val="8"/>
                      <w:sz w:val="20"/>
                      <w:szCs w:val="20"/>
                      <w14:textOutline w14:w="3795" w14:cap="sq">
                        <w14:solidFill>
                          <w14:srgbClr w14:val="000000"/>
                        </w14:solidFill>
                        <w14:prstDash w14:val="solid"/>
                        <w14:bevel/>
                      </w14:textOutline>
                    </w:rPr>
                    <w:t>监测时间</w:t>
                  </w:r>
                </w:p>
              </w:tc>
              <w:tc>
                <w:tcPr>
                  <w:tcW w:w="1571" w:type="dxa"/>
                  <w:tcBorders>
                    <w:top w:val="single" w:sz="10" w:space="0" w:color="000000"/>
                  </w:tcBorders>
                  <w:vAlign w:val="top"/>
                </w:tcPr>
                <w:p>
                  <w:pPr>
                    <w:pStyle w:val="TableText"/>
                    <w:spacing w:before="34" w:line="231" w:lineRule="auto"/>
                    <w:ind w:left="301" w:right="299" w:firstLine="280"/>
                    <w:rPr>
                      <w:sz w:val="20"/>
                      <w:szCs w:val="20"/>
                    </w:rPr>
                  </w:pPr>
                  <w:r>
                    <w:rPr>
                      <w:spacing w:val="6"/>
                      <w:sz w:val="20"/>
                      <w:szCs w:val="20"/>
                      <w14:textOutline w14:w="3795" w14:cap="sq">
                        <w14:solidFill>
                          <w14:srgbClr w14:val="000000"/>
                        </w14:solidFill>
                        <w14:prstDash w14:val="solid"/>
                        <w14:bevel/>
                      </w14:textOutline>
                    </w:rPr>
                    <w:t>浓度</w:t>
                  </w:r>
                  <w:r>
                    <w:rPr>
                      <w:sz w:val="20"/>
                      <w:szCs w:val="20"/>
                    </w:rPr>
                    <w:t xml:space="preserve">   </w:t>
                  </w: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2"/>
                      <w:sz w:val="20"/>
                      <w:szCs w:val="20"/>
                    </w:rPr>
                    <w:t>/m</w:t>
                  </w:r>
                  <w:r>
                    <w:rPr>
                      <w:rFonts w:ascii="Times New Roman" w:eastAsia="Times New Roman" w:hAnsi="Times New Roman" w:cs="Times New Roman"/>
                      <w:b/>
                      <w:bCs/>
                      <w:spacing w:val="2"/>
                      <w:position w:val="6"/>
                      <w:sz w:val="13"/>
                      <w:szCs w:val="13"/>
                    </w:rPr>
                    <w:t>3</w:t>
                  </w:r>
                  <w:r>
                    <w:rPr>
                      <w:spacing w:val="2"/>
                      <w:sz w:val="20"/>
                      <w:szCs w:val="20"/>
                      <w14:textOutline w14:w="3795" w14:cap="sq">
                        <w14:solidFill>
                          <w14:srgbClr w14:val="000000"/>
                        </w14:solidFill>
                        <w14:prstDash w14:val="solid"/>
                        <w14:bevel/>
                      </w14:textOutline>
                    </w:rPr>
                    <w:t>）</w:t>
                  </w:r>
                </w:p>
              </w:tc>
              <w:tc>
                <w:tcPr>
                  <w:tcW w:w="1320" w:type="dxa"/>
                  <w:tcBorders>
                    <w:top w:val="single" w:sz="10" w:space="0" w:color="000000"/>
                  </w:tcBorders>
                  <w:vAlign w:val="top"/>
                </w:tcPr>
                <w:p>
                  <w:pPr>
                    <w:pStyle w:val="TableText"/>
                    <w:spacing w:before="34" w:line="228" w:lineRule="auto"/>
                    <w:ind w:left="351"/>
                    <w:rPr>
                      <w:sz w:val="20"/>
                      <w:szCs w:val="20"/>
                    </w:rPr>
                  </w:pPr>
                  <w:r>
                    <w:rPr>
                      <w:spacing w:val="7"/>
                      <w:sz w:val="20"/>
                      <w:szCs w:val="20"/>
                      <w14:textOutline w14:w="3795" w14:cap="sq">
                        <w14:solidFill>
                          <w14:srgbClr w14:val="000000"/>
                        </w14:solidFill>
                        <w14:prstDash w14:val="solid"/>
                        <w14:bevel/>
                      </w14:textOutline>
                    </w:rPr>
                    <w:t>标准值</w:t>
                  </w:r>
                </w:p>
                <w:p>
                  <w:pPr>
                    <w:pStyle w:val="TableText"/>
                    <w:spacing w:before="27" w:line="209" w:lineRule="auto"/>
                    <w:ind w:left="187"/>
                    <w:rPr>
                      <w:sz w:val="20"/>
                      <w:szCs w:val="20"/>
                    </w:rPr>
                  </w:pPr>
                  <w:r>
                    <w:rPr>
                      <w:spacing w:val="3"/>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6"/>
                      <w:sz w:val="13"/>
                      <w:szCs w:val="13"/>
                    </w:rPr>
                    <w:t>3</w:t>
                  </w:r>
                  <w:r>
                    <w:rPr>
                      <w:spacing w:val="3"/>
                      <w:sz w:val="20"/>
                      <w:szCs w:val="20"/>
                    </w:rPr>
                    <w:t>）</w:t>
                  </w:r>
                </w:p>
              </w:tc>
              <w:tc>
                <w:tcPr>
                  <w:tcW w:w="1451" w:type="dxa"/>
                  <w:tcBorders>
                    <w:top w:val="single" w:sz="10" w:space="0" w:color="000000"/>
                  </w:tcBorders>
                  <w:vAlign w:val="top"/>
                </w:tcPr>
                <w:p>
                  <w:pPr>
                    <w:pStyle w:val="TableText"/>
                    <w:spacing w:before="34" w:line="231" w:lineRule="auto"/>
                    <w:ind w:left="207" w:right="196" w:firstLine="1"/>
                    <w:rPr>
                      <w:sz w:val="20"/>
                      <w:szCs w:val="20"/>
                    </w:rPr>
                  </w:pPr>
                  <w:r>
                    <w:rPr>
                      <w:spacing w:val="8"/>
                      <w:sz w:val="20"/>
                      <w:szCs w:val="20"/>
                      <w14:textOutline w14:w="3795" w14:cap="sq">
                        <w14:solidFill>
                          <w14:srgbClr w14:val="000000"/>
                        </w14:solidFill>
                        <w14:prstDash w14:val="solid"/>
                        <w14:bevel/>
                      </w14:textOutline>
                    </w:rPr>
                    <w:t>最大浓度占</w:t>
                  </w:r>
                  <w:r>
                    <w:rPr>
                      <w:sz w:val="20"/>
                      <w:szCs w:val="20"/>
                    </w:rPr>
                    <w:t xml:space="preserve"> </w:t>
                  </w:r>
                  <w:r>
                    <w:rPr>
                      <w:spacing w:val="6"/>
                      <w:sz w:val="20"/>
                      <w:szCs w:val="20"/>
                      <w14:textOutline w14:w="3795" w14:cap="sq">
                        <w14:solidFill>
                          <w14:srgbClr w14:val="000000"/>
                        </w14:solidFill>
                        <w14:prstDash w14:val="solid"/>
                        <w14:bevel/>
                      </w14:textOutline>
                    </w:rPr>
                    <w:t>标率（</w:t>
                  </w:r>
                  <w:r>
                    <w:rPr>
                      <w:rFonts w:ascii="Times New Roman" w:eastAsia="Times New Roman" w:hAnsi="Times New Roman" w:cs="Times New Roman"/>
                      <w:b/>
                      <w:bCs/>
                      <w:spacing w:val="6"/>
                      <w:sz w:val="20"/>
                      <w:szCs w:val="20"/>
                    </w:rPr>
                    <w:t>%</w:t>
                  </w:r>
                  <w:r>
                    <w:rPr>
                      <w:spacing w:val="6"/>
                      <w:sz w:val="20"/>
                      <w:szCs w:val="20"/>
                      <w14:textOutline w14:w="3795" w14:cap="sq">
                        <w14:solidFill>
                          <w14:srgbClr w14:val="000000"/>
                        </w14:solidFill>
                        <w14:prstDash w14:val="solid"/>
                        <w14:bevel/>
                      </w14:textOutline>
                    </w:rPr>
                    <w:t>）</w:t>
                  </w:r>
                </w:p>
              </w:tc>
              <w:tc>
                <w:tcPr>
                  <w:tcW w:w="954" w:type="dxa"/>
                  <w:tcBorders>
                    <w:top w:val="single" w:sz="10" w:space="0" w:color="000000"/>
                  </w:tcBorders>
                  <w:vAlign w:val="top"/>
                </w:tcPr>
                <w:p>
                  <w:pPr>
                    <w:pStyle w:val="TableText"/>
                    <w:spacing w:before="34" w:line="231" w:lineRule="auto"/>
                    <w:ind w:left="169" w:right="156" w:firstLine="1"/>
                    <w:rPr>
                      <w:sz w:val="20"/>
                      <w:szCs w:val="20"/>
                    </w:rPr>
                  </w:pPr>
                  <w:r>
                    <w:rPr>
                      <w:spacing w:val="6"/>
                      <w:sz w:val="20"/>
                      <w:szCs w:val="20"/>
                      <w14:textOutline w14:w="3795" w14:cap="sq">
                        <w14:solidFill>
                          <w14:srgbClr w14:val="000000"/>
                        </w14:solidFill>
                        <w14:prstDash w14:val="solid"/>
                        <w14:bevel/>
                      </w14:textOutline>
                    </w:rPr>
                    <w:t>最大超</w:t>
                  </w:r>
                  <w:r>
                    <w:rPr>
                      <w:spacing w:val="1"/>
                      <w:sz w:val="20"/>
                      <w:szCs w:val="20"/>
                    </w:rPr>
                    <w:t xml:space="preserve"> </w:t>
                  </w:r>
                  <w:r>
                    <w:rPr>
                      <w:spacing w:val="7"/>
                      <w:sz w:val="20"/>
                      <w:szCs w:val="20"/>
                      <w14:textOutline w14:w="3795" w14:cap="sq">
                        <w14:solidFill>
                          <w14:srgbClr w14:val="000000"/>
                        </w14:solidFill>
                        <w14:prstDash w14:val="solid"/>
                        <w14:bevel/>
                      </w14:textOutline>
                    </w:rPr>
                    <w:t>标倍数</w:t>
                  </w:r>
                </w:p>
              </w:tc>
              <w:tc>
                <w:tcPr>
                  <w:tcW w:w="703" w:type="dxa"/>
                  <w:tcBorders>
                    <w:top w:val="single" w:sz="10" w:space="0" w:color="000000"/>
                    <w:right w:val="nil"/>
                  </w:tcBorders>
                  <w:vAlign w:val="top"/>
                </w:tcPr>
                <w:p>
                  <w:pPr>
                    <w:pStyle w:val="TableText"/>
                    <w:spacing w:before="34" w:line="231" w:lineRule="auto"/>
                    <w:ind w:left="148" w:right="139" w:hanging="1"/>
                    <w:rPr>
                      <w:sz w:val="20"/>
                      <w:szCs w:val="20"/>
                    </w:rPr>
                  </w:pPr>
                  <w:r>
                    <w:rPr>
                      <w:spacing w:val="6"/>
                      <w:sz w:val="20"/>
                      <w:szCs w:val="20"/>
                      <w14:textOutline w14:w="3795" w14:cap="sq">
                        <w14:solidFill>
                          <w14:srgbClr w14:val="000000"/>
                        </w14:solidFill>
                        <w14:prstDash w14:val="solid"/>
                        <w14:bevel/>
                      </w14:textOutline>
                    </w:rPr>
                    <w:t>达标</w:t>
                  </w:r>
                  <w:r>
                    <w:rPr>
                      <w:sz w:val="20"/>
                      <w:szCs w:val="20"/>
                    </w:rPr>
                    <w:t xml:space="preserve"> </w:t>
                  </w:r>
                  <w:r>
                    <w:rPr>
                      <w:spacing w:val="5"/>
                      <w:sz w:val="20"/>
                      <w:szCs w:val="20"/>
                      <w14:textOutline w14:w="3795" w14:cap="sq">
                        <w14:solidFill>
                          <w14:srgbClr w14:val="000000"/>
                        </w14:solidFill>
                        <w14:prstDash w14:val="solid"/>
                        <w14:bevel/>
                      </w14:textOutline>
                    </w:rPr>
                    <w:t>情况</w:t>
                  </w:r>
                </w:p>
              </w:tc>
            </w:tr>
            <w:tr>
              <w:tblPrEx>
                <w:tblW w:w="8215" w:type="dxa"/>
                <w:tblInd w:w="73" w:type="dxa"/>
                <w:tblLayout w:type="fixed"/>
              </w:tblPrEx>
              <w:trPr>
                <w:trHeight w:val="272"/>
              </w:trPr>
              <w:tc>
                <w:tcPr>
                  <w:tcW w:w="1022" w:type="dxa"/>
                  <w:vMerge w:val="restart"/>
                  <w:tcBorders>
                    <w:left w:val="nil"/>
                    <w:bottom w:val="nil"/>
                  </w:tcBorders>
                  <w:vAlign w:val="top"/>
                </w:tcPr>
                <w:p>
                  <w:pPr>
                    <w:spacing w:line="308" w:lineRule="auto"/>
                    <w:rPr>
                      <w:rFonts w:ascii="Arial"/>
                      <w:sz w:val="21"/>
                    </w:rPr>
                  </w:pPr>
                </w:p>
                <w:p>
                  <w:pPr>
                    <w:spacing w:before="58" w:line="195" w:lineRule="auto"/>
                    <w:ind w:left="33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TSP</w:t>
                  </w:r>
                </w:p>
              </w:tc>
              <w:tc>
                <w:tcPr>
                  <w:tcW w:w="1194" w:type="dxa"/>
                  <w:vAlign w:val="top"/>
                </w:tcPr>
                <w:p>
                  <w:pPr>
                    <w:spacing w:before="75"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2021.4.22</w:t>
                  </w:r>
                </w:p>
              </w:tc>
              <w:tc>
                <w:tcPr>
                  <w:tcW w:w="1571" w:type="dxa"/>
                  <w:vAlign w:val="top"/>
                </w:tcPr>
                <w:p>
                  <w:pPr>
                    <w:spacing w:before="75"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0.074</w:t>
                  </w:r>
                </w:p>
              </w:tc>
              <w:tc>
                <w:tcPr>
                  <w:tcW w:w="1320" w:type="dxa"/>
                  <w:vMerge w:val="restart"/>
                  <w:tcBorders>
                    <w:bottom w:val="nil"/>
                  </w:tcBorders>
                  <w:vAlign w:val="top"/>
                </w:tcPr>
                <w:p>
                  <w:pPr>
                    <w:spacing w:line="310" w:lineRule="auto"/>
                    <w:rPr>
                      <w:rFonts w:ascii="Arial"/>
                      <w:sz w:val="21"/>
                    </w:rPr>
                  </w:pPr>
                </w:p>
                <w:p>
                  <w:pPr>
                    <w:spacing w:before="58" w:line="195"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1451" w:type="dxa"/>
                  <w:vAlign w:val="top"/>
                </w:tcPr>
                <w:p>
                  <w:pPr>
                    <w:spacing w:before="75" w:line="195"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24.67</w:t>
                  </w:r>
                </w:p>
              </w:tc>
              <w:tc>
                <w:tcPr>
                  <w:tcW w:w="954" w:type="dxa"/>
                  <w:vAlign w:val="top"/>
                </w:tcPr>
                <w:p>
                  <w:pPr>
                    <w:spacing w:before="75" w:line="195"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3" w:type="dxa"/>
                  <w:tcBorders>
                    <w:right w:val="nil"/>
                  </w:tcBorders>
                  <w:vAlign w:val="top"/>
                </w:tcPr>
                <w:p>
                  <w:pPr>
                    <w:pStyle w:val="TableText"/>
                    <w:spacing w:before="38" w:line="206" w:lineRule="auto"/>
                    <w:ind w:left="147"/>
                    <w:rPr>
                      <w:sz w:val="20"/>
                      <w:szCs w:val="20"/>
                    </w:rPr>
                  </w:pPr>
                  <w:r>
                    <w:rPr>
                      <w:spacing w:val="5"/>
                      <w:sz w:val="20"/>
                      <w:szCs w:val="20"/>
                    </w:rPr>
                    <w:t>达标</w:t>
                  </w:r>
                </w:p>
              </w:tc>
            </w:tr>
            <w:tr>
              <w:tblPrEx>
                <w:tblW w:w="8215" w:type="dxa"/>
                <w:tblInd w:w="73" w:type="dxa"/>
                <w:tblLayout w:type="fixed"/>
              </w:tblPrEx>
              <w:trPr>
                <w:trHeight w:val="273"/>
              </w:trPr>
              <w:tc>
                <w:tcPr>
                  <w:tcW w:w="1022" w:type="dxa"/>
                  <w:vMerge/>
                  <w:tcBorders>
                    <w:top w:val="nil"/>
                    <w:left w:val="nil"/>
                    <w:bottom w:val="nil"/>
                  </w:tcBorders>
                  <w:vAlign w:val="top"/>
                </w:tcPr>
                <w:p>
                  <w:pPr>
                    <w:rPr>
                      <w:rFonts w:ascii="Arial"/>
                      <w:sz w:val="21"/>
                    </w:rPr>
                  </w:pPr>
                </w:p>
              </w:tc>
              <w:tc>
                <w:tcPr>
                  <w:tcW w:w="1194" w:type="dxa"/>
                  <w:vAlign w:val="top"/>
                </w:tcPr>
                <w:p>
                  <w:pPr>
                    <w:spacing w:before="81" w:line="189"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2021.4.23</w:t>
                  </w:r>
                </w:p>
              </w:tc>
              <w:tc>
                <w:tcPr>
                  <w:tcW w:w="1571" w:type="dxa"/>
                  <w:vAlign w:val="top"/>
                </w:tcPr>
                <w:p>
                  <w:pPr>
                    <w:spacing w:before="81" w:line="189"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0.079</w:t>
                  </w:r>
                </w:p>
              </w:tc>
              <w:tc>
                <w:tcPr>
                  <w:tcW w:w="1320" w:type="dxa"/>
                  <w:vMerge/>
                  <w:tcBorders>
                    <w:top w:val="nil"/>
                    <w:bottom w:val="nil"/>
                  </w:tcBorders>
                  <w:vAlign w:val="top"/>
                </w:tcPr>
                <w:p>
                  <w:pPr>
                    <w:rPr>
                      <w:rFonts w:ascii="Arial"/>
                      <w:sz w:val="21"/>
                    </w:rPr>
                  </w:pPr>
                </w:p>
              </w:tc>
              <w:tc>
                <w:tcPr>
                  <w:tcW w:w="1451" w:type="dxa"/>
                  <w:vAlign w:val="top"/>
                </w:tcPr>
                <w:p>
                  <w:pPr>
                    <w:spacing w:before="81" w:line="189"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26.33</w:t>
                  </w:r>
                </w:p>
              </w:tc>
              <w:tc>
                <w:tcPr>
                  <w:tcW w:w="954" w:type="dxa"/>
                  <w:vAlign w:val="top"/>
                </w:tcPr>
                <w:p>
                  <w:pPr>
                    <w:spacing w:before="81" w:line="189"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3" w:type="dxa"/>
                  <w:tcBorders>
                    <w:right w:val="nil"/>
                  </w:tcBorders>
                  <w:vAlign w:val="top"/>
                </w:tcPr>
                <w:p>
                  <w:pPr>
                    <w:pStyle w:val="TableText"/>
                    <w:spacing w:before="45" w:line="201" w:lineRule="auto"/>
                    <w:ind w:left="147"/>
                    <w:rPr>
                      <w:sz w:val="20"/>
                      <w:szCs w:val="20"/>
                    </w:rPr>
                  </w:pPr>
                  <w:r>
                    <w:rPr>
                      <w:spacing w:val="5"/>
                      <w:sz w:val="20"/>
                      <w:szCs w:val="20"/>
                    </w:rPr>
                    <w:t>达标</w:t>
                  </w:r>
                </w:p>
              </w:tc>
            </w:tr>
          </w:tbl>
          <w:p/>
        </w:tc>
      </w:tr>
    </w:tbl>
    <w:p>
      <w:pPr>
        <w:sectPr>
          <w:footerReference w:type="default" r:id="rId149"/>
          <w:pgSz w:w="11907" w:h="16840"/>
          <w:pgMar w:top="1431" w:right="1449" w:bottom="1014" w:left="1448" w:header="0" w:footer="852" w:gutter="0"/>
          <w:pgNumType w:start="33"/>
          <w:cols w:space="708"/>
        </w:sectPr>
      </w:pPr>
    </w:p>
    <w:tbl>
      <w:tblPr>
        <w:tblStyle w:val="TableNormal31"/>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860"/>
        </w:trPr>
        <w:tc>
          <w:tcPr>
            <w:tcW w:w="617" w:type="dxa"/>
            <w:tcBorders>
              <w:right w:val="single" w:sz="2" w:space="0" w:color="000000"/>
            </w:tcBorders>
            <w:textDirection w:val="tbRlV"/>
            <w:vAlign w:val="top"/>
          </w:tcPr>
          <w:p/>
        </w:tc>
        <w:tc>
          <w:tcPr>
            <w:tcW w:w="8377" w:type="dxa"/>
            <w:tcBorders>
              <w:left w:val="single" w:sz="2" w:space="0" w:color="000000"/>
            </w:tcBorders>
            <w:vAlign w:val="top"/>
          </w:tcPr>
          <w:tbl>
            <w:tblPr>
              <w:tblStyle w:val="TableNormal31"/>
              <w:tblW w:w="8215"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22"/>
              <w:gridCol w:w="1194"/>
              <w:gridCol w:w="1571"/>
              <w:gridCol w:w="1320"/>
              <w:gridCol w:w="1451"/>
              <w:gridCol w:w="954"/>
              <w:gridCol w:w="703"/>
            </w:tblGrid>
            <w:tr>
              <w:tblPrEx>
                <w:tblW w:w="8215"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022" w:type="dxa"/>
                  <w:tcBorders>
                    <w:top w:val="nil"/>
                    <w:left w:val="nil"/>
                    <w:bottom w:val="single" w:sz="10" w:space="0" w:color="000000"/>
                  </w:tcBorders>
                  <w:vAlign w:val="top"/>
                </w:tcPr>
                <w:p>
                  <w:pPr>
                    <w:rPr>
                      <w:rFonts w:ascii="Arial"/>
                      <w:sz w:val="21"/>
                    </w:rPr>
                  </w:pPr>
                </w:p>
              </w:tc>
              <w:tc>
                <w:tcPr>
                  <w:tcW w:w="1194" w:type="dxa"/>
                  <w:tcBorders>
                    <w:bottom w:val="single" w:sz="10" w:space="0" w:color="000000"/>
                  </w:tcBorders>
                  <w:vAlign w:val="top"/>
                </w:tcPr>
                <w:p>
                  <w:pPr>
                    <w:spacing w:before="98"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2021.4.24</w:t>
                  </w:r>
                </w:p>
              </w:tc>
              <w:tc>
                <w:tcPr>
                  <w:tcW w:w="1571" w:type="dxa"/>
                  <w:tcBorders>
                    <w:bottom w:val="single" w:sz="10" w:space="0" w:color="000000"/>
                  </w:tcBorders>
                  <w:vAlign w:val="top"/>
                </w:tcPr>
                <w:p>
                  <w:pPr>
                    <w:spacing w:before="98" w:line="195" w:lineRule="auto"/>
                    <w:ind w:left="55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0.082</w:t>
                  </w:r>
                </w:p>
              </w:tc>
              <w:tc>
                <w:tcPr>
                  <w:tcW w:w="1320" w:type="dxa"/>
                  <w:tcBorders>
                    <w:top w:val="nil"/>
                    <w:bottom w:val="single" w:sz="10" w:space="0" w:color="000000"/>
                  </w:tcBorders>
                  <w:vAlign w:val="top"/>
                </w:tcPr>
                <w:p>
                  <w:pPr>
                    <w:rPr>
                      <w:rFonts w:ascii="Arial"/>
                      <w:sz w:val="21"/>
                    </w:rPr>
                  </w:pPr>
                </w:p>
              </w:tc>
              <w:tc>
                <w:tcPr>
                  <w:tcW w:w="1451" w:type="dxa"/>
                  <w:tcBorders>
                    <w:bottom w:val="single" w:sz="10" w:space="0" w:color="000000"/>
                  </w:tcBorders>
                  <w:vAlign w:val="top"/>
                </w:tcPr>
                <w:p>
                  <w:pPr>
                    <w:spacing w:before="98" w:line="195"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27.33</w:t>
                  </w:r>
                </w:p>
              </w:tc>
              <w:tc>
                <w:tcPr>
                  <w:tcW w:w="954" w:type="dxa"/>
                  <w:tcBorders>
                    <w:bottom w:val="single" w:sz="10" w:space="0" w:color="000000"/>
                  </w:tcBorders>
                  <w:vAlign w:val="top"/>
                </w:tcPr>
                <w:p>
                  <w:pPr>
                    <w:spacing w:before="98" w:line="195" w:lineRule="auto"/>
                    <w:ind w:left="43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3" w:type="dxa"/>
                  <w:tcBorders>
                    <w:bottom w:val="single" w:sz="10" w:space="0" w:color="000000"/>
                    <w:right w:val="nil"/>
                  </w:tcBorders>
                  <w:vAlign w:val="top"/>
                </w:tcPr>
                <w:p>
                  <w:pPr>
                    <w:pStyle w:val="TableText"/>
                    <w:spacing w:before="63" w:line="228" w:lineRule="auto"/>
                    <w:ind w:left="147"/>
                    <w:rPr>
                      <w:sz w:val="20"/>
                      <w:szCs w:val="20"/>
                    </w:rPr>
                  </w:pPr>
                  <w:r>
                    <w:rPr>
                      <w:spacing w:val="5"/>
                      <w:sz w:val="20"/>
                      <w:szCs w:val="20"/>
                    </w:rPr>
                    <w:t>达标</w:t>
                  </w:r>
                </w:p>
              </w:tc>
            </w:tr>
          </w:tbl>
          <w:p>
            <w:pPr>
              <w:pStyle w:val="TableText"/>
              <w:spacing w:before="36" w:line="219" w:lineRule="auto"/>
              <w:ind w:left="617"/>
            </w:pPr>
            <w:r>
              <w:rPr>
                <w:spacing w:val="12"/>
              </w:rPr>
              <w:t>由监测结果统计可知，项目所在区域</w:t>
            </w:r>
            <w:r>
              <w:rPr>
                <w:spacing w:val="-38"/>
              </w:rPr>
              <w:t xml:space="preserve"> </w:t>
            </w:r>
            <w:r>
              <w:rPr>
                <w:rFonts w:ascii="Times New Roman" w:eastAsia="Times New Roman" w:hAnsi="Times New Roman" w:cs="Times New Roman"/>
              </w:rPr>
              <w:t>TSP</w:t>
            </w:r>
            <w:r>
              <w:rPr>
                <w:rFonts w:ascii="Times New Roman" w:eastAsia="Times New Roman" w:hAnsi="Times New Roman" w:cs="Times New Roman"/>
                <w:spacing w:val="24"/>
                <w:w w:val="101"/>
              </w:rPr>
              <w:t xml:space="preserve"> </w:t>
            </w:r>
            <w:r>
              <w:rPr>
                <w:spacing w:val="12"/>
              </w:rPr>
              <w:t>满足《环境空气质量</w:t>
            </w:r>
            <w:r>
              <w:rPr>
                <w:spacing w:val="11"/>
              </w:rPr>
              <w:t>标准》</w:t>
            </w:r>
          </w:p>
          <w:p>
            <w:pPr>
              <w:pStyle w:val="TableText"/>
              <w:spacing w:before="183" w:line="219" w:lineRule="auto"/>
              <w:ind w:left="119"/>
            </w:pPr>
            <w:r>
              <w:rPr>
                <w:spacing w:val="-1"/>
              </w:rPr>
              <w:t>（</w:t>
            </w:r>
            <w:r>
              <w:rPr>
                <w:rFonts w:ascii="Times New Roman" w:eastAsia="Times New Roman" w:hAnsi="Times New Roman" w:cs="Times New Roman"/>
                <w:spacing w:val="-1"/>
              </w:rPr>
              <w:t>GB3095-2012</w:t>
            </w:r>
            <w:r>
              <w:rPr>
                <w:spacing w:val="-1"/>
              </w:rPr>
              <w:t>）及</w:t>
            </w:r>
            <w:r>
              <w:rPr>
                <w:spacing w:val="-49"/>
              </w:rPr>
              <w:t xml:space="preserve"> </w:t>
            </w:r>
            <w:r>
              <w:rPr>
                <w:rFonts w:ascii="Times New Roman" w:eastAsia="Times New Roman" w:hAnsi="Times New Roman" w:cs="Times New Roman"/>
                <w:spacing w:val="-1"/>
              </w:rPr>
              <w:t xml:space="preserve">2018 </w:t>
            </w:r>
            <w:r>
              <w:rPr>
                <w:spacing w:val="-1"/>
              </w:rPr>
              <w:t>年修改单中的二级标准限值要求。</w:t>
            </w:r>
          </w:p>
          <w:p>
            <w:pPr>
              <w:pStyle w:val="TableText"/>
              <w:spacing w:before="183" w:line="220" w:lineRule="auto"/>
              <w:ind w:left="584"/>
            </w:pPr>
            <w:r>
              <w:rPr>
                <w:rFonts w:ascii="Times New Roman" w:eastAsia="Times New Roman" w:hAnsi="Times New Roman" w:cs="Times New Roman"/>
                <w:b/>
                <w:bCs/>
                <w:spacing w:val="-4"/>
              </w:rPr>
              <w:t>2</w:t>
            </w:r>
            <w:r>
              <w:rPr>
                <w:rFonts w:ascii="Times New Roman" w:eastAsia="Times New Roman" w:hAnsi="Times New Roman" w:cs="Times New Roman"/>
                <w:b/>
                <w:bCs/>
                <w:spacing w:val="-34"/>
              </w:rPr>
              <w:t xml:space="preserve"> </w:t>
            </w:r>
            <w:r>
              <w:rPr>
                <w:spacing w:val="-4"/>
                <w14:textOutline w14:w="4358" w14:cap="sq">
                  <w14:solidFill>
                    <w14:srgbClr w14:val="000000"/>
                  </w14:solidFill>
                  <w14:prstDash w14:val="solid"/>
                  <w14:bevel/>
                </w14:textOutline>
              </w:rPr>
              <w:t>、声环境质量</w:t>
            </w:r>
          </w:p>
          <w:p>
            <w:pPr>
              <w:pStyle w:val="TableText"/>
              <w:spacing w:before="180" w:line="219" w:lineRule="auto"/>
              <w:ind w:left="588"/>
            </w:pPr>
            <w:r>
              <w:rPr>
                <w:spacing w:val="-3"/>
              </w:rPr>
              <w:t>根据现场调查，项目位于洋浦港三期工程内，周边</w:t>
            </w:r>
            <w:r>
              <w:rPr>
                <w:spacing w:val="-49"/>
              </w:rPr>
              <w:t xml:space="preserve"> </w:t>
            </w:r>
            <w:r>
              <w:rPr>
                <w:rFonts w:ascii="Times New Roman" w:eastAsia="Times New Roman" w:hAnsi="Times New Roman" w:cs="Times New Roman"/>
                <w:spacing w:val="-3"/>
              </w:rPr>
              <w:t>50m</w:t>
            </w:r>
            <w:r>
              <w:rPr>
                <w:rFonts w:ascii="Times New Roman" w:eastAsia="Times New Roman" w:hAnsi="Times New Roman" w:cs="Times New Roman"/>
                <w:spacing w:val="15"/>
                <w:w w:val="101"/>
              </w:rPr>
              <w:t xml:space="preserve"> </w:t>
            </w:r>
            <w:r>
              <w:rPr>
                <w:spacing w:val="-3"/>
              </w:rPr>
              <w:t>范围内无声环境保</w:t>
            </w:r>
          </w:p>
        </w:tc>
      </w:tr>
    </w:tbl>
    <w:p>
      <w:pPr>
        <w:pStyle w:val="BodyText"/>
      </w:pPr>
    </w:p>
    <w:p>
      <w:pPr>
        <w:sectPr>
          <w:footerReference w:type="default" r:id="rId150"/>
          <w:type w:val="nextPage"/>
          <w:pgSz w:w="11907" w:h="16840"/>
          <w:pgMar w:top="1431" w:right="1449" w:bottom="1014" w:left="1448" w:header="0" w:footer="852" w:gutter="0"/>
          <w:pgNumType w:start="34"/>
          <w:cols w:space="708"/>
          <w:titlePg w:val="0"/>
        </w:sectPr>
      </w:pPr>
    </w:p>
    <w:p>
      <w:pPr>
        <w:spacing w:before="28"/>
      </w:pPr>
    </w:p>
    <w:tbl>
      <w:tblPr>
        <w:tblStyle w:val="TableNormal32"/>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35"/>
        </w:trPr>
        <w:tc>
          <w:tcPr>
            <w:tcW w:w="617" w:type="dxa"/>
            <w:tcBorders>
              <w:right w:val="single" w:sz="2" w:space="0" w:color="000000"/>
            </w:tcBorders>
            <w:vAlign w:val="top"/>
          </w:tcPr>
          <w:p>
            <w:pPr>
              <w:rPr>
                <w:rFonts w:ascii="Arial"/>
                <w:sz w:val="21"/>
              </w:rPr>
            </w:pPr>
          </w:p>
        </w:tc>
        <w:tc>
          <w:tcPr>
            <w:tcW w:w="8377" w:type="dxa"/>
            <w:tcBorders>
              <w:left w:val="single" w:sz="2" w:space="0" w:color="000000"/>
            </w:tcBorders>
            <w:vAlign w:val="top"/>
          </w:tcPr>
          <w:p>
            <w:pPr>
              <w:pStyle w:val="TableText"/>
              <w:spacing w:before="40" w:line="219" w:lineRule="auto"/>
              <w:ind w:left="109"/>
            </w:pPr>
            <w:r>
              <w:rPr>
                <w:spacing w:val="-1"/>
              </w:rPr>
              <w:t>护目标，故不做声环境监测。</w:t>
            </w:r>
          </w:p>
          <w:p>
            <w:pPr>
              <w:pStyle w:val="TableText"/>
              <w:spacing w:before="183" w:line="219" w:lineRule="auto"/>
              <w:ind w:left="582"/>
            </w:pPr>
            <w:r>
              <w:rPr>
                <w:rFonts w:ascii="Times New Roman" w:eastAsia="Times New Roman" w:hAnsi="Times New Roman" w:cs="Times New Roman"/>
                <w:b/>
                <w:bCs/>
                <w:spacing w:val="-4"/>
              </w:rPr>
              <w:t>3</w:t>
            </w:r>
            <w:r>
              <w:rPr>
                <w:rFonts w:ascii="Times New Roman" w:eastAsia="Times New Roman" w:hAnsi="Times New Roman" w:cs="Times New Roman"/>
                <w:b/>
                <w:bCs/>
                <w:spacing w:val="-29"/>
              </w:rPr>
              <w:t xml:space="preserve"> </w:t>
            </w:r>
            <w:r>
              <w:rPr>
                <w:spacing w:val="-4"/>
                <w14:textOutline w14:w="4358" w14:cap="sq">
                  <w14:solidFill>
                    <w14:srgbClr w14:val="000000"/>
                  </w14:solidFill>
                  <w14:prstDash w14:val="solid"/>
                  <w14:bevel/>
                </w14:textOutline>
              </w:rPr>
              <w:t>、海水环境质量</w:t>
            </w:r>
          </w:p>
          <w:p>
            <w:pPr>
              <w:pStyle w:val="TableText"/>
              <w:spacing w:before="181" w:line="359" w:lineRule="auto"/>
              <w:ind w:left="107" w:right="23" w:firstLine="479"/>
              <w:jc w:val="both"/>
            </w:pPr>
            <w:r>
              <w:rPr>
                <w:spacing w:val="-1"/>
              </w:rPr>
              <w:t xml:space="preserve">海水环境现状引用生态环境部华南环境科学研究所、洋浦经济开发区生态 </w:t>
            </w:r>
            <w:r>
              <w:rPr>
                <w:spacing w:val="-2"/>
              </w:rPr>
              <w:t>环境局编制的《洋浦经济开发区环境质量现状调查与评价成果报告</w:t>
            </w:r>
            <w:r>
              <w:rPr>
                <w:spacing w:val="-3"/>
              </w:rPr>
              <w:t>》（</w:t>
            </w:r>
            <w:r>
              <w:rPr>
                <w:rFonts w:ascii="Times New Roman" w:eastAsia="Times New Roman" w:hAnsi="Times New Roman" w:cs="Times New Roman"/>
                <w:spacing w:val="-3"/>
              </w:rPr>
              <w:t xml:space="preserve">2020 </w:t>
            </w:r>
            <w:r>
              <w:rPr>
                <w:spacing w:val="-3"/>
              </w:rPr>
              <w:t xml:space="preserve">年 </w:t>
            </w:r>
            <w:r>
              <w:rPr>
                <w:rFonts w:ascii="Times New Roman" w:eastAsia="Times New Roman" w:hAnsi="Times New Roman" w:cs="Times New Roman"/>
                <w:spacing w:val="-6"/>
              </w:rPr>
              <w:t>10</w:t>
            </w:r>
            <w:r>
              <w:rPr>
                <w:rFonts w:ascii="Times New Roman" w:eastAsia="Times New Roman" w:hAnsi="Times New Roman" w:cs="Times New Roman"/>
                <w:spacing w:val="22"/>
              </w:rPr>
              <w:t xml:space="preserve"> </w:t>
            </w:r>
            <w:r>
              <w:rPr>
                <w:spacing w:val="-6"/>
              </w:rPr>
              <w:t>月）中结论：</w:t>
            </w:r>
            <w:r>
              <w:rPr>
                <w:rFonts w:ascii="Times New Roman" w:eastAsia="Times New Roman" w:hAnsi="Times New Roman" w:cs="Times New Roman"/>
                <w:spacing w:val="-6"/>
              </w:rPr>
              <w:t xml:space="preserve">2019 </w:t>
            </w:r>
            <w:r>
              <w:rPr>
                <w:spacing w:val="-6"/>
              </w:rPr>
              <w:t>年调查结果表明，所有监测站位</w:t>
            </w:r>
            <w:r>
              <w:rPr>
                <w:spacing w:val="-60"/>
              </w:rPr>
              <w:t xml:space="preserve"> </w:t>
            </w:r>
            <w:r>
              <w:rPr>
                <w:rFonts w:ascii="Times New Roman" w:eastAsia="Times New Roman" w:hAnsi="Times New Roman" w:cs="Times New Roman"/>
                <w:spacing w:val="-6"/>
              </w:rPr>
              <w:t xml:space="preserve">pH </w:t>
            </w:r>
            <w:r>
              <w:rPr>
                <w:spacing w:val="-6"/>
              </w:rPr>
              <w:t>值、石油类、汞、铜、</w:t>
            </w:r>
            <w:r>
              <w:t xml:space="preserve"> </w:t>
            </w:r>
            <w:r>
              <w:rPr>
                <w:spacing w:val="-1"/>
              </w:rPr>
              <w:t xml:space="preserve">铅、锌、镉、总铬、活性磷酸盐和无机氮等均符合第一类海水水质标准；新英 </w:t>
            </w:r>
            <w:r>
              <w:rPr>
                <w:spacing w:val="-1"/>
              </w:rPr>
              <w:t>湾内</w:t>
            </w:r>
            <w:r>
              <w:rPr>
                <w:spacing w:val="-57"/>
              </w:rPr>
              <w:t xml:space="preserve"> </w:t>
            </w:r>
            <w:r>
              <w:rPr>
                <w:rFonts w:ascii="Times New Roman" w:eastAsia="Times New Roman" w:hAnsi="Times New Roman" w:cs="Times New Roman"/>
                <w:spacing w:val="-1"/>
              </w:rPr>
              <w:t>Y1~Y4</w:t>
            </w:r>
            <w:r>
              <w:rPr>
                <w:rFonts w:ascii="Times New Roman" w:eastAsia="Times New Roman" w:hAnsi="Times New Roman" w:cs="Times New Roman"/>
                <w:spacing w:val="17"/>
                <w:w w:val="101"/>
              </w:rPr>
              <w:t xml:space="preserve"> </w:t>
            </w:r>
            <w:r>
              <w:rPr>
                <w:spacing w:val="-1"/>
              </w:rPr>
              <w:t>号站位以及湾外</w:t>
            </w:r>
            <w:r>
              <w:rPr>
                <w:spacing w:val="-58"/>
              </w:rPr>
              <w:t xml:space="preserve"> </w:t>
            </w:r>
            <w:r>
              <w:rPr>
                <w:rFonts w:ascii="Times New Roman" w:eastAsia="Times New Roman" w:hAnsi="Times New Roman" w:cs="Times New Roman"/>
                <w:spacing w:val="-1"/>
              </w:rPr>
              <w:t>Y16</w:t>
            </w:r>
            <w:r>
              <w:rPr>
                <w:rFonts w:ascii="Times New Roman" w:eastAsia="Times New Roman" w:hAnsi="Times New Roman" w:cs="Times New Roman"/>
                <w:spacing w:val="15"/>
              </w:rPr>
              <w:t xml:space="preserve"> </w:t>
            </w:r>
            <w:r>
              <w:rPr>
                <w:spacing w:val="-1"/>
              </w:rPr>
              <w:t>号站位底层海水溶</w:t>
            </w:r>
            <w:r>
              <w:rPr>
                <w:spacing w:val="-2"/>
              </w:rPr>
              <w:t>解氧含量低于第一类海水</w:t>
            </w:r>
            <w:r>
              <w:t xml:space="preserve">  </w:t>
            </w:r>
            <w:r>
              <w:rPr>
                <w:spacing w:val="-1"/>
              </w:rPr>
              <w:t>水质标准，超标倍数范围为</w:t>
            </w:r>
            <w:r>
              <w:rPr>
                <w:spacing w:val="-51"/>
              </w:rPr>
              <w:t xml:space="preserve"> </w:t>
            </w:r>
            <w:r>
              <w:rPr>
                <w:rFonts w:ascii="Times New Roman" w:eastAsia="Times New Roman" w:hAnsi="Times New Roman" w:cs="Times New Roman"/>
                <w:spacing w:val="-1"/>
              </w:rPr>
              <w:t>0.01-~0.03</w:t>
            </w:r>
            <w:r>
              <w:rPr>
                <w:rFonts w:ascii="Times New Roman" w:eastAsia="Times New Roman" w:hAnsi="Times New Roman" w:cs="Times New Roman"/>
                <w:spacing w:val="-31"/>
              </w:rPr>
              <w:t xml:space="preserve"> </w:t>
            </w:r>
            <w:r>
              <w:rPr>
                <w:spacing w:val="-1"/>
              </w:rPr>
              <w:t>，符合第二类海</w:t>
            </w:r>
            <w:r>
              <w:rPr>
                <w:spacing w:val="-2"/>
              </w:rPr>
              <w:t>水水质标准，其余各站</w:t>
            </w:r>
            <w:r>
              <w:t xml:space="preserve">  </w:t>
            </w:r>
            <w:r>
              <w:rPr>
                <w:spacing w:val="-2"/>
              </w:rPr>
              <w:t>位海水溶解氧含量均符合第一类海水水质标准；新英湾</w:t>
            </w:r>
            <w:r>
              <w:rPr>
                <w:spacing w:val="-3"/>
              </w:rPr>
              <w:t xml:space="preserve">内 </w:t>
            </w:r>
            <w:r>
              <w:rPr>
                <w:rFonts w:ascii="Times New Roman" w:eastAsia="Times New Roman" w:hAnsi="Times New Roman" w:cs="Times New Roman"/>
                <w:spacing w:val="-3"/>
              </w:rPr>
              <w:t>Y2</w:t>
            </w:r>
            <w:r>
              <w:rPr>
                <w:spacing w:val="-3"/>
              </w:rPr>
              <w:t>、</w:t>
            </w:r>
            <w:r>
              <w:rPr>
                <w:rFonts w:ascii="Times New Roman" w:eastAsia="Times New Roman" w:hAnsi="Times New Roman" w:cs="Times New Roman"/>
                <w:spacing w:val="-3"/>
              </w:rPr>
              <w:t>Y3</w:t>
            </w:r>
            <w:r>
              <w:rPr>
                <w:rFonts w:ascii="Times New Roman" w:eastAsia="Times New Roman" w:hAnsi="Times New Roman" w:cs="Times New Roman"/>
                <w:spacing w:val="15"/>
                <w:w w:val="101"/>
              </w:rPr>
              <w:t xml:space="preserve"> </w:t>
            </w:r>
            <w:r>
              <w:rPr>
                <w:spacing w:val="-3"/>
              </w:rPr>
              <w:t xml:space="preserve">号站位海水 </w:t>
            </w:r>
            <w:r>
              <w:rPr>
                <w:rFonts w:ascii="Times New Roman" w:eastAsia="Times New Roman" w:hAnsi="Times New Roman" w:cs="Times New Roman"/>
                <w:spacing w:val="-2"/>
              </w:rPr>
              <w:t xml:space="preserve">COD  </w:t>
            </w:r>
            <w:r>
              <w:rPr>
                <w:spacing w:val="-2"/>
              </w:rPr>
              <w:t>含量超过第一类海水水质标准，超标倍</w:t>
            </w:r>
            <w:r>
              <w:rPr>
                <w:spacing w:val="-3"/>
              </w:rPr>
              <w:t>数分别为</w:t>
            </w:r>
            <w:r>
              <w:rPr>
                <w:spacing w:val="-51"/>
              </w:rPr>
              <w:t xml:space="preserve"> </w:t>
            </w:r>
            <w:r>
              <w:rPr>
                <w:rFonts w:ascii="Times New Roman" w:eastAsia="Times New Roman" w:hAnsi="Times New Roman" w:cs="Times New Roman"/>
                <w:spacing w:val="-3"/>
              </w:rPr>
              <w:t>0.18</w:t>
            </w:r>
            <w:r>
              <w:rPr>
                <w:spacing w:val="-3"/>
              </w:rPr>
              <w:t>、</w:t>
            </w:r>
            <w:r>
              <w:rPr>
                <w:rFonts w:ascii="Times New Roman" w:eastAsia="Times New Roman" w:hAnsi="Times New Roman" w:cs="Times New Roman"/>
                <w:spacing w:val="-3"/>
              </w:rPr>
              <w:t>0.03</w:t>
            </w:r>
            <w:r>
              <w:rPr>
                <w:spacing w:val="-3"/>
              </w:rPr>
              <w:t>，符合第二类</w:t>
            </w:r>
          </w:p>
          <w:p>
            <w:pPr>
              <w:pStyle w:val="TableText"/>
              <w:spacing w:line="219" w:lineRule="auto"/>
              <w:jc w:val="right"/>
            </w:pPr>
            <w:r>
              <w:rPr>
                <w:spacing w:val="-2"/>
              </w:rPr>
              <w:t>海水水质标准，其余各站位各层次海水</w:t>
            </w:r>
            <w:r>
              <w:rPr>
                <w:spacing w:val="-52"/>
              </w:rPr>
              <w:t xml:space="preserve"> </w:t>
            </w:r>
            <w:r>
              <w:rPr>
                <w:rFonts w:ascii="Times New Roman" w:eastAsia="Times New Roman" w:hAnsi="Times New Roman" w:cs="Times New Roman"/>
                <w:spacing w:val="-2"/>
              </w:rPr>
              <w:t xml:space="preserve">COD </w:t>
            </w:r>
            <w:r>
              <w:rPr>
                <w:spacing w:val="-2"/>
              </w:rPr>
              <w:t>含量均符合第一</w:t>
            </w:r>
            <w:r>
              <w:rPr>
                <w:spacing w:val="-3"/>
              </w:rPr>
              <w:t>类海水水质标准。</w:t>
            </w:r>
          </w:p>
          <w:p>
            <w:pPr>
              <w:spacing w:before="148" w:line="6326" w:lineRule="exact"/>
              <w:ind w:firstLine="98"/>
            </w:pPr>
            <w:r>
              <w:rPr>
                <w:position w:val="-126"/>
              </w:rPr>
              <w:drawing>
                <wp:inline distT="0" distB="0" distL="0" distR="0">
                  <wp:extent cx="5183123" cy="4017263"/>
                  <wp:effectExtent l="0" t="0" r="0" b="0"/>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xmlns:r="http://schemas.openxmlformats.org/officeDocument/2006/relationships" r:embed="rId151"/>
                          <a:stretch>
                            <a:fillRect/>
                          </a:stretch>
                        </pic:blipFill>
                        <pic:spPr>
                          <a:xfrm>
                            <a:off x="0" y="0"/>
                            <a:ext cx="5183123" cy="4017263"/>
                          </a:xfrm>
                          <a:prstGeom prst="rect">
                            <a:avLst/>
                          </a:prstGeom>
                        </pic:spPr>
                      </pic:pic>
                    </a:graphicData>
                  </a:graphic>
                </wp:inline>
              </w:drawing>
            </w:r>
          </w:p>
          <w:p>
            <w:pPr>
              <w:pStyle w:val="TableText"/>
              <w:spacing w:before="157" w:line="219" w:lineRule="auto"/>
              <w:ind w:left="2075"/>
            </w:pPr>
            <w:r>
              <w:rPr>
                <w:spacing w:val="-2"/>
                <w14:textOutline w14:w="4358" w14:cap="sq">
                  <w14:solidFill>
                    <w14:srgbClr w14:val="000000"/>
                  </w14:solidFill>
                  <w14:prstDash w14:val="solid"/>
                  <w14:bevel/>
                </w14:textOutline>
              </w:rPr>
              <w:t>图</w:t>
            </w:r>
            <w:r>
              <w:rPr>
                <w:spacing w:val="-56"/>
              </w:rPr>
              <w:t xml:space="preserve"> </w:t>
            </w:r>
            <w:r>
              <w:rPr>
                <w:rFonts w:ascii="Times New Roman" w:eastAsia="Times New Roman" w:hAnsi="Times New Roman" w:cs="Times New Roman"/>
                <w:b/>
                <w:bCs/>
                <w:spacing w:val="-2"/>
              </w:rPr>
              <w:t>3-1    2018</w:t>
            </w:r>
            <w:r>
              <w:rPr>
                <w:rFonts w:ascii="Times New Roman" w:eastAsia="Times New Roman" w:hAnsi="Times New Roman" w:cs="Times New Roman"/>
                <w:b/>
                <w:bCs/>
                <w:spacing w:val="-34"/>
              </w:rPr>
              <w:t xml:space="preserve"> </w:t>
            </w: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 xml:space="preserve">2019 </w:t>
            </w:r>
            <w:r>
              <w:rPr>
                <w:spacing w:val="-2"/>
                <w14:textOutline w14:w="4358" w14:cap="sq">
                  <w14:solidFill>
                    <w14:srgbClr w14:val="000000"/>
                  </w14:solidFill>
                  <w14:prstDash w14:val="solid"/>
                  <w14:bevel/>
                </w14:textOutline>
              </w:rPr>
              <w:t>年海域环境调查</w:t>
            </w:r>
            <w:r>
              <w:rPr>
                <w:spacing w:val="-3"/>
                <w14:textOutline w14:w="4358" w14:cap="sq">
                  <w14:solidFill>
                    <w14:srgbClr w14:val="000000"/>
                  </w14:solidFill>
                  <w14:prstDash w14:val="solid"/>
                  <w14:bevel/>
                </w14:textOutline>
              </w:rPr>
              <w:t>点位</w:t>
            </w:r>
          </w:p>
          <w:p>
            <w:pPr>
              <w:pStyle w:val="TableText"/>
              <w:spacing w:before="24" w:line="468" w:lineRule="exact"/>
              <w:ind w:left="589"/>
            </w:pPr>
            <w:r>
              <w:rPr>
                <w:spacing w:val="-1"/>
                <w:position w:val="17"/>
              </w:rPr>
              <w:t>本项目临近海域为南侧洋浦港区，最近的监测站位为</w:t>
            </w:r>
            <w:r>
              <w:rPr>
                <w:spacing w:val="-55"/>
                <w:position w:val="17"/>
              </w:rPr>
              <w:t xml:space="preserve"> </w:t>
            </w:r>
            <w:r>
              <w:rPr>
                <w:rFonts w:ascii="Times New Roman" w:eastAsia="Times New Roman" w:hAnsi="Times New Roman" w:cs="Times New Roman"/>
                <w:spacing w:val="-1"/>
                <w:position w:val="17"/>
              </w:rPr>
              <w:t>Y6</w:t>
            </w:r>
            <w:r>
              <w:rPr>
                <w:rFonts w:ascii="Times New Roman" w:eastAsia="Times New Roman" w:hAnsi="Times New Roman" w:cs="Times New Roman"/>
                <w:spacing w:val="15"/>
                <w:position w:val="17"/>
              </w:rPr>
              <w:t xml:space="preserve"> </w:t>
            </w:r>
            <w:r>
              <w:rPr>
                <w:spacing w:val="-1"/>
                <w:position w:val="17"/>
              </w:rPr>
              <w:t>号站位，海水水</w:t>
            </w:r>
          </w:p>
          <w:p>
            <w:pPr>
              <w:pStyle w:val="TableText"/>
              <w:spacing w:before="1" w:line="219" w:lineRule="auto"/>
              <w:ind w:left="109"/>
            </w:pPr>
            <w:r>
              <w:rPr>
                <w:spacing w:val="-1"/>
              </w:rPr>
              <w:t>质满足第一类海水水质标准。</w:t>
            </w:r>
          </w:p>
        </w:tc>
      </w:tr>
    </w:tbl>
    <w:p>
      <w:pPr>
        <w:pStyle w:val="BodyText"/>
      </w:pPr>
    </w:p>
    <w:p>
      <w:pPr>
        <w:sectPr>
          <w:footerReference w:type="default" r:id="rId152"/>
          <w:pgSz w:w="11907" w:h="16840"/>
          <w:pgMar w:top="1431" w:right="1449" w:bottom="1014" w:left="1448" w:header="0" w:footer="852" w:gutter="0"/>
          <w:pgNumType w:start="35"/>
          <w:cols w:space="708"/>
        </w:sectPr>
      </w:pPr>
    </w:p>
    <w:tbl>
      <w:tblPr>
        <w:tblStyle w:val="TableNormal33"/>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429"/>
        </w:trPr>
        <w:tc>
          <w:tcPr>
            <w:tcW w:w="617" w:type="dxa"/>
            <w:tcBorders>
              <w:bottom w:val="single" w:sz="2" w:space="0" w:color="000000"/>
              <w:right w:val="single" w:sz="2" w:space="0" w:color="000000"/>
            </w:tcBorders>
            <w:vAlign w:val="top"/>
          </w:tcPr>
          <w:p>
            <w:pPr>
              <w:rPr>
                <w:rFonts w:ascii="Arial"/>
                <w:sz w:val="21"/>
              </w:rPr>
            </w:pPr>
          </w:p>
        </w:tc>
        <w:tc>
          <w:tcPr>
            <w:tcW w:w="8377" w:type="dxa"/>
            <w:tcBorders>
              <w:left w:val="single" w:sz="2" w:space="0" w:color="000000"/>
              <w:bottom w:val="single" w:sz="2" w:space="0" w:color="000000"/>
            </w:tcBorders>
            <w:vAlign w:val="top"/>
          </w:tcPr>
          <w:p>
            <w:pPr>
              <w:pStyle w:val="TableText"/>
              <w:spacing w:before="40" w:line="219" w:lineRule="auto"/>
              <w:ind w:left="585"/>
            </w:pPr>
            <w:r>
              <w:rPr>
                <w:rFonts w:ascii="Times New Roman" w:eastAsia="Times New Roman" w:hAnsi="Times New Roman" w:cs="Times New Roman"/>
                <w:b/>
                <w:bCs/>
                <w:spacing w:val="-4"/>
              </w:rPr>
              <w:t>4</w:t>
            </w:r>
            <w:r>
              <w:rPr>
                <w:rFonts w:ascii="Times New Roman" w:eastAsia="Times New Roman" w:hAnsi="Times New Roman" w:cs="Times New Roman"/>
                <w:b/>
                <w:bCs/>
                <w:spacing w:val="-31"/>
              </w:rPr>
              <w:t xml:space="preserve"> </w:t>
            </w:r>
            <w:r>
              <w:rPr>
                <w:spacing w:val="-4"/>
                <w14:textOutline w14:w="4358" w14:cap="sq">
                  <w14:solidFill>
                    <w14:srgbClr w14:val="000000"/>
                  </w14:solidFill>
                  <w14:prstDash w14:val="solid"/>
                  <w14:bevel/>
                </w14:textOutline>
              </w:rPr>
              <w:t>、生态环境现状</w:t>
            </w:r>
          </w:p>
          <w:p>
            <w:pPr>
              <w:pStyle w:val="TableText"/>
              <w:spacing w:before="182" w:line="466" w:lineRule="exact"/>
              <w:ind w:left="592"/>
            </w:pPr>
            <w:r>
              <w:rPr>
                <w:spacing w:val="-1"/>
                <w:position w:val="17"/>
              </w:rPr>
              <w:t>项目建于洋浦港内，不涉及新增用地，项目现场为混凝土硬化地面，周边</w:t>
            </w:r>
          </w:p>
          <w:p>
            <w:pPr>
              <w:pStyle w:val="TableText"/>
              <w:spacing w:line="218" w:lineRule="auto"/>
              <w:ind w:left="110"/>
            </w:pPr>
            <w:r>
              <w:rPr>
                <w:spacing w:val="-1"/>
              </w:rPr>
              <w:t>主要为人工种植常见绿化植物，生物多样性较简单。</w:t>
            </w:r>
          </w:p>
        </w:tc>
      </w:tr>
      <w:tr>
        <w:tblPrEx>
          <w:tblW w:w="8994" w:type="dxa"/>
          <w:tblInd w:w="7" w:type="dxa"/>
          <w:tblLayout w:type="fixed"/>
        </w:tblPrEx>
        <w:trPr>
          <w:trHeight w:val="10683"/>
        </w:trPr>
        <w:tc>
          <w:tcPr>
            <w:tcW w:w="617" w:type="dxa"/>
            <w:tcBorders>
              <w:top w:val="single" w:sz="2" w:space="0" w:color="000000"/>
              <w:right w:val="single" w:sz="2" w:space="0" w:color="000000"/>
            </w:tcBorders>
            <w:textDirection w:val="tbRlV"/>
            <w:vAlign w:val="top"/>
          </w:tcPr>
          <w:p>
            <w:pPr>
              <w:pStyle w:val="TableText"/>
              <w:spacing w:before="188" w:line="209" w:lineRule="auto"/>
              <w:ind w:left="4442"/>
            </w:pPr>
            <w:r>
              <w:rPr>
                <w:spacing w:val="-1"/>
              </w:rPr>
              <w:t>环</w:t>
            </w:r>
            <w:r>
              <w:rPr>
                <w:spacing w:val="-44"/>
              </w:rPr>
              <w:t xml:space="preserve"> </w:t>
            </w:r>
            <w:r>
              <w:rPr>
                <w:spacing w:val="-1"/>
              </w:rPr>
              <w:t>境</w:t>
            </w:r>
            <w:r>
              <w:rPr>
                <w:spacing w:val="-51"/>
              </w:rPr>
              <w:t xml:space="preserve"> </w:t>
            </w:r>
            <w:r>
              <w:rPr>
                <w:spacing w:val="-1"/>
              </w:rPr>
              <w:t>保</w:t>
            </w:r>
            <w:r>
              <w:rPr>
                <w:spacing w:val="-47"/>
              </w:rPr>
              <w:t xml:space="preserve"> </w:t>
            </w:r>
            <w:r>
              <w:rPr>
                <w:spacing w:val="-1"/>
              </w:rPr>
              <w:t>护</w:t>
            </w:r>
            <w:r>
              <w:rPr>
                <w:spacing w:val="-48"/>
              </w:rPr>
              <w:t xml:space="preserve"> </w:t>
            </w:r>
            <w:r>
              <w:rPr>
                <w:spacing w:val="-1"/>
              </w:rPr>
              <w:t>目</w:t>
            </w:r>
            <w:r>
              <w:rPr>
                <w:spacing w:val="-50"/>
              </w:rPr>
              <w:t xml:space="preserve"> </w:t>
            </w:r>
            <w:r>
              <w:rPr>
                <w:spacing w:val="-1"/>
              </w:rPr>
              <w:t>标</w:t>
            </w:r>
          </w:p>
        </w:tc>
        <w:tc>
          <w:tcPr>
            <w:tcW w:w="8377" w:type="dxa"/>
            <w:tcBorders>
              <w:top w:val="single" w:sz="2" w:space="0" w:color="000000"/>
              <w:left w:val="single" w:sz="2" w:space="0" w:color="000000"/>
            </w:tcBorders>
            <w:vAlign w:val="top"/>
          </w:tcPr>
          <w:p>
            <w:pPr>
              <w:spacing w:line="290" w:lineRule="auto"/>
              <w:rPr>
                <w:rFonts w:ascii="Arial"/>
                <w:sz w:val="21"/>
              </w:rPr>
            </w:pPr>
          </w:p>
          <w:p>
            <w:pPr>
              <w:spacing w:line="290" w:lineRule="auto"/>
              <w:rPr>
                <w:rFonts w:ascii="Arial"/>
                <w:sz w:val="21"/>
              </w:rPr>
            </w:pPr>
          </w:p>
          <w:p>
            <w:pPr>
              <w:pStyle w:val="TableText"/>
              <w:spacing w:before="78" w:line="219" w:lineRule="auto"/>
              <w:ind w:left="588"/>
            </w:pPr>
            <w:r>
              <w:rPr>
                <w:spacing w:val="-1"/>
              </w:rPr>
              <w:t>根据现场实地调查，本项目环境保护目标为：</w:t>
            </w:r>
          </w:p>
          <w:p>
            <w:pPr>
              <w:pStyle w:val="TableText"/>
              <w:spacing w:before="181" w:line="219" w:lineRule="auto"/>
              <w:jc w:val="right"/>
            </w:pPr>
            <w:r>
              <w:rPr>
                <w:spacing w:val="-8"/>
              </w:rPr>
              <w:t>（</w:t>
            </w:r>
            <w:r>
              <w:rPr>
                <w:rFonts w:ascii="Times New Roman" w:eastAsia="Times New Roman" w:hAnsi="Times New Roman" w:cs="Times New Roman"/>
                <w:spacing w:val="-8"/>
              </w:rPr>
              <w:t>1</w:t>
            </w:r>
            <w:r>
              <w:rPr>
                <w:spacing w:val="-8"/>
              </w:rPr>
              <w:t>）大气环境：项目厂界外</w:t>
            </w:r>
            <w:r>
              <w:rPr>
                <w:spacing w:val="-40"/>
              </w:rPr>
              <w:t xml:space="preserve"> </w:t>
            </w:r>
            <w:r>
              <w:rPr>
                <w:rFonts w:ascii="Times New Roman" w:eastAsia="Times New Roman" w:hAnsi="Times New Roman" w:cs="Times New Roman"/>
                <w:spacing w:val="-8"/>
              </w:rPr>
              <w:t>500m</w:t>
            </w:r>
            <w:r>
              <w:rPr>
                <w:rFonts w:ascii="Times New Roman" w:eastAsia="Times New Roman" w:hAnsi="Times New Roman" w:cs="Times New Roman"/>
                <w:spacing w:val="16"/>
              </w:rPr>
              <w:t xml:space="preserve"> </w:t>
            </w:r>
            <w:r>
              <w:rPr>
                <w:spacing w:val="-8"/>
              </w:rPr>
              <w:t>范围内，存在居住区环境空气保护目标。</w:t>
            </w:r>
          </w:p>
          <w:p>
            <w:pPr>
              <w:pStyle w:val="TableText"/>
              <w:spacing w:before="180" w:line="219" w:lineRule="auto"/>
              <w:ind w:left="599"/>
            </w:pPr>
            <w:r>
              <w:rPr>
                <w:spacing w:val="-2"/>
              </w:rPr>
              <w:t>（</w:t>
            </w:r>
            <w:r>
              <w:rPr>
                <w:rFonts w:ascii="Times New Roman" w:eastAsia="Times New Roman" w:hAnsi="Times New Roman" w:cs="Times New Roman"/>
                <w:spacing w:val="-2"/>
              </w:rPr>
              <w:t>2</w:t>
            </w:r>
            <w:r>
              <w:rPr>
                <w:spacing w:val="-2"/>
              </w:rPr>
              <w:t>）声环境：项目厂界外</w:t>
            </w:r>
            <w:r>
              <w:rPr>
                <w:spacing w:val="-44"/>
              </w:rPr>
              <w:t xml:space="preserve"> </w:t>
            </w:r>
            <w:r>
              <w:rPr>
                <w:rFonts w:ascii="Times New Roman" w:eastAsia="Times New Roman" w:hAnsi="Times New Roman" w:cs="Times New Roman"/>
                <w:spacing w:val="-2"/>
              </w:rPr>
              <w:t>50m</w:t>
            </w:r>
            <w:r>
              <w:rPr>
                <w:rFonts w:ascii="Times New Roman" w:eastAsia="Times New Roman" w:hAnsi="Times New Roman" w:cs="Times New Roman"/>
                <w:spacing w:val="16"/>
                <w:w w:val="101"/>
              </w:rPr>
              <w:t xml:space="preserve"> </w:t>
            </w:r>
            <w:r>
              <w:rPr>
                <w:spacing w:val="-2"/>
              </w:rPr>
              <w:t>范围内无声环境保护目标。</w:t>
            </w:r>
          </w:p>
          <w:p>
            <w:pPr>
              <w:pStyle w:val="TableText"/>
              <w:spacing w:before="182" w:line="468" w:lineRule="exact"/>
              <w:ind w:left="599"/>
            </w:pPr>
            <w:r>
              <w:rPr>
                <w:spacing w:val="-3"/>
                <w:position w:val="17"/>
              </w:rPr>
              <w:t>（</w:t>
            </w:r>
            <w:r>
              <w:rPr>
                <w:rFonts w:ascii="Times New Roman" w:eastAsia="Times New Roman" w:hAnsi="Times New Roman" w:cs="Times New Roman"/>
                <w:spacing w:val="-3"/>
                <w:position w:val="17"/>
              </w:rPr>
              <w:t>3</w:t>
            </w:r>
            <w:r>
              <w:rPr>
                <w:spacing w:val="-3"/>
                <w:position w:val="17"/>
              </w:rPr>
              <w:t>）地下水环境：项目厂界外</w:t>
            </w:r>
            <w:r>
              <w:rPr>
                <w:spacing w:val="-48"/>
                <w:position w:val="17"/>
              </w:rPr>
              <w:t xml:space="preserve"> </w:t>
            </w:r>
            <w:r>
              <w:rPr>
                <w:rFonts w:ascii="Times New Roman" w:eastAsia="Times New Roman" w:hAnsi="Times New Roman" w:cs="Times New Roman"/>
                <w:spacing w:val="-3"/>
                <w:position w:val="17"/>
              </w:rPr>
              <w:t>500m</w:t>
            </w:r>
            <w:r>
              <w:rPr>
                <w:rFonts w:ascii="Times New Roman" w:eastAsia="Times New Roman" w:hAnsi="Times New Roman" w:cs="Times New Roman"/>
                <w:spacing w:val="16"/>
                <w:position w:val="17"/>
              </w:rPr>
              <w:t xml:space="preserve"> </w:t>
            </w:r>
            <w:r>
              <w:rPr>
                <w:spacing w:val="-3"/>
                <w:position w:val="17"/>
              </w:rPr>
              <w:t>范围内无地下</w:t>
            </w:r>
            <w:r>
              <w:rPr>
                <w:spacing w:val="-4"/>
                <w:position w:val="17"/>
              </w:rPr>
              <w:t>水集中式饮用水水源和</w:t>
            </w:r>
          </w:p>
          <w:p>
            <w:pPr>
              <w:pStyle w:val="TableText"/>
              <w:spacing w:before="1" w:line="219" w:lineRule="auto"/>
              <w:ind w:left="113"/>
            </w:pPr>
            <w:r>
              <w:rPr>
                <w:spacing w:val="-1"/>
              </w:rPr>
              <w:t>热水、矿泉水、温泉等特殊地下水资源。</w:t>
            </w:r>
          </w:p>
          <w:p>
            <w:pPr>
              <w:pStyle w:val="TableText"/>
              <w:spacing w:before="180" w:line="220" w:lineRule="auto"/>
              <w:ind w:left="523"/>
            </w:pPr>
            <w:r>
              <w:rPr>
                <w:spacing w:val="-1"/>
              </w:rPr>
              <w:t>（</w:t>
            </w:r>
            <w:r>
              <w:rPr>
                <w:rFonts w:ascii="Times New Roman" w:eastAsia="Times New Roman" w:hAnsi="Times New Roman" w:cs="Times New Roman"/>
                <w:spacing w:val="-1"/>
              </w:rPr>
              <w:t>4</w:t>
            </w:r>
            <w:r>
              <w:rPr>
                <w:spacing w:val="-1"/>
              </w:rPr>
              <w:t>）生态环境：项目用地范围无生态环境保护目标。</w:t>
            </w:r>
          </w:p>
          <w:p>
            <w:pPr>
              <w:pStyle w:val="TableText"/>
              <w:spacing w:before="183" w:line="212" w:lineRule="auto"/>
              <w:ind w:left="2747"/>
            </w:pPr>
            <w:r>
              <w:rPr>
                <w:spacing w:val="-1"/>
                <w14:textOutline w14:w="4358" w14:cap="sq">
                  <w14:solidFill>
                    <w14:srgbClr w14:val="000000"/>
                  </w14:solidFill>
                  <w14:prstDash w14:val="solid"/>
                  <w14:bevel/>
                </w14:textOutline>
              </w:rPr>
              <w:t>表</w:t>
            </w:r>
            <w:r>
              <w:rPr>
                <w:spacing w:val="-43"/>
              </w:rPr>
              <w:t xml:space="preserve"> </w:t>
            </w:r>
            <w:r>
              <w:rPr>
                <w:rFonts w:ascii="Times New Roman" w:eastAsia="Times New Roman" w:hAnsi="Times New Roman" w:cs="Times New Roman"/>
                <w:b/>
                <w:bCs/>
                <w:spacing w:val="-1"/>
              </w:rPr>
              <w:t xml:space="preserve">3-2      </w:t>
            </w:r>
            <w:r>
              <w:rPr>
                <w:spacing w:val="-1"/>
                <w14:textOutline w14:w="4358" w14:cap="sq">
                  <w14:solidFill>
                    <w14:srgbClr w14:val="000000"/>
                  </w14:solidFill>
                  <w14:prstDash w14:val="solid"/>
                  <w14:bevel/>
                </w14:textOutline>
              </w:rPr>
              <w:t>主要环境保护目标</w:t>
            </w:r>
          </w:p>
          <w:tbl>
            <w:tblPr>
              <w:tblStyle w:val="TableNormal33"/>
              <w:tblW w:w="8047" w:type="dxa"/>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39"/>
              <w:gridCol w:w="1408"/>
              <w:gridCol w:w="1262"/>
              <w:gridCol w:w="1244"/>
              <w:gridCol w:w="720"/>
              <w:gridCol w:w="585"/>
              <w:gridCol w:w="825"/>
              <w:gridCol w:w="1264"/>
            </w:tblGrid>
            <w:tr>
              <w:tblPrEx>
                <w:tblW w:w="8047" w:type="dxa"/>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6"/>
              </w:trPr>
              <w:tc>
                <w:tcPr>
                  <w:tcW w:w="739" w:type="dxa"/>
                  <w:tcBorders>
                    <w:top w:val="single" w:sz="10" w:space="0" w:color="000000"/>
                    <w:left w:val="nil"/>
                  </w:tcBorders>
                  <w:vAlign w:val="top"/>
                </w:tcPr>
                <w:p>
                  <w:pPr>
                    <w:pStyle w:val="TableText"/>
                    <w:spacing w:before="172" w:line="271" w:lineRule="exact"/>
                    <w:ind w:left="167"/>
                    <w:rPr>
                      <w:sz w:val="20"/>
                      <w:szCs w:val="20"/>
                    </w:rPr>
                  </w:pPr>
                  <w:r>
                    <w:rPr>
                      <w:spacing w:val="6"/>
                      <w:position w:val="4"/>
                      <w:sz w:val="20"/>
                      <w:szCs w:val="20"/>
                      <w14:textOutline w14:w="3795" w14:cap="sq">
                        <w14:solidFill>
                          <w14:srgbClr w14:val="000000"/>
                        </w14:solidFill>
                        <w14:prstDash w14:val="solid"/>
                        <w14:bevel/>
                      </w14:textOutline>
                    </w:rPr>
                    <w:t>环境</w:t>
                  </w:r>
                </w:p>
                <w:p>
                  <w:pPr>
                    <w:pStyle w:val="TableText"/>
                    <w:spacing w:line="227" w:lineRule="auto"/>
                    <w:ind w:left="168"/>
                    <w:rPr>
                      <w:sz w:val="20"/>
                      <w:szCs w:val="20"/>
                    </w:rPr>
                  </w:pPr>
                  <w:r>
                    <w:rPr>
                      <w:spacing w:val="5"/>
                      <w:sz w:val="20"/>
                      <w:szCs w:val="20"/>
                      <w14:textOutline w14:w="3795" w14:cap="sq">
                        <w14:solidFill>
                          <w14:srgbClr w14:val="000000"/>
                        </w14:solidFill>
                        <w14:prstDash w14:val="solid"/>
                        <w14:bevel/>
                      </w14:textOutline>
                    </w:rPr>
                    <w:t>要素</w:t>
                  </w:r>
                </w:p>
              </w:tc>
              <w:tc>
                <w:tcPr>
                  <w:tcW w:w="1408" w:type="dxa"/>
                  <w:tcBorders>
                    <w:top w:val="single" w:sz="10" w:space="0" w:color="000000"/>
                  </w:tcBorders>
                  <w:vAlign w:val="top"/>
                </w:tcPr>
                <w:p>
                  <w:pPr>
                    <w:pStyle w:val="TableText"/>
                    <w:spacing w:before="306" w:line="230" w:lineRule="auto"/>
                    <w:ind w:left="499"/>
                    <w:rPr>
                      <w:sz w:val="20"/>
                      <w:szCs w:val="20"/>
                    </w:rPr>
                  </w:pPr>
                  <w:r>
                    <w:rPr>
                      <w:spacing w:val="4"/>
                      <w:sz w:val="20"/>
                      <w:szCs w:val="20"/>
                      <w14:textOutline w14:w="3795" w14:cap="sq">
                        <w14:solidFill>
                          <w14:srgbClr w14:val="000000"/>
                        </w14:solidFill>
                        <w14:prstDash w14:val="solid"/>
                        <w14:bevel/>
                      </w14:textOutline>
                    </w:rPr>
                    <w:t>名称</w:t>
                  </w:r>
                </w:p>
              </w:tc>
              <w:tc>
                <w:tcPr>
                  <w:tcW w:w="1262" w:type="dxa"/>
                  <w:tcBorders>
                    <w:top w:val="single" w:sz="10" w:space="0" w:color="000000"/>
                  </w:tcBorders>
                  <w:vAlign w:val="top"/>
                </w:tcPr>
                <w:p>
                  <w:pPr>
                    <w:rPr>
                      <w:rFonts w:ascii="Arial"/>
                      <w:sz w:val="21"/>
                    </w:rPr>
                  </w:pPr>
                </w:p>
                <w:p>
                  <w:pPr>
                    <w:pStyle w:val="TableText"/>
                    <w:spacing w:before="65" w:line="228" w:lineRule="auto"/>
                    <w:ind w:left="424"/>
                    <w:rPr>
                      <w:sz w:val="20"/>
                      <w:szCs w:val="20"/>
                    </w:rPr>
                  </w:pPr>
                  <w:r>
                    <w:rPr>
                      <w:spacing w:val="5"/>
                      <w:sz w:val="20"/>
                      <w:szCs w:val="20"/>
                      <w14:textOutline w14:w="3795" w14:cap="sq">
                        <w14:solidFill>
                          <w14:srgbClr w14:val="000000"/>
                        </w14:solidFill>
                        <w14:prstDash w14:val="solid"/>
                        <w14:bevel/>
                      </w14:textOutline>
                    </w:rPr>
                    <w:t>经度</w:t>
                  </w:r>
                </w:p>
              </w:tc>
              <w:tc>
                <w:tcPr>
                  <w:tcW w:w="1244" w:type="dxa"/>
                  <w:tcBorders>
                    <w:top w:val="single" w:sz="10" w:space="0" w:color="000000"/>
                  </w:tcBorders>
                  <w:vAlign w:val="top"/>
                </w:tcPr>
                <w:p>
                  <w:pPr>
                    <w:rPr>
                      <w:rFonts w:ascii="Arial"/>
                      <w:sz w:val="21"/>
                    </w:rPr>
                  </w:pPr>
                </w:p>
                <w:p>
                  <w:pPr>
                    <w:pStyle w:val="TableText"/>
                    <w:spacing w:before="65" w:line="228" w:lineRule="auto"/>
                    <w:ind w:left="414"/>
                    <w:rPr>
                      <w:sz w:val="20"/>
                      <w:szCs w:val="20"/>
                    </w:rPr>
                  </w:pPr>
                  <w:r>
                    <w:rPr>
                      <w:spacing w:val="5"/>
                      <w:sz w:val="20"/>
                      <w:szCs w:val="20"/>
                      <w14:textOutline w14:w="3795" w14:cap="sq">
                        <w14:solidFill>
                          <w14:srgbClr w14:val="000000"/>
                        </w14:solidFill>
                        <w14:prstDash w14:val="solid"/>
                        <w14:bevel/>
                      </w14:textOutline>
                    </w:rPr>
                    <w:t>纬度</w:t>
                  </w:r>
                </w:p>
              </w:tc>
              <w:tc>
                <w:tcPr>
                  <w:tcW w:w="720" w:type="dxa"/>
                  <w:tcBorders>
                    <w:top w:val="single" w:sz="10" w:space="0" w:color="000000"/>
                  </w:tcBorders>
                  <w:vAlign w:val="top"/>
                </w:tcPr>
                <w:p>
                  <w:pPr>
                    <w:pStyle w:val="TableText"/>
                    <w:spacing w:before="172" w:line="271" w:lineRule="exact"/>
                    <w:ind w:left="154"/>
                    <w:rPr>
                      <w:sz w:val="20"/>
                      <w:szCs w:val="20"/>
                    </w:rPr>
                  </w:pPr>
                  <w:r>
                    <w:rPr>
                      <w:spacing w:val="5"/>
                      <w:position w:val="4"/>
                      <w:sz w:val="20"/>
                      <w:szCs w:val="20"/>
                      <w14:textOutline w14:w="3795" w14:cap="sq">
                        <w14:solidFill>
                          <w14:srgbClr w14:val="000000"/>
                        </w14:solidFill>
                        <w14:prstDash w14:val="solid"/>
                        <w14:bevel/>
                      </w14:textOutline>
                    </w:rPr>
                    <w:t>保护</w:t>
                  </w:r>
                </w:p>
                <w:p>
                  <w:pPr>
                    <w:pStyle w:val="TableText"/>
                    <w:spacing w:line="227" w:lineRule="auto"/>
                    <w:ind w:left="153"/>
                    <w:rPr>
                      <w:sz w:val="20"/>
                      <w:szCs w:val="20"/>
                    </w:rPr>
                  </w:pPr>
                  <w:r>
                    <w:rPr>
                      <w:spacing w:val="6"/>
                      <w:sz w:val="20"/>
                      <w:szCs w:val="20"/>
                      <w14:textOutline w14:w="3795" w14:cap="sq">
                        <w14:solidFill>
                          <w14:srgbClr w14:val="000000"/>
                        </w14:solidFill>
                        <w14:prstDash w14:val="solid"/>
                        <w14:bevel/>
                      </w14:textOutline>
                    </w:rPr>
                    <w:t>对象</w:t>
                  </w:r>
                </w:p>
              </w:tc>
              <w:tc>
                <w:tcPr>
                  <w:tcW w:w="585" w:type="dxa"/>
                  <w:tcBorders>
                    <w:top w:val="single" w:sz="10" w:space="0" w:color="000000"/>
                  </w:tcBorders>
                  <w:textDirection w:val="tbRlV"/>
                  <w:vAlign w:val="top"/>
                </w:tcPr>
                <w:p>
                  <w:pPr>
                    <w:pStyle w:val="TableText"/>
                    <w:spacing w:before="184" w:line="217" w:lineRule="auto"/>
                    <w:ind w:left="172"/>
                    <w:rPr>
                      <w:sz w:val="20"/>
                      <w:szCs w:val="20"/>
                    </w:rPr>
                  </w:pPr>
                  <w:r>
                    <w:rPr>
                      <w:spacing w:val="8"/>
                      <w:sz w:val="20"/>
                      <w:szCs w:val="20"/>
                      <w14:textOutline w14:w="3795" w14:cap="sq">
                        <w14:solidFill>
                          <w14:srgbClr w14:val="000000"/>
                        </w14:solidFill>
                        <w14:prstDash w14:val="solid"/>
                        <w14:bevel/>
                      </w14:textOutline>
                    </w:rPr>
                    <w:t>方</w:t>
                  </w:r>
                  <w:r>
                    <w:rPr>
                      <w:spacing w:val="-38"/>
                      <w:sz w:val="20"/>
                      <w:szCs w:val="20"/>
                    </w:rPr>
                    <w:t xml:space="preserve"> </w:t>
                  </w:r>
                  <w:r>
                    <w:rPr>
                      <w:spacing w:val="8"/>
                      <w:sz w:val="20"/>
                      <w:szCs w:val="20"/>
                      <w14:textOutline w14:w="3795" w14:cap="sq">
                        <w14:solidFill>
                          <w14:srgbClr w14:val="000000"/>
                        </w14:solidFill>
                        <w14:prstDash w14:val="solid"/>
                        <w14:bevel/>
                      </w14:textOutline>
                    </w:rPr>
                    <w:t>位</w:t>
                  </w:r>
                </w:p>
              </w:tc>
              <w:tc>
                <w:tcPr>
                  <w:tcW w:w="825" w:type="dxa"/>
                  <w:tcBorders>
                    <w:top w:val="single" w:sz="10" w:space="0" w:color="000000"/>
                  </w:tcBorders>
                  <w:vAlign w:val="top"/>
                </w:tcPr>
                <w:p>
                  <w:pPr>
                    <w:pStyle w:val="TableText"/>
                    <w:spacing w:before="35"/>
                    <w:ind w:left="117" w:right="17" w:firstLine="92"/>
                    <w:jc w:val="both"/>
                    <w:rPr>
                      <w:sz w:val="20"/>
                      <w:szCs w:val="20"/>
                    </w:rPr>
                  </w:pPr>
                  <w:r>
                    <w:rPr>
                      <w:spacing w:val="2"/>
                      <w:sz w:val="20"/>
                      <w:szCs w:val="20"/>
                      <w14:textOutline w14:w="3795" w14:cap="sq">
                        <w14:solidFill>
                          <w14:srgbClr w14:val="000000"/>
                        </w14:solidFill>
                        <w14:prstDash w14:val="solid"/>
                        <w14:bevel/>
                      </w14:textOutline>
                    </w:rPr>
                    <w:t>与厂</w:t>
                  </w:r>
                  <w:r>
                    <w:rPr>
                      <w:spacing w:val="2"/>
                      <w:sz w:val="20"/>
                      <w:szCs w:val="20"/>
                    </w:rPr>
                    <w:t xml:space="preserve">  </w:t>
                  </w:r>
                  <w:r>
                    <w:rPr>
                      <w:spacing w:val="49"/>
                      <w:sz w:val="20"/>
                      <w:szCs w:val="20"/>
                      <w14:textOutline w14:w="3795" w14:cap="sq">
                        <w14:solidFill>
                          <w14:srgbClr w14:val="000000"/>
                        </w14:solidFill>
                        <w14:prstDash w14:val="solid"/>
                        <w14:bevel/>
                      </w14:textOutline>
                    </w:rPr>
                    <w:t>界距</w:t>
                  </w:r>
                  <w:r>
                    <w:rPr>
                      <w:sz w:val="20"/>
                      <w:szCs w:val="20"/>
                    </w:rPr>
                    <w:t xml:space="preserve">   </w:t>
                  </w:r>
                  <w:r>
                    <w:rPr>
                      <w:spacing w:val="-22"/>
                      <w:sz w:val="20"/>
                      <w:szCs w:val="20"/>
                      <w14:textOutline w14:w="3795" w14:cap="sq">
                        <w14:solidFill>
                          <w14:srgbClr w14:val="000000"/>
                        </w14:solidFill>
                        <w14:prstDash w14:val="solid"/>
                        <w14:bevel/>
                      </w14:textOutline>
                    </w:rPr>
                    <w:t>离（</w:t>
                  </w:r>
                  <w:r>
                    <w:rPr>
                      <w:rFonts w:ascii="Times New Roman" w:eastAsia="Times New Roman" w:hAnsi="Times New Roman" w:cs="Times New Roman"/>
                      <w:b/>
                      <w:bCs/>
                      <w:spacing w:val="-22"/>
                      <w:sz w:val="20"/>
                      <w:szCs w:val="20"/>
                    </w:rPr>
                    <w:t>m</w:t>
                  </w:r>
                  <w:r>
                    <w:rPr>
                      <w:spacing w:val="-22"/>
                      <w:sz w:val="20"/>
                      <w:szCs w:val="20"/>
                      <w14:textOutline w14:w="3795" w14:cap="sq">
                        <w14:solidFill>
                          <w14:srgbClr w14:val="000000"/>
                        </w14:solidFill>
                        <w14:prstDash w14:val="solid"/>
                        <w14:bevel/>
                      </w14:textOutline>
                    </w:rPr>
                    <w:t>）</w:t>
                  </w:r>
                </w:p>
              </w:tc>
              <w:tc>
                <w:tcPr>
                  <w:tcW w:w="1264" w:type="dxa"/>
                  <w:tcBorders>
                    <w:top w:val="single" w:sz="10" w:space="0" w:color="000000"/>
                    <w:right w:val="nil"/>
                  </w:tcBorders>
                  <w:vAlign w:val="top"/>
                </w:tcPr>
                <w:p>
                  <w:pPr>
                    <w:pStyle w:val="TableText"/>
                    <w:spacing w:before="171" w:line="242" w:lineRule="auto"/>
                    <w:ind w:left="547" w:right="209" w:hanging="332"/>
                    <w:rPr>
                      <w:sz w:val="20"/>
                      <w:szCs w:val="20"/>
                    </w:rPr>
                  </w:pPr>
                  <w:r>
                    <w:rPr>
                      <w:spacing w:val="8"/>
                      <w:sz w:val="20"/>
                      <w:szCs w:val="20"/>
                      <w14:textOutline w14:w="3795" w14:cap="sq">
                        <w14:solidFill>
                          <w14:srgbClr w14:val="000000"/>
                        </w14:solidFill>
                        <w14:prstDash w14:val="solid"/>
                        <w14:bevel/>
                      </w14:textOutline>
                    </w:rPr>
                    <w:t>环境功能</w:t>
                  </w:r>
                  <w:r>
                    <w:rPr>
                      <w:spacing w:val="1"/>
                      <w:sz w:val="20"/>
                      <w:szCs w:val="20"/>
                    </w:rPr>
                    <w:t xml:space="preserve"> </w:t>
                  </w:r>
                  <w:r>
                    <w:rPr>
                      <w:sz w:val="20"/>
                      <w:szCs w:val="20"/>
                      <w14:textOutline w14:w="3795" w14:cap="sq">
                        <w14:solidFill>
                          <w14:srgbClr w14:val="000000"/>
                        </w14:solidFill>
                        <w14:prstDash w14:val="solid"/>
                        <w14:bevel/>
                      </w14:textOutline>
                    </w:rPr>
                    <w:t>区</w:t>
                  </w:r>
                </w:p>
              </w:tc>
            </w:tr>
            <w:tr>
              <w:tblPrEx>
                <w:tblW w:w="8047" w:type="dxa"/>
                <w:tblInd w:w="157" w:type="dxa"/>
                <w:tblLayout w:type="fixed"/>
              </w:tblPrEx>
              <w:trPr>
                <w:trHeight w:val="818"/>
              </w:trPr>
              <w:tc>
                <w:tcPr>
                  <w:tcW w:w="739" w:type="dxa"/>
                  <w:vMerge w:val="restart"/>
                  <w:tcBorders>
                    <w:left w:val="nil"/>
                    <w:bottom w:val="nil"/>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65" w:line="274" w:lineRule="exact"/>
                    <w:ind w:left="170"/>
                    <w:rPr>
                      <w:sz w:val="20"/>
                      <w:szCs w:val="20"/>
                    </w:rPr>
                  </w:pPr>
                  <w:r>
                    <w:rPr>
                      <w:spacing w:val="3"/>
                      <w:position w:val="4"/>
                      <w:sz w:val="20"/>
                      <w:szCs w:val="20"/>
                    </w:rPr>
                    <w:t>大气</w:t>
                  </w:r>
                </w:p>
                <w:p>
                  <w:pPr>
                    <w:pStyle w:val="TableText"/>
                    <w:spacing w:line="228" w:lineRule="auto"/>
                    <w:ind w:left="167"/>
                    <w:rPr>
                      <w:sz w:val="20"/>
                      <w:szCs w:val="20"/>
                    </w:rPr>
                  </w:pPr>
                  <w:r>
                    <w:rPr>
                      <w:spacing w:val="4"/>
                      <w:sz w:val="20"/>
                      <w:szCs w:val="20"/>
                    </w:rPr>
                    <w:t>环境</w:t>
                  </w:r>
                </w:p>
              </w:tc>
              <w:tc>
                <w:tcPr>
                  <w:tcW w:w="1408" w:type="dxa"/>
                  <w:vAlign w:val="top"/>
                </w:tcPr>
                <w:p>
                  <w:pPr>
                    <w:pStyle w:val="TableText"/>
                    <w:spacing w:before="31" w:line="239" w:lineRule="auto"/>
                    <w:ind w:left="112" w:right="105" w:firstLine="175"/>
                    <w:rPr>
                      <w:sz w:val="20"/>
                      <w:szCs w:val="20"/>
                    </w:rPr>
                  </w:pPr>
                  <w:r>
                    <w:rPr>
                      <w:spacing w:val="7"/>
                      <w:sz w:val="20"/>
                      <w:szCs w:val="20"/>
                    </w:rPr>
                    <w:t>佳园小区</w:t>
                  </w:r>
                  <w:r>
                    <w:rPr>
                      <w:sz w:val="20"/>
                      <w:szCs w:val="20"/>
                    </w:rPr>
                    <w:t xml:space="preserve">  </w:t>
                  </w:r>
                  <w:r>
                    <w:rPr>
                      <w:spacing w:val="7"/>
                      <w:sz w:val="20"/>
                      <w:szCs w:val="20"/>
                    </w:rPr>
                    <w:t>（洋</w:t>
                  </w:r>
                  <w:r>
                    <w:rPr>
                      <w:spacing w:val="-52"/>
                      <w:sz w:val="20"/>
                      <w:szCs w:val="20"/>
                    </w:rPr>
                    <w:t xml:space="preserve"> </w:t>
                  </w:r>
                  <w:r>
                    <w:rPr>
                      <w:spacing w:val="7"/>
                      <w:sz w:val="20"/>
                      <w:szCs w:val="20"/>
                    </w:rPr>
                    <w:t>浦</w:t>
                  </w:r>
                  <w:r>
                    <w:rPr>
                      <w:spacing w:val="-57"/>
                      <w:sz w:val="20"/>
                      <w:szCs w:val="20"/>
                    </w:rPr>
                    <w:t xml:space="preserve"> </w:t>
                  </w:r>
                  <w:r>
                    <w:rPr>
                      <w:spacing w:val="7"/>
                      <w:sz w:val="20"/>
                      <w:szCs w:val="20"/>
                    </w:rPr>
                    <w:t>港</w:t>
                  </w:r>
                  <w:r>
                    <w:rPr>
                      <w:spacing w:val="-48"/>
                      <w:sz w:val="20"/>
                      <w:szCs w:val="20"/>
                    </w:rPr>
                    <w:t xml:space="preserve"> </w:t>
                  </w:r>
                  <w:r>
                    <w:rPr>
                      <w:spacing w:val="7"/>
                      <w:sz w:val="20"/>
                      <w:szCs w:val="20"/>
                    </w:rPr>
                    <w:t>员</w:t>
                  </w:r>
                  <w:r>
                    <w:rPr>
                      <w:sz w:val="20"/>
                      <w:szCs w:val="20"/>
                    </w:rPr>
                    <w:t xml:space="preserve"> </w:t>
                  </w:r>
                  <w:r>
                    <w:rPr>
                      <w:spacing w:val="4"/>
                      <w:sz w:val="20"/>
                      <w:szCs w:val="20"/>
                    </w:rPr>
                    <w:t>工住宿）</w:t>
                  </w:r>
                </w:p>
              </w:tc>
              <w:tc>
                <w:tcPr>
                  <w:tcW w:w="1262" w:type="dxa"/>
                  <w:vAlign w:val="top"/>
                </w:tcPr>
                <w:p>
                  <w:pPr>
                    <w:spacing w:line="280" w:lineRule="auto"/>
                    <w:rPr>
                      <w:rFonts w:ascii="Arial"/>
                      <w:sz w:val="21"/>
                    </w:rPr>
                  </w:pPr>
                </w:p>
                <w:p>
                  <w:pPr>
                    <w:spacing w:before="57"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109.205968</w:t>
                  </w:r>
                </w:p>
              </w:tc>
              <w:tc>
                <w:tcPr>
                  <w:tcW w:w="1244" w:type="dxa"/>
                  <w:vAlign w:val="top"/>
                </w:tcPr>
                <w:p>
                  <w:pPr>
                    <w:spacing w:line="280" w:lineRule="auto"/>
                    <w:rPr>
                      <w:rFonts w:ascii="Arial"/>
                      <w:sz w:val="21"/>
                    </w:rPr>
                  </w:pPr>
                </w:p>
                <w:p>
                  <w:pPr>
                    <w:spacing w:before="57"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19.730340</w:t>
                  </w:r>
                </w:p>
              </w:tc>
              <w:tc>
                <w:tcPr>
                  <w:tcW w:w="720" w:type="dxa"/>
                  <w:vAlign w:val="top"/>
                </w:tcPr>
                <w:p>
                  <w:pPr>
                    <w:pStyle w:val="TableText"/>
                    <w:spacing w:before="303" w:line="228" w:lineRule="auto"/>
                    <w:ind w:left="155"/>
                    <w:rPr>
                      <w:sz w:val="20"/>
                      <w:szCs w:val="20"/>
                    </w:rPr>
                  </w:pPr>
                  <w:r>
                    <w:rPr>
                      <w:spacing w:val="3"/>
                      <w:sz w:val="20"/>
                      <w:szCs w:val="20"/>
                    </w:rPr>
                    <w:t>居住</w:t>
                  </w:r>
                </w:p>
              </w:tc>
              <w:tc>
                <w:tcPr>
                  <w:tcW w:w="585" w:type="dxa"/>
                  <w:textDirection w:val="tbRlV"/>
                  <w:vAlign w:val="top"/>
                </w:tcPr>
                <w:p>
                  <w:pPr>
                    <w:pStyle w:val="TableText"/>
                    <w:spacing w:before="184" w:line="216" w:lineRule="auto"/>
                    <w:ind w:left="166"/>
                    <w:rPr>
                      <w:sz w:val="20"/>
                      <w:szCs w:val="20"/>
                    </w:rPr>
                  </w:pPr>
                  <w:r>
                    <w:rPr>
                      <w:spacing w:val="8"/>
                      <w:sz w:val="20"/>
                      <w:szCs w:val="20"/>
                    </w:rPr>
                    <w:t>西</w:t>
                  </w:r>
                  <w:r>
                    <w:rPr>
                      <w:spacing w:val="-35"/>
                      <w:sz w:val="20"/>
                      <w:szCs w:val="20"/>
                    </w:rPr>
                    <w:t xml:space="preserve"> </w:t>
                  </w:r>
                  <w:r>
                    <w:rPr>
                      <w:spacing w:val="8"/>
                      <w:sz w:val="20"/>
                      <w:szCs w:val="20"/>
                    </w:rPr>
                    <w:t>北</w:t>
                  </w:r>
                </w:p>
              </w:tc>
              <w:tc>
                <w:tcPr>
                  <w:tcW w:w="825" w:type="dxa"/>
                  <w:vAlign w:val="top"/>
                </w:tcPr>
                <w:p>
                  <w:pPr>
                    <w:spacing w:line="280" w:lineRule="auto"/>
                    <w:rPr>
                      <w:rFonts w:ascii="Arial"/>
                      <w:sz w:val="21"/>
                    </w:rPr>
                  </w:pPr>
                </w:p>
                <w:p>
                  <w:pPr>
                    <w:spacing w:before="57" w:line="195" w:lineRule="auto"/>
                    <w:ind w:left="25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265</w:t>
                  </w:r>
                </w:p>
              </w:tc>
              <w:tc>
                <w:tcPr>
                  <w:tcW w:w="1264" w:type="dxa"/>
                  <w:vMerge w:val="restart"/>
                  <w:tcBorders>
                    <w:bottom w:val="nil"/>
                    <w:right w:val="nil"/>
                  </w:tcBorders>
                  <w:vAlign w:val="top"/>
                </w:tcPr>
                <w:p>
                  <w:pPr>
                    <w:spacing w:line="349" w:lineRule="auto"/>
                    <w:rPr>
                      <w:rFonts w:ascii="Arial"/>
                      <w:sz w:val="21"/>
                    </w:rPr>
                  </w:pPr>
                </w:p>
                <w:p>
                  <w:pPr>
                    <w:pStyle w:val="TableText"/>
                    <w:spacing w:before="65" w:line="239" w:lineRule="auto"/>
                    <w:ind w:left="215" w:right="214" w:firstLine="4"/>
                    <w:rPr>
                      <w:sz w:val="20"/>
                      <w:szCs w:val="20"/>
                    </w:rPr>
                  </w:pPr>
                  <w:r>
                    <w:rPr>
                      <w:spacing w:val="6"/>
                      <w:sz w:val="20"/>
                      <w:szCs w:val="20"/>
                    </w:rPr>
                    <w:t>《环境空</w:t>
                  </w:r>
                  <w:r>
                    <w:rPr>
                      <w:sz w:val="20"/>
                      <w:szCs w:val="20"/>
                    </w:rPr>
                    <w:t xml:space="preserve"> </w:t>
                  </w:r>
                  <w:r>
                    <w:rPr>
                      <w:spacing w:val="7"/>
                      <w:sz w:val="20"/>
                      <w:szCs w:val="20"/>
                    </w:rPr>
                    <w:t>气质量标</w:t>
                  </w:r>
                </w:p>
                <w:p>
                  <w:pPr>
                    <w:pStyle w:val="TableText"/>
                    <w:spacing w:before="23" w:line="229" w:lineRule="auto"/>
                    <w:ind w:left="428"/>
                    <w:rPr>
                      <w:sz w:val="20"/>
                      <w:szCs w:val="20"/>
                    </w:rPr>
                  </w:pPr>
                  <w:r>
                    <w:rPr>
                      <w:spacing w:val="-1"/>
                      <w:sz w:val="20"/>
                      <w:szCs w:val="20"/>
                    </w:rPr>
                    <w:t>准》</w:t>
                  </w:r>
                </w:p>
                <w:p>
                  <w:pPr>
                    <w:pStyle w:val="TableText"/>
                    <w:spacing w:before="45" w:line="243" w:lineRule="auto"/>
                    <w:ind w:left="187" w:right="153" w:hanging="27"/>
                    <w:rPr>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3095-2</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2"/>
                      <w:sz w:val="20"/>
                      <w:szCs w:val="20"/>
                    </w:rPr>
                    <w:t>012)</w:t>
                  </w:r>
                  <w:r>
                    <w:rPr>
                      <w:spacing w:val="12"/>
                      <w:sz w:val="20"/>
                      <w:szCs w:val="20"/>
                    </w:rPr>
                    <w:t>以及</w:t>
                  </w:r>
                  <w:r>
                    <w:rPr>
                      <w:spacing w:val="1"/>
                      <w:sz w:val="20"/>
                      <w:szCs w:val="20"/>
                    </w:rPr>
                    <w:t xml:space="preserve"> </w:t>
                  </w:r>
                  <w:r>
                    <w:rPr>
                      <w:rFonts w:ascii="Times New Roman" w:eastAsia="Times New Roman" w:hAnsi="Times New Roman" w:cs="Times New Roman"/>
                      <w:spacing w:val="3"/>
                      <w:sz w:val="20"/>
                      <w:szCs w:val="20"/>
                    </w:rPr>
                    <w:t>2018</w:t>
                  </w:r>
                  <w:r>
                    <w:rPr>
                      <w:rFonts w:ascii="Times New Roman" w:eastAsia="Times New Roman" w:hAnsi="Times New Roman" w:cs="Times New Roman"/>
                      <w:spacing w:val="14"/>
                      <w:w w:val="101"/>
                      <w:sz w:val="20"/>
                      <w:szCs w:val="20"/>
                    </w:rPr>
                    <w:t xml:space="preserve"> </w:t>
                  </w:r>
                  <w:r>
                    <w:rPr>
                      <w:spacing w:val="3"/>
                      <w:sz w:val="20"/>
                      <w:szCs w:val="20"/>
                    </w:rPr>
                    <w:t>年修</w:t>
                  </w:r>
                  <w:r>
                    <w:rPr>
                      <w:sz w:val="20"/>
                      <w:szCs w:val="20"/>
                    </w:rPr>
                    <w:t xml:space="preserve"> </w:t>
                  </w:r>
                  <w:r>
                    <w:rPr>
                      <w:spacing w:val="14"/>
                      <w:sz w:val="20"/>
                      <w:szCs w:val="20"/>
                    </w:rPr>
                    <w:t>改单中的</w:t>
                  </w:r>
                  <w:r>
                    <w:rPr>
                      <w:sz w:val="20"/>
                      <w:szCs w:val="20"/>
                    </w:rPr>
                    <w:t xml:space="preserve"> </w:t>
                  </w:r>
                  <w:r>
                    <w:rPr>
                      <w:spacing w:val="14"/>
                      <w:sz w:val="20"/>
                      <w:szCs w:val="20"/>
                    </w:rPr>
                    <w:t>二级标准</w:t>
                  </w:r>
                </w:p>
              </w:tc>
            </w:tr>
            <w:tr>
              <w:tblPrEx>
                <w:tblW w:w="8047" w:type="dxa"/>
                <w:tblInd w:w="157" w:type="dxa"/>
                <w:tblLayout w:type="fixed"/>
              </w:tblPrEx>
              <w:trPr>
                <w:trHeight w:val="666"/>
              </w:trPr>
              <w:tc>
                <w:tcPr>
                  <w:tcW w:w="739" w:type="dxa"/>
                  <w:vMerge/>
                  <w:tcBorders>
                    <w:top w:val="nil"/>
                    <w:left w:val="nil"/>
                    <w:bottom w:val="nil"/>
                  </w:tcBorders>
                  <w:vAlign w:val="top"/>
                </w:tcPr>
                <w:p>
                  <w:pPr>
                    <w:rPr>
                      <w:rFonts w:ascii="Arial"/>
                      <w:sz w:val="21"/>
                    </w:rPr>
                  </w:pPr>
                </w:p>
              </w:tc>
              <w:tc>
                <w:tcPr>
                  <w:tcW w:w="1408" w:type="dxa"/>
                  <w:vAlign w:val="top"/>
                </w:tcPr>
                <w:p>
                  <w:pPr>
                    <w:pStyle w:val="TableText"/>
                    <w:spacing w:before="94" w:line="228" w:lineRule="auto"/>
                    <w:ind w:left="183"/>
                    <w:rPr>
                      <w:sz w:val="20"/>
                      <w:szCs w:val="20"/>
                    </w:rPr>
                  </w:pPr>
                  <w:r>
                    <w:rPr>
                      <w:spacing w:val="7"/>
                      <w:sz w:val="20"/>
                      <w:szCs w:val="20"/>
                    </w:rPr>
                    <w:t>洋浦湾海景</w:t>
                  </w:r>
                </w:p>
                <w:p>
                  <w:pPr>
                    <w:pStyle w:val="TableText"/>
                    <w:spacing w:before="24" w:line="229" w:lineRule="auto"/>
                    <w:ind w:left="288"/>
                    <w:rPr>
                      <w:sz w:val="20"/>
                      <w:szCs w:val="20"/>
                    </w:rPr>
                  </w:pPr>
                  <w:r>
                    <w:rPr>
                      <w:spacing w:val="7"/>
                      <w:sz w:val="20"/>
                      <w:szCs w:val="20"/>
                    </w:rPr>
                    <w:t>花园酒店</w:t>
                  </w:r>
                </w:p>
              </w:tc>
              <w:tc>
                <w:tcPr>
                  <w:tcW w:w="1262" w:type="dxa"/>
                  <w:vAlign w:val="top"/>
                </w:tcPr>
                <w:p>
                  <w:pPr>
                    <w:spacing w:before="267"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109.210517</w:t>
                  </w:r>
                </w:p>
              </w:tc>
              <w:tc>
                <w:tcPr>
                  <w:tcW w:w="1244" w:type="dxa"/>
                  <w:vAlign w:val="top"/>
                </w:tcPr>
                <w:p>
                  <w:pPr>
                    <w:spacing w:before="267"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19.727947</w:t>
                  </w:r>
                </w:p>
              </w:tc>
              <w:tc>
                <w:tcPr>
                  <w:tcW w:w="720" w:type="dxa"/>
                  <w:vAlign w:val="top"/>
                </w:tcPr>
                <w:p>
                  <w:pPr>
                    <w:pStyle w:val="TableText"/>
                    <w:spacing w:before="230" w:line="231" w:lineRule="auto"/>
                    <w:ind w:left="158"/>
                    <w:rPr>
                      <w:sz w:val="20"/>
                      <w:szCs w:val="20"/>
                    </w:rPr>
                  </w:pPr>
                  <w:r>
                    <w:rPr>
                      <w:spacing w:val="2"/>
                      <w:sz w:val="20"/>
                      <w:szCs w:val="20"/>
                    </w:rPr>
                    <w:t>酒店</w:t>
                  </w:r>
                </w:p>
              </w:tc>
              <w:tc>
                <w:tcPr>
                  <w:tcW w:w="585" w:type="dxa"/>
                  <w:vAlign w:val="top"/>
                </w:tcPr>
                <w:p>
                  <w:pPr>
                    <w:pStyle w:val="TableText"/>
                    <w:spacing w:before="231" w:line="228" w:lineRule="auto"/>
                    <w:ind w:left="197"/>
                    <w:rPr>
                      <w:sz w:val="20"/>
                      <w:szCs w:val="20"/>
                    </w:rPr>
                  </w:pPr>
                  <w:r>
                    <w:rPr>
                      <w:sz w:val="20"/>
                      <w:szCs w:val="20"/>
                    </w:rPr>
                    <w:t>东</w:t>
                  </w:r>
                </w:p>
              </w:tc>
              <w:tc>
                <w:tcPr>
                  <w:tcW w:w="825" w:type="dxa"/>
                  <w:vAlign w:val="top"/>
                </w:tcPr>
                <w:p>
                  <w:pPr>
                    <w:spacing w:before="267" w:line="195" w:lineRule="auto"/>
                    <w:ind w:left="2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140</w:t>
                  </w:r>
                </w:p>
              </w:tc>
              <w:tc>
                <w:tcPr>
                  <w:tcW w:w="1264" w:type="dxa"/>
                  <w:vMerge/>
                  <w:tcBorders>
                    <w:top w:val="nil"/>
                    <w:bottom w:val="nil"/>
                    <w:right w:val="nil"/>
                  </w:tcBorders>
                  <w:vAlign w:val="top"/>
                </w:tcPr>
                <w:p>
                  <w:pPr>
                    <w:rPr>
                      <w:rFonts w:ascii="Arial"/>
                      <w:sz w:val="21"/>
                    </w:rPr>
                  </w:pPr>
                </w:p>
              </w:tc>
            </w:tr>
            <w:tr>
              <w:tblPrEx>
                <w:tblW w:w="8047" w:type="dxa"/>
                <w:tblInd w:w="157" w:type="dxa"/>
                <w:tblLayout w:type="fixed"/>
              </w:tblPrEx>
              <w:trPr>
                <w:trHeight w:val="547"/>
              </w:trPr>
              <w:tc>
                <w:tcPr>
                  <w:tcW w:w="739" w:type="dxa"/>
                  <w:vMerge/>
                  <w:tcBorders>
                    <w:top w:val="nil"/>
                    <w:left w:val="nil"/>
                    <w:bottom w:val="nil"/>
                  </w:tcBorders>
                  <w:vAlign w:val="top"/>
                </w:tcPr>
                <w:p>
                  <w:pPr>
                    <w:rPr>
                      <w:rFonts w:ascii="Arial"/>
                      <w:sz w:val="21"/>
                    </w:rPr>
                  </w:pPr>
                </w:p>
              </w:tc>
              <w:tc>
                <w:tcPr>
                  <w:tcW w:w="1408" w:type="dxa"/>
                  <w:vAlign w:val="top"/>
                </w:tcPr>
                <w:p>
                  <w:pPr>
                    <w:pStyle w:val="TableText"/>
                    <w:spacing w:before="172" w:line="228" w:lineRule="auto"/>
                    <w:ind w:left="290"/>
                    <w:rPr>
                      <w:sz w:val="20"/>
                      <w:szCs w:val="20"/>
                    </w:rPr>
                  </w:pPr>
                  <w:r>
                    <w:rPr>
                      <w:spacing w:val="6"/>
                      <w:sz w:val="20"/>
                      <w:szCs w:val="20"/>
                    </w:rPr>
                    <w:t>怡园小区</w:t>
                  </w:r>
                </w:p>
              </w:tc>
              <w:tc>
                <w:tcPr>
                  <w:tcW w:w="1262" w:type="dxa"/>
                  <w:vAlign w:val="top"/>
                </w:tcPr>
                <w:p>
                  <w:pPr>
                    <w:spacing w:before="210"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109.204863</w:t>
                  </w:r>
                </w:p>
              </w:tc>
              <w:tc>
                <w:tcPr>
                  <w:tcW w:w="1244" w:type="dxa"/>
                  <w:vAlign w:val="top"/>
                </w:tcPr>
                <w:p>
                  <w:pPr>
                    <w:spacing w:before="210"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19.732829</w:t>
                  </w:r>
                </w:p>
              </w:tc>
              <w:tc>
                <w:tcPr>
                  <w:tcW w:w="720" w:type="dxa"/>
                  <w:vAlign w:val="top"/>
                </w:tcPr>
                <w:p>
                  <w:pPr>
                    <w:pStyle w:val="TableText"/>
                    <w:spacing w:before="172" w:line="228" w:lineRule="auto"/>
                    <w:ind w:left="155"/>
                    <w:rPr>
                      <w:sz w:val="20"/>
                      <w:szCs w:val="20"/>
                    </w:rPr>
                  </w:pPr>
                  <w:r>
                    <w:rPr>
                      <w:spacing w:val="3"/>
                      <w:sz w:val="20"/>
                      <w:szCs w:val="20"/>
                    </w:rPr>
                    <w:t>居住</w:t>
                  </w:r>
                </w:p>
              </w:tc>
              <w:tc>
                <w:tcPr>
                  <w:tcW w:w="585" w:type="dxa"/>
                  <w:textDirection w:val="tbRlV"/>
                  <w:vAlign w:val="top"/>
                </w:tcPr>
                <w:p>
                  <w:pPr>
                    <w:pStyle w:val="TableText"/>
                    <w:spacing w:before="184" w:line="216" w:lineRule="auto"/>
                    <w:ind w:left="37"/>
                    <w:rPr>
                      <w:sz w:val="20"/>
                      <w:szCs w:val="20"/>
                    </w:rPr>
                  </w:pPr>
                  <w:r>
                    <w:rPr>
                      <w:spacing w:val="8"/>
                      <w:sz w:val="20"/>
                      <w:szCs w:val="20"/>
                    </w:rPr>
                    <w:t>西</w:t>
                  </w:r>
                  <w:r>
                    <w:rPr>
                      <w:spacing w:val="-35"/>
                      <w:sz w:val="20"/>
                      <w:szCs w:val="20"/>
                    </w:rPr>
                    <w:t xml:space="preserve"> </w:t>
                  </w:r>
                  <w:r>
                    <w:rPr>
                      <w:spacing w:val="8"/>
                      <w:sz w:val="20"/>
                      <w:szCs w:val="20"/>
                    </w:rPr>
                    <w:t>北</w:t>
                  </w:r>
                </w:p>
              </w:tc>
              <w:tc>
                <w:tcPr>
                  <w:tcW w:w="825" w:type="dxa"/>
                  <w:vAlign w:val="top"/>
                </w:tcPr>
                <w:p>
                  <w:pPr>
                    <w:spacing w:before="210"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480</w:t>
                  </w:r>
                </w:p>
              </w:tc>
              <w:tc>
                <w:tcPr>
                  <w:tcW w:w="1264" w:type="dxa"/>
                  <w:vMerge/>
                  <w:tcBorders>
                    <w:top w:val="nil"/>
                    <w:bottom w:val="nil"/>
                    <w:right w:val="nil"/>
                  </w:tcBorders>
                  <w:vAlign w:val="top"/>
                </w:tcPr>
                <w:p>
                  <w:pPr>
                    <w:rPr>
                      <w:rFonts w:ascii="Arial"/>
                      <w:sz w:val="21"/>
                    </w:rPr>
                  </w:pPr>
                </w:p>
              </w:tc>
            </w:tr>
            <w:tr>
              <w:tblPrEx>
                <w:tblW w:w="8047" w:type="dxa"/>
                <w:tblInd w:w="157" w:type="dxa"/>
                <w:tblLayout w:type="fixed"/>
              </w:tblPrEx>
              <w:trPr>
                <w:trHeight w:val="427"/>
              </w:trPr>
              <w:tc>
                <w:tcPr>
                  <w:tcW w:w="739" w:type="dxa"/>
                  <w:vMerge/>
                  <w:tcBorders>
                    <w:top w:val="nil"/>
                    <w:left w:val="nil"/>
                    <w:bottom w:val="nil"/>
                  </w:tcBorders>
                  <w:vAlign w:val="top"/>
                </w:tcPr>
                <w:p>
                  <w:pPr>
                    <w:rPr>
                      <w:rFonts w:ascii="Arial"/>
                      <w:sz w:val="21"/>
                    </w:rPr>
                  </w:pPr>
                </w:p>
              </w:tc>
              <w:tc>
                <w:tcPr>
                  <w:tcW w:w="1408" w:type="dxa"/>
                  <w:vAlign w:val="top"/>
                </w:tcPr>
                <w:p>
                  <w:pPr>
                    <w:pStyle w:val="TableText"/>
                    <w:spacing w:before="116" w:line="228" w:lineRule="auto"/>
                    <w:ind w:left="287"/>
                    <w:rPr>
                      <w:sz w:val="20"/>
                      <w:szCs w:val="20"/>
                    </w:rPr>
                  </w:pPr>
                  <w:r>
                    <w:rPr>
                      <w:spacing w:val="7"/>
                      <w:sz w:val="20"/>
                      <w:szCs w:val="20"/>
                    </w:rPr>
                    <w:t>港区社区</w:t>
                  </w:r>
                </w:p>
              </w:tc>
              <w:tc>
                <w:tcPr>
                  <w:tcW w:w="1262" w:type="dxa"/>
                  <w:vAlign w:val="top"/>
                </w:tcPr>
                <w:p>
                  <w:pPr>
                    <w:spacing w:before="152" w:line="195" w:lineRule="auto"/>
                    <w:ind w:left="1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109.207341</w:t>
                  </w:r>
                </w:p>
              </w:tc>
              <w:tc>
                <w:tcPr>
                  <w:tcW w:w="1244" w:type="dxa"/>
                  <w:vAlign w:val="top"/>
                </w:tcPr>
                <w:p>
                  <w:pPr>
                    <w:spacing w:before="152"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19.732893</w:t>
                  </w:r>
                </w:p>
              </w:tc>
              <w:tc>
                <w:tcPr>
                  <w:tcW w:w="720" w:type="dxa"/>
                  <w:vAlign w:val="top"/>
                </w:tcPr>
                <w:p>
                  <w:pPr>
                    <w:pStyle w:val="TableText"/>
                    <w:spacing w:before="117" w:line="228" w:lineRule="auto"/>
                    <w:ind w:left="155"/>
                    <w:rPr>
                      <w:sz w:val="20"/>
                      <w:szCs w:val="20"/>
                    </w:rPr>
                  </w:pPr>
                  <w:r>
                    <w:rPr>
                      <w:spacing w:val="3"/>
                      <w:sz w:val="20"/>
                      <w:szCs w:val="20"/>
                    </w:rPr>
                    <w:t>居住</w:t>
                  </w:r>
                </w:p>
              </w:tc>
              <w:tc>
                <w:tcPr>
                  <w:tcW w:w="585" w:type="dxa"/>
                  <w:vAlign w:val="top"/>
                </w:tcPr>
                <w:p>
                  <w:pPr>
                    <w:pStyle w:val="TableText"/>
                    <w:spacing w:before="117" w:line="231" w:lineRule="auto"/>
                    <w:ind w:left="193"/>
                    <w:rPr>
                      <w:sz w:val="20"/>
                      <w:szCs w:val="20"/>
                    </w:rPr>
                  </w:pPr>
                  <w:r>
                    <w:rPr>
                      <w:sz w:val="20"/>
                      <w:szCs w:val="20"/>
                    </w:rPr>
                    <w:t>北</w:t>
                  </w:r>
                </w:p>
              </w:tc>
              <w:tc>
                <w:tcPr>
                  <w:tcW w:w="825" w:type="dxa"/>
                  <w:vAlign w:val="top"/>
                </w:tcPr>
                <w:p>
                  <w:pPr>
                    <w:spacing w:before="152" w:line="195" w:lineRule="auto"/>
                    <w:ind w:left="25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1264" w:type="dxa"/>
                  <w:vMerge/>
                  <w:tcBorders>
                    <w:top w:val="nil"/>
                    <w:bottom w:val="nil"/>
                    <w:right w:val="nil"/>
                  </w:tcBorders>
                  <w:vAlign w:val="top"/>
                </w:tcPr>
                <w:p>
                  <w:pPr>
                    <w:rPr>
                      <w:rFonts w:ascii="Arial"/>
                      <w:sz w:val="21"/>
                    </w:rPr>
                  </w:pPr>
                </w:p>
              </w:tc>
            </w:tr>
            <w:tr>
              <w:tblPrEx>
                <w:tblW w:w="8047" w:type="dxa"/>
                <w:tblInd w:w="157" w:type="dxa"/>
                <w:tblLayout w:type="fixed"/>
              </w:tblPrEx>
              <w:trPr>
                <w:trHeight w:val="410"/>
              </w:trPr>
              <w:tc>
                <w:tcPr>
                  <w:tcW w:w="739" w:type="dxa"/>
                  <w:vMerge/>
                  <w:tcBorders>
                    <w:top w:val="nil"/>
                    <w:left w:val="nil"/>
                  </w:tcBorders>
                  <w:vAlign w:val="top"/>
                </w:tcPr>
                <w:p>
                  <w:pPr>
                    <w:rPr>
                      <w:rFonts w:ascii="Arial"/>
                      <w:sz w:val="21"/>
                    </w:rPr>
                  </w:pPr>
                </w:p>
              </w:tc>
              <w:tc>
                <w:tcPr>
                  <w:tcW w:w="1408" w:type="dxa"/>
                  <w:vAlign w:val="top"/>
                </w:tcPr>
                <w:p>
                  <w:pPr>
                    <w:pStyle w:val="TableText"/>
                    <w:spacing w:before="109" w:line="228" w:lineRule="auto"/>
                    <w:ind w:left="291"/>
                    <w:rPr>
                      <w:sz w:val="20"/>
                      <w:szCs w:val="20"/>
                    </w:rPr>
                  </w:pPr>
                  <w:r>
                    <w:rPr>
                      <w:spacing w:val="6"/>
                      <w:sz w:val="20"/>
                      <w:szCs w:val="20"/>
                    </w:rPr>
                    <w:t>五山社区</w:t>
                  </w:r>
                </w:p>
              </w:tc>
              <w:tc>
                <w:tcPr>
                  <w:tcW w:w="1262" w:type="dxa"/>
                  <w:vAlign w:val="top"/>
                </w:tcPr>
                <w:p>
                  <w:pPr>
                    <w:spacing w:before="145"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109.210528</w:t>
                  </w:r>
                </w:p>
              </w:tc>
              <w:tc>
                <w:tcPr>
                  <w:tcW w:w="1244" w:type="dxa"/>
                  <w:vAlign w:val="top"/>
                </w:tcPr>
                <w:p>
                  <w:pPr>
                    <w:spacing w:before="145"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19.732421</w:t>
                  </w:r>
                </w:p>
              </w:tc>
              <w:tc>
                <w:tcPr>
                  <w:tcW w:w="720" w:type="dxa"/>
                  <w:vAlign w:val="top"/>
                </w:tcPr>
                <w:p>
                  <w:pPr>
                    <w:pStyle w:val="TableText"/>
                    <w:spacing w:before="109" w:line="228" w:lineRule="auto"/>
                    <w:ind w:left="155"/>
                    <w:rPr>
                      <w:sz w:val="20"/>
                      <w:szCs w:val="20"/>
                    </w:rPr>
                  </w:pPr>
                  <w:r>
                    <w:rPr>
                      <w:spacing w:val="3"/>
                      <w:sz w:val="20"/>
                      <w:szCs w:val="20"/>
                    </w:rPr>
                    <w:t>居住</w:t>
                  </w:r>
                </w:p>
              </w:tc>
              <w:tc>
                <w:tcPr>
                  <w:tcW w:w="585" w:type="dxa"/>
                  <w:vAlign w:val="top"/>
                </w:tcPr>
                <w:p>
                  <w:pPr>
                    <w:pStyle w:val="TableText"/>
                    <w:spacing w:before="109" w:line="231" w:lineRule="auto"/>
                    <w:ind w:left="193"/>
                    <w:rPr>
                      <w:sz w:val="20"/>
                      <w:szCs w:val="20"/>
                    </w:rPr>
                  </w:pPr>
                  <w:r>
                    <w:rPr>
                      <w:sz w:val="20"/>
                      <w:szCs w:val="20"/>
                    </w:rPr>
                    <w:t>北</w:t>
                  </w:r>
                </w:p>
              </w:tc>
              <w:tc>
                <w:tcPr>
                  <w:tcW w:w="825" w:type="dxa"/>
                  <w:vAlign w:val="top"/>
                </w:tcPr>
                <w:p>
                  <w:pPr>
                    <w:spacing w:before="145"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350</w:t>
                  </w:r>
                </w:p>
              </w:tc>
              <w:tc>
                <w:tcPr>
                  <w:tcW w:w="1264" w:type="dxa"/>
                  <w:vMerge/>
                  <w:tcBorders>
                    <w:top w:val="nil"/>
                    <w:right w:val="nil"/>
                  </w:tcBorders>
                  <w:vAlign w:val="top"/>
                </w:tcPr>
                <w:p>
                  <w:pPr>
                    <w:rPr>
                      <w:rFonts w:ascii="Arial"/>
                      <w:sz w:val="21"/>
                    </w:rPr>
                  </w:pPr>
                </w:p>
              </w:tc>
            </w:tr>
            <w:tr>
              <w:tblPrEx>
                <w:tblW w:w="8047" w:type="dxa"/>
                <w:tblInd w:w="157" w:type="dxa"/>
                <w:tblLayout w:type="fixed"/>
              </w:tblPrEx>
              <w:trPr>
                <w:trHeight w:val="548"/>
              </w:trPr>
              <w:tc>
                <w:tcPr>
                  <w:tcW w:w="739" w:type="dxa"/>
                  <w:tcBorders>
                    <w:left w:val="nil"/>
                  </w:tcBorders>
                  <w:vAlign w:val="top"/>
                </w:tcPr>
                <w:p>
                  <w:pPr>
                    <w:pStyle w:val="TableText"/>
                    <w:spacing w:before="44" w:line="274" w:lineRule="exact"/>
                    <w:ind w:left="172"/>
                    <w:rPr>
                      <w:sz w:val="20"/>
                      <w:szCs w:val="20"/>
                    </w:rPr>
                  </w:pPr>
                  <w:r>
                    <w:rPr>
                      <w:spacing w:val="2"/>
                      <w:position w:val="4"/>
                      <w:sz w:val="20"/>
                      <w:szCs w:val="20"/>
                    </w:rPr>
                    <w:t>声环</w:t>
                  </w:r>
                </w:p>
                <w:p>
                  <w:pPr>
                    <w:pStyle w:val="TableText"/>
                    <w:spacing w:line="202" w:lineRule="auto"/>
                    <w:ind w:left="271"/>
                    <w:rPr>
                      <w:sz w:val="20"/>
                      <w:szCs w:val="20"/>
                    </w:rPr>
                  </w:pPr>
                  <w:r>
                    <w:rPr>
                      <w:sz w:val="20"/>
                      <w:szCs w:val="20"/>
                    </w:rPr>
                    <w:t>境</w:t>
                  </w:r>
                </w:p>
              </w:tc>
              <w:tc>
                <w:tcPr>
                  <w:tcW w:w="7308" w:type="dxa"/>
                  <w:gridSpan w:val="7"/>
                  <w:tcBorders>
                    <w:right w:val="nil"/>
                  </w:tcBorders>
                  <w:vAlign w:val="top"/>
                </w:tcPr>
                <w:p>
                  <w:pPr>
                    <w:pStyle w:val="TableText"/>
                    <w:spacing w:before="181" w:line="228" w:lineRule="auto"/>
                    <w:ind w:left="1951"/>
                    <w:rPr>
                      <w:sz w:val="20"/>
                      <w:szCs w:val="20"/>
                    </w:rPr>
                  </w:pPr>
                  <w:r>
                    <w:rPr>
                      <w:spacing w:val="7"/>
                      <w:sz w:val="20"/>
                      <w:szCs w:val="20"/>
                    </w:rPr>
                    <w:t>厂界外</w:t>
                  </w:r>
                  <w:r>
                    <w:rPr>
                      <w:spacing w:val="-36"/>
                      <w:sz w:val="20"/>
                      <w:szCs w:val="20"/>
                    </w:rPr>
                    <w:t xml:space="preserve"> </w:t>
                  </w:r>
                  <w:r>
                    <w:rPr>
                      <w:rFonts w:ascii="Times New Roman" w:eastAsia="Times New Roman" w:hAnsi="Times New Roman" w:cs="Times New Roman"/>
                      <w:spacing w:val="7"/>
                      <w:sz w:val="20"/>
                      <w:szCs w:val="20"/>
                    </w:rPr>
                    <w:t>50m</w:t>
                  </w:r>
                  <w:r>
                    <w:rPr>
                      <w:rFonts w:ascii="Times New Roman" w:eastAsia="Times New Roman" w:hAnsi="Times New Roman" w:cs="Times New Roman"/>
                      <w:spacing w:val="17"/>
                      <w:sz w:val="20"/>
                      <w:szCs w:val="20"/>
                    </w:rPr>
                    <w:t xml:space="preserve"> </w:t>
                  </w:r>
                  <w:r>
                    <w:rPr>
                      <w:spacing w:val="7"/>
                      <w:sz w:val="20"/>
                      <w:szCs w:val="20"/>
                    </w:rPr>
                    <w:t>范围内无声环境保护目标</w:t>
                  </w:r>
                </w:p>
              </w:tc>
            </w:tr>
            <w:tr>
              <w:tblPrEx>
                <w:tblW w:w="8047" w:type="dxa"/>
                <w:tblInd w:w="157" w:type="dxa"/>
                <w:tblLayout w:type="fixed"/>
              </w:tblPrEx>
              <w:trPr>
                <w:trHeight w:val="818"/>
              </w:trPr>
              <w:tc>
                <w:tcPr>
                  <w:tcW w:w="739" w:type="dxa"/>
                  <w:tcBorders>
                    <w:left w:val="nil"/>
                  </w:tcBorders>
                  <w:vAlign w:val="top"/>
                </w:tcPr>
                <w:p>
                  <w:pPr>
                    <w:pStyle w:val="TableText"/>
                    <w:spacing w:before="45" w:line="274" w:lineRule="exact"/>
                    <w:ind w:left="167"/>
                    <w:rPr>
                      <w:sz w:val="20"/>
                      <w:szCs w:val="20"/>
                    </w:rPr>
                  </w:pPr>
                  <w:r>
                    <w:rPr>
                      <w:spacing w:val="4"/>
                      <w:position w:val="4"/>
                      <w:sz w:val="20"/>
                      <w:szCs w:val="20"/>
                    </w:rPr>
                    <w:t>地下</w:t>
                  </w:r>
                </w:p>
                <w:p>
                  <w:pPr>
                    <w:pStyle w:val="TableText"/>
                    <w:spacing w:line="227" w:lineRule="auto"/>
                    <w:ind w:left="170"/>
                    <w:rPr>
                      <w:sz w:val="20"/>
                      <w:szCs w:val="20"/>
                    </w:rPr>
                  </w:pPr>
                  <w:r>
                    <w:rPr>
                      <w:spacing w:val="3"/>
                      <w:sz w:val="20"/>
                      <w:szCs w:val="20"/>
                    </w:rPr>
                    <w:t>水环</w:t>
                  </w:r>
                </w:p>
                <w:p>
                  <w:pPr>
                    <w:pStyle w:val="TableText"/>
                    <w:spacing w:before="24" w:line="201" w:lineRule="auto"/>
                    <w:ind w:left="271"/>
                    <w:rPr>
                      <w:sz w:val="20"/>
                      <w:szCs w:val="20"/>
                    </w:rPr>
                  </w:pPr>
                  <w:r>
                    <w:rPr>
                      <w:sz w:val="20"/>
                      <w:szCs w:val="20"/>
                    </w:rPr>
                    <w:t>境</w:t>
                  </w:r>
                </w:p>
              </w:tc>
              <w:tc>
                <w:tcPr>
                  <w:tcW w:w="7308" w:type="dxa"/>
                  <w:gridSpan w:val="7"/>
                  <w:tcBorders>
                    <w:right w:val="nil"/>
                  </w:tcBorders>
                  <w:vAlign w:val="top"/>
                </w:tcPr>
                <w:p>
                  <w:pPr>
                    <w:pStyle w:val="TableText"/>
                    <w:spacing w:before="182" w:line="239" w:lineRule="auto"/>
                    <w:ind w:left="3131" w:right="106" w:hanging="3016"/>
                    <w:rPr>
                      <w:sz w:val="20"/>
                      <w:szCs w:val="20"/>
                    </w:rPr>
                  </w:pPr>
                  <w:r>
                    <w:rPr>
                      <w:spacing w:val="9"/>
                      <w:sz w:val="20"/>
                      <w:szCs w:val="20"/>
                    </w:rPr>
                    <w:t>厂界外</w:t>
                  </w:r>
                  <w:r>
                    <w:rPr>
                      <w:spacing w:val="-38"/>
                      <w:sz w:val="20"/>
                      <w:szCs w:val="20"/>
                    </w:rPr>
                    <w:t xml:space="preserve"> </w:t>
                  </w:r>
                  <w:r>
                    <w:rPr>
                      <w:rFonts w:ascii="Times New Roman" w:eastAsia="Times New Roman" w:hAnsi="Times New Roman" w:cs="Times New Roman"/>
                      <w:spacing w:val="9"/>
                      <w:sz w:val="20"/>
                      <w:szCs w:val="20"/>
                    </w:rPr>
                    <w:t xml:space="preserve">500m </w:t>
                  </w:r>
                  <w:r>
                    <w:rPr>
                      <w:spacing w:val="9"/>
                      <w:sz w:val="20"/>
                      <w:szCs w:val="20"/>
                    </w:rPr>
                    <w:t>范围内无地下水集中式饮用水水源和</w:t>
                  </w:r>
                  <w:r>
                    <w:rPr>
                      <w:spacing w:val="8"/>
                      <w:sz w:val="20"/>
                      <w:szCs w:val="20"/>
                    </w:rPr>
                    <w:t>热水、矿泉水、温泉等特殊</w:t>
                  </w:r>
                  <w:r>
                    <w:rPr>
                      <w:sz w:val="20"/>
                      <w:szCs w:val="20"/>
                    </w:rPr>
                    <w:t xml:space="preserve"> </w:t>
                  </w:r>
                  <w:r>
                    <w:rPr>
                      <w:spacing w:val="8"/>
                      <w:sz w:val="20"/>
                      <w:szCs w:val="20"/>
                    </w:rPr>
                    <w:t>地下水资源</w:t>
                  </w:r>
                </w:p>
              </w:tc>
            </w:tr>
            <w:tr>
              <w:tblPrEx>
                <w:tblW w:w="8047" w:type="dxa"/>
                <w:tblInd w:w="157" w:type="dxa"/>
                <w:tblLayout w:type="fixed"/>
              </w:tblPrEx>
              <w:trPr>
                <w:trHeight w:val="848"/>
              </w:trPr>
              <w:tc>
                <w:tcPr>
                  <w:tcW w:w="739" w:type="dxa"/>
                  <w:tcBorders>
                    <w:left w:val="nil"/>
                    <w:bottom w:val="single" w:sz="10" w:space="0" w:color="000000"/>
                  </w:tcBorders>
                  <w:vAlign w:val="top"/>
                </w:tcPr>
                <w:p>
                  <w:pPr>
                    <w:pStyle w:val="TableText"/>
                    <w:spacing w:before="192" w:line="271" w:lineRule="exact"/>
                    <w:ind w:left="167"/>
                    <w:rPr>
                      <w:sz w:val="20"/>
                      <w:szCs w:val="20"/>
                    </w:rPr>
                  </w:pPr>
                  <w:r>
                    <w:rPr>
                      <w:spacing w:val="5"/>
                      <w:position w:val="4"/>
                      <w:sz w:val="20"/>
                      <w:szCs w:val="20"/>
                    </w:rPr>
                    <w:t>海水</w:t>
                  </w:r>
                </w:p>
                <w:p>
                  <w:pPr>
                    <w:pStyle w:val="TableText"/>
                    <w:spacing w:line="228" w:lineRule="auto"/>
                    <w:ind w:left="167"/>
                    <w:rPr>
                      <w:sz w:val="20"/>
                      <w:szCs w:val="20"/>
                    </w:rPr>
                  </w:pPr>
                  <w:r>
                    <w:rPr>
                      <w:spacing w:val="4"/>
                      <w:sz w:val="20"/>
                      <w:szCs w:val="20"/>
                    </w:rPr>
                    <w:t>环境</w:t>
                  </w:r>
                </w:p>
              </w:tc>
              <w:tc>
                <w:tcPr>
                  <w:tcW w:w="1408" w:type="dxa"/>
                  <w:tcBorders>
                    <w:bottom w:val="single" w:sz="10" w:space="0" w:color="000000"/>
                  </w:tcBorders>
                  <w:vAlign w:val="top"/>
                </w:tcPr>
                <w:p>
                  <w:pPr>
                    <w:spacing w:line="260" w:lineRule="auto"/>
                    <w:rPr>
                      <w:rFonts w:ascii="Arial"/>
                      <w:sz w:val="21"/>
                    </w:rPr>
                  </w:pPr>
                </w:p>
                <w:p>
                  <w:pPr>
                    <w:pStyle w:val="TableText"/>
                    <w:spacing w:before="65" w:line="228" w:lineRule="auto"/>
                    <w:ind w:left="288"/>
                    <w:rPr>
                      <w:sz w:val="20"/>
                      <w:szCs w:val="20"/>
                    </w:rPr>
                  </w:pPr>
                  <w:r>
                    <w:rPr>
                      <w:spacing w:val="7"/>
                      <w:sz w:val="20"/>
                      <w:szCs w:val="20"/>
                    </w:rPr>
                    <w:t>洋浦港区</w:t>
                  </w:r>
                </w:p>
              </w:tc>
              <w:tc>
                <w:tcPr>
                  <w:tcW w:w="1262" w:type="dxa"/>
                  <w:tcBorders>
                    <w:bottom w:val="single" w:sz="10" w:space="0" w:color="000000"/>
                  </w:tcBorders>
                  <w:vAlign w:val="top"/>
                </w:tcPr>
                <w:p>
                  <w:pPr>
                    <w:spacing w:line="303" w:lineRule="auto"/>
                    <w:rPr>
                      <w:rFonts w:ascii="Arial"/>
                      <w:sz w:val="21"/>
                    </w:rPr>
                  </w:pPr>
                </w:p>
                <w:p>
                  <w:pPr>
                    <w:spacing w:before="57"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109.207942</w:t>
                  </w:r>
                </w:p>
              </w:tc>
              <w:tc>
                <w:tcPr>
                  <w:tcW w:w="1244" w:type="dxa"/>
                  <w:tcBorders>
                    <w:bottom w:val="single" w:sz="10" w:space="0" w:color="000000"/>
                  </w:tcBorders>
                  <w:vAlign w:val="top"/>
                </w:tcPr>
                <w:p>
                  <w:pPr>
                    <w:spacing w:line="303" w:lineRule="auto"/>
                    <w:rPr>
                      <w:rFonts w:ascii="Arial"/>
                      <w:sz w:val="21"/>
                    </w:rPr>
                  </w:pPr>
                </w:p>
                <w:p>
                  <w:pPr>
                    <w:spacing w:before="57"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19.725716</w:t>
                  </w:r>
                </w:p>
              </w:tc>
              <w:tc>
                <w:tcPr>
                  <w:tcW w:w="720" w:type="dxa"/>
                  <w:tcBorders>
                    <w:bottom w:val="single" w:sz="10" w:space="0" w:color="000000"/>
                  </w:tcBorders>
                  <w:vAlign w:val="top"/>
                </w:tcPr>
                <w:p>
                  <w:pPr>
                    <w:spacing w:line="259" w:lineRule="auto"/>
                    <w:rPr>
                      <w:rFonts w:ascii="Arial"/>
                      <w:sz w:val="21"/>
                    </w:rPr>
                  </w:pPr>
                </w:p>
                <w:p>
                  <w:pPr>
                    <w:pStyle w:val="TableText"/>
                    <w:spacing w:before="65" w:line="228" w:lineRule="auto"/>
                    <w:ind w:left="153"/>
                    <w:rPr>
                      <w:sz w:val="20"/>
                      <w:szCs w:val="20"/>
                    </w:rPr>
                  </w:pPr>
                  <w:r>
                    <w:rPr>
                      <w:spacing w:val="5"/>
                      <w:sz w:val="20"/>
                      <w:szCs w:val="20"/>
                    </w:rPr>
                    <w:t>海水</w:t>
                  </w:r>
                </w:p>
              </w:tc>
              <w:tc>
                <w:tcPr>
                  <w:tcW w:w="585" w:type="dxa"/>
                  <w:tcBorders>
                    <w:bottom w:val="single" w:sz="10" w:space="0" w:color="000000"/>
                  </w:tcBorders>
                  <w:vAlign w:val="top"/>
                </w:tcPr>
                <w:p>
                  <w:pPr>
                    <w:spacing w:line="259" w:lineRule="auto"/>
                    <w:rPr>
                      <w:rFonts w:ascii="Arial"/>
                      <w:sz w:val="21"/>
                    </w:rPr>
                  </w:pPr>
                </w:p>
                <w:p>
                  <w:pPr>
                    <w:pStyle w:val="TableText"/>
                    <w:spacing w:before="65" w:line="230" w:lineRule="auto"/>
                    <w:ind w:left="192"/>
                    <w:rPr>
                      <w:sz w:val="20"/>
                      <w:szCs w:val="20"/>
                    </w:rPr>
                  </w:pPr>
                  <w:r>
                    <w:rPr>
                      <w:sz w:val="20"/>
                      <w:szCs w:val="20"/>
                    </w:rPr>
                    <w:t>南</w:t>
                  </w:r>
                </w:p>
              </w:tc>
              <w:tc>
                <w:tcPr>
                  <w:tcW w:w="825" w:type="dxa"/>
                  <w:tcBorders>
                    <w:bottom w:val="single" w:sz="10" w:space="0" w:color="000000"/>
                  </w:tcBorders>
                  <w:vAlign w:val="top"/>
                </w:tcPr>
                <w:p>
                  <w:pPr>
                    <w:spacing w:line="390" w:lineRule="auto"/>
                    <w:rPr>
                      <w:rFonts w:ascii="Arial"/>
                      <w:sz w:val="21"/>
                    </w:rPr>
                  </w:pPr>
                </w:p>
                <w:p>
                  <w:pPr>
                    <w:spacing w:before="58" w:line="97" w:lineRule="exact"/>
                    <w:ind w:left="346"/>
                    <w:rPr>
                      <w:rFonts w:ascii="Times New Roman" w:eastAsia="Times New Roman" w:hAnsi="Times New Roman" w:cs="Times New Roman"/>
                      <w:sz w:val="20"/>
                      <w:szCs w:val="20"/>
                    </w:rPr>
                  </w:pPr>
                  <w:r>
                    <w:rPr>
                      <w:rFonts w:ascii="Times New Roman" w:eastAsia="Times New Roman" w:hAnsi="Times New Roman" w:cs="Times New Roman"/>
                      <w:spacing w:val="1"/>
                      <w:position w:val="-2"/>
                      <w:sz w:val="20"/>
                      <w:szCs w:val="20"/>
                    </w:rPr>
                    <w:t>--</w:t>
                  </w:r>
                </w:p>
              </w:tc>
              <w:tc>
                <w:tcPr>
                  <w:tcW w:w="1264" w:type="dxa"/>
                  <w:tcBorders>
                    <w:bottom w:val="single" w:sz="10" w:space="0" w:color="000000"/>
                    <w:right w:val="nil"/>
                  </w:tcBorders>
                  <w:vAlign w:val="top"/>
                </w:tcPr>
                <w:p>
                  <w:pPr>
                    <w:pStyle w:val="TableText"/>
                    <w:spacing w:before="55" w:line="228" w:lineRule="auto"/>
                    <w:ind w:left="220"/>
                    <w:rPr>
                      <w:sz w:val="20"/>
                      <w:szCs w:val="20"/>
                    </w:rPr>
                  </w:pPr>
                  <w:r>
                    <w:rPr>
                      <w:spacing w:val="6"/>
                      <w:sz w:val="20"/>
                      <w:szCs w:val="20"/>
                    </w:rPr>
                    <w:t>《海水水</w:t>
                  </w:r>
                </w:p>
                <w:p>
                  <w:pPr>
                    <w:pStyle w:val="TableText"/>
                    <w:spacing w:before="24" w:line="228" w:lineRule="auto"/>
                    <w:ind w:left="112"/>
                    <w:rPr>
                      <w:sz w:val="20"/>
                      <w:szCs w:val="20"/>
                    </w:rPr>
                  </w:pPr>
                  <w:r>
                    <w:rPr>
                      <w:spacing w:val="7"/>
                      <w:sz w:val="20"/>
                      <w:szCs w:val="20"/>
                    </w:rPr>
                    <w:t>质标准》第</w:t>
                  </w:r>
                </w:p>
              </w:tc>
            </w:tr>
          </w:tbl>
          <w:p/>
        </w:tc>
      </w:tr>
    </w:tbl>
    <w:p>
      <w:pPr>
        <w:sectPr>
          <w:footerReference w:type="default" r:id="rId153"/>
          <w:pgSz w:w="11907" w:h="16840"/>
          <w:pgMar w:top="1431" w:right="1449" w:bottom="1014" w:left="1448" w:header="0" w:footer="852" w:gutter="0"/>
          <w:pgNumType w:start="36"/>
          <w:cols w:space="708"/>
        </w:sectPr>
      </w:pPr>
    </w:p>
    <w:tbl>
      <w:tblPr>
        <w:tblStyle w:val="TableNormal34"/>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683"/>
        </w:trPr>
        <w:tc>
          <w:tcPr>
            <w:tcW w:w="617" w:type="dxa"/>
            <w:tcBorders>
              <w:top w:val="single" w:sz="2" w:space="0" w:color="000000"/>
              <w:right w:val="single" w:sz="2" w:space="0" w:color="000000"/>
            </w:tcBorders>
            <w:textDirection w:val="tbRlV"/>
            <w:vAlign w:val="top"/>
          </w:tcPr>
          <w:p/>
        </w:tc>
        <w:tc>
          <w:tcPr>
            <w:tcW w:w="8377" w:type="dxa"/>
            <w:tcBorders>
              <w:top w:val="single" w:sz="2" w:space="0" w:color="000000"/>
              <w:left w:val="single" w:sz="2" w:space="0" w:color="000000"/>
            </w:tcBorders>
            <w:vAlign w:val="top"/>
          </w:tcPr>
          <w:tbl>
            <w:tblPr>
              <w:tblStyle w:val="TableNormal34"/>
              <w:tblW w:w="8047" w:type="dxa"/>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39"/>
              <w:gridCol w:w="1408"/>
              <w:gridCol w:w="1262"/>
              <w:gridCol w:w="1244"/>
              <w:gridCol w:w="720"/>
              <w:gridCol w:w="585"/>
              <w:gridCol w:w="825"/>
              <w:gridCol w:w="1264"/>
            </w:tblGrid>
            <w:tr>
              <w:tblPrEx>
                <w:tblW w:w="8047" w:type="dxa"/>
                <w:tblInd w:w="1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48"/>
              </w:trPr>
              <w:tc>
                <w:tcPr>
                  <w:tcW w:w="739" w:type="dxa"/>
                  <w:tcBorders>
                    <w:left w:val="nil"/>
                    <w:bottom w:val="single" w:sz="10" w:space="0" w:color="000000"/>
                  </w:tcBorders>
                  <w:vAlign w:val="top"/>
                </w:tcPr>
                <w:p/>
              </w:tc>
              <w:tc>
                <w:tcPr>
                  <w:tcW w:w="1408" w:type="dxa"/>
                  <w:tcBorders>
                    <w:bottom w:val="single" w:sz="10" w:space="0" w:color="000000"/>
                  </w:tcBorders>
                  <w:vAlign w:val="top"/>
                </w:tcPr>
                <w:p/>
              </w:tc>
              <w:tc>
                <w:tcPr>
                  <w:tcW w:w="1262" w:type="dxa"/>
                  <w:tcBorders>
                    <w:bottom w:val="single" w:sz="10" w:space="0" w:color="000000"/>
                  </w:tcBorders>
                  <w:vAlign w:val="top"/>
                </w:tcPr>
                <w:p/>
              </w:tc>
              <w:tc>
                <w:tcPr>
                  <w:tcW w:w="1244" w:type="dxa"/>
                  <w:tcBorders>
                    <w:bottom w:val="single" w:sz="10" w:space="0" w:color="000000"/>
                  </w:tcBorders>
                  <w:vAlign w:val="top"/>
                </w:tcPr>
                <w:p/>
              </w:tc>
              <w:tc>
                <w:tcPr>
                  <w:tcW w:w="720" w:type="dxa"/>
                  <w:tcBorders>
                    <w:bottom w:val="single" w:sz="10" w:space="0" w:color="000000"/>
                  </w:tcBorders>
                  <w:vAlign w:val="top"/>
                </w:tcPr>
                <w:p/>
              </w:tc>
              <w:tc>
                <w:tcPr>
                  <w:tcW w:w="585" w:type="dxa"/>
                  <w:tcBorders>
                    <w:bottom w:val="single" w:sz="10" w:space="0" w:color="000000"/>
                  </w:tcBorders>
                  <w:vAlign w:val="top"/>
                </w:tcPr>
                <w:p/>
              </w:tc>
              <w:tc>
                <w:tcPr>
                  <w:tcW w:w="825" w:type="dxa"/>
                  <w:tcBorders>
                    <w:bottom w:val="single" w:sz="10" w:space="0" w:color="000000"/>
                  </w:tcBorders>
                  <w:vAlign w:val="top"/>
                </w:tcPr>
                <w:p/>
              </w:tc>
              <w:tc>
                <w:tcPr>
                  <w:tcW w:w="1264" w:type="dxa"/>
                  <w:tcBorders>
                    <w:bottom w:val="single" w:sz="10" w:space="0" w:color="000000"/>
                    <w:right w:val="nil"/>
                  </w:tcBorders>
                  <w:vAlign w:val="top"/>
                </w:tcPr>
                <w:p>
                  <w:pPr>
                    <w:pStyle w:val="TableText"/>
                    <w:spacing w:before="24" w:line="222" w:lineRule="auto"/>
                    <w:ind w:left="234"/>
                    <w:rPr>
                      <w:sz w:val="20"/>
                      <w:szCs w:val="20"/>
                    </w:rPr>
                  </w:pPr>
                  <w:r>
                    <w:rPr>
                      <w:spacing w:val="2"/>
                      <w:sz w:val="20"/>
                      <w:szCs w:val="20"/>
                    </w:rPr>
                    <w:t>四类标准</w:t>
                  </w:r>
                </w:p>
              </w:tc>
            </w:tr>
          </w:tbl>
          <w:p>
            <w:pPr>
              <w:rPr>
                <w:rFonts w:ascii="Arial"/>
                <w:sz w:val="21"/>
              </w:rPr>
            </w:pPr>
          </w:p>
        </w:tc>
      </w:tr>
    </w:tbl>
    <w:p>
      <w:pPr>
        <w:pStyle w:val="BodyText"/>
      </w:pPr>
    </w:p>
    <w:p>
      <w:pPr>
        <w:sectPr>
          <w:footerReference w:type="default" r:id="rId154"/>
          <w:type w:val="nextPage"/>
          <w:pgSz w:w="11907" w:h="16840"/>
          <w:pgMar w:top="1431" w:right="1449" w:bottom="1014" w:left="1448" w:header="0" w:footer="852" w:gutter="0"/>
          <w:pgNumType w:start="37"/>
          <w:cols w:space="708"/>
          <w:titlePg w:val="0"/>
        </w:sectPr>
      </w:pPr>
    </w:p>
    <w:tbl>
      <w:tblPr>
        <w:tblStyle w:val="TableNormal35"/>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48"/>
        </w:trPr>
        <w:tc>
          <w:tcPr>
            <w:tcW w:w="617" w:type="dxa"/>
            <w:tcBorders>
              <w:right w:val="single" w:sz="2"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220" w:lineRule="auto"/>
              <w:ind w:left="69"/>
            </w:pPr>
            <w:r>
              <w:rPr>
                <w:spacing w:val="-6"/>
              </w:rPr>
              <w:t>污染</w:t>
            </w:r>
          </w:p>
          <w:p>
            <w:pPr>
              <w:pStyle w:val="TableText"/>
              <w:spacing w:before="25" w:line="221" w:lineRule="auto"/>
              <w:ind w:left="67"/>
            </w:pPr>
            <w:r>
              <w:rPr>
                <w:spacing w:val="-5"/>
              </w:rPr>
              <w:t>物排</w:t>
            </w:r>
          </w:p>
          <w:p>
            <w:pPr>
              <w:pStyle w:val="TableText"/>
              <w:spacing w:before="22" w:line="220" w:lineRule="auto"/>
              <w:ind w:left="67"/>
            </w:pPr>
            <w:r>
              <w:rPr>
                <w:spacing w:val="-5"/>
              </w:rPr>
              <w:t>放控</w:t>
            </w:r>
          </w:p>
          <w:p>
            <w:pPr>
              <w:pStyle w:val="TableText"/>
              <w:spacing w:before="26" w:line="220" w:lineRule="auto"/>
              <w:ind w:left="68"/>
            </w:pPr>
            <w:r>
              <w:rPr>
                <w:spacing w:val="-6"/>
              </w:rPr>
              <w:t>制标</w:t>
            </w:r>
          </w:p>
          <w:p>
            <w:pPr>
              <w:pStyle w:val="TableText"/>
              <w:spacing w:before="25" w:line="221" w:lineRule="auto"/>
              <w:ind w:left="189"/>
            </w:pPr>
            <w:r>
              <w:t>准</w:t>
            </w:r>
          </w:p>
        </w:tc>
        <w:tc>
          <w:tcPr>
            <w:tcW w:w="8377" w:type="dxa"/>
            <w:tcBorders>
              <w:left w:val="single" w:sz="2" w:space="0" w:color="000000"/>
            </w:tcBorders>
            <w:vAlign w:val="top"/>
          </w:tcPr>
          <w:p>
            <w:pPr>
              <w:pStyle w:val="TableText"/>
              <w:spacing w:before="159" w:line="220" w:lineRule="auto"/>
              <w:ind w:left="534"/>
            </w:pPr>
            <w:r>
              <w:rPr>
                <w:rFonts w:ascii="Times New Roman" w:eastAsia="Times New Roman" w:hAnsi="Times New Roman" w:cs="Times New Roman"/>
                <w:b/>
                <w:bCs/>
                <w:spacing w:val="-10"/>
              </w:rPr>
              <w:t>1</w:t>
            </w:r>
            <w:r>
              <w:rPr>
                <w:rFonts w:ascii="Times New Roman" w:eastAsia="Times New Roman" w:hAnsi="Times New Roman" w:cs="Times New Roman"/>
                <w:b/>
                <w:bCs/>
                <w:spacing w:val="-34"/>
              </w:rPr>
              <w:t xml:space="preserve"> </w:t>
            </w:r>
            <w:r>
              <w:rPr>
                <w:spacing w:val="-10"/>
                <w14:textOutline w14:w="4358" w14:cap="sq">
                  <w14:solidFill>
                    <w14:srgbClr w14:val="000000"/>
                  </w14:solidFill>
                  <w14:prstDash w14:val="solid"/>
                  <w14:bevel/>
                </w14:textOutline>
              </w:rPr>
              <w:t>、废气</w:t>
            </w:r>
          </w:p>
          <w:p>
            <w:pPr>
              <w:pStyle w:val="TableText"/>
              <w:spacing w:before="182" w:line="220" w:lineRule="auto"/>
              <w:ind w:left="599"/>
            </w:pPr>
            <w:r>
              <w:rPr>
                <w:spacing w:val="-4"/>
              </w:rPr>
              <w:t>（</w:t>
            </w:r>
            <w:r>
              <w:rPr>
                <w:rFonts w:ascii="Times New Roman" w:eastAsia="Times New Roman" w:hAnsi="Times New Roman" w:cs="Times New Roman"/>
                <w:spacing w:val="-4"/>
              </w:rPr>
              <w:t>1</w:t>
            </w:r>
            <w:r>
              <w:rPr>
                <w:spacing w:val="-4"/>
              </w:rPr>
              <w:t>）施工期</w:t>
            </w:r>
          </w:p>
          <w:p>
            <w:pPr>
              <w:pStyle w:val="TableText"/>
              <w:spacing w:before="179" w:line="468" w:lineRule="exact"/>
              <w:jc w:val="right"/>
            </w:pPr>
            <w:r>
              <w:rPr>
                <w:spacing w:val="-6"/>
                <w:position w:val="17"/>
              </w:rPr>
              <w:t>施工期产生的扬尘废气执行《大气污染物综合排放标准》（</w:t>
            </w:r>
            <w:r>
              <w:rPr>
                <w:rFonts w:ascii="Times New Roman" w:eastAsia="Times New Roman" w:hAnsi="Times New Roman" w:cs="Times New Roman"/>
                <w:spacing w:val="-6"/>
                <w:position w:val="17"/>
              </w:rPr>
              <w:t>GB16297-</w:t>
            </w:r>
            <w:r>
              <w:rPr>
                <w:rFonts w:ascii="Times New Roman" w:eastAsia="Times New Roman" w:hAnsi="Times New Roman" w:cs="Times New Roman"/>
                <w:spacing w:val="-21"/>
                <w:position w:val="17"/>
              </w:rPr>
              <w:t xml:space="preserve"> </w:t>
            </w:r>
            <w:r>
              <w:rPr>
                <w:rFonts w:ascii="Times New Roman" w:eastAsia="Times New Roman" w:hAnsi="Times New Roman" w:cs="Times New Roman"/>
                <w:spacing w:val="-6"/>
                <w:position w:val="17"/>
              </w:rPr>
              <w:t>1996</w:t>
            </w:r>
            <w:r>
              <w:rPr>
                <w:spacing w:val="-6"/>
                <w:position w:val="17"/>
              </w:rPr>
              <w:t>）</w:t>
            </w:r>
          </w:p>
          <w:p>
            <w:pPr>
              <w:pStyle w:val="TableText"/>
              <w:spacing w:line="219" w:lineRule="auto"/>
              <w:ind w:left="107"/>
            </w:pPr>
            <w:r>
              <w:rPr>
                <w:spacing w:val="-3"/>
              </w:rPr>
              <w:t>表</w:t>
            </w:r>
            <w:r>
              <w:rPr>
                <w:spacing w:val="-47"/>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w w:val="101"/>
              </w:rPr>
              <w:t xml:space="preserve"> </w:t>
            </w:r>
            <w:r>
              <w:rPr>
                <w:spacing w:val="-3"/>
              </w:rPr>
              <w:t>中相应的二级标准，具体标准值见表</w:t>
            </w:r>
            <w:r>
              <w:rPr>
                <w:spacing w:val="-51"/>
              </w:rPr>
              <w:t xml:space="preserve"> </w:t>
            </w:r>
            <w:r>
              <w:rPr>
                <w:rFonts w:ascii="Times New Roman" w:eastAsia="Times New Roman" w:hAnsi="Times New Roman" w:cs="Times New Roman"/>
                <w:spacing w:val="-3"/>
              </w:rPr>
              <w:t>3-3</w:t>
            </w:r>
            <w:r>
              <w:rPr>
                <w:spacing w:val="-3"/>
              </w:rPr>
              <w:t>。</w:t>
            </w:r>
          </w:p>
          <w:p>
            <w:pPr>
              <w:pStyle w:val="TableText"/>
              <w:spacing w:before="180" w:line="213" w:lineRule="auto"/>
              <w:ind w:left="2020"/>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3-3  </w:t>
            </w:r>
            <w:r>
              <w:rPr>
                <w14:textOutline w14:w="4358" w14:cap="sq">
                  <w14:solidFill>
                    <w14:srgbClr w14:val="000000"/>
                  </w14:solidFill>
                  <w14:prstDash w14:val="solid"/>
                  <w14:bevel/>
                </w14:textOutline>
              </w:rPr>
              <w:t>大气污染物综合排放标准（摘录）</w:t>
            </w:r>
          </w:p>
          <w:tbl>
            <w:tblPr>
              <w:tblStyle w:val="TableNormal35"/>
              <w:tblW w:w="8058" w:type="dxa"/>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370"/>
              <w:gridCol w:w="1079"/>
              <w:gridCol w:w="1794"/>
              <w:gridCol w:w="2815"/>
            </w:tblGrid>
            <w:tr>
              <w:tblPrEx>
                <w:tblW w:w="8058" w:type="dxa"/>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1"/>
              </w:trPr>
              <w:tc>
                <w:tcPr>
                  <w:tcW w:w="2370" w:type="dxa"/>
                  <w:tcBorders>
                    <w:top w:val="single" w:sz="10" w:space="0" w:color="000000"/>
                    <w:left w:val="nil"/>
                  </w:tcBorders>
                  <w:vAlign w:val="top"/>
                </w:tcPr>
                <w:p>
                  <w:pPr>
                    <w:pStyle w:val="TableText"/>
                    <w:spacing w:before="52" w:line="228" w:lineRule="auto"/>
                    <w:ind w:left="459"/>
                    <w:rPr>
                      <w:sz w:val="20"/>
                      <w:szCs w:val="20"/>
                    </w:rPr>
                  </w:pPr>
                  <w:r>
                    <w:rPr>
                      <w:spacing w:val="9"/>
                      <w:sz w:val="20"/>
                      <w:szCs w:val="20"/>
                      <w14:textOutline w14:w="3795" w14:cap="sq">
                        <w14:solidFill>
                          <w14:srgbClr w14:val="000000"/>
                        </w14:solidFill>
                        <w14:prstDash w14:val="solid"/>
                        <w14:bevel/>
                      </w14:textOutline>
                    </w:rPr>
                    <w:t>标准名称及代号</w:t>
                  </w:r>
                </w:p>
              </w:tc>
              <w:tc>
                <w:tcPr>
                  <w:tcW w:w="1079" w:type="dxa"/>
                  <w:tcBorders>
                    <w:top w:val="single" w:sz="10" w:space="0" w:color="000000"/>
                  </w:tcBorders>
                  <w:vAlign w:val="top"/>
                </w:tcPr>
                <w:p>
                  <w:pPr>
                    <w:pStyle w:val="TableText"/>
                    <w:spacing w:before="53" w:line="228" w:lineRule="auto"/>
                    <w:ind w:left="336"/>
                    <w:rPr>
                      <w:sz w:val="20"/>
                      <w:szCs w:val="20"/>
                    </w:rPr>
                  </w:pPr>
                  <w:r>
                    <w:rPr>
                      <w:spacing w:val="4"/>
                      <w:sz w:val="20"/>
                      <w:szCs w:val="20"/>
                      <w14:textOutline w14:w="3795" w14:cap="sq">
                        <w14:solidFill>
                          <w14:srgbClr w14:val="000000"/>
                        </w14:solidFill>
                        <w14:prstDash w14:val="solid"/>
                        <w14:bevel/>
                      </w14:textOutline>
                    </w:rPr>
                    <w:t>项目</w:t>
                  </w:r>
                </w:p>
              </w:tc>
              <w:tc>
                <w:tcPr>
                  <w:tcW w:w="1794" w:type="dxa"/>
                  <w:tcBorders>
                    <w:top w:val="single" w:sz="10" w:space="0" w:color="000000"/>
                  </w:tcBorders>
                  <w:vAlign w:val="top"/>
                </w:tcPr>
                <w:p>
                  <w:pPr>
                    <w:pStyle w:val="TableText"/>
                    <w:spacing w:before="53" w:line="221" w:lineRule="auto"/>
                    <w:ind w:left="113"/>
                    <w:rPr>
                      <w:sz w:val="20"/>
                      <w:szCs w:val="20"/>
                    </w:rPr>
                  </w:pPr>
                  <w:r>
                    <w:rPr>
                      <w:spacing w:val="7"/>
                      <w:sz w:val="20"/>
                      <w:szCs w:val="20"/>
                      <w14:textOutline w14:w="3795" w14:cap="sq">
                        <w14:solidFill>
                          <w14:srgbClr w14:val="000000"/>
                        </w14:solidFill>
                        <w14:prstDash w14:val="solid"/>
                        <w14:bevel/>
                      </w14:textOutline>
                    </w:rPr>
                    <w:t>标准值（</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/m</w:t>
                  </w:r>
                  <w:r>
                    <w:rPr>
                      <w:rFonts w:ascii="Times New Roman" w:eastAsia="Times New Roman" w:hAnsi="Times New Roman" w:cs="Times New Roman"/>
                      <w:b/>
                      <w:bCs/>
                      <w:spacing w:val="7"/>
                      <w:position w:val="6"/>
                      <w:sz w:val="13"/>
                      <w:szCs w:val="13"/>
                    </w:rPr>
                    <w:t>3</w:t>
                  </w:r>
                  <w:r>
                    <w:rPr>
                      <w:spacing w:val="7"/>
                      <w:sz w:val="20"/>
                      <w:szCs w:val="20"/>
                      <w14:textOutline w14:w="3795" w14:cap="sq">
                        <w14:solidFill>
                          <w14:srgbClr w14:val="000000"/>
                        </w14:solidFill>
                        <w14:prstDash w14:val="solid"/>
                        <w14:bevel/>
                      </w14:textOutline>
                    </w:rPr>
                    <w:t>）</w:t>
                  </w:r>
                </w:p>
              </w:tc>
              <w:tc>
                <w:tcPr>
                  <w:tcW w:w="2815" w:type="dxa"/>
                  <w:tcBorders>
                    <w:top w:val="single" w:sz="10" w:space="0" w:color="000000"/>
                    <w:right w:val="nil"/>
                  </w:tcBorders>
                  <w:vAlign w:val="top"/>
                </w:tcPr>
                <w:p>
                  <w:pPr>
                    <w:pStyle w:val="TableText"/>
                    <w:spacing w:before="52" w:line="229" w:lineRule="auto"/>
                    <w:ind w:left="1201"/>
                    <w:rPr>
                      <w:sz w:val="20"/>
                      <w:szCs w:val="20"/>
                    </w:rPr>
                  </w:pPr>
                  <w:r>
                    <w:rPr>
                      <w:spacing w:val="4"/>
                      <w:sz w:val="20"/>
                      <w:szCs w:val="20"/>
                      <w14:textOutline w14:w="3795" w14:cap="sq">
                        <w14:solidFill>
                          <w14:srgbClr w14:val="000000"/>
                        </w14:solidFill>
                        <w14:prstDash w14:val="solid"/>
                        <w14:bevel/>
                      </w14:textOutline>
                    </w:rPr>
                    <w:t>备注</w:t>
                  </w:r>
                </w:p>
              </w:tc>
            </w:tr>
            <w:tr>
              <w:tblPrEx>
                <w:tblW w:w="8058" w:type="dxa"/>
                <w:tblInd w:w="197" w:type="dxa"/>
                <w:tblLayout w:type="fixed"/>
              </w:tblPrEx>
              <w:trPr>
                <w:trHeight w:val="555"/>
              </w:trPr>
              <w:tc>
                <w:tcPr>
                  <w:tcW w:w="2370" w:type="dxa"/>
                  <w:tcBorders>
                    <w:left w:val="nil"/>
                    <w:bottom w:val="single" w:sz="10" w:space="0" w:color="000000"/>
                  </w:tcBorders>
                  <w:vAlign w:val="top"/>
                </w:tcPr>
                <w:p>
                  <w:pPr>
                    <w:pStyle w:val="TableText"/>
                    <w:spacing w:before="40" w:line="233" w:lineRule="auto"/>
                    <w:ind w:left="116" w:right="16" w:firstLine="30"/>
                    <w:rPr>
                      <w:sz w:val="20"/>
                      <w:szCs w:val="20"/>
                    </w:rPr>
                  </w:pPr>
                  <w:r>
                    <w:rPr>
                      <w:spacing w:val="8"/>
                      <w:sz w:val="20"/>
                      <w:szCs w:val="20"/>
                    </w:rPr>
                    <w:t>《大气污染物综合排放</w:t>
                  </w:r>
                  <w:r>
                    <w:rPr>
                      <w:spacing w:val="1"/>
                      <w:sz w:val="20"/>
                      <w:szCs w:val="20"/>
                    </w:rPr>
                    <w:t xml:space="preserve">  </w:t>
                  </w:r>
                  <w:r>
                    <w:rPr>
                      <w:spacing w:val="-3"/>
                      <w:sz w:val="20"/>
                      <w:szCs w:val="20"/>
                    </w:rPr>
                    <w:t>标准》（</w:t>
                  </w:r>
                  <w:r>
                    <w:rPr>
                      <w:rFonts w:ascii="Times New Roman" w:eastAsia="Times New Roman" w:hAnsi="Times New Roman" w:cs="Times New Roman"/>
                      <w:spacing w:val="-3"/>
                      <w:sz w:val="20"/>
                      <w:szCs w:val="20"/>
                    </w:rPr>
                    <w:t>GB16297-</w:t>
                  </w:r>
                  <w:r>
                    <w:rPr>
                      <w:rFonts w:ascii="Times New Roman" w:eastAsia="Times New Roman" w:hAnsi="Times New Roman" w:cs="Times New Roman"/>
                      <w:spacing w:val="-14"/>
                      <w:sz w:val="20"/>
                      <w:szCs w:val="20"/>
                    </w:rPr>
                    <w:t xml:space="preserve"> </w:t>
                  </w:r>
                  <w:r>
                    <w:rPr>
                      <w:rFonts w:ascii="Times New Roman" w:eastAsia="Times New Roman" w:hAnsi="Times New Roman" w:cs="Times New Roman"/>
                      <w:spacing w:val="-3"/>
                      <w:sz w:val="20"/>
                      <w:szCs w:val="20"/>
                    </w:rPr>
                    <w:t>1996</w:t>
                  </w:r>
                  <w:r>
                    <w:rPr>
                      <w:spacing w:val="-3"/>
                      <w:sz w:val="20"/>
                      <w:szCs w:val="20"/>
                    </w:rPr>
                    <w:t>）</w:t>
                  </w:r>
                </w:p>
              </w:tc>
              <w:tc>
                <w:tcPr>
                  <w:tcW w:w="1079" w:type="dxa"/>
                  <w:tcBorders>
                    <w:bottom w:val="single" w:sz="10" w:space="0" w:color="000000"/>
                  </w:tcBorders>
                  <w:vAlign w:val="top"/>
                </w:tcPr>
                <w:p>
                  <w:pPr>
                    <w:pStyle w:val="TableText"/>
                    <w:spacing w:before="174" w:line="228" w:lineRule="auto"/>
                    <w:ind w:left="226"/>
                    <w:rPr>
                      <w:sz w:val="20"/>
                      <w:szCs w:val="20"/>
                    </w:rPr>
                  </w:pPr>
                  <w:r>
                    <w:rPr>
                      <w:spacing w:val="7"/>
                      <w:sz w:val="20"/>
                      <w:szCs w:val="20"/>
                    </w:rPr>
                    <w:t>颗粒物</w:t>
                  </w:r>
                </w:p>
              </w:tc>
              <w:tc>
                <w:tcPr>
                  <w:tcW w:w="1794" w:type="dxa"/>
                  <w:tcBorders>
                    <w:bottom w:val="single" w:sz="10" w:space="0" w:color="000000"/>
                  </w:tcBorders>
                  <w:vAlign w:val="top"/>
                </w:tcPr>
                <w:p>
                  <w:pPr>
                    <w:spacing w:before="209" w:line="195" w:lineRule="auto"/>
                    <w:ind w:left="78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2815" w:type="dxa"/>
                  <w:tcBorders>
                    <w:bottom w:val="single" w:sz="10" w:space="0" w:color="000000"/>
                    <w:right w:val="nil"/>
                  </w:tcBorders>
                  <w:vAlign w:val="top"/>
                </w:tcPr>
                <w:p>
                  <w:pPr>
                    <w:pStyle w:val="TableText"/>
                    <w:spacing w:before="40" w:line="233" w:lineRule="auto"/>
                    <w:ind w:left="1315" w:right="150" w:hanging="1163"/>
                    <w:rPr>
                      <w:sz w:val="20"/>
                      <w:szCs w:val="20"/>
                    </w:rPr>
                  </w:pPr>
                  <w:r>
                    <w:rPr>
                      <w:spacing w:val="8"/>
                      <w:sz w:val="20"/>
                      <w:szCs w:val="20"/>
                    </w:rPr>
                    <w:t>无组织排放周界外浓度最高</w:t>
                  </w:r>
                  <w:r>
                    <w:rPr>
                      <w:spacing w:val="10"/>
                      <w:sz w:val="20"/>
                      <w:szCs w:val="20"/>
                    </w:rPr>
                    <w:t xml:space="preserve"> </w:t>
                  </w:r>
                  <w:r>
                    <w:rPr>
                      <w:sz w:val="20"/>
                      <w:szCs w:val="20"/>
                    </w:rPr>
                    <w:t>点</w:t>
                  </w:r>
                </w:p>
              </w:tc>
            </w:tr>
          </w:tbl>
          <w:p>
            <w:pPr>
              <w:pStyle w:val="TableText"/>
              <w:spacing w:before="37" w:line="220" w:lineRule="auto"/>
              <w:ind w:left="599"/>
            </w:pPr>
            <w:r>
              <w:rPr>
                <w:spacing w:val="-4"/>
              </w:rPr>
              <w:t>（</w:t>
            </w:r>
            <w:r>
              <w:rPr>
                <w:rFonts w:ascii="Times New Roman" w:eastAsia="Times New Roman" w:hAnsi="Times New Roman" w:cs="Times New Roman"/>
                <w:spacing w:val="-4"/>
              </w:rPr>
              <w:t>2</w:t>
            </w:r>
            <w:r>
              <w:rPr>
                <w:spacing w:val="-4"/>
              </w:rPr>
              <w:t>）运营期</w:t>
            </w:r>
          </w:p>
          <w:p>
            <w:pPr>
              <w:pStyle w:val="TableText"/>
              <w:spacing w:before="182" w:line="465" w:lineRule="exact"/>
              <w:jc w:val="right"/>
            </w:pPr>
            <w:r>
              <w:rPr>
                <w:spacing w:val="-5"/>
                <w:position w:val="17"/>
              </w:rPr>
              <w:t>项目通风设备排气筒排放为有组织的排放，项目营运期原料筒仓</w:t>
            </w:r>
            <w:r>
              <w:rPr>
                <w:spacing w:val="-6"/>
                <w:position w:val="17"/>
              </w:rPr>
              <w:t>呼吸粉尘、</w:t>
            </w:r>
          </w:p>
          <w:p>
            <w:pPr>
              <w:pStyle w:val="TableText"/>
              <w:spacing w:before="1" w:line="219" w:lineRule="auto"/>
              <w:ind w:left="107"/>
            </w:pPr>
            <w:r>
              <w:t>搅拌和包装粉尘排放执行海南省地方标准中的《水</w:t>
            </w:r>
            <w:r>
              <w:rPr>
                <w:spacing w:val="-1"/>
              </w:rPr>
              <w:t>泥工业污染控制标准》</w:t>
            </w:r>
          </w:p>
          <w:p>
            <w:pPr>
              <w:pStyle w:val="TableText"/>
              <w:spacing w:before="182" w:line="359" w:lineRule="auto"/>
              <w:ind w:left="110" w:right="103" w:firstLine="9"/>
            </w:pPr>
            <w:r>
              <w:rPr>
                <w:spacing w:val="-5"/>
              </w:rPr>
              <w:t>（</w:t>
            </w:r>
            <w:r>
              <w:rPr>
                <w:rFonts w:ascii="Times New Roman" w:eastAsia="Times New Roman" w:hAnsi="Times New Roman" w:cs="Times New Roman"/>
                <w:spacing w:val="-5"/>
              </w:rPr>
              <w:t>DB46/524-2021</w:t>
            </w:r>
            <w:r>
              <w:rPr>
                <w:spacing w:val="-5"/>
              </w:rPr>
              <w:t>）表</w:t>
            </w:r>
            <w:r>
              <w:rPr>
                <w:spacing w:val="-29"/>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2"/>
              </w:rPr>
              <w:t xml:space="preserve"> </w:t>
            </w:r>
            <w:r>
              <w:rPr>
                <w:spacing w:val="-5"/>
              </w:rPr>
              <w:t>中大气污染物有组织源最高允许排放浓度以及表</w:t>
            </w:r>
            <w:r>
              <w:rPr>
                <w:spacing w:val="-51"/>
              </w:rPr>
              <w:t xml:space="preserve"> </w:t>
            </w:r>
            <w:r>
              <w:rPr>
                <w:rFonts w:ascii="Times New Roman" w:eastAsia="Times New Roman" w:hAnsi="Times New Roman" w:cs="Times New Roman"/>
                <w:spacing w:val="-5"/>
              </w:rPr>
              <w:t xml:space="preserve">3 </w:t>
            </w:r>
            <w:r>
              <w:rPr>
                <w:spacing w:val="-5"/>
              </w:rPr>
              <w:t>大气</w:t>
            </w:r>
            <w:r>
              <w:t xml:space="preserve"> </w:t>
            </w:r>
            <w:r>
              <w:rPr>
                <w:spacing w:val="-1"/>
              </w:rPr>
              <w:t>污染物无组织排放限值，见表</w:t>
            </w:r>
            <w:r>
              <w:rPr>
                <w:spacing w:val="-39"/>
              </w:rPr>
              <w:t xml:space="preserve"> </w:t>
            </w:r>
            <w:r>
              <w:rPr>
                <w:rFonts w:ascii="Times New Roman" w:eastAsia="Times New Roman" w:hAnsi="Times New Roman" w:cs="Times New Roman"/>
                <w:spacing w:val="-1"/>
              </w:rPr>
              <w:t>3-4</w:t>
            </w:r>
            <w:r>
              <w:rPr>
                <w:spacing w:val="-1"/>
              </w:rPr>
              <w:t>；厂内非道路移动机械排放废气执行《非道</w:t>
            </w:r>
            <w:r>
              <w:t xml:space="preserve">  </w:t>
            </w:r>
            <w:r>
              <w:rPr>
                <w:spacing w:val="-1"/>
              </w:rPr>
              <w:t>路移动机械用柴油机排气污染物排放限值及测量方法（中国第三、四阶段）》</w:t>
            </w:r>
          </w:p>
          <w:p>
            <w:pPr>
              <w:pStyle w:val="TableText"/>
              <w:spacing w:line="219" w:lineRule="auto"/>
              <w:ind w:left="119"/>
            </w:pPr>
            <w:r>
              <w:rPr>
                <w:spacing w:val="-1"/>
              </w:rPr>
              <w:t>（</w:t>
            </w:r>
            <w:r>
              <w:rPr>
                <w:rFonts w:ascii="Times New Roman" w:eastAsia="Times New Roman" w:hAnsi="Times New Roman" w:cs="Times New Roman"/>
                <w:spacing w:val="-1"/>
              </w:rPr>
              <w:t>GB 20891-2014</w:t>
            </w:r>
            <w:r>
              <w:rPr>
                <w:spacing w:val="-1"/>
              </w:rPr>
              <w:t>）修改单中的第四阶段排放标准限值，见表</w:t>
            </w:r>
            <w:r>
              <w:rPr>
                <w:spacing w:val="-47"/>
              </w:rPr>
              <w:t xml:space="preserve"> </w:t>
            </w:r>
            <w:r>
              <w:rPr>
                <w:rFonts w:ascii="Times New Roman" w:eastAsia="Times New Roman" w:hAnsi="Times New Roman" w:cs="Times New Roman"/>
                <w:spacing w:val="-1"/>
              </w:rPr>
              <w:t>3-5</w:t>
            </w:r>
            <w:r>
              <w:rPr>
                <w:spacing w:val="-1"/>
              </w:rPr>
              <w:t>。</w:t>
            </w:r>
          </w:p>
          <w:p>
            <w:pPr>
              <w:pStyle w:val="TableText"/>
              <w:spacing w:before="183" w:line="212" w:lineRule="auto"/>
              <w:ind w:left="882"/>
            </w:pPr>
            <w:r>
              <w:rPr>
                <w:spacing w:val="1"/>
                <w14:textOutline w14:w="4358" w14:cap="sq">
                  <w14:solidFill>
                    <w14:srgbClr w14:val="000000"/>
                  </w14:solidFill>
                  <w14:prstDash w14:val="solid"/>
                  <w14:bevel/>
                </w14:textOutline>
              </w:rPr>
              <w:t>表</w:t>
            </w:r>
            <w:r>
              <w:rPr>
                <w:spacing w:val="-55"/>
              </w:rPr>
              <w:t xml:space="preserve"> </w:t>
            </w:r>
            <w:r>
              <w:rPr>
                <w:rFonts w:ascii="Times New Roman" w:eastAsia="Times New Roman" w:hAnsi="Times New Roman" w:cs="Times New Roman"/>
                <w:b/>
                <w:bCs/>
                <w:spacing w:val="1"/>
              </w:rPr>
              <w:t>3-4</w:t>
            </w:r>
            <w:r>
              <w:rPr>
                <w:rFonts w:ascii="Times New Roman" w:eastAsia="Times New Roman" w:hAnsi="Times New Roman" w:cs="Times New Roman"/>
                <w:b/>
                <w:bCs/>
              </w:rPr>
              <w:t xml:space="preserve">  </w:t>
            </w:r>
            <w:r>
              <w:rPr>
                <w:spacing w:val="1"/>
                <w14:textOutline w14:w="4358" w14:cap="sq">
                  <w14:solidFill>
                    <w14:srgbClr w14:val="000000"/>
                  </w14:solidFill>
                  <w14:prstDash w14:val="solid"/>
                  <w14:bevel/>
                </w14:textOutline>
              </w:rPr>
              <w:t>《水泥工业污染控制标准》（</w:t>
            </w:r>
            <w:r>
              <w:rPr>
                <w:rFonts w:ascii="Times New Roman" w:eastAsia="Times New Roman" w:hAnsi="Times New Roman" w:cs="Times New Roman"/>
                <w:b/>
                <w:bCs/>
              </w:rPr>
              <w:t>DB</w:t>
            </w:r>
            <w:r>
              <w:rPr>
                <w:rFonts w:ascii="Times New Roman" w:eastAsia="Times New Roman" w:hAnsi="Times New Roman" w:cs="Times New Roman"/>
                <w:b/>
                <w:bCs/>
                <w:spacing w:val="1"/>
              </w:rPr>
              <w:t>46/524-2021</w:t>
            </w:r>
            <w:r>
              <w:rPr>
                <w:spacing w:val="-16"/>
                <w14:textOutline w14:w="4358" w14:cap="sq">
                  <w14:solidFill>
                    <w14:srgbClr w14:val="000000"/>
                  </w14:solidFill>
                  <w14:prstDash w14:val="solid"/>
                  <w14:bevel/>
                </w14:textOutline>
              </w:rPr>
              <w:t>）（</w:t>
            </w:r>
            <w:r>
              <w:rPr>
                <w:spacing w:val="1"/>
                <w14:textOutline w14:w="4358" w14:cap="sq">
                  <w14:solidFill>
                    <w14:srgbClr w14:val="000000"/>
                  </w14:solidFill>
                  <w14:prstDash w14:val="solid"/>
                  <w14:bevel/>
                </w14:textOutline>
              </w:rPr>
              <w:t>摘录）</w:t>
            </w:r>
          </w:p>
          <w:tbl>
            <w:tblPr>
              <w:tblStyle w:val="TableNormal35"/>
              <w:tblW w:w="815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4"/>
              <w:gridCol w:w="1367"/>
              <w:gridCol w:w="3641"/>
              <w:gridCol w:w="814"/>
              <w:gridCol w:w="1512"/>
            </w:tblGrid>
            <w:tr>
              <w:tblPrEx>
                <w:tblW w:w="8158" w:type="dxa"/>
                <w:tblInd w:w="10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64"/>
              </w:trPr>
              <w:tc>
                <w:tcPr>
                  <w:tcW w:w="824" w:type="dxa"/>
                  <w:tcBorders>
                    <w:top w:val="single" w:sz="10" w:space="0" w:color="000000"/>
                    <w:left w:val="nil"/>
                  </w:tcBorders>
                  <w:vAlign w:val="top"/>
                </w:tcPr>
                <w:p>
                  <w:pPr>
                    <w:pStyle w:val="TableText"/>
                    <w:spacing w:before="42" w:line="236" w:lineRule="auto"/>
                    <w:ind w:left="314" w:right="95" w:hanging="212"/>
                    <w:rPr>
                      <w:sz w:val="20"/>
                      <w:szCs w:val="20"/>
                    </w:rPr>
                  </w:pPr>
                  <w:r>
                    <w:rPr>
                      <w:spacing w:val="7"/>
                      <w:sz w:val="20"/>
                      <w:szCs w:val="20"/>
                      <w14:textOutline w14:w="3795" w14:cap="sq">
                        <w14:solidFill>
                          <w14:srgbClr w14:val="000000"/>
                        </w14:solidFill>
                        <w14:prstDash w14:val="solid"/>
                        <w14:bevel/>
                      </w14:textOutline>
                    </w:rPr>
                    <w:t>排放方</w:t>
                  </w:r>
                  <w:r>
                    <w:rPr>
                      <w:spacing w:val="1"/>
                      <w:sz w:val="20"/>
                      <w:szCs w:val="20"/>
                    </w:rPr>
                    <w:t xml:space="preserve"> </w:t>
                  </w:r>
                  <w:r>
                    <w:rPr>
                      <w:sz w:val="20"/>
                      <w:szCs w:val="20"/>
                      <w14:textOutline w14:w="3795" w14:cap="sq">
                        <w14:solidFill>
                          <w14:srgbClr w14:val="000000"/>
                        </w14:solidFill>
                        <w14:prstDash w14:val="solid"/>
                        <w14:bevel/>
                      </w14:textOutline>
                    </w:rPr>
                    <w:t>式</w:t>
                  </w:r>
                </w:p>
              </w:tc>
              <w:tc>
                <w:tcPr>
                  <w:tcW w:w="1367" w:type="dxa"/>
                  <w:tcBorders>
                    <w:top w:val="single" w:sz="10" w:space="0" w:color="000000"/>
                  </w:tcBorders>
                  <w:vAlign w:val="top"/>
                </w:tcPr>
                <w:p>
                  <w:pPr>
                    <w:pStyle w:val="TableText"/>
                    <w:spacing w:before="176" w:line="228" w:lineRule="auto"/>
                    <w:ind w:left="269"/>
                    <w:rPr>
                      <w:sz w:val="20"/>
                      <w:szCs w:val="20"/>
                    </w:rPr>
                  </w:pPr>
                  <w:r>
                    <w:rPr>
                      <w:spacing w:val="8"/>
                      <w:sz w:val="20"/>
                      <w:szCs w:val="20"/>
                      <w14:textOutline w14:w="3795" w14:cap="sq">
                        <w14:solidFill>
                          <w14:srgbClr w14:val="000000"/>
                        </w14:solidFill>
                        <w14:prstDash w14:val="solid"/>
                        <w14:bevel/>
                      </w14:textOutline>
                    </w:rPr>
                    <w:t>生产过程</w:t>
                  </w:r>
                </w:p>
              </w:tc>
              <w:tc>
                <w:tcPr>
                  <w:tcW w:w="3641" w:type="dxa"/>
                  <w:tcBorders>
                    <w:top w:val="single" w:sz="10" w:space="0" w:color="000000"/>
                  </w:tcBorders>
                  <w:vAlign w:val="top"/>
                </w:tcPr>
                <w:p>
                  <w:pPr>
                    <w:pStyle w:val="TableText"/>
                    <w:spacing w:before="176" w:line="228" w:lineRule="auto"/>
                    <w:ind w:left="1407"/>
                    <w:rPr>
                      <w:sz w:val="20"/>
                      <w:szCs w:val="20"/>
                    </w:rPr>
                  </w:pPr>
                  <w:r>
                    <w:rPr>
                      <w:spacing w:val="8"/>
                      <w:sz w:val="20"/>
                      <w:szCs w:val="20"/>
                      <w14:textOutline w14:w="3795" w14:cap="sq">
                        <w14:solidFill>
                          <w14:srgbClr w14:val="000000"/>
                        </w14:solidFill>
                        <w14:prstDash w14:val="solid"/>
                        <w14:bevel/>
                      </w14:textOutline>
                    </w:rPr>
                    <w:t>生产设备</w:t>
                  </w:r>
                </w:p>
              </w:tc>
              <w:tc>
                <w:tcPr>
                  <w:tcW w:w="814" w:type="dxa"/>
                  <w:tcBorders>
                    <w:top w:val="single" w:sz="10" w:space="0" w:color="000000"/>
                  </w:tcBorders>
                  <w:vAlign w:val="top"/>
                </w:tcPr>
                <w:p>
                  <w:pPr>
                    <w:pStyle w:val="TableText"/>
                    <w:spacing w:before="56" w:line="236" w:lineRule="auto"/>
                    <w:ind w:left="121" w:right="87" w:hanging="24"/>
                    <w:rPr>
                      <w:rFonts w:ascii="Times New Roman" w:eastAsia="Times New Roman" w:hAnsi="Times New Roman" w:cs="Times New Roman"/>
                      <w:sz w:val="13"/>
                      <w:szCs w:val="13"/>
                    </w:rPr>
                  </w:pPr>
                  <w:r>
                    <w:rPr>
                      <w:spacing w:val="8"/>
                      <w:sz w:val="20"/>
                      <w:szCs w:val="20"/>
                      <w14:textOutline w14:w="3795" w14:cap="sq">
                        <w14:solidFill>
                          <w14:srgbClr w14:val="000000"/>
                        </w14:solidFill>
                        <w14:prstDash w14:val="solid"/>
                        <w14:bevel/>
                      </w14:textOutline>
                    </w:rPr>
                    <w:t>颗粒物</w:t>
                  </w:r>
                  <w:r>
                    <w:rPr>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/m</w:t>
                  </w:r>
                  <w:r>
                    <w:rPr>
                      <w:rFonts w:ascii="Times New Roman" w:eastAsia="Times New Roman" w:hAnsi="Times New Roman" w:cs="Times New Roman"/>
                      <w:b/>
                      <w:bCs/>
                      <w:spacing w:val="6"/>
                      <w:position w:val="6"/>
                      <w:sz w:val="13"/>
                      <w:szCs w:val="13"/>
                    </w:rPr>
                    <w:t>3</w:t>
                  </w:r>
                </w:p>
              </w:tc>
              <w:tc>
                <w:tcPr>
                  <w:tcW w:w="1512" w:type="dxa"/>
                  <w:tcBorders>
                    <w:top w:val="single" w:sz="10" w:space="0" w:color="000000"/>
                    <w:right w:val="nil"/>
                  </w:tcBorders>
                  <w:vAlign w:val="top"/>
                </w:tcPr>
                <w:p>
                  <w:pPr>
                    <w:pStyle w:val="TableText"/>
                    <w:spacing w:before="176" w:line="228" w:lineRule="auto"/>
                    <w:ind w:left="357"/>
                    <w:rPr>
                      <w:sz w:val="20"/>
                      <w:szCs w:val="20"/>
                    </w:rPr>
                  </w:pPr>
                  <w:r>
                    <w:rPr>
                      <w:spacing w:val="4"/>
                      <w:sz w:val="20"/>
                      <w:szCs w:val="20"/>
                      <w14:textOutline w14:w="3795" w14:cap="sq">
                        <w14:solidFill>
                          <w14:srgbClr w14:val="000000"/>
                        </w14:solidFill>
                        <w14:prstDash w14:val="solid"/>
                        <w14:bevel/>
                      </w14:textOutline>
                    </w:rPr>
                    <w:t>限值含义</w:t>
                  </w:r>
                </w:p>
              </w:tc>
            </w:tr>
            <w:tr>
              <w:tblPrEx>
                <w:tblW w:w="8158" w:type="dxa"/>
                <w:tblInd w:w="102" w:type="dxa"/>
                <w:tblLayout w:type="fixed"/>
              </w:tblPrEx>
              <w:trPr>
                <w:trHeight w:val="771"/>
              </w:trPr>
              <w:tc>
                <w:tcPr>
                  <w:tcW w:w="824" w:type="dxa"/>
                  <w:tcBorders>
                    <w:left w:val="nil"/>
                  </w:tcBorders>
                  <w:vAlign w:val="top"/>
                </w:tcPr>
                <w:p>
                  <w:pPr>
                    <w:pStyle w:val="TableText"/>
                    <w:spacing w:before="285" w:line="228" w:lineRule="auto"/>
                    <w:ind w:left="103"/>
                    <w:rPr>
                      <w:sz w:val="20"/>
                      <w:szCs w:val="20"/>
                    </w:rPr>
                  </w:pPr>
                  <w:r>
                    <w:rPr>
                      <w:spacing w:val="6"/>
                      <w:sz w:val="20"/>
                      <w:szCs w:val="20"/>
                    </w:rPr>
                    <w:t>有组织</w:t>
                  </w:r>
                </w:p>
              </w:tc>
              <w:tc>
                <w:tcPr>
                  <w:tcW w:w="1367" w:type="dxa"/>
                  <w:vAlign w:val="top"/>
                </w:tcPr>
                <w:p>
                  <w:pPr>
                    <w:pStyle w:val="TableText"/>
                    <w:spacing w:before="147" w:line="228" w:lineRule="auto"/>
                    <w:ind w:left="61"/>
                    <w:rPr>
                      <w:sz w:val="20"/>
                      <w:szCs w:val="20"/>
                    </w:rPr>
                  </w:pPr>
                  <w:r>
                    <w:rPr>
                      <w:spacing w:val="7"/>
                      <w:sz w:val="20"/>
                      <w:szCs w:val="20"/>
                    </w:rPr>
                    <w:t>水泥储存及水</w:t>
                  </w:r>
                </w:p>
                <w:p>
                  <w:pPr>
                    <w:pStyle w:val="TableText"/>
                    <w:spacing w:before="24" w:line="228" w:lineRule="auto"/>
                    <w:ind w:left="166"/>
                    <w:rPr>
                      <w:sz w:val="20"/>
                      <w:szCs w:val="20"/>
                    </w:rPr>
                  </w:pPr>
                  <w:r>
                    <w:rPr>
                      <w:spacing w:val="7"/>
                      <w:sz w:val="20"/>
                      <w:szCs w:val="20"/>
                    </w:rPr>
                    <w:t>泥制品生产</w:t>
                  </w:r>
                </w:p>
              </w:tc>
              <w:tc>
                <w:tcPr>
                  <w:tcW w:w="3641" w:type="dxa"/>
                  <w:vAlign w:val="top"/>
                </w:tcPr>
                <w:p>
                  <w:pPr>
                    <w:pStyle w:val="TableText"/>
                    <w:spacing w:before="284" w:line="228" w:lineRule="auto"/>
                    <w:ind w:left="251"/>
                    <w:rPr>
                      <w:sz w:val="20"/>
                      <w:szCs w:val="20"/>
                    </w:rPr>
                  </w:pPr>
                  <w:r>
                    <w:rPr>
                      <w:spacing w:val="9"/>
                      <w:sz w:val="20"/>
                      <w:szCs w:val="20"/>
                    </w:rPr>
                    <w:t>水泥库（仓）及其他通风生产设备</w:t>
                  </w:r>
                </w:p>
              </w:tc>
              <w:tc>
                <w:tcPr>
                  <w:tcW w:w="814" w:type="dxa"/>
                  <w:vAlign w:val="top"/>
                </w:tcPr>
                <w:p>
                  <w:pPr>
                    <w:spacing w:line="261" w:lineRule="auto"/>
                    <w:rPr>
                      <w:rFonts w:ascii="Arial"/>
                      <w:sz w:val="21"/>
                    </w:rPr>
                  </w:pPr>
                </w:p>
                <w:p>
                  <w:pPr>
                    <w:spacing w:before="58" w:line="195" w:lineRule="auto"/>
                    <w:ind w:left="32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512" w:type="dxa"/>
                  <w:tcBorders>
                    <w:right w:val="nil"/>
                  </w:tcBorders>
                  <w:vAlign w:val="top"/>
                </w:tcPr>
                <w:p>
                  <w:pPr>
                    <w:spacing w:line="258" w:lineRule="auto"/>
                    <w:rPr>
                      <w:rFonts w:ascii="Arial"/>
                      <w:sz w:val="21"/>
                    </w:rPr>
                  </w:pPr>
                </w:p>
                <w:p>
                  <w:pPr>
                    <w:spacing w:before="57" w:line="199" w:lineRule="auto"/>
                    <w:ind w:left="7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158" w:type="dxa"/>
                <w:tblInd w:w="102" w:type="dxa"/>
                <w:tblLayout w:type="fixed"/>
              </w:tblPrEx>
              <w:trPr>
                <w:trHeight w:val="664"/>
              </w:trPr>
              <w:tc>
                <w:tcPr>
                  <w:tcW w:w="824" w:type="dxa"/>
                  <w:tcBorders>
                    <w:left w:val="nil"/>
                  </w:tcBorders>
                  <w:vAlign w:val="top"/>
                </w:tcPr>
                <w:p>
                  <w:pPr>
                    <w:pStyle w:val="TableText"/>
                    <w:spacing w:before="101"/>
                    <w:ind w:left="314" w:right="95" w:hanging="212"/>
                    <w:rPr>
                      <w:sz w:val="20"/>
                      <w:szCs w:val="20"/>
                    </w:rPr>
                  </w:pPr>
                  <w:r>
                    <w:rPr>
                      <w:spacing w:val="7"/>
                      <w:sz w:val="20"/>
                      <w:szCs w:val="20"/>
                      <w14:textOutline w14:w="3795" w14:cap="sq">
                        <w14:solidFill>
                          <w14:srgbClr w14:val="000000"/>
                        </w14:solidFill>
                        <w14:prstDash w14:val="solid"/>
                        <w14:bevel/>
                      </w14:textOutline>
                    </w:rPr>
                    <w:t>排放方</w:t>
                  </w:r>
                  <w:r>
                    <w:rPr>
                      <w:spacing w:val="1"/>
                      <w:sz w:val="20"/>
                      <w:szCs w:val="20"/>
                    </w:rPr>
                    <w:t xml:space="preserve"> </w:t>
                  </w:r>
                  <w:r>
                    <w:rPr>
                      <w:sz w:val="20"/>
                      <w:szCs w:val="20"/>
                      <w14:textOutline w14:w="3795" w14:cap="sq">
                        <w14:solidFill>
                          <w14:srgbClr w14:val="000000"/>
                        </w14:solidFill>
                        <w14:prstDash w14:val="solid"/>
                        <w14:bevel/>
                      </w14:textOutline>
                    </w:rPr>
                    <w:t>式</w:t>
                  </w:r>
                </w:p>
              </w:tc>
              <w:tc>
                <w:tcPr>
                  <w:tcW w:w="1367" w:type="dxa"/>
                  <w:vAlign w:val="top"/>
                </w:tcPr>
                <w:p>
                  <w:pPr>
                    <w:pStyle w:val="TableText"/>
                    <w:spacing w:before="236" w:line="228" w:lineRule="auto"/>
                    <w:ind w:left="375"/>
                    <w:rPr>
                      <w:sz w:val="20"/>
                      <w:szCs w:val="20"/>
                    </w:rPr>
                  </w:pPr>
                  <w:r>
                    <w:rPr>
                      <w:spacing w:val="6"/>
                      <w:sz w:val="20"/>
                      <w:szCs w:val="20"/>
                      <w14:textOutline w14:w="3795" w14:cap="sq">
                        <w14:solidFill>
                          <w14:srgbClr w14:val="000000"/>
                        </w14:solidFill>
                        <w14:prstDash w14:val="solid"/>
                        <w14:bevel/>
                      </w14:textOutline>
                    </w:rPr>
                    <w:t>工程区</w:t>
                  </w:r>
                </w:p>
              </w:tc>
              <w:tc>
                <w:tcPr>
                  <w:tcW w:w="3641" w:type="dxa"/>
                  <w:vAlign w:val="top"/>
                </w:tcPr>
                <w:p>
                  <w:pPr>
                    <w:pStyle w:val="TableText"/>
                    <w:spacing w:before="236" w:line="228" w:lineRule="auto"/>
                    <w:ind w:left="882"/>
                    <w:rPr>
                      <w:sz w:val="20"/>
                      <w:szCs w:val="20"/>
                    </w:rPr>
                  </w:pPr>
                  <w:r>
                    <w:rPr>
                      <w:spacing w:val="9"/>
                      <w:sz w:val="20"/>
                      <w:szCs w:val="20"/>
                      <w14:textOutline w14:w="3795" w14:cap="sq">
                        <w14:solidFill>
                          <w14:srgbClr w14:val="000000"/>
                        </w14:solidFill>
                        <w14:prstDash w14:val="solid"/>
                        <w14:bevel/>
                      </w14:textOutline>
                    </w:rPr>
                    <w:t>无组织排放监控位置</w:t>
                  </w:r>
                </w:p>
              </w:tc>
              <w:tc>
                <w:tcPr>
                  <w:tcW w:w="814" w:type="dxa"/>
                  <w:vAlign w:val="top"/>
                </w:tcPr>
                <w:p>
                  <w:pPr>
                    <w:pStyle w:val="TableText"/>
                    <w:spacing w:before="115" w:line="236" w:lineRule="auto"/>
                    <w:ind w:left="121" w:right="87" w:hanging="24"/>
                    <w:rPr>
                      <w:rFonts w:ascii="Times New Roman" w:eastAsia="Times New Roman" w:hAnsi="Times New Roman" w:cs="Times New Roman"/>
                      <w:sz w:val="13"/>
                      <w:szCs w:val="13"/>
                    </w:rPr>
                  </w:pPr>
                  <w:r>
                    <w:rPr>
                      <w:spacing w:val="8"/>
                      <w:sz w:val="20"/>
                      <w:szCs w:val="20"/>
                      <w14:textOutline w14:w="3795" w14:cap="sq">
                        <w14:solidFill>
                          <w14:srgbClr w14:val="000000"/>
                        </w14:solidFill>
                        <w14:prstDash w14:val="solid"/>
                        <w14:bevel/>
                      </w14:textOutline>
                    </w:rPr>
                    <w:t>颗粒物</w:t>
                  </w:r>
                  <w:r>
                    <w:rPr>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/m</w:t>
                  </w:r>
                  <w:r>
                    <w:rPr>
                      <w:rFonts w:ascii="Times New Roman" w:eastAsia="Times New Roman" w:hAnsi="Times New Roman" w:cs="Times New Roman"/>
                      <w:b/>
                      <w:bCs/>
                      <w:spacing w:val="6"/>
                      <w:position w:val="6"/>
                      <w:sz w:val="13"/>
                      <w:szCs w:val="13"/>
                    </w:rPr>
                    <w:t>3</w:t>
                  </w:r>
                </w:p>
              </w:tc>
              <w:tc>
                <w:tcPr>
                  <w:tcW w:w="1512" w:type="dxa"/>
                  <w:tcBorders>
                    <w:right w:val="nil"/>
                  </w:tcBorders>
                  <w:vAlign w:val="top"/>
                </w:tcPr>
                <w:p>
                  <w:pPr>
                    <w:pStyle w:val="TableText"/>
                    <w:spacing w:before="235" w:line="228" w:lineRule="auto"/>
                    <w:ind w:left="357"/>
                    <w:rPr>
                      <w:sz w:val="20"/>
                      <w:szCs w:val="20"/>
                    </w:rPr>
                  </w:pPr>
                  <w:r>
                    <w:rPr>
                      <w:spacing w:val="4"/>
                      <w:sz w:val="20"/>
                      <w:szCs w:val="20"/>
                      <w14:textOutline w14:w="3795" w14:cap="sq">
                        <w14:solidFill>
                          <w14:srgbClr w14:val="000000"/>
                        </w14:solidFill>
                        <w14:prstDash w14:val="solid"/>
                        <w14:bevel/>
                      </w14:textOutline>
                    </w:rPr>
                    <w:t>限值含义</w:t>
                  </w:r>
                </w:p>
              </w:tc>
            </w:tr>
            <w:tr>
              <w:tblPrEx>
                <w:tblW w:w="8158" w:type="dxa"/>
                <w:tblInd w:w="102" w:type="dxa"/>
                <w:tblLayout w:type="fixed"/>
              </w:tblPrEx>
              <w:trPr>
                <w:trHeight w:val="1109"/>
              </w:trPr>
              <w:tc>
                <w:tcPr>
                  <w:tcW w:w="824" w:type="dxa"/>
                  <w:tcBorders>
                    <w:left w:val="nil"/>
                    <w:bottom w:val="single" w:sz="10" w:space="0" w:color="000000"/>
                  </w:tcBorders>
                  <w:vAlign w:val="top"/>
                </w:tcPr>
                <w:p>
                  <w:pPr>
                    <w:spacing w:line="388" w:lineRule="auto"/>
                    <w:rPr>
                      <w:rFonts w:ascii="Arial"/>
                      <w:sz w:val="21"/>
                    </w:rPr>
                  </w:pPr>
                </w:p>
                <w:p>
                  <w:pPr>
                    <w:pStyle w:val="TableText"/>
                    <w:spacing w:before="65" w:line="228" w:lineRule="auto"/>
                    <w:ind w:left="104"/>
                    <w:rPr>
                      <w:sz w:val="20"/>
                      <w:szCs w:val="20"/>
                    </w:rPr>
                  </w:pPr>
                  <w:r>
                    <w:rPr>
                      <w:spacing w:val="6"/>
                      <w:sz w:val="20"/>
                      <w:szCs w:val="20"/>
                    </w:rPr>
                    <w:t>无组织</w:t>
                  </w:r>
                </w:p>
              </w:tc>
              <w:tc>
                <w:tcPr>
                  <w:tcW w:w="1367" w:type="dxa"/>
                  <w:tcBorders>
                    <w:bottom w:val="single" w:sz="10" w:space="0" w:color="000000"/>
                  </w:tcBorders>
                  <w:vAlign w:val="top"/>
                </w:tcPr>
                <w:p>
                  <w:pPr>
                    <w:spacing w:line="388" w:lineRule="auto"/>
                    <w:rPr>
                      <w:rFonts w:ascii="Arial"/>
                      <w:sz w:val="21"/>
                    </w:rPr>
                  </w:pPr>
                </w:p>
                <w:p>
                  <w:pPr>
                    <w:pStyle w:val="TableText"/>
                    <w:spacing w:before="65" w:line="228" w:lineRule="auto"/>
                    <w:ind w:left="481"/>
                    <w:rPr>
                      <w:sz w:val="20"/>
                      <w:szCs w:val="20"/>
                    </w:rPr>
                  </w:pPr>
                  <w:r>
                    <w:rPr>
                      <w:spacing w:val="3"/>
                      <w:sz w:val="20"/>
                      <w:szCs w:val="20"/>
                    </w:rPr>
                    <w:t>厂区</w:t>
                  </w:r>
                </w:p>
              </w:tc>
              <w:tc>
                <w:tcPr>
                  <w:tcW w:w="3641" w:type="dxa"/>
                  <w:tcBorders>
                    <w:bottom w:val="single" w:sz="10" w:space="0" w:color="000000"/>
                  </w:tcBorders>
                  <w:vAlign w:val="top"/>
                </w:tcPr>
                <w:p>
                  <w:pPr>
                    <w:spacing w:line="252" w:lineRule="auto"/>
                    <w:rPr>
                      <w:rFonts w:ascii="Arial"/>
                      <w:sz w:val="21"/>
                    </w:rPr>
                  </w:pPr>
                </w:p>
                <w:p>
                  <w:pPr>
                    <w:pStyle w:val="TableText"/>
                    <w:spacing w:before="65"/>
                    <w:ind w:left="1509" w:right="5" w:hanging="1498"/>
                    <w:rPr>
                      <w:sz w:val="20"/>
                      <w:szCs w:val="20"/>
                    </w:rPr>
                  </w:pPr>
                  <w:r>
                    <w:rPr>
                      <w:spacing w:val="3"/>
                      <w:sz w:val="20"/>
                      <w:szCs w:val="20"/>
                    </w:rPr>
                    <w:t>厂界外</w:t>
                  </w:r>
                  <w:r>
                    <w:rPr>
                      <w:rFonts w:ascii="Times New Roman" w:eastAsia="Times New Roman" w:hAnsi="Times New Roman" w:cs="Times New Roman"/>
                      <w:spacing w:val="3"/>
                      <w:sz w:val="20"/>
                      <w:szCs w:val="20"/>
                    </w:rPr>
                    <w:t>20m</w:t>
                  </w:r>
                  <w:r>
                    <w:rPr>
                      <w:spacing w:val="3"/>
                      <w:sz w:val="20"/>
                      <w:szCs w:val="20"/>
                    </w:rPr>
                    <w:t>处上风向设参照点，下风向设</w:t>
                  </w:r>
                  <w:r>
                    <w:rPr>
                      <w:spacing w:val="4"/>
                      <w:sz w:val="20"/>
                      <w:szCs w:val="20"/>
                    </w:rPr>
                    <w:t xml:space="preserve"> </w:t>
                  </w:r>
                  <w:r>
                    <w:rPr>
                      <w:spacing w:val="6"/>
                      <w:sz w:val="20"/>
                      <w:szCs w:val="20"/>
                    </w:rPr>
                    <w:t>监控点</w:t>
                  </w:r>
                </w:p>
              </w:tc>
              <w:tc>
                <w:tcPr>
                  <w:tcW w:w="814" w:type="dxa"/>
                  <w:tcBorders>
                    <w:bottom w:val="single" w:sz="10" w:space="0" w:color="000000"/>
                  </w:tcBorders>
                  <w:vAlign w:val="top"/>
                </w:tcPr>
                <w:p>
                  <w:pPr>
                    <w:spacing w:line="431" w:lineRule="auto"/>
                    <w:rPr>
                      <w:rFonts w:ascii="Arial"/>
                      <w:sz w:val="21"/>
                    </w:rPr>
                  </w:pPr>
                </w:p>
                <w:p>
                  <w:pPr>
                    <w:spacing w:before="57" w:line="195" w:lineRule="auto"/>
                    <w:ind w:left="27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512" w:type="dxa"/>
                  <w:tcBorders>
                    <w:bottom w:val="single" w:sz="10" w:space="0" w:color="000000"/>
                    <w:right w:val="nil"/>
                  </w:tcBorders>
                  <w:vAlign w:val="top"/>
                </w:tcPr>
                <w:p>
                  <w:pPr>
                    <w:pStyle w:val="TableText"/>
                    <w:spacing w:before="47" w:line="228" w:lineRule="auto"/>
                    <w:ind w:left="28"/>
                    <w:rPr>
                      <w:sz w:val="20"/>
                      <w:szCs w:val="20"/>
                    </w:rPr>
                  </w:pPr>
                  <w:r>
                    <w:rPr>
                      <w:spacing w:val="8"/>
                      <w:sz w:val="20"/>
                      <w:szCs w:val="20"/>
                    </w:rPr>
                    <w:t>监控点与参照点</w:t>
                  </w:r>
                </w:p>
                <w:p>
                  <w:pPr>
                    <w:pStyle w:val="TableText"/>
                    <w:spacing w:before="24" w:line="228" w:lineRule="auto"/>
                    <w:ind w:left="139"/>
                    <w:rPr>
                      <w:sz w:val="20"/>
                      <w:szCs w:val="20"/>
                    </w:rPr>
                  </w:pPr>
                  <w:r>
                    <w:rPr>
                      <w:spacing w:val="7"/>
                      <w:sz w:val="20"/>
                      <w:szCs w:val="20"/>
                    </w:rPr>
                    <w:t>总悬浮颗粒物</w:t>
                  </w:r>
                </w:p>
                <w:p>
                  <w:pPr>
                    <w:pStyle w:val="TableText"/>
                    <w:spacing w:before="25" w:line="230" w:lineRule="auto"/>
                    <w:ind w:left="69"/>
                    <w:rPr>
                      <w:sz w:val="20"/>
                      <w:szCs w:val="20"/>
                    </w:rPr>
                  </w:pPr>
                  <w:r>
                    <w:rPr>
                      <w:spacing w:val="5"/>
                      <w:sz w:val="20"/>
                      <w:szCs w:val="20"/>
                    </w:rPr>
                    <w:t>（</w:t>
                  </w:r>
                  <w:r>
                    <w:rPr>
                      <w:rFonts w:ascii="Times New Roman" w:eastAsia="Times New Roman" w:hAnsi="Times New Roman" w:cs="Times New Roman"/>
                      <w:sz w:val="20"/>
                      <w:szCs w:val="20"/>
                    </w:rPr>
                    <w:t>TSP</w:t>
                  </w:r>
                  <w:r>
                    <w:rPr>
                      <w:spacing w:val="5"/>
                      <w:sz w:val="20"/>
                      <w:szCs w:val="20"/>
                    </w:rPr>
                    <w:t>）</w:t>
                  </w:r>
                  <w:r>
                    <w:rPr>
                      <w:rFonts w:ascii="Times New Roman" w:eastAsia="Times New Roman" w:hAnsi="Times New Roman" w:cs="Times New Roman"/>
                      <w:spacing w:val="5"/>
                      <w:sz w:val="20"/>
                      <w:szCs w:val="20"/>
                    </w:rPr>
                    <w:t>1</w:t>
                  </w:r>
                  <w:r>
                    <w:rPr>
                      <w:rFonts w:ascii="Times New Roman" w:eastAsia="Times New Roman" w:hAnsi="Times New Roman" w:cs="Times New Roman"/>
                      <w:spacing w:val="10"/>
                      <w:sz w:val="20"/>
                      <w:szCs w:val="20"/>
                    </w:rPr>
                    <w:t xml:space="preserve">  </w:t>
                  </w:r>
                  <w:r>
                    <w:rPr>
                      <w:spacing w:val="5"/>
                      <w:sz w:val="20"/>
                      <w:szCs w:val="20"/>
                    </w:rPr>
                    <w:t>小时</w:t>
                  </w:r>
                </w:p>
                <w:p>
                  <w:pPr>
                    <w:pStyle w:val="TableText"/>
                    <w:spacing w:before="21" w:line="218" w:lineRule="auto"/>
                    <w:ind w:left="133"/>
                    <w:rPr>
                      <w:sz w:val="20"/>
                      <w:szCs w:val="20"/>
                    </w:rPr>
                  </w:pPr>
                  <w:r>
                    <w:rPr>
                      <w:spacing w:val="8"/>
                      <w:sz w:val="20"/>
                      <w:szCs w:val="20"/>
                    </w:rPr>
                    <w:t>浓度值的差值</w:t>
                  </w:r>
                </w:p>
              </w:tc>
            </w:tr>
          </w:tbl>
          <w:p>
            <w:pPr>
              <w:pStyle w:val="TableText"/>
              <w:spacing w:before="37" w:line="219" w:lineRule="auto"/>
              <w:ind w:left="587"/>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3-5</w:t>
            </w:r>
            <w:r>
              <w:rPr>
                <w:rFonts w:ascii="Times New Roman" w:eastAsia="Times New Roman" w:hAnsi="Times New Roman" w:cs="Times New Roman"/>
                <w:b/>
                <w:bCs/>
                <w:spacing w:val="41"/>
              </w:rPr>
              <w:t xml:space="preserve"> </w:t>
            </w:r>
            <w:r>
              <w:rPr>
                <w14:textOutline w14:w="4358" w14:cap="sq">
                  <w14:solidFill>
                    <w14:srgbClr w14:val="000000"/>
                  </w14:solidFill>
                  <w14:prstDash w14:val="solid"/>
                  <w14:bevel/>
                </w14:textOutline>
              </w:rPr>
              <w:t>《非道路移动机械用柴油机排气污染物</w:t>
            </w:r>
            <w:r>
              <w:rPr>
                <w:spacing w:val="-1"/>
                <w14:textOutline w14:w="4358" w14:cap="sq">
                  <w14:solidFill>
                    <w14:srgbClr w14:val="000000"/>
                  </w14:solidFill>
                  <w14:prstDash w14:val="solid"/>
                  <w14:bevel/>
                </w14:textOutline>
              </w:rPr>
              <w:t>排放限值及测量方法（中国</w:t>
            </w:r>
          </w:p>
          <w:p>
            <w:pPr>
              <w:pStyle w:val="TableText"/>
              <w:spacing w:before="26" w:line="213" w:lineRule="auto"/>
              <w:ind w:left="108"/>
            </w:pPr>
            <w:r>
              <w:rPr>
                <w14:textOutline w14:w="4358" w14:cap="sq">
                  <w14:solidFill>
                    <w14:srgbClr w14:val="000000"/>
                  </w14:solidFill>
                  <w14:prstDash w14:val="solid"/>
                  <w14:bevel/>
                </w14:textOutline>
              </w:rPr>
              <w:t>第三、四阶段）》（</w:t>
            </w:r>
            <w:r>
              <w:rPr>
                <w:rFonts w:ascii="Times New Roman" w:eastAsia="Times New Roman" w:hAnsi="Times New Roman" w:cs="Times New Roman"/>
                <w:b/>
                <w:bCs/>
              </w:rPr>
              <w:t>GB 20891-2014</w:t>
            </w:r>
            <w:r>
              <w:rPr>
                <w14:textOutline w14:w="4358" w14:cap="sq">
                  <w14:solidFill>
                    <w14:srgbClr w14:val="000000"/>
                  </w14:solidFill>
                  <w14:prstDash w14:val="solid"/>
                  <w14:bevel/>
                </w14:textOutline>
              </w:rPr>
              <w:t>）修改单</w:t>
            </w:r>
            <w:r>
              <w:t xml:space="preserve">  </w:t>
            </w:r>
            <w:r>
              <w:rPr>
                <w14:textOutline w14:w="4358" w14:cap="sq">
                  <w14:solidFill>
                    <w14:srgbClr w14:val="000000"/>
                  </w14:solidFill>
                  <w14:prstDash w14:val="solid"/>
                  <w14:bevel/>
                </w14:textOutline>
              </w:rPr>
              <w:t>（摘录）</w:t>
            </w:r>
          </w:p>
        </w:tc>
      </w:tr>
    </w:tbl>
    <w:p>
      <w:pPr>
        <w:sectPr>
          <w:footerReference w:type="default" r:id="rId155"/>
          <w:pgSz w:w="11907" w:h="16840"/>
          <w:pgMar w:top="1431" w:right="1449" w:bottom="1014" w:left="1448" w:header="0" w:footer="852" w:gutter="0"/>
          <w:pgNumType w:start="38"/>
          <w:cols w:space="708"/>
        </w:sectPr>
      </w:pPr>
    </w:p>
    <w:tbl>
      <w:tblPr>
        <w:tblStyle w:val="TableNormal36"/>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48"/>
        </w:trPr>
        <w:tc>
          <w:tcPr>
            <w:tcW w:w="617" w:type="dxa"/>
            <w:tcBorders>
              <w:right w:val="single" w:sz="2" w:space="0" w:color="000000"/>
            </w:tcBorders>
            <w:vAlign w:val="top"/>
          </w:tcPr>
          <w:p/>
        </w:tc>
        <w:tc>
          <w:tcPr>
            <w:tcW w:w="8377" w:type="dxa"/>
            <w:tcBorders>
              <w:left w:val="single" w:sz="2" w:space="0" w:color="000000"/>
            </w:tcBorders>
            <w:vAlign w:val="top"/>
          </w:tcPr>
          <w:tbl>
            <w:tblPr>
              <w:tblStyle w:val="TableNormal36"/>
              <w:tblW w:w="8196"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1"/>
              <w:gridCol w:w="1371"/>
              <w:gridCol w:w="845"/>
              <w:gridCol w:w="824"/>
              <w:gridCol w:w="990"/>
              <w:gridCol w:w="1080"/>
              <w:gridCol w:w="990"/>
              <w:gridCol w:w="855"/>
              <w:gridCol w:w="760"/>
            </w:tblGrid>
            <w:tr>
              <w:tblPrEx>
                <w:tblW w:w="8196" w:type="dxa"/>
                <w:tblInd w:w="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4"/>
              </w:trPr>
              <w:tc>
                <w:tcPr>
                  <w:tcW w:w="481" w:type="dxa"/>
                  <w:tcBorders>
                    <w:top w:val="single" w:sz="10" w:space="0" w:color="000000"/>
                    <w:left w:val="nil"/>
                  </w:tcBorders>
                  <w:vAlign w:val="top"/>
                </w:tcPr>
                <w:p>
                  <w:pPr>
                    <w:spacing w:line="241" w:lineRule="auto"/>
                    <w:rPr>
                      <w:rFonts w:ascii="Arial"/>
                      <w:sz w:val="21"/>
                    </w:rPr>
                  </w:pPr>
                </w:p>
                <w:p>
                  <w:pPr>
                    <w:pStyle w:val="TableText"/>
                    <w:spacing w:before="65" w:line="229" w:lineRule="auto"/>
                    <w:ind w:left="44"/>
                    <w:rPr>
                      <w:sz w:val="20"/>
                      <w:szCs w:val="20"/>
                    </w:rPr>
                  </w:pPr>
                  <w:r>
                    <w:rPr>
                      <w:spacing w:val="1"/>
                      <w:sz w:val="20"/>
                      <w:szCs w:val="20"/>
                      <w14:textOutline w14:w="3795" w14:cap="sq">
                        <w14:solidFill>
                          <w14:srgbClr w14:val="000000"/>
                        </w14:solidFill>
                        <w14:prstDash w14:val="solid"/>
                        <w14:bevel/>
                      </w14:textOutline>
                    </w:rPr>
                    <w:t>阶段</w:t>
                  </w:r>
                </w:p>
              </w:tc>
              <w:tc>
                <w:tcPr>
                  <w:tcW w:w="1371" w:type="dxa"/>
                  <w:tcBorders>
                    <w:top w:val="single" w:sz="10" w:space="0" w:color="000000"/>
                  </w:tcBorders>
                  <w:vAlign w:val="top"/>
                </w:tcPr>
                <w:p>
                  <w:pPr>
                    <w:pStyle w:val="TableText"/>
                    <w:spacing w:before="33"/>
                    <w:ind w:left="234" w:right="234" w:firstLine="35"/>
                    <w:jc w:val="both"/>
                    <w:rPr>
                      <w:sz w:val="20"/>
                      <w:szCs w:val="20"/>
                    </w:rPr>
                  </w:pPr>
                  <w:r>
                    <w:rPr>
                      <w:spacing w:val="8"/>
                      <w:sz w:val="20"/>
                      <w:szCs w:val="20"/>
                      <w14:textOutline w14:w="3795" w14:cap="sq">
                        <w14:solidFill>
                          <w14:srgbClr w14:val="000000"/>
                        </w14:solidFill>
                        <w14:prstDash w14:val="solid"/>
                        <w14:bevel/>
                      </w14:textOutline>
                    </w:rPr>
                    <w:t>额定净功</w:t>
                  </w:r>
                  <w:r>
                    <w:rPr>
                      <w:spacing w:val="1"/>
                      <w:sz w:val="20"/>
                      <w:szCs w:val="20"/>
                    </w:rPr>
                    <w:t xml:space="preserve"> </w:t>
                  </w:r>
                  <w:r>
                    <w:rPr>
                      <w:spacing w:val="4"/>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Pmax</w:t>
                  </w:r>
                  <w:r>
                    <w:rPr>
                      <w:spacing w:val="4"/>
                      <w:sz w:val="20"/>
                      <w:szCs w:val="20"/>
                      <w14:textOutline w14:w="3795" w14:cap="sq">
                        <w14:solidFill>
                          <w14:srgbClr w14:val="000000"/>
                        </w14:solidFill>
                        <w14:prstDash w14:val="solid"/>
                        <w14:bevel/>
                      </w14:textOutline>
                    </w:rPr>
                    <w:t>）</w:t>
                  </w:r>
                  <w:r>
                    <w:rPr>
                      <w:sz w:val="20"/>
                      <w:szCs w:val="20"/>
                    </w:rPr>
                    <w:t xml:space="preserve"> </w:t>
                  </w:r>
                  <w:r>
                    <w:rPr>
                      <w:spacing w:val="48"/>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kW</w:t>
                  </w:r>
                  <w:r>
                    <w:rPr>
                      <w:spacing w:val="48"/>
                      <w:sz w:val="20"/>
                      <w:szCs w:val="20"/>
                      <w14:textOutline w14:w="3795" w14:cap="sq">
                        <w14:solidFill>
                          <w14:srgbClr w14:val="000000"/>
                        </w14:solidFill>
                        <w14:prstDash w14:val="solid"/>
                        <w14:bevel/>
                      </w14:textOutline>
                    </w:rPr>
                    <w:t>）</w:t>
                  </w:r>
                </w:p>
              </w:tc>
              <w:tc>
                <w:tcPr>
                  <w:tcW w:w="845" w:type="dxa"/>
                  <w:tcBorders>
                    <w:top w:val="single" w:sz="10" w:space="0" w:color="000000"/>
                  </w:tcBorders>
                  <w:vAlign w:val="top"/>
                </w:tcPr>
                <w:p>
                  <w:pPr>
                    <w:spacing w:before="70" w:line="195" w:lineRule="auto"/>
                    <w:ind w:left="271"/>
                    <w:rPr>
                      <w:rFonts w:ascii="Times New Roman" w:eastAsia="Times New Roman" w:hAnsi="Times New Roman" w:cs="Times New Roman"/>
                      <w:sz w:val="20"/>
                      <w:szCs w:val="20"/>
                    </w:rPr>
                  </w:pPr>
                  <w:r>
                    <w:rPr>
                      <w:rFonts w:ascii="Times New Roman" w:eastAsia="Times New Roman" w:hAnsi="Times New Roman" w:cs="Times New Roman"/>
                      <w:b/>
                      <w:bCs/>
                      <w:spacing w:val="2"/>
                      <w:sz w:val="20"/>
                      <w:szCs w:val="20"/>
                    </w:rPr>
                    <w:t>CO</w:t>
                  </w:r>
                </w:p>
                <w:p>
                  <w:pPr>
                    <w:pStyle w:val="TableText"/>
                    <w:spacing w:before="34" w:line="221" w:lineRule="auto"/>
                    <w:ind w:left="53"/>
                    <w:rPr>
                      <w:rFonts w:ascii="Times New Roman" w:eastAsia="Times New Roman" w:hAnsi="Times New Roman" w:cs="Times New Roman"/>
                      <w:sz w:val="20"/>
                      <w:szCs w:val="20"/>
                    </w:rPr>
                  </w:pPr>
                  <w:r>
                    <w:rPr>
                      <w:spacing w:val="3"/>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3"/>
                      <w:sz w:val="20"/>
                      <w:szCs w:val="20"/>
                    </w:rPr>
                    <w:t>g/</w:t>
                  </w:r>
                  <w:r>
                    <w:rPr>
                      <w:rFonts w:ascii="Times New Roman" w:eastAsia="Times New Roman" w:hAnsi="Times New Roman" w:cs="Times New Roman"/>
                      <w:b/>
                      <w:bCs/>
                      <w:sz w:val="20"/>
                      <w:szCs w:val="20"/>
                    </w:rPr>
                    <w:t>kW</w:t>
                  </w:r>
                  <w:r>
                    <w:rPr>
                      <w:rFonts w:ascii="Times New Roman" w:eastAsia="Times New Roman" w:hAnsi="Times New Roman" w:cs="Times New Roman"/>
                      <w:b/>
                      <w:bCs/>
                      <w:spacing w:val="-26"/>
                      <w:sz w:val="20"/>
                      <w:szCs w:val="20"/>
                    </w:rPr>
                    <w:t xml:space="preserve"> </w:t>
                  </w:r>
                  <w:r>
                    <w:rPr>
                      <w:rFonts w:ascii="Times New Roman" w:eastAsia="Times New Roman" w:hAnsi="Times New Roman" w:cs="Times New Roman"/>
                      <w:b/>
                      <w:bCs/>
                      <w:spacing w:val="3"/>
                      <w:sz w:val="20"/>
                      <w:szCs w:val="20"/>
                    </w:rPr>
                    <w:t>·</w:t>
                  </w:r>
                </w:p>
                <w:p>
                  <w:pPr>
                    <w:pStyle w:val="TableText"/>
                    <w:spacing w:before="31" w:line="232" w:lineRule="auto"/>
                    <w:ind w:left="263"/>
                    <w:rPr>
                      <w:sz w:val="20"/>
                      <w:szCs w:val="20"/>
                    </w:rPr>
                  </w:pPr>
                  <w:r>
                    <w:rPr>
                      <w:rFonts w:ascii="Times New Roman" w:eastAsia="Times New Roman" w:hAnsi="Times New Roman" w:cs="Times New Roman"/>
                      <w:b/>
                      <w:bCs/>
                      <w:spacing w:val="-2"/>
                      <w:sz w:val="20"/>
                      <w:szCs w:val="20"/>
                    </w:rPr>
                    <w:t>h</w:t>
                  </w:r>
                  <w:r>
                    <w:rPr>
                      <w:spacing w:val="-2"/>
                      <w:sz w:val="20"/>
                      <w:szCs w:val="20"/>
                      <w14:textOutline w14:w="3795" w14:cap="sq">
                        <w14:solidFill>
                          <w14:srgbClr w14:val="000000"/>
                        </w14:solidFill>
                        <w14:prstDash w14:val="solid"/>
                        <w14:bevel/>
                      </w14:textOutline>
                    </w:rPr>
                    <w:t>）</w:t>
                  </w:r>
                </w:p>
              </w:tc>
              <w:tc>
                <w:tcPr>
                  <w:tcW w:w="824" w:type="dxa"/>
                  <w:tcBorders>
                    <w:top w:val="single" w:sz="10" w:space="0" w:color="000000"/>
                  </w:tcBorders>
                  <w:vAlign w:val="top"/>
                </w:tcPr>
                <w:p>
                  <w:pPr>
                    <w:spacing w:before="70" w:line="195" w:lineRule="auto"/>
                    <w:ind w:left="5"/>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HC</w:t>
                  </w:r>
                </w:p>
                <w:p>
                  <w:pPr>
                    <w:pStyle w:val="TableText"/>
                    <w:spacing w:before="34" w:line="241" w:lineRule="auto"/>
                    <w:ind w:left="8" w:right="1" w:firstLine="11"/>
                    <w:rPr>
                      <w:sz w:val="20"/>
                      <w:szCs w:val="20"/>
                    </w:rPr>
                  </w:pPr>
                  <w:r>
                    <w:rPr>
                      <w:spacing w:val="10"/>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0"/>
                      <w:sz w:val="20"/>
                      <w:szCs w:val="20"/>
                    </w:rPr>
                    <w:t>g/</w:t>
                  </w:r>
                  <w:r>
                    <w:rPr>
                      <w:rFonts w:ascii="Times New Roman" w:eastAsia="Times New Roman" w:hAnsi="Times New Roman" w:cs="Times New Roman"/>
                      <w:b/>
                      <w:bCs/>
                      <w:sz w:val="20"/>
                      <w:szCs w:val="20"/>
                    </w:rPr>
                    <w:t>kW</w:t>
                  </w:r>
                  <w:r>
                    <w:rPr>
                      <w:rFonts w:ascii="Times New Roman" w:eastAsia="Times New Roman" w:hAnsi="Times New Roman" w:cs="Times New Roman"/>
                      <w:b/>
                      <w:bCs/>
                      <w:spacing w:val="-27"/>
                      <w:sz w:val="20"/>
                      <w:szCs w:val="20"/>
                    </w:rPr>
                    <w:t xml:space="preserve"> </w:t>
                  </w:r>
                  <w:r>
                    <w:rPr>
                      <w:rFonts w:ascii="Times New Roman" w:eastAsia="Times New Roman" w:hAnsi="Times New Roman" w:cs="Times New Roman"/>
                      <w:b/>
                      <w:bCs/>
                      <w:spacing w:val="10"/>
                      <w:sz w:val="20"/>
                      <w:szCs w:val="20"/>
                    </w:rPr>
                    <w:t>·</w:t>
                  </w:r>
                  <w:r>
                    <w:rPr>
                      <w:rFonts w:ascii="Times New Roman" w:eastAsia="Times New Roman" w:hAnsi="Times New Roman" w:cs="Times New Roman"/>
                      <w:b/>
                      <w:bCs/>
                      <w:sz w:val="20"/>
                      <w:szCs w:val="20"/>
                    </w:rPr>
                    <w:t xml:space="preserve"> </w:t>
                  </w:r>
                  <w:r>
                    <w:rPr>
                      <w:rFonts w:ascii="Times New Roman" w:eastAsia="Times New Roman" w:hAnsi="Times New Roman" w:cs="Times New Roman"/>
                      <w:b/>
                      <w:bCs/>
                      <w:spacing w:val="-2"/>
                      <w:sz w:val="20"/>
                      <w:szCs w:val="20"/>
                    </w:rPr>
                    <w:t>h</w:t>
                  </w:r>
                  <w:r>
                    <w:rPr>
                      <w:spacing w:val="-2"/>
                      <w:sz w:val="20"/>
                      <w:szCs w:val="20"/>
                      <w14:textOutline w14:w="3795" w14:cap="sq">
                        <w14:solidFill>
                          <w14:srgbClr w14:val="000000"/>
                        </w14:solidFill>
                        <w14:prstDash w14:val="solid"/>
                        <w14:bevel/>
                      </w14:textOutline>
                    </w:rPr>
                    <w:t>）</w:t>
                  </w:r>
                </w:p>
              </w:tc>
              <w:tc>
                <w:tcPr>
                  <w:tcW w:w="990" w:type="dxa"/>
                  <w:tcBorders>
                    <w:top w:val="single" w:sz="10" w:space="0" w:color="000000"/>
                  </w:tcBorders>
                  <w:vAlign w:val="top"/>
                </w:tcPr>
                <w:p>
                  <w:pPr>
                    <w:spacing w:before="70" w:line="202" w:lineRule="auto"/>
                    <w:ind w:left="6"/>
                    <w:rPr>
                      <w:rFonts w:ascii="Times New Roman" w:eastAsia="Times New Roman" w:hAnsi="Times New Roman" w:cs="Times New Roman"/>
                      <w:sz w:val="13"/>
                      <w:szCs w:val="13"/>
                    </w:rPr>
                  </w:pPr>
                  <w:r>
                    <w:rPr>
                      <w:rFonts w:ascii="Times New Roman" w:eastAsia="Times New Roman" w:hAnsi="Times New Roman" w:cs="Times New Roman"/>
                      <w:b/>
                      <w:bCs/>
                      <w:spacing w:val="5"/>
                      <w:sz w:val="20"/>
                      <w:szCs w:val="20"/>
                    </w:rPr>
                    <w:t>NO</w:t>
                  </w:r>
                  <w:r>
                    <w:rPr>
                      <w:rFonts w:ascii="Times New Roman" w:eastAsia="Times New Roman" w:hAnsi="Times New Roman" w:cs="Times New Roman"/>
                      <w:b/>
                      <w:bCs/>
                      <w:spacing w:val="5"/>
                      <w:position w:val="-1"/>
                      <w:sz w:val="13"/>
                      <w:szCs w:val="13"/>
                    </w:rPr>
                    <w:t>X</w:t>
                  </w:r>
                </w:p>
                <w:p>
                  <w:pPr>
                    <w:pStyle w:val="TableText"/>
                    <w:spacing w:before="28"/>
                    <w:ind w:left="33" w:hanging="12"/>
                    <w:rPr>
                      <w:sz w:val="20"/>
                      <w:szCs w:val="20"/>
                    </w:rPr>
                  </w:pPr>
                  <w:r>
                    <w:rPr>
                      <w:spacing w:val="1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7"/>
                      <w:sz w:val="20"/>
                      <w:szCs w:val="20"/>
                    </w:rPr>
                    <w:t>g/</w:t>
                  </w:r>
                  <w:r>
                    <w:rPr>
                      <w:rFonts w:ascii="Times New Roman" w:eastAsia="Times New Roman" w:hAnsi="Times New Roman" w:cs="Times New Roman"/>
                      <w:b/>
                      <w:bCs/>
                      <w:sz w:val="20"/>
                      <w:szCs w:val="20"/>
                    </w:rPr>
                    <w:t>kW</w:t>
                  </w:r>
                  <w:r>
                    <w:rPr>
                      <w:rFonts w:ascii="Times New Roman" w:eastAsia="Times New Roman" w:hAnsi="Times New Roman" w:cs="Times New Roman"/>
                      <w:b/>
                      <w:bCs/>
                      <w:spacing w:val="-27"/>
                      <w:sz w:val="20"/>
                      <w:szCs w:val="20"/>
                    </w:rPr>
                    <w:t xml:space="preserve"> </w:t>
                  </w:r>
                  <w:r>
                    <w:rPr>
                      <w:rFonts w:ascii="Times New Roman" w:eastAsia="Times New Roman" w:hAnsi="Times New Roman" w:cs="Times New Roman"/>
                      <w:b/>
                      <w:bCs/>
                      <w:spacing w:val="17"/>
                      <w:sz w:val="20"/>
                      <w:szCs w:val="20"/>
                    </w:rPr>
                    <w:t>·</w:t>
                  </w:r>
                  <w:r>
                    <w:rPr>
                      <w:rFonts w:ascii="Times New Roman" w:eastAsia="Times New Roman" w:hAnsi="Times New Roman" w:cs="Times New Roman"/>
                      <w:b/>
                      <w:bCs/>
                      <w:spacing w:val="-41"/>
                      <w:sz w:val="20"/>
                      <w:szCs w:val="20"/>
                    </w:rPr>
                    <w:t xml:space="preserve"> </w:t>
                  </w:r>
                  <w:r>
                    <w:rPr>
                      <w:rFonts w:ascii="Times New Roman" w:eastAsia="Times New Roman" w:hAnsi="Times New Roman" w:cs="Times New Roman"/>
                      <w:b/>
                      <w:bCs/>
                      <w:spacing w:val="17"/>
                      <w:sz w:val="20"/>
                      <w:szCs w:val="20"/>
                    </w:rPr>
                    <w:t>h</w:t>
                  </w:r>
                  <w:r>
                    <w:rPr>
                      <w:rFonts w:ascii="Times New Roman" w:eastAsia="Times New Roman" w:hAnsi="Times New Roman" w:cs="Times New Roman"/>
                      <w:b/>
                      <w:bCs/>
                      <w:sz w:val="20"/>
                      <w:szCs w:val="20"/>
                    </w:rPr>
                    <w:t xml:space="preserve"> </w:t>
                  </w:r>
                  <w:r>
                    <w:rPr>
                      <w:sz w:val="20"/>
                      <w:szCs w:val="20"/>
                      <w14:textOutline w14:w="3795" w14:cap="sq">
                        <w14:solidFill>
                          <w14:srgbClr w14:val="000000"/>
                        </w14:solidFill>
                        <w14:prstDash w14:val="solid"/>
                        <w14:bevel/>
                      </w14:textOutline>
                    </w:rPr>
                    <w:t>)</w:t>
                  </w:r>
                </w:p>
              </w:tc>
              <w:tc>
                <w:tcPr>
                  <w:tcW w:w="1080" w:type="dxa"/>
                  <w:tcBorders>
                    <w:top w:val="single" w:sz="10" w:space="0" w:color="000000"/>
                  </w:tcBorders>
                  <w:vAlign w:val="top"/>
                </w:tcPr>
                <w:p>
                  <w:pPr>
                    <w:pStyle w:val="TableText"/>
                    <w:spacing w:before="208" w:line="225" w:lineRule="auto"/>
                    <w:ind w:left="21" w:hanging="13"/>
                    <w:rPr>
                      <w:sz w:val="20"/>
                      <w:szCs w:val="20"/>
                    </w:rPr>
                  </w:pPr>
                  <w:r>
                    <w:rPr>
                      <w:rFonts w:ascii="Times New Roman" w:eastAsia="Times New Roman" w:hAnsi="Times New Roman" w:cs="Times New Roman"/>
                      <w:b/>
                      <w:bCs/>
                      <w:sz w:val="20"/>
                      <w:szCs w:val="20"/>
                    </w:rPr>
                    <w:t>HC</w:t>
                  </w:r>
                  <w:r>
                    <w:rPr>
                      <w:rFonts w:ascii="Times New Roman" w:eastAsia="Times New Roman" w:hAnsi="Times New Roman" w:cs="Times New Roman"/>
                      <w:b/>
                      <w:bCs/>
                      <w:spacing w:val="31"/>
                      <w:sz w:val="20"/>
                      <w:szCs w:val="20"/>
                    </w:rPr>
                    <w:t>+</w:t>
                  </w:r>
                  <w:r>
                    <w:rPr>
                      <w:rFonts w:ascii="Times New Roman" w:eastAsia="Times New Roman" w:hAnsi="Times New Roman" w:cs="Times New Roman"/>
                      <w:b/>
                      <w:bCs/>
                      <w:sz w:val="20"/>
                      <w:szCs w:val="20"/>
                    </w:rPr>
                    <w:t>NO</w:t>
                  </w:r>
                  <w:r>
                    <w:rPr>
                      <w:rFonts w:ascii="Times New Roman" w:eastAsia="Times New Roman" w:hAnsi="Times New Roman" w:cs="Times New Roman"/>
                      <w:b/>
                      <w:bCs/>
                      <w:position w:val="-1"/>
                      <w:sz w:val="13"/>
                      <w:szCs w:val="13"/>
                    </w:rPr>
                    <w:t xml:space="preserve">X        </w:t>
                  </w:r>
                  <w:r>
                    <w:rPr>
                      <w:spacing w:val="-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
                      <w:sz w:val="20"/>
                      <w:szCs w:val="20"/>
                    </w:rPr>
                    <w:t>g/kW</w:t>
                  </w:r>
                  <w:r>
                    <w:rPr>
                      <w:rFonts w:ascii="Times New Roman" w:eastAsia="Times New Roman" w:hAnsi="Times New Roman" w:cs="Times New Roman"/>
                      <w:b/>
                      <w:bCs/>
                      <w:spacing w:val="-27"/>
                      <w:sz w:val="20"/>
                      <w:szCs w:val="20"/>
                    </w:rPr>
                    <w:t xml:space="preserve"> </w:t>
                  </w:r>
                  <w:r>
                    <w:rPr>
                      <w:rFonts w:ascii="Times New Roman" w:eastAsia="Times New Roman" w:hAnsi="Times New Roman" w:cs="Times New Roman"/>
                      <w:b/>
                      <w:bCs/>
                      <w:spacing w:val="-2"/>
                      <w:sz w:val="20"/>
                      <w:szCs w:val="20"/>
                    </w:rPr>
                    <w:t>·h</w:t>
                  </w:r>
                  <w:r>
                    <w:rPr>
                      <w:spacing w:val="-2"/>
                      <w:sz w:val="20"/>
                      <w:szCs w:val="20"/>
                      <w14:textOutline w14:w="3795" w14:cap="sq">
                        <w14:solidFill>
                          <w14:srgbClr w14:val="000000"/>
                        </w14:solidFill>
                        <w14:prstDash w14:val="solid"/>
                        <w14:bevel/>
                      </w14:textOutline>
                    </w:rPr>
                    <w:t>）</w:t>
                  </w:r>
                </w:p>
              </w:tc>
              <w:tc>
                <w:tcPr>
                  <w:tcW w:w="990" w:type="dxa"/>
                  <w:tcBorders>
                    <w:top w:val="single" w:sz="10" w:space="0" w:color="000000"/>
                  </w:tcBorders>
                  <w:vAlign w:val="top"/>
                </w:tcPr>
                <w:p>
                  <w:pPr>
                    <w:spacing w:before="73" w:line="192" w:lineRule="auto"/>
                    <w:ind w:left="9"/>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PM</w:t>
                  </w:r>
                </w:p>
                <w:p>
                  <w:pPr>
                    <w:pStyle w:val="TableText"/>
                    <w:spacing w:before="34"/>
                    <w:ind w:left="34" w:hanging="12"/>
                    <w:rPr>
                      <w:sz w:val="20"/>
                      <w:szCs w:val="20"/>
                    </w:rPr>
                  </w:pPr>
                  <w:r>
                    <w:rPr>
                      <w:spacing w:val="18"/>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8"/>
                      <w:sz w:val="20"/>
                      <w:szCs w:val="20"/>
                    </w:rPr>
                    <w:t>g/</w:t>
                  </w:r>
                  <w:r>
                    <w:rPr>
                      <w:rFonts w:ascii="Times New Roman" w:eastAsia="Times New Roman" w:hAnsi="Times New Roman" w:cs="Times New Roman"/>
                      <w:b/>
                      <w:bCs/>
                      <w:sz w:val="20"/>
                      <w:szCs w:val="20"/>
                    </w:rPr>
                    <w:t>kW</w:t>
                  </w:r>
                  <w:r>
                    <w:rPr>
                      <w:rFonts w:ascii="Times New Roman" w:eastAsia="Times New Roman" w:hAnsi="Times New Roman" w:cs="Times New Roman"/>
                      <w:b/>
                      <w:bCs/>
                      <w:spacing w:val="-24"/>
                      <w:sz w:val="20"/>
                      <w:szCs w:val="20"/>
                    </w:rPr>
                    <w:t xml:space="preserve"> </w:t>
                  </w:r>
                  <w:r>
                    <w:rPr>
                      <w:rFonts w:ascii="Times New Roman" w:eastAsia="Times New Roman" w:hAnsi="Times New Roman" w:cs="Times New Roman"/>
                      <w:b/>
                      <w:bCs/>
                      <w:spacing w:val="18"/>
                      <w:sz w:val="20"/>
                      <w:szCs w:val="20"/>
                    </w:rPr>
                    <w:t>·h</w:t>
                  </w:r>
                  <w:r>
                    <w:rPr>
                      <w:rFonts w:ascii="Times New Roman" w:eastAsia="Times New Roman" w:hAnsi="Times New Roman" w:cs="Times New Roman"/>
                      <w:b/>
                      <w:bCs/>
                      <w:sz w:val="20"/>
                      <w:szCs w:val="20"/>
                    </w:rPr>
                    <w:t xml:space="preserve"> </w:t>
                  </w:r>
                  <w:r>
                    <w:rPr>
                      <w:sz w:val="20"/>
                      <w:szCs w:val="20"/>
                      <w14:textOutline w14:w="3795" w14:cap="sq">
                        <w14:solidFill>
                          <w14:srgbClr w14:val="000000"/>
                        </w14:solidFill>
                        <w14:prstDash w14:val="solid"/>
                        <w14:bevel/>
                      </w14:textOutline>
                    </w:rPr>
                    <w:t>)</w:t>
                  </w:r>
                </w:p>
              </w:tc>
              <w:tc>
                <w:tcPr>
                  <w:tcW w:w="855" w:type="dxa"/>
                  <w:tcBorders>
                    <w:top w:val="single" w:sz="10" w:space="0" w:color="000000"/>
                  </w:tcBorders>
                  <w:vAlign w:val="top"/>
                </w:tcPr>
                <w:p>
                  <w:pPr>
                    <w:spacing w:before="73" w:line="199" w:lineRule="auto"/>
                    <w:ind w:left="6"/>
                    <w:rPr>
                      <w:rFonts w:ascii="Times New Roman" w:eastAsia="Times New Roman" w:hAnsi="Times New Roman" w:cs="Times New Roman"/>
                      <w:sz w:val="13"/>
                      <w:szCs w:val="13"/>
                    </w:rPr>
                  </w:pPr>
                  <w:r>
                    <w:rPr>
                      <w:rFonts w:ascii="Times New Roman" w:eastAsia="Times New Roman" w:hAnsi="Times New Roman" w:cs="Times New Roman"/>
                      <w:b/>
                      <w:bCs/>
                      <w:sz w:val="20"/>
                      <w:szCs w:val="20"/>
                    </w:rPr>
                    <w:t>NH</w:t>
                  </w:r>
                  <w:r>
                    <w:rPr>
                      <w:rFonts w:ascii="Times New Roman" w:eastAsia="Times New Roman" w:hAnsi="Times New Roman" w:cs="Times New Roman"/>
                      <w:b/>
                      <w:bCs/>
                      <w:spacing w:val="14"/>
                      <w:position w:val="-1"/>
                      <w:sz w:val="13"/>
                      <w:szCs w:val="13"/>
                    </w:rPr>
                    <w:t>3</w:t>
                  </w:r>
                </w:p>
                <w:p>
                  <w:pPr>
                    <w:pStyle w:val="TableText"/>
                    <w:spacing w:before="27" w:line="241" w:lineRule="auto"/>
                    <w:ind w:left="10" w:right="2" w:firstLine="11"/>
                    <w:rPr>
                      <w:sz w:val="20"/>
                      <w:szCs w:val="20"/>
                    </w:rPr>
                  </w:pPr>
                  <w:r>
                    <w:rPr>
                      <w:spacing w:val="1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17"/>
                      <w:sz w:val="20"/>
                      <w:szCs w:val="20"/>
                    </w:rPr>
                    <w:t>g/</w:t>
                  </w:r>
                  <w:r>
                    <w:rPr>
                      <w:rFonts w:ascii="Times New Roman" w:eastAsia="Times New Roman" w:hAnsi="Times New Roman" w:cs="Times New Roman"/>
                      <w:b/>
                      <w:bCs/>
                      <w:sz w:val="20"/>
                      <w:szCs w:val="20"/>
                    </w:rPr>
                    <w:t>kW</w:t>
                  </w:r>
                  <w:r>
                    <w:rPr>
                      <w:rFonts w:ascii="Times New Roman" w:eastAsia="Times New Roman" w:hAnsi="Times New Roman" w:cs="Times New Roman"/>
                      <w:b/>
                      <w:bCs/>
                      <w:spacing w:val="-26"/>
                      <w:sz w:val="20"/>
                      <w:szCs w:val="20"/>
                    </w:rPr>
                    <w:t xml:space="preserve"> </w:t>
                  </w:r>
                  <w:r>
                    <w:rPr>
                      <w:rFonts w:ascii="Times New Roman" w:eastAsia="Times New Roman" w:hAnsi="Times New Roman" w:cs="Times New Roman"/>
                      <w:b/>
                      <w:bCs/>
                      <w:spacing w:val="17"/>
                      <w:sz w:val="20"/>
                      <w:szCs w:val="20"/>
                    </w:rPr>
                    <w:t>·</w:t>
                  </w:r>
                  <w:r>
                    <w:rPr>
                      <w:rFonts w:ascii="Times New Roman" w:eastAsia="Times New Roman" w:hAnsi="Times New Roman" w:cs="Times New Roman"/>
                      <w:b/>
                      <w:bCs/>
                      <w:sz w:val="20"/>
                      <w:szCs w:val="20"/>
                    </w:rPr>
                    <w:t xml:space="preserve"> </w:t>
                  </w:r>
                  <w:r>
                    <w:rPr>
                      <w:rFonts w:ascii="Times New Roman" w:eastAsia="Times New Roman" w:hAnsi="Times New Roman" w:cs="Times New Roman"/>
                      <w:b/>
                      <w:bCs/>
                      <w:spacing w:val="-2"/>
                      <w:sz w:val="20"/>
                      <w:szCs w:val="20"/>
                    </w:rPr>
                    <w:t>h</w:t>
                  </w:r>
                  <w:r>
                    <w:rPr>
                      <w:spacing w:val="-2"/>
                      <w:sz w:val="20"/>
                      <w:szCs w:val="20"/>
                      <w14:textOutline w14:w="3795" w14:cap="sq">
                        <w14:solidFill>
                          <w14:srgbClr w14:val="000000"/>
                        </w14:solidFill>
                        <w14:prstDash w14:val="solid"/>
                        <w14:bevel/>
                      </w14:textOutline>
                    </w:rPr>
                    <w:t>）</w:t>
                  </w:r>
                </w:p>
              </w:tc>
              <w:tc>
                <w:tcPr>
                  <w:tcW w:w="760" w:type="dxa"/>
                  <w:tcBorders>
                    <w:top w:val="single" w:sz="10" w:space="0" w:color="000000"/>
                    <w:right w:val="nil"/>
                  </w:tcBorders>
                  <w:vAlign w:val="top"/>
                </w:tcPr>
                <w:p>
                  <w:pPr>
                    <w:spacing w:before="73" w:line="192" w:lineRule="auto"/>
                    <w:ind w:left="7"/>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PN</w:t>
                  </w:r>
                </w:p>
                <w:p>
                  <w:pPr>
                    <w:pStyle w:val="TableText"/>
                    <w:spacing w:before="34" w:line="241" w:lineRule="auto"/>
                    <w:ind w:left="23" w:right="1" w:hanging="3"/>
                    <w:rPr>
                      <w:sz w:val="20"/>
                      <w:szCs w:val="20"/>
                    </w:rPr>
                  </w:pPr>
                  <w:r>
                    <w:rPr>
                      <w:spacing w:val="22"/>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22"/>
                      <w:sz w:val="20"/>
                      <w:szCs w:val="20"/>
                    </w:rPr>
                    <w:t>#/</w:t>
                  </w:r>
                  <w:r>
                    <w:rPr>
                      <w:rFonts w:ascii="Times New Roman" w:eastAsia="Times New Roman" w:hAnsi="Times New Roman" w:cs="Times New Roman"/>
                      <w:b/>
                      <w:bCs/>
                      <w:sz w:val="20"/>
                      <w:szCs w:val="20"/>
                    </w:rPr>
                    <w:t>kW</w:t>
                  </w:r>
                  <w:r>
                    <w:rPr>
                      <w:rFonts w:ascii="Times New Roman" w:eastAsia="Times New Roman" w:hAnsi="Times New Roman" w:cs="Times New Roman"/>
                      <w:b/>
                      <w:bCs/>
                      <w:spacing w:val="1"/>
                      <w:sz w:val="20"/>
                      <w:szCs w:val="20"/>
                    </w:rPr>
                    <w:t xml:space="preserve"> </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pacing w:val="-41"/>
                      <w:sz w:val="20"/>
                      <w:szCs w:val="20"/>
                    </w:rPr>
                    <w:t xml:space="preserve"> </w:t>
                  </w:r>
                  <w:r>
                    <w:rPr>
                      <w:rFonts w:ascii="Times New Roman" w:eastAsia="Times New Roman" w:hAnsi="Times New Roman" w:cs="Times New Roman"/>
                      <w:b/>
                      <w:bCs/>
                      <w:spacing w:val="-7"/>
                      <w:sz w:val="20"/>
                      <w:szCs w:val="20"/>
                    </w:rPr>
                    <w:t>h</w:t>
                  </w:r>
                  <w:r>
                    <w:rPr>
                      <w:spacing w:val="-7"/>
                      <w:sz w:val="20"/>
                      <w:szCs w:val="20"/>
                      <w14:textOutline w14:w="3795" w14:cap="sq">
                        <w14:solidFill>
                          <w14:srgbClr w14:val="000000"/>
                        </w14:solidFill>
                        <w14:prstDash w14:val="solid"/>
                        <w14:bevel/>
                      </w14:textOutline>
                    </w:rPr>
                    <w:t>）</w:t>
                  </w:r>
                </w:p>
              </w:tc>
            </w:tr>
            <w:tr>
              <w:tblPrEx>
                <w:tblW w:w="8196" w:type="dxa"/>
                <w:tblInd w:w="83" w:type="dxa"/>
                <w:tblLayout w:type="fixed"/>
              </w:tblPrEx>
              <w:trPr>
                <w:trHeight w:val="276"/>
              </w:trPr>
              <w:tc>
                <w:tcPr>
                  <w:tcW w:w="481" w:type="dxa"/>
                  <w:vMerge w:val="restart"/>
                  <w:tcBorders>
                    <w:left w:val="nil"/>
                    <w:bottom w:val="nil"/>
                  </w:tcBorders>
                  <w:vAlign w:val="top"/>
                </w:tcPr>
                <w:p>
                  <w:pPr>
                    <w:spacing w:line="433" w:lineRule="auto"/>
                    <w:rPr>
                      <w:rFonts w:ascii="Arial"/>
                      <w:sz w:val="21"/>
                    </w:rPr>
                  </w:pPr>
                </w:p>
                <w:p>
                  <w:pPr>
                    <w:pStyle w:val="TableText"/>
                    <w:spacing w:before="65"/>
                    <w:ind w:left="43" w:right="33" w:hanging="8"/>
                    <w:rPr>
                      <w:sz w:val="20"/>
                      <w:szCs w:val="20"/>
                    </w:rPr>
                  </w:pPr>
                  <w:r>
                    <w:rPr>
                      <w:spacing w:val="4"/>
                      <w:sz w:val="20"/>
                      <w:szCs w:val="20"/>
                    </w:rPr>
                    <w:t>第四</w:t>
                  </w:r>
                  <w:r>
                    <w:rPr>
                      <w:sz w:val="20"/>
                      <w:szCs w:val="20"/>
                    </w:rPr>
                    <w:t xml:space="preserve"> </w:t>
                  </w:r>
                  <w:r>
                    <w:rPr>
                      <w:sz w:val="20"/>
                      <w:szCs w:val="20"/>
                    </w:rPr>
                    <w:t>阶段</w:t>
                  </w:r>
                </w:p>
              </w:tc>
              <w:tc>
                <w:tcPr>
                  <w:tcW w:w="1371" w:type="dxa"/>
                  <w:vAlign w:val="top"/>
                </w:tcPr>
                <w:p>
                  <w:pPr>
                    <w:spacing w:before="69" w:line="195" w:lineRule="auto"/>
                    <w:ind w:left="231"/>
                    <w:rPr>
                      <w:rFonts w:ascii="Times New Roman" w:eastAsia="Times New Roman" w:hAnsi="Times New Roman" w:cs="Times New Roman"/>
                      <w:sz w:val="20"/>
                      <w:szCs w:val="20"/>
                    </w:rPr>
                  </w:pPr>
                  <w:r>
                    <w:rPr>
                      <w:rFonts w:ascii="Times New Roman" w:eastAsia="Times New Roman" w:hAnsi="Times New Roman" w:cs="Times New Roman"/>
                      <w:sz w:val="20"/>
                      <w:szCs w:val="20"/>
                    </w:rPr>
                    <w:t>Pmax</w:t>
                  </w:r>
                  <w:r>
                    <w:rPr>
                      <w:rFonts w:ascii="Times New Roman" w:eastAsia="Times New Roman" w:hAnsi="Times New Roman" w:cs="Times New Roman"/>
                      <w:spacing w:val="9"/>
                      <w:sz w:val="20"/>
                      <w:szCs w:val="20"/>
                    </w:rPr>
                    <w:t>&gt;560</w:t>
                  </w:r>
                </w:p>
              </w:tc>
              <w:tc>
                <w:tcPr>
                  <w:tcW w:w="845" w:type="dxa"/>
                  <w:vAlign w:val="top"/>
                </w:tcPr>
                <w:p>
                  <w:pPr>
                    <w:spacing w:before="69"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824" w:type="dxa"/>
                  <w:vAlign w:val="top"/>
                </w:tcPr>
                <w:p>
                  <w:pPr>
                    <w:spacing w:before="69"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0.40</w:t>
                  </w:r>
                </w:p>
              </w:tc>
              <w:tc>
                <w:tcPr>
                  <w:tcW w:w="990" w:type="dxa"/>
                  <w:vAlign w:val="top"/>
                </w:tcPr>
                <w:p>
                  <w:pPr>
                    <w:pStyle w:val="TableText"/>
                    <w:spacing w:before="69" w:line="181" w:lineRule="auto"/>
                    <w:ind w:left="52"/>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3.5</w:t>
                  </w:r>
                  <w:r>
                    <w:rPr>
                      <w:rFonts w:ascii="Times New Roman" w:eastAsia="Times New Roman" w:hAnsi="Times New Roman" w:cs="Times New Roman"/>
                      <w:spacing w:val="-26"/>
                      <w:sz w:val="20"/>
                      <w:szCs w:val="20"/>
                    </w:rPr>
                    <w:t xml:space="preserve"> </w:t>
                  </w:r>
                  <w:r>
                    <w:rPr>
                      <w:spacing w:val="1"/>
                      <w:sz w:val="20"/>
                      <w:szCs w:val="20"/>
                    </w:rPr>
                    <w:t>，</w:t>
                  </w:r>
                  <w:r>
                    <w:rPr>
                      <w:rFonts w:ascii="Times New Roman" w:eastAsia="Times New Roman" w:hAnsi="Times New Roman" w:cs="Times New Roman"/>
                      <w:spacing w:val="1"/>
                      <w:sz w:val="20"/>
                      <w:szCs w:val="20"/>
                    </w:rPr>
                    <w:t>0.67</w:t>
                  </w:r>
                  <w:r>
                    <w:rPr>
                      <w:rFonts w:ascii="Times New Roman" w:eastAsia="Times New Roman" w:hAnsi="Times New Roman" w:cs="Times New Roman"/>
                      <w:spacing w:val="1"/>
                      <w:position w:val="6"/>
                      <w:sz w:val="13"/>
                      <w:szCs w:val="13"/>
                    </w:rPr>
                    <w:t>a</w:t>
                  </w:r>
                </w:p>
              </w:tc>
              <w:tc>
                <w:tcPr>
                  <w:tcW w:w="1080" w:type="dxa"/>
                  <w:vAlign w:val="top"/>
                </w:tcPr>
                <w:p>
                  <w:pPr>
                    <w:spacing w:before="158" w:line="96" w:lineRule="exact"/>
                    <w:ind w:left="432"/>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990" w:type="dxa"/>
                  <w:vAlign w:val="top"/>
                </w:tcPr>
                <w:p>
                  <w:pPr>
                    <w:spacing w:before="69" w:line="195" w:lineRule="auto"/>
                    <w:ind w:left="31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w:t>
                  </w:r>
                </w:p>
              </w:tc>
              <w:tc>
                <w:tcPr>
                  <w:tcW w:w="855" w:type="dxa"/>
                  <w:vMerge w:val="restart"/>
                  <w:tcBorders>
                    <w:bottom w:val="nil"/>
                  </w:tcBorders>
                  <w:vAlign w:val="top"/>
                </w:tcPr>
                <w:p>
                  <w:pPr>
                    <w:spacing w:line="294" w:lineRule="auto"/>
                    <w:rPr>
                      <w:rFonts w:ascii="Arial"/>
                      <w:sz w:val="21"/>
                    </w:rPr>
                  </w:pPr>
                </w:p>
                <w:p>
                  <w:pPr>
                    <w:spacing w:line="294" w:lineRule="auto"/>
                    <w:rPr>
                      <w:rFonts w:ascii="Arial"/>
                      <w:sz w:val="21"/>
                    </w:rPr>
                  </w:pPr>
                </w:p>
                <w:p>
                  <w:pPr>
                    <w:spacing w:before="58" w:line="218" w:lineRule="auto"/>
                    <w:ind w:left="290"/>
                    <w:rPr>
                      <w:rFonts w:ascii="Times New Roman" w:eastAsia="Times New Roman" w:hAnsi="Times New Roman" w:cs="Times New Roman"/>
                      <w:sz w:val="13"/>
                      <w:szCs w:val="13"/>
                    </w:rPr>
                  </w:pPr>
                  <w:r>
                    <w:rPr>
                      <w:rFonts w:ascii="Times New Roman" w:eastAsia="Times New Roman" w:hAnsi="Times New Roman" w:cs="Times New Roman"/>
                      <w:spacing w:val="3"/>
                      <w:position w:val="-1"/>
                      <w:sz w:val="20"/>
                      <w:szCs w:val="20"/>
                    </w:rPr>
                    <w:t>25</w:t>
                  </w:r>
                  <w:r>
                    <w:rPr>
                      <w:rFonts w:ascii="Times New Roman" w:eastAsia="Times New Roman" w:hAnsi="Times New Roman" w:cs="Times New Roman"/>
                      <w:spacing w:val="3"/>
                      <w:position w:val="5"/>
                      <w:sz w:val="13"/>
                      <w:szCs w:val="13"/>
                    </w:rPr>
                    <w:t>b</w:t>
                  </w:r>
                </w:p>
              </w:tc>
              <w:tc>
                <w:tcPr>
                  <w:tcW w:w="760" w:type="dxa"/>
                  <w:tcBorders>
                    <w:right w:val="nil"/>
                  </w:tcBorders>
                  <w:vAlign w:val="top"/>
                </w:tcPr>
                <w:p>
                  <w:pPr>
                    <w:spacing w:before="158" w:line="96" w:lineRule="exact"/>
                    <w:ind w:left="274"/>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r>
            <w:tr>
              <w:tblPrEx>
                <w:tblW w:w="8196" w:type="dxa"/>
                <w:tblInd w:w="83" w:type="dxa"/>
                <w:tblLayout w:type="fixed"/>
              </w:tblPrEx>
              <w:trPr>
                <w:trHeight w:val="412"/>
              </w:trPr>
              <w:tc>
                <w:tcPr>
                  <w:tcW w:w="481" w:type="dxa"/>
                  <w:vMerge/>
                  <w:tcBorders>
                    <w:top w:val="nil"/>
                    <w:left w:val="nil"/>
                    <w:bottom w:val="nil"/>
                  </w:tcBorders>
                  <w:vAlign w:val="top"/>
                </w:tcPr>
                <w:p>
                  <w:pPr>
                    <w:rPr>
                      <w:rFonts w:ascii="Arial"/>
                      <w:sz w:val="21"/>
                    </w:rPr>
                  </w:pPr>
                </w:p>
              </w:tc>
              <w:tc>
                <w:tcPr>
                  <w:tcW w:w="1371" w:type="dxa"/>
                  <w:vAlign w:val="top"/>
                </w:tcPr>
                <w:p>
                  <w:pPr>
                    <w:spacing w:before="139" w:line="195" w:lineRule="auto"/>
                    <w:ind w:left="3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130≤</w:t>
                  </w:r>
                  <w:r>
                    <w:rPr>
                      <w:rFonts w:ascii="Times New Roman" w:eastAsia="Times New Roman" w:hAnsi="Times New Roman" w:cs="Times New Roman"/>
                      <w:sz w:val="20"/>
                      <w:szCs w:val="20"/>
                    </w:rPr>
                    <w:t>Pmax</w:t>
                  </w:r>
                  <w:r>
                    <w:rPr>
                      <w:rFonts w:ascii="Times New Roman" w:eastAsia="Times New Roman" w:hAnsi="Times New Roman" w:cs="Times New Roman"/>
                      <w:spacing w:val="4"/>
                      <w:sz w:val="20"/>
                      <w:szCs w:val="20"/>
                    </w:rPr>
                    <w:t>≤560</w:t>
                  </w:r>
                </w:p>
              </w:tc>
              <w:tc>
                <w:tcPr>
                  <w:tcW w:w="845" w:type="dxa"/>
                  <w:vAlign w:val="top"/>
                </w:tcPr>
                <w:p>
                  <w:pPr>
                    <w:spacing w:before="138" w:line="195" w:lineRule="auto"/>
                    <w:ind w:left="2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3.5</w:t>
                  </w:r>
                </w:p>
              </w:tc>
              <w:tc>
                <w:tcPr>
                  <w:tcW w:w="824" w:type="dxa"/>
                  <w:vAlign w:val="top"/>
                </w:tcPr>
                <w:p>
                  <w:pPr>
                    <w:spacing w:before="138"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0.19</w:t>
                  </w:r>
                </w:p>
              </w:tc>
              <w:tc>
                <w:tcPr>
                  <w:tcW w:w="990" w:type="dxa"/>
                  <w:vAlign w:val="top"/>
                </w:tcPr>
                <w:p>
                  <w:pPr>
                    <w:spacing w:before="138" w:line="195" w:lineRule="auto"/>
                    <w:ind w:left="36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080" w:type="dxa"/>
                  <w:vAlign w:val="top"/>
                </w:tcPr>
                <w:p>
                  <w:pPr>
                    <w:tabs>
                      <w:tab w:val="left" w:pos="644"/>
                    </w:tabs>
                    <w:spacing w:before="35" w:line="241" w:lineRule="exact"/>
                    <w:ind w:left="432"/>
                    <w:rPr>
                      <w:rFonts w:ascii="Arial"/>
                      <w:sz w:val="21"/>
                    </w:rPr>
                  </w:pPr>
                  <w:r>
                    <w:rPr>
                      <w:rFonts w:ascii="Arial" w:eastAsia="Arial" w:hAnsi="Arial" w:cs="Arial"/>
                      <w:sz w:val="21"/>
                      <w:szCs w:val="21"/>
                      <w:u w:val="single" w:color="auto"/>
                    </w:rPr>
                    <w:tab/>
                  </w:r>
                </w:p>
              </w:tc>
              <w:tc>
                <w:tcPr>
                  <w:tcW w:w="990" w:type="dxa"/>
                  <w:vAlign w:val="top"/>
                </w:tcPr>
                <w:p>
                  <w:pPr>
                    <w:spacing w:before="138"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0.025</w:t>
                  </w:r>
                </w:p>
              </w:tc>
              <w:tc>
                <w:tcPr>
                  <w:tcW w:w="855" w:type="dxa"/>
                  <w:vMerge/>
                  <w:tcBorders>
                    <w:top w:val="nil"/>
                    <w:bottom w:val="nil"/>
                  </w:tcBorders>
                  <w:vAlign w:val="top"/>
                </w:tcPr>
                <w:p>
                  <w:pPr>
                    <w:rPr>
                      <w:rFonts w:ascii="Arial"/>
                      <w:sz w:val="21"/>
                    </w:rPr>
                  </w:pPr>
                </w:p>
              </w:tc>
              <w:tc>
                <w:tcPr>
                  <w:tcW w:w="760" w:type="dxa"/>
                  <w:vMerge w:val="restart"/>
                  <w:tcBorders>
                    <w:bottom w:val="nil"/>
                    <w:right w:val="nil"/>
                  </w:tcBorders>
                  <w:vAlign w:val="top"/>
                </w:tcPr>
                <w:p>
                  <w:pPr>
                    <w:spacing w:line="454" w:lineRule="auto"/>
                    <w:rPr>
                      <w:rFonts w:ascii="Arial"/>
                      <w:sz w:val="21"/>
                    </w:rPr>
                  </w:pPr>
                </w:p>
                <w:p>
                  <w:pPr>
                    <w:spacing w:before="58" w:line="213" w:lineRule="auto"/>
                    <w:ind w:left="106"/>
                    <w:rPr>
                      <w:rFonts w:ascii="Times New Roman" w:eastAsia="Times New Roman" w:hAnsi="Times New Roman" w:cs="Times New Roman"/>
                      <w:sz w:val="13"/>
                      <w:szCs w:val="13"/>
                    </w:rPr>
                  </w:pPr>
                  <w:r>
                    <w:rPr>
                      <w:rFonts w:ascii="Times New Roman" w:eastAsia="Times New Roman" w:hAnsi="Times New Roman" w:cs="Times New Roman"/>
                      <w:spacing w:val="-5"/>
                      <w:position w:val="-1"/>
                      <w:sz w:val="20"/>
                      <w:szCs w:val="20"/>
                    </w:rPr>
                    <w:t>5</w:t>
                  </w:r>
                  <w:r>
                    <w:rPr>
                      <w:rFonts w:ascii="Times New Roman" w:eastAsia="Times New Roman" w:hAnsi="Times New Roman" w:cs="Times New Roman"/>
                      <w:spacing w:val="-29"/>
                      <w:position w:val="-1"/>
                      <w:sz w:val="20"/>
                      <w:szCs w:val="20"/>
                    </w:rPr>
                    <w:t xml:space="preserve"> </w:t>
                  </w:r>
                  <w:r>
                    <w:rPr>
                      <w:rFonts w:ascii="Times New Roman" w:eastAsia="Times New Roman" w:hAnsi="Times New Roman" w:cs="Times New Roman"/>
                      <w:spacing w:val="-5"/>
                      <w:position w:val="-1"/>
                      <w:sz w:val="20"/>
                      <w:szCs w:val="20"/>
                    </w:rPr>
                    <w:t>×</w:t>
                  </w:r>
                  <w:r>
                    <w:rPr>
                      <w:rFonts w:ascii="Times New Roman" w:eastAsia="Times New Roman" w:hAnsi="Times New Roman" w:cs="Times New Roman"/>
                      <w:spacing w:val="-25"/>
                      <w:position w:val="-1"/>
                      <w:sz w:val="20"/>
                      <w:szCs w:val="20"/>
                    </w:rPr>
                    <w:t xml:space="preserve"> </w:t>
                  </w:r>
                  <w:r>
                    <w:rPr>
                      <w:rFonts w:ascii="Times New Roman" w:eastAsia="Times New Roman" w:hAnsi="Times New Roman" w:cs="Times New Roman"/>
                      <w:spacing w:val="-5"/>
                      <w:position w:val="-1"/>
                      <w:sz w:val="20"/>
                      <w:szCs w:val="20"/>
                    </w:rPr>
                    <w:t>10</w:t>
                  </w:r>
                  <w:r>
                    <w:rPr>
                      <w:rFonts w:ascii="Times New Roman" w:eastAsia="Times New Roman" w:hAnsi="Times New Roman" w:cs="Times New Roman"/>
                      <w:spacing w:val="-5"/>
                      <w:position w:val="5"/>
                      <w:sz w:val="13"/>
                      <w:szCs w:val="13"/>
                    </w:rPr>
                    <w:t>12</w:t>
                  </w:r>
                </w:p>
              </w:tc>
            </w:tr>
            <w:tr>
              <w:tblPrEx>
                <w:tblW w:w="8196" w:type="dxa"/>
                <w:tblInd w:w="83" w:type="dxa"/>
                <w:tblLayout w:type="fixed"/>
              </w:tblPrEx>
              <w:trPr>
                <w:trHeight w:val="368"/>
              </w:trPr>
              <w:tc>
                <w:tcPr>
                  <w:tcW w:w="481" w:type="dxa"/>
                  <w:vMerge/>
                  <w:tcBorders>
                    <w:top w:val="nil"/>
                    <w:left w:val="nil"/>
                    <w:bottom w:val="nil"/>
                  </w:tcBorders>
                  <w:vAlign w:val="top"/>
                </w:tcPr>
                <w:p>
                  <w:pPr>
                    <w:rPr>
                      <w:rFonts w:ascii="Arial"/>
                      <w:sz w:val="21"/>
                    </w:rPr>
                  </w:pPr>
                </w:p>
              </w:tc>
              <w:tc>
                <w:tcPr>
                  <w:tcW w:w="1371" w:type="dxa"/>
                  <w:vAlign w:val="top"/>
                </w:tcPr>
                <w:p>
                  <w:pPr>
                    <w:spacing w:before="120" w:line="195" w:lineRule="auto"/>
                    <w:ind w:left="74"/>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56≤</w:t>
                  </w:r>
                  <w:r>
                    <w:rPr>
                      <w:rFonts w:ascii="Times New Roman" w:eastAsia="Times New Roman" w:hAnsi="Times New Roman" w:cs="Times New Roman"/>
                      <w:sz w:val="20"/>
                      <w:szCs w:val="20"/>
                    </w:rPr>
                    <w:t>Pmax</w:t>
                  </w:r>
                  <w:r>
                    <w:rPr>
                      <w:rFonts w:ascii="Times New Roman" w:eastAsia="Times New Roman" w:hAnsi="Times New Roman" w:cs="Times New Roman"/>
                      <w:spacing w:val="7"/>
                      <w:sz w:val="20"/>
                      <w:szCs w:val="20"/>
                    </w:rPr>
                    <w:t>&lt;130</w:t>
                  </w:r>
                </w:p>
              </w:tc>
              <w:tc>
                <w:tcPr>
                  <w:tcW w:w="845" w:type="dxa"/>
                  <w:vAlign w:val="top"/>
                </w:tcPr>
                <w:p>
                  <w:pPr>
                    <w:spacing w:before="12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824" w:type="dxa"/>
                  <w:vAlign w:val="top"/>
                </w:tcPr>
                <w:p>
                  <w:pPr>
                    <w:spacing w:before="120"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0.19</w:t>
                  </w:r>
                </w:p>
              </w:tc>
              <w:tc>
                <w:tcPr>
                  <w:tcW w:w="990" w:type="dxa"/>
                  <w:vAlign w:val="top"/>
                </w:tcPr>
                <w:p>
                  <w:pPr>
                    <w:spacing w:before="120" w:line="195" w:lineRule="auto"/>
                    <w:ind w:left="37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3.3</w:t>
                  </w:r>
                </w:p>
              </w:tc>
              <w:tc>
                <w:tcPr>
                  <w:tcW w:w="1080" w:type="dxa"/>
                  <w:vAlign w:val="top"/>
                </w:tcPr>
                <w:p>
                  <w:pPr>
                    <w:tabs>
                      <w:tab w:val="left" w:pos="644"/>
                    </w:tabs>
                    <w:spacing w:before="16" w:line="241" w:lineRule="exact"/>
                    <w:ind w:left="432"/>
                    <w:rPr>
                      <w:rFonts w:ascii="Arial"/>
                      <w:sz w:val="21"/>
                    </w:rPr>
                  </w:pPr>
                  <w:r>
                    <w:rPr>
                      <w:rFonts w:ascii="Arial" w:eastAsia="Arial" w:hAnsi="Arial" w:cs="Arial"/>
                      <w:sz w:val="21"/>
                      <w:szCs w:val="21"/>
                      <w:u w:val="single" w:color="auto"/>
                    </w:rPr>
                    <w:tab/>
                  </w:r>
                </w:p>
              </w:tc>
              <w:tc>
                <w:tcPr>
                  <w:tcW w:w="990" w:type="dxa"/>
                  <w:vAlign w:val="top"/>
                </w:tcPr>
                <w:p>
                  <w:pPr>
                    <w:spacing w:before="120"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0.025</w:t>
                  </w:r>
                </w:p>
              </w:tc>
              <w:tc>
                <w:tcPr>
                  <w:tcW w:w="855" w:type="dxa"/>
                  <w:vMerge/>
                  <w:tcBorders>
                    <w:top w:val="nil"/>
                    <w:bottom w:val="nil"/>
                  </w:tcBorders>
                  <w:vAlign w:val="top"/>
                </w:tcPr>
                <w:p>
                  <w:pPr>
                    <w:rPr>
                      <w:rFonts w:ascii="Arial"/>
                      <w:sz w:val="21"/>
                    </w:rPr>
                  </w:pPr>
                </w:p>
              </w:tc>
              <w:tc>
                <w:tcPr>
                  <w:tcW w:w="760" w:type="dxa"/>
                  <w:vMerge/>
                  <w:tcBorders>
                    <w:top w:val="nil"/>
                    <w:bottom w:val="nil"/>
                    <w:right w:val="nil"/>
                  </w:tcBorders>
                  <w:vAlign w:val="top"/>
                </w:tcPr>
                <w:p>
                  <w:pPr>
                    <w:rPr>
                      <w:rFonts w:ascii="Arial"/>
                      <w:sz w:val="21"/>
                    </w:rPr>
                  </w:pPr>
                </w:p>
              </w:tc>
            </w:tr>
            <w:tr>
              <w:tblPrEx>
                <w:tblW w:w="8196" w:type="dxa"/>
                <w:tblInd w:w="83" w:type="dxa"/>
                <w:tblLayout w:type="fixed"/>
              </w:tblPrEx>
              <w:trPr>
                <w:trHeight w:val="401"/>
              </w:trPr>
              <w:tc>
                <w:tcPr>
                  <w:tcW w:w="481" w:type="dxa"/>
                  <w:vMerge/>
                  <w:tcBorders>
                    <w:top w:val="nil"/>
                    <w:left w:val="nil"/>
                    <w:bottom w:val="nil"/>
                  </w:tcBorders>
                  <w:vAlign w:val="top"/>
                </w:tcPr>
                <w:p>
                  <w:pPr>
                    <w:rPr>
                      <w:rFonts w:ascii="Arial"/>
                      <w:sz w:val="21"/>
                    </w:rPr>
                  </w:pPr>
                </w:p>
              </w:tc>
              <w:tc>
                <w:tcPr>
                  <w:tcW w:w="1371" w:type="dxa"/>
                  <w:tcBorders>
                    <w:bottom w:val="nil"/>
                  </w:tcBorders>
                  <w:vAlign w:val="top"/>
                </w:tcPr>
                <w:p>
                  <w:pPr>
                    <w:spacing w:before="141" w:line="195" w:lineRule="auto"/>
                    <w:ind w:left="126"/>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37≤</w:t>
                  </w:r>
                  <w:r>
                    <w:rPr>
                      <w:rFonts w:ascii="Times New Roman" w:eastAsia="Times New Roman" w:hAnsi="Times New Roman" w:cs="Times New Roman"/>
                      <w:sz w:val="20"/>
                      <w:szCs w:val="20"/>
                    </w:rPr>
                    <w:t>Pmax</w:t>
                  </w:r>
                  <w:r>
                    <w:rPr>
                      <w:rFonts w:ascii="Times New Roman" w:eastAsia="Times New Roman" w:hAnsi="Times New Roman" w:cs="Times New Roman"/>
                      <w:spacing w:val="7"/>
                      <w:sz w:val="20"/>
                      <w:szCs w:val="20"/>
                    </w:rPr>
                    <w:t>&lt;56</w:t>
                  </w:r>
                </w:p>
              </w:tc>
              <w:tc>
                <w:tcPr>
                  <w:tcW w:w="845" w:type="dxa"/>
                  <w:tcBorders>
                    <w:bottom w:val="nil"/>
                  </w:tcBorders>
                  <w:vAlign w:val="top"/>
                </w:tcPr>
                <w:p>
                  <w:pPr>
                    <w:spacing w:before="140" w:line="195" w:lineRule="auto"/>
                    <w:ind w:left="297"/>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824" w:type="dxa"/>
                  <w:tcBorders>
                    <w:bottom w:val="nil"/>
                  </w:tcBorders>
                  <w:vAlign w:val="top"/>
                </w:tcPr>
                <w:p>
                  <w:pPr>
                    <w:tabs>
                      <w:tab w:val="left" w:pos="514"/>
                    </w:tabs>
                    <w:spacing w:before="37" w:line="241" w:lineRule="exact"/>
                    <w:ind w:left="302"/>
                    <w:rPr>
                      <w:rFonts w:ascii="Arial"/>
                      <w:sz w:val="21"/>
                    </w:rPr>
                  </w:pPr>
                  <w:r>
                    <w:rPr>
                      <w:rFonts w:ascii="Arial" w:eastAsia="Arial" w:hAnsi="Arial" w:cs="Arial"/>
                      <w:sz w:val="21"/>
                      <w:szCs w:val="21"/>
                      <w:u w:val="single" w:color="auto"/>
                    </w:rPr>
                    <w:tab/>
                  </w:r>
                </w:p>
              </w:tc>
              <w:tc>
                <w:tcPr>
                  <w:tcW w:w="990" w:type="dxa"/>
                  <w:tcBorders>
                    <w:bottom w:val="nil"/>
                  </w:tcBorders>
                  <w:vAlign w:val="top"/>
                </w:tcPr>
                <w:p>
                  <w:pPr>
                    <w:tabs>
                      <w:tab w:val="left" w:pos="600"/>
                    </w:tabs>
                    <w:spacing w:before="37" w:line="241" w:lineRule="exact"/>
                    <w:ind w:left="387"/>
                    <w:rPr>
                      <w:rFonts w:ascii="Arial"/>
                      <w:sz w:val="21"/>
                    </w:rPr>
                  </w:pPr>
                  <w:r>
                    <w:rPr>
                      <w:rFonts w:ascii="Arial" w:eastAsia="Arial" w:hAnsi="Arial" w:cs="Arial"/>
                      <w:sz w:val="21"/>
                      <w:szCs w:val="21"/>
                      <w:u w:val="single" w:color="auto"/>
                    </w:rPr>
                    <w:tab/>
                  </w:r>
                </w:p>
              </w:tc>
              <w:tc>
                <w:tcPr>
                  <w:tcW w:w="1080" w:type="dxa"/>
                  <w:tcBorders>
                    <w:bottom w:val="nil"/>
                  </w:tcBorders>
                  <w:vAlign w:val="top"/>
                </w:tcPr>
                <w:p>
                  <w:pPr>
                    <w:spacing w:before="140"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w:t>
                  </w:r>
                </w:p>
              </w:tc>
              <w:tc>
                <w:tcPr>
                  <w:tcW w:w="990" w:type="dxa"/>
                  <w:tcBorders>
                    <w:bottom w:val="nil"/>
                  </w:tcBorders>
                  <w:vAlign w:val="top"/>
                </w:tcPr>
                <w:p>
                  <w:pPr>
                    <w:spacing w:before="140"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0.025</w:t>
                  </w:r>
                </w:p>
              </w:tc>
              <w:tc>
                <w:tcPr>
                  <w:tcW w:w="855" w:type="dxa"/>
                  <w:vMerge/>
                  <w:tcBorders>
                    <w:top w:val="nil"/>
                    <w:bottom w:val="nil"/>
                  </w:tcBorders>
                  <w:vAlign w:val="top"/>
                </w:tcPr>
                <w:p>
                  <w:pPr>
                    <w:rPr>
                      <w:rFonts w:ascii="Arial"/>
                      <w:sz w:val="21"/>
                    </w:rPr>
                  </w:pPr>
                </w:p>
              </w:tc>
              <w:tc>
                <w:tcPr>
                  <w:tcW w:w="760" w:type="dxa"/>
                  <w:vMerge/>
                  <w:tcBorders>
                    <w:top w:val="nil"/>
                    <w:bottom w:val="nil"/>
                    <w:right w:val="nil"/>
                  </w:tcBorders>
                  <w:vAlign w:val="top"/>
                </w:tcPr>
                <w:p>
                  <w:pPr>
                    <w:rPr>
                      <w:rFonts w:ascii="Arial"/>
                      <w:sz w:val="21"/>
                    </w:rPr>
                  </w:pPr>
                </w:p>
              </w:tc>
            </w:tr>
          </w:tbl>
          <w:p>
            <w:pPr>
              <w:spacing w:line="14" w:lineRule="auto"/>
              <w:rPr>
                <w:rFonts w:ascii="Arial"/>
                <w:sz w:val="2"/>
              </w:rPr>
            </w:pPr>
          </w:p>
        </w:tc>
      </w:tr>
    </w:tbl>
    <w:p>
      <w:pPr>
        <w:pStyle w:val="BodyText"/>
      </w:pPr>
    </w:p>
    <w:p>
      <w:pPr>
        <w:sectPr>
          <w:footerReference w:type="default" r:id="rId156"/>
          <w:type w:val="nextPage"/>
          <w:pgSz w:w="11907" w:h="16840"/>
          <w:pgMar w:top="1431" w:right="1449" w:bottom="1014" w:left="1448" w:header="0" w:footer="852" w:gutter="0"/>
          <w:pgNumType w:start="39"/>
          <w:cols w:space="708"/>
          <w:titlePg w:val="0"/>
        </w:sectPr>
      </w:pPr>
    </w:p>
    <w:tbl>
      <w:tblPr>
        <w:tblStyle w:val="TableNormal37"/>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774"/>
        </w:trPr>
        <w:tc>
          <w:tcPr>
            <w:tcW w:w="617" w:type="dxa"/>
            <w:tcBorders>
              <w:right w:val="single" w:sz="2" w:space="0" w:color="000000"/>
            </w:tcBorders>
            <w:vAlign w:val="top"/>
          </w:tcPr>
          <w:p>
            <w:pPr>
              <w:rPr>
                <w:rFonts w:ascii="Arial"/>
                <w:sz w:val="21"/>
              </w:rPr>
            </w:pPr>
          </w:p>
        </w:tc>
        <w:tc>
          <w:tcPr>
            <w:tcW w:w="8377" w:type="dxa"/>
            <w:tcBorders>
              <w:left w:val="single" w:sz="2" w:space="0" w:color="000000"/>
            </w:tcBorders>
            <w:vAlign w:val="top"/>
          </w:tcPr>
          <w:p>
            <w:pPr>
              <w:spacing w:before="33" w:line="415" w:lineRule="exact"/>
              <w:ind w:firstLine="83"/>
            </w:pPr>
            <w:r>
              <w:rPr>
                <w:position w:val="-8"/>
              </w:rPr>
              <w:pict>
                <v:group id="_x0000_i1166" style="width:409.85pt;height:20.75pt;mso-position-horizontal-relative:char;mso-position-vertical-relative:line" coordorigin="0,0" coordsize="8197,415" filled="f" stroked="f">
                  <v:shape id="_x0000_s1167" style="width:8197;height:415;position:absolute" coordorigin="0,0" coordsize="8197,415" path="m,410l8196,410m480,l480,405m1851,l1851,405m2697,l2697,405m3521,l3521,405m4511,l4511,405m5591,l5591,405m6581,l6581,405m7436,l7436,405e" filled="f" strokecolor="black" strokeweight="0.48pt">
                    <v:stroke joinstyle="bevel"/>
                  </v:shape>
                  <v:shape id="_x0000_s1168" type="#_x0000_t202" style="width:8237;height:455;left:-20;position:absolute;top:-20" filled="f" stroked="f">
                    <o:lock v:ext="edit" aspectratio="f"/>
                    <v:textbox inset="0,0,0,0">
                      <w:txbxContent>
                        <w:p>
                          <w:pPr>
                            <w:spacing w:before="155" w:line="195" w:lineRule="auto"/>
                            <w:ind w:left="787"/>
                            <w:rPr>
                              <w:rFonts w:ascii="Times New Roman" w:eastAsia="Times New Roman" w:hAnsi="Times New Roman" w:cs="Times New Roman"/>
                              <w:sz w:val="20"/>
                              <w:szCs w:val="20"/>
                            </w:rPr>
                          </w:pPr>
                          <w:r>
                            <w:rPr>
                              <w:rFonts w:ascii="Times New Roman" w:eastAsia="Times New Roman" w:hAnsi="Times New Roman" w:cs="Times New Roman"/>
                              <w:sz w:val="20"/>
                              <w:szCs w:val="20"/>
                            </w:rPr>
                            <w:t>Pmax</w:t>
                          </w:r>
                          <w:r>
                            <w:rPr>
                              <w:rFonts w:ascii="Times New Roman" w:eastAsia="Times New Roman" w:hAnsi="Times New Roman" w:cs="Times New Roman"/>
                              <w:spacing w:val="4"/>
                              <w:sz w:val="20"/>
                              <w:szCs w:val="20"/>
                            </w:rPr>
                            <w:t>&lt;37           5.5           —</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4"/>
                              <w:sz w:val="20"/>
                              <w:szCs w:val="20"/>
                            </w:rPr>
                            <w:t xml:space="preserve">7.5  </w:t>
                          </w:r>
                          <w:r>
                            <w:rPr>
                              <w:rFonts w:ascii="Times New Roman" w:eastAsia="Times New Roman" w:hAnsi="Times New Roman" w:cs="Times New Roman"/>
                              <w:spacing w:val="3"/>
                              <w:sz w:val="20"/>
                              <w:szCs w:val="20"/>
                            </w:rPr>
                            <w:t xml:space="preserve">            0.60</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3"/>
                              <w:sz w:val="20"/>
                              <w:szCs w:val="20"/>
                            </w:rPr>
                            <w:t>—</w:t>
                          </w:r>
                        </w:p>
                      </w:txbxContent>
                    </v:textbox>
                  </v:shape>
                  <w10:wrap type="none"/>
                </v:group>
              </w:pict>
            </w:r>
          </w:p>
          <w:p>
            <w:pPr>
              <w:pStyle w:val="TableText"/>
              <w:spacing w:before="68" w:line="272" w:lineRule="exact"/>
              <w:ind w:left="89"/>
              <w:rPr>
                <w:sz w:val="20"/>
                <w:szCs w:val="20"/>
              </w:rPr>
            </w:pPr>
            <w:r>
              <w:rPr>
                <w:rFonts w:ascii="Times New Roman" w:eastAsia="Times New Roman" w:hAnsi="Times New Roman" w:cs="Times New Roman"/>
                <w:spacing w:val="9"/>
                <w:position w:val="10"/>
                <w:sz w:val="13"/>
                <w:szCs w:val="13"/>
              </w:rPr>
              <w:t>a</w:t>
            </w:r>
            <w:r>
              <w:rPr>
                <w:spacing w:val="9"/>
                <w:position w:val="4"/>
                <w:sz w:val="20"/>
                <w:szCs w:val="20"/>
              </w:rPr>
              <w:t>适用于可移动式发电机组</w:t>
            </w:r>
            <w:r>
              <w:rPr>
                <w:rFonts w:ascii="Times New Roman" w:eastAsia="Times New Roman" w:hAnsi="Times New Roman" w:cs="Times New Roman"/>
                <w:position w:val="4"/>
                <w:sz w:val="20"/>
                <w:szCs w:val="20"/>
              </w:rPr>
              <w:t>Pmax</w:t>
            </w:r>
            <w:r>
              <w:rPr>
                <w:rFonts w:ascii="Times New Roman" w:eastAsia="Times New Roman" w:hAnsi="Times New Roman" w:cs="Times New Roman"/>
                <w:spacing w:val="9"/>
                <w:position w:val="4"/>
                <w:sz w:val="20"/>
                <w:szCs w:val="20"/>
              </w:rPr>
              <w:t>&gt;900</w:t>
            </w:r>
            <w:r>
              <w:rPr>
                <w:rFonts w:ascii="Times New Roman" w:eastAsia="Times New Roman" w:hAnsi="Times New Roman" w:cs="Times New Roman"/>
                <w:position w:val="4"/>
                <w:sz w:val="20"/>
                <w:szCs w:val="20"/>
              </w:rPr>
              <w:t>kW</w:t>
            </w:r>
            <w:r>
              <w:rPr>
                <w:spacing w:val="9"/>
                <w:position w:val="4"/>
                <w:sz w:val="20"/>
                <w:szCs w:val="20"/>
              </w:rPr>
              <w:t>的柴油机。</w:t>
            </w:r>
          </w:p>
          <w:p>
            <w:pPr>
              <w:pStyle w:val="TableText"/>
              <w:spacing w:line="226" w:lineRule="auto"/>
              <w:ind w:left="84"/>
              <w:rPr>
                <w:sz w:val="20"/>
                <w:szCs w:val="20"/>
              </w:rPr>
            </w:pPr>
            <w:r>
              <w:rPr>
                <w:rFonts w:ascii="Times New Roman" w:eastAsia="Times New Roman" w:hAnsi="Times New Roman" w:cs="Times New Roman"/>
                <w:spacing w:val="8"/>
                <w:position w:val="6"/>
                <w:sz w:val="13"/>
                <w:szCs w:val="13"/>
              </w:rPr>
              <w:t>b</w:t>
            </w:r>
            <w:r>
              <w:rPr>
                <w:spacing w:val="8"/>
                <w:sz w:val="20"/>
                <w:szCs w:val="20"/>
              </w:rPr>
              <w:t>适用于使用反应剂的柴油机。</w:t>
            </w:r>
          </w:p>
          <w:p>
            <w:pPr>
              <w:spacing w:before="33" w:line="29" w:lineRule="exact"/>
              <w:ind w:firstLine="83"/>
            </w:pPr>
            <w:r>
              <w:pict>
                <v:shape id="_x0000_i1169" style="width:409.85pt;height:1.45pt;mso-position-horizontal-relative:char;mso-position-vertical-relative:line" coordorigin="0,0" coordsize="8197,29" path="m,14l8196,14e" filled="f" strokecolor="black" strokeweight="1.44pt">
                  <v:stroke joinstyle="bevel"/>
                  <w10:wrap type="none"/>
                </v:shape>
              </w:pict>
            </w:r>
          </w:p>
          <w:p>
            <w:pPr>
              <w:pStyle w:val="TableText"/>
              <w:spacing w:before="37" w:line="220" w:lineRule="auto"/>
              <w:ind w:left="584"/>
            </w:pPr>
            <w:r>
              <w:rPr>
                <w:rFonts w:ascii="Times New Roman" w:eastAsia="Times New Roman" w:hAnsi="Times New Roman" w:cs="Times New Roman"/>
                <w:b/>
                <w:bCs/>
                <w:spacing w:val="-8"/>
              </w:rPr>
              <w:t>2</w:t>
            </w:r>
            <w:r>
              <w:rPr>
                <w:rFonts w:ascii="Times New Roman" w:eastAsia="Times New Roman" w:hAnsi="Times New Roman" w:cs="Times New Roman"/>
                <w:b/>
                <w:bCs/>
                <w:spacing w:val="-33"/>
              </w:rPr>
              <w:t xml:space="preserve"> </w:t>
            </w:r>
            <w:r>
              <w:rPr>
                <w:spacing w:val="-8"/>
                <w14:textOutline w14:w="4358" w14:cap="sq">
                  <w14:solidFill>
                    <w14:srgbClr w14:val="000000"/>
                  </w14:solidFill>
                  <w14:prstDash w14:val="solid"/>
                  <w14:bevel/>
                </w14:textOutline>
              </w:rPr>
              <w:t>、噪声</w:t>
            </w:r>
          </w:p>
          <w:p>
            <w:pPr>
              <w:pStyle w:val="TableText"/>
              <w:spacing w:before="179" w:line="220" w:lineRule="auto"/>
              <w:ind w:left="599"/>
            </w:pPr>
            <w:r>
              <w:rPr>
                <w:spacing w:val="-4"/>
              </w:rPr>
              <w:t>（</w:t>
            </w:r>
            <w:r>
              <w:rPr>
                <w:rFonts w:ascii="Times New Roman" w:eastAsia="Times New Roman" w:hAnsi="Times New Roman" w:cs="Times New Roman"/>
                <w:spacing w:val="-4"/>
              </w:rPr>
              <w:t>1</w:t>
            </w:r>
            <w:r>
              <w:rPr>
                <w:spacing w:val="-4"/>
              </w:rPr>
              <w:t>）施工期</w:t>
            </w:r>
          </w:p>
          <w:p>
            <w:pPr>
              <w:pStyle w:val="TableText"/>
              <w:spacing w:before="183" w:line="219" w:lineRule="auto"/>
              <w:ind w:left="587"/>
            </w:pPr>
            <w:r>
              <w:t>施工期噪声执行《建筑施工场界环境噪声排放</w:t>
            </w:r>
            <w:r>
              <w:rPr>
                <w:spacing w:val="-1"/>
              </w:rPr>
              <w:t>标准》（</w:t>
            </w:r>
            <w:r>
              <w:rPr>
                <w:rFonts w:ascii="Times New Roman" w:eastAsia="Times New Roman" w:hAnsi="Times New Roman" w:cs="Times New Roman"/>
                <w:spacing w:val="-1"/>
              </w:rPr>
              <w:t>GB12523-2011</w:t>
            </w:r>
            <w:r>
              <w:rPr>
                <w:spacing w:val="-1"/>
              </w:rPr>
              <w:t>）。</w:t>
            </w:r>
          </w:p>
          <w:p>
            <w:pPr>
              <w:pStyle w:val="TableText"/>
              <w:spacing w:before="180" w:line="212" w:lineRule="auto"/>
              <w:ind w:left="1408"/>
              <w:rPr>
                <w:rFonts w:ascii="Times New Roman" w:eastAsia="Times New Roman" w:hAnsi="Times New Roman" w:cs="Times New Roman"/>
              </w:rPr>
            </w:pPr>
            <w:r>
              <w:rPr>
                <w14:textOutline w14:w="4358" w14:cap="sq">
                  <w14:solidFill>
                    <w14:srgbClr w14:val="000000"/>
                  </w14:solidFill>
                  <w14:prstDash w14:val="solid"/>
                  <w14:bevel/>
                </w14:textOutline>
              </w:rPr>
              <w:t>表</w:t>
            </w:r>
            <w:r>
              <w:rPr>
                <w:spacing w:val="-53"/>
              </w:rPr>
              <w:t xml:space="preserve"> </w:t>
            </w:r>
            <w:r>
              <w:rPr>
                <w:rFonts w:ascii="Times New Roman" w:eastAsia="Times New Roman" w:hAnsi="Times New Roman" w:cs="Times New Roman"/>
                <w:b/>
                <w:bCs/>
              </w:rPr>
              <w:t xml:space="preserve">3-6    </w:t>
            </w:r>
            <w:r>
              <w:rPr>
                <w14:textOutline w14:w="4358" w14:cap="sq">
                  <w14:solidFill>
                    <w14:srgbClr w14:val="000000"/>
                  </w14:solidFill>
                  <w14:prstDash w14:val="solid"/>
                  <w14:bevel/>
                </w14:textOutline>
              </w:rPr>
              <w:t>建筑施工场界环境噪声排放限值单位：</w:t>
            </w:r>
            <w:r>
              <w:rPr>
                <w:rFonts w:ascii="Times New Roman" w:eastAsia="Times New Roman" w:hAnsi="Times New Roman" w:cs="Times New Roman"/>
                <w:b/>
                <w:bCs/>
              </w:rPr>
              <w:t>dB(A)</w:t>
            </w:r>
          </w:p>
          <w:p>
            <w:pPr>
              <w:spacing w:line="19" w:lineRule="auto"/>
              <w:rPr>
                <w:rFonts w:ascii="Arial"/>
                <w:sz w:val="2"/>
              </w:rPr>
            </w:pPr>
          </w:p>
          <w:tbl>
            <w:tblPr>
              <w:tblStyle w:val="TableNormal37"/>
              <w:tblW w:w="8095"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53"/>
              <w:gridCol w:w="4342"/>
            </w:tblGrid>
            <w:tr>
              <w:tblPrEx>
                <w:tblW w:w="8095"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3753" w:type="dxa"/>
                  <w:tcBorders>
                    <w:top w:val="single" w:sz="10" w:space="0" w:color="000000"/>
                    <w:left w:val="nil"/>
                  </w:tcBorders>
                  <w:vAlign w:val="top"/>
                </w:tcPr>
                <w:p>
                  <w:pPr>
                    <w:pStyle w:val="TableText"/>
                    <w:spacing w:before="58" w:line="229" w:lineRule="auto"/>
                    <w:ind w:left="1674"/>
                    <w:rPr>
                      <w:sz w:val="20"/>
                      <w:szCs w:val="20"/>
                    </w:rPr>
                  </w:pPr>
                  <w:r>
                    <w:rPr>
                      <w:spacing w:val="5"/>
                      <w:sz w:val="20"/>
                      <w:szCs w:val="20"/>
                    </w:rPr>
                    <w:t>昼间</w:t>
                  </w:r>
                </w:p>
              </w:tc>
              <w:tc>
                <w:tcPr>
                  <w:tcW w:w="4342" w:type="dxa"/>
                  <w:tcBorders>
                    <w:top w:val="single" w:sz="10" w:space="0" w:color="000000"/>
                    <w:right w:val="nil"/>
                  </w:tcBorders>
                  <w:vAlign w:val="top"/>
                </w:tcPr>
                <w:p>
                  <w:pPr>
                    <w:pStyle w:val="TableText"/>
                    <w:spacing w:before="58" w:line="228" w:lineRule="auto"/>
                    <w:ind w:left="1971"/>
                    <w:rPr>
                      <w:sz w:val="20"/>
                      <w:szCs w:val="20"/>
                    </w:rPr>
                  </w:pPr>
                  <w:r>
                    <w:rPr>
                      <w:spacing w:val="3"/>
                      <w:sz w:val="20"/>
                      <w:szCs w:val="20"/>
                    </w:rPr>
                    <w:t>夜间</w:t>
                  </w:r>
                </w:p>
              </w:tc>
            </w:tr>
            <w:tr>
              <w:tblPrEx>
                <w:tblW w:w="8095" w:type="dxa"/>
                <w:tblInd w:w="133" w:type="dxa"/>
                <w:tblLayout w:type="fixed"/>
              </w:tblPrEx>
              <w:trPr>
                <w:trHeight w:val="371"/>
              </w:trPr>
              <w:tc>
                <w:tcPr>
                  <w:tcW w:w="3753" w:type="dxa"/>
                  <w:tcBorders>
                    <w:left w:val="nil"/>
                    <w:bottom w:val="single" w:sz="10" w:space="0" w:color="000000"/>
                  </w:tcBorders>
                  <w:vAlign w:val="top"/>
                </w:tcPr>
                <w:p>
                  <w:pPr>
                    <w:spacing w:before="120" w:line="195" w:lineRule="auto"/>
                    <w:ind w:left="178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4342" w:type="dxa"/>
                  <w:tcBorders>
                    <w:bottom w:val="single" w:sz="10" w:space="0" w:color="000000"/>
                    <w:right w:val="nil"/>
                  </w:tcBorders>
                  <w:vAlign w:val="top"/>
                </w:tcPr>
                <w:p>
                  <w:pPr>
                    <w:spacing w:before="123" w:line="192" w:lineRule="auto"/>
                    <w:ind w:left="2073"/>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pStyle w:val="TableText"/>
              <w:spacing w:before="35" w:line="220" w:lineRule="auto"/>
              <w:ind w:left="599"/>
            </w:pPr>
            <w:r>
              <w:rPr>
                <w:spacing w:val="-4"/>
              </w:rPr>
              <w:t>（</w:t>
            </w:r>
            <w:r>
              <w:rPr>
                <w:rFonts w:ascii="Times New Roman" w:eastAsia="Times New Roman" w:hAnsi="Times New Roman" w:cs="Times New Roman"/>
                <w:spacing w:val="-4"/>
              </w:rPr>
              <w:t>2</w:t>
            </w:r>
            <w:r>
              <w:rPr>
                <w:spacing w:val="-4"/>
              </w:rPr>
              <w:t>）运营期</w:t>
            </w:r>
          </w:p>
          <w:p>
            <w:pPr>
              <w:pStyle w:val="TableText"/>
              <w:spacing w:before="182" w:line="359" w:lineRule="auto"/>
              <w:ind w:left="109" w:right="100" w:firstLine="482"/>
              <w:jc w:val="both"/>
            </w:pPr>
            <w:r>
              <w:t>项目位于洋浦港内，根据《洋浦经济开发区声环境</w:t>
            </w:r>
            <w:r>
              <w:rPr>
                <w:spacing w:val="-1"/>
              </w:rPr>
              <w:t>功能区划图》，项目区</w:t>
            </w:r>
            <w:r>
              <w:t xml:space="preserve"> </w:t>
            </w:r>
            <w:r>
              <w:rPr>
                <w:spacing w:val="-1"/>
              </w:rPr>
              <w:t>域声环境功能按</w:t>
            </w:r>
            <w:r>
              <w:rPr>
                <w:spacing w:val="-30"/>
              </w:rPr>
              <w:t xml:space="preserve"> </w:t>
            </w:r>
            <w:r>
              <w:rPr>
                <w:rFonts w:ascii="Times New Roman" w:eastAsia="Times New Roman" w:hAnsi="Times New Roman" w:cs="Times New Roman"/>
                <w:spacing w:val="-1"/>
              </w:rPr>
              <w:t xml:space="preserve">3 </w:t>
            </w:r>
            <w:r>
              <w:rPr>
                <w:spacing w:val="-1"/>
              </w:rPr>
              <w:t>类区进行控制，项目运营期厂界噪声执行《工业企业厂界环</w:t>
            </w:r>
          </w:p>
          <w:p>
            <w:pPr>
              <w:pStyle w:val="TableText"/>
              <w:spacing w:before="1" w:line="219" w:lineRule="auto"/>
              <w:ind w:left="109"/>
            </w:pPr>
            <w:r>
              <w:rPr>
                <w:spacing w:val="-1"/>
              </w:rPr>
              <w:t>境噪声排放标准》（</w:t>
            </w:r>
            <w:r>
              <w:rPr>
                <w:rFonts w:ascii="Times New Roman" w:eastAsia="Times New Roman" w:hAnsi="Times New Roman" w:cs="Times New Roman"/>
                <w:spacing w:val="-1"/>
              </w:rPr>
              <w:t>GB</w:t>
            </w:r>
            <w:r>
              <w:rPr>
                <w:rFonts w:ascii="Times New Roman" w:eastAsia="Times New Roman" w:hAnsi="Times New Roman" w:cs="Times New Roman"/>
                <w:spacing w:val="29"/>
                <w:w w:val="101"/>
              </w:rPr>
              <w:t xml:space="preserve"> </w:t>
            </w:r>
            <w:r>
              <w:rPr>
                <w:rFonts w:ascii="Times New Roman" w:eastAsia="Times New Roman" w:hAnsi="Times New Roman" w:cs="Times New Roman"/>
                <w:spacing w:val="-1"/>
              </w:rPr>
              <w:t>12348-2008</w:t>
            </w:r>
            <w:r>
              <w:rPr>
                <w:spacing w:val="-1"/>
              </w:rPr>
              <w:t>）</w:t>
            </w:r>
            <w:r>
              <w:rPr>
                <w:rFonts w:ascii="Times New Roman" w:eastAsia="Times New Roman" w:hAnsi="Times New Roman" w:cs="Times New Roman"/>
                <w:spacing w:val="-1"/>
              </w:rPr>
              <w:t xml:space="preserve">3 </w:t>
            </w:r>
            <w:r>
              <w:rPr>
                <w:spacing w:val="-2"/>
              </w:rPr>
              <w:t>类标准。标准值如表</w:t>
            </w:r>
            <w:r>
              <w:rPr>
                <w:spacing w:val="-50"/>
              </w:rPr>
              <w:t xml:space="preserve"> </w:t>
            </w:r>
            <w:r>
              <w:rPr>
                <w:rFonts w:ascii="Times New Roman" w:eastAsia="Times New Roman" w:hAnsi="Times New Roman" w:cs="Times New Roman"/>
                <w:spacing w:val="-2"/>
              </w:rPr>
              <w:t>3-7</w:t>
            </w:r>
            <w:r>
              <w:rPr>
                <w:spacing w:val="-2"/>
              </w:rPr>
              <w:t>。</w:t>
            </w:r>
          </w:p>
          <w:p>
            <w:pPr>
              <w:pStyle w:val="TableText"/>
              <w:spacing w:before="183" w:line="210" w:lineRule="auto"/>
              <w:ind w:left="1189"/>
              <w:rPr>
                <w:rFonts w:ascii="Times New Roman" w:eastAsia="Times New Roman" w:hAnsi="Times New Roman" w:cs="Times New Roman"/>
              </w:rPr>
            </w:pPr>
            <w:r>
              <w:rPr>
                <w14:textOutline w14:w="4358" w14:cap="sq">
                  <w14:solidFill>
                    <w14:srgbClr w14:val="000000"/>
                  </w14:solidFill>
                  <w14:prstDash w14:val="solid"/>
                  <w14:bevel/>
                </w14:textOutline>
              </w:rPr>
              <w:t>表</w:t>
            </w:r>
            <w:r>
              <w:rPr>
                <w:spacing w:val="-56"/>
              </w:rPr>
              <w:t xml:space="preserve"> </w:t>
            </w:r>
            <w:r>
              <w:rPr>
                <w:rFonts w:ascii="Times New Roman" w:eastAsia="Times New Roman" w:hAnsi="Times New Roman" w:cs="Times New Roman"/>
                <w:b/>
                <w:bCs/>
              </w:rPr>
              <w:t xml:space="preserve">3-7    </w:t>
            </w:r>
            <w:r>
              <w:rPr>
                <w14:textOutline w14:w="4358" w14:cap="sq">
                  <w14:solidFill>
                    <w14:srgbClr w14:val="000000"/>
                  </w14:solidFill>
                  <w14:prstDash w14:val="solid"/>
                  <w14:bevel/>
                </w14:textOutline>
              </w:rPr>
              <w:t>工业企业厂界环境噪声排放标准</w:t>
            </w:r>
            <w:r>
              <w:t xml:space="preserve">     </w:t>
            </w:r>
            <w:r>
              <w:rPr>
                <w:rFonts w:ascii="Times New Roman" w:eastAsia="Times New Roman" w:hAnsi="Times New Roman" w:cs="Times New Roman"/>
                <w:b/>
                <w:bCs/>
              </w:rPr>
              <w:t>Leq[dB(A)]</w:t>
            </w:r>
          </w:p>
          <w:p>
            <w:pPr>
              <w:spacing w:line="22" w:lineRule="auto"/>
              <w:rPr>
                <w:rFonts w:ascii="Arial"/>
                <w:sz w:val="2"/>
              </w:rPr>
            </w:pPr>
          </w:p>
          <w:tbl>
            <w:tblPr>
              <w:tblStyle w:val="TableNormal37"/>
              <w:tblW w:w="8095"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74"/>
              <w:gridCol w:w="1751"/>
              <w:gridCol w:w="2078"/>
              <w:gridCol w:w="2492"/>
            </w:tblGrid>
            <w:tr>
              <w:tblPrEx>
                <w:tblW w:w="8095" w:type="dxa"/>
                <w:tblInd w:w="1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774" w:type="dxa"/>
                  <w:tcBorders>
                    <w:top w:val="single" w:sz="10" w:space="0" w:color="000000"/>
                    <w:left w:val="nil"/>
                  </w:tcBorders>
                  <w:vAlign w:val="top"/>
                </w:tcPr>
                <w:p>
                  <w:pPr>
                    <w:pStyle w:val="TableText"/>
                    <w:spacing w:before="74" w:line="228" w:lineRule="auto"/>
                    <w:ind w:left="683"/>
                    <w:rPr>
                      <w:sz w:val="20"/>
                      <w:szCs w:val="20"/>
                    </w:rPr>
                  </w:pPr>
                  <w:r>
                    <w:rPr>
                      <w:spacing w:val="4"/>
                      <w:sz w:val="20"/>
                      <w:szCs w:val="20"/>
                    </w:rPr>
                    <w:t>类别</w:t>
                  </w:r>
                </w:p>
              </w:tc>
              <w:tc>
                <w:tcPr>
                  <w:tcW w:w="1751" w:type="dxa"/>
                  <w:tcBorders>
                    <w:top w:val="single" w:sz="10" w:space="0" w:color="000000"/>
                  </w:tcBorders>
                  <w:vAlign w:val="top"/>
                </w:tcPr>
                <w:p>
                  <w:pPr>
                    <w:pStyle w:val="TableText"/>
                    <w:spacing w:before="74" w:line="228" w:lineRule="auto"/>
                    <w:ind w:left="460"/>
                    <w:rPr>
                      <w:sz w:val="20"/>
                      <w:szCs w:val="20"/>
                    </w:rPr>
                  </w:pPr>
                  <w:r>
                    <w:rPr>
                      <w:spacing w:val="7"/>
                      <w:sz w:val="20"/>
                      <w:szCs w:val="20"/>
                    </w:rPr>
                    <w:t>适用区域</w:t>
                  </w:r>
                </w:p>
              </w:tc>
              <w:tc>
                <w:tcPr>
                  <w:tcW w:w="2078" w:type="dxa"/>
                  <w:tcBorders>
                    <w:top w:val="single" w:sz="10" w:space="0" w:color="000000"/>
                  </w:tcBorders>
                  <w:vAlign w:val="top"/>
                </w:tcPr>
                <w:p>
                  <w:pPr>
                    <w:pStyle w:val="TableText"/>
                    <w:spacing w:before="73" w:line="231" w:lineRule="auto"/>
                    <w:ind w:left="834"/>
                    <w:rPr>
                      <w:sz w:val="20"/>
                      <w:szCs w:val="20"/>
                    </w:rPr>
                  </w:pPr>
                  <w:r>
                    <w:rPr>
                      <w:spacing w:val="5"/>
                      <w:sz w:val="20"/>
                      <w:szCs w:val="20"/>
                    </w:rPr>
                    <w:t>昼间</w:t>
                  </w:r>
                </w:p>
              </w:tc>
              <w:tc>
                <w:tcPr>
                  <w:tcW w:w="2492" w:type="dxa"/>
                  <w:tcBorders>
                    <w:top w:val="single" w:sz="10" w:space="0" w:color="000000"/>
                    <w:right w:val="nil"/>
                  </w:tcBorders>
                  <w:vAlign w:val="top"/>
                </w:tcPr>
                <w:p>
                  <w:pPr>
                    <w:pStyle w:val="TableText"/>
                    <w:spacing w:before="74" w:line="228" w:lineRule="auto"/>
                    <w:ind w:left="1045"/>
                    <w:rPr>
                      <w:sz w:val="20"/>
                      <w:szCs w:val="20"/>
                    </w:rPr>
                  </w:pPr>
                  <w:r>
                    <w:rPr>
                      <w:spacing w:val="3"/>
                      <w:sz w:val="20"/>
                      <w:szCs w:val="20"/>
                    </w:rPr>
                    <w:t>夜间</w:t>
                  </w:r>
                </w:p>
              </w:tc>
            </w:tr>
            <w:tr>
              <w:tblPrEx>
                <w:tblW w:w="8095" w:type="dxa"/>
                <w:tblInd w:w="133" w:type="dxa"/>
                <w:tblLayout w:type="fixed"/>
              </w:tblPrEx>
              <w:trPr>
                <w:trHeight w:val="408"/>
              </w:trPr>
              <w:tc>
                <w:tcPr>
                  <w:tcW w:w="1774" w:type="dxa"/>
                  <w:tcBorders>
                    <w:left w:val="nil"/>
                    <w:bottom w:val="single" w:sz="10" w:space="0" w:color="000000"/>
                  </w:tcBorders>
                  <w:vAlign w:val="top"/>
                </w:tcPr>
                <w:p>
                  <w:pPr>
                    <w:pStyle w:val="TableText"/>
                    <w:spacing w:before="102" w:line="228" w:lineRule="auto"/>
                    <w:ind w:left="710"/>
                    <w:rPr>
                      <w:sz w:val="20"/>
                      <w:szCs w:val="20"/>
                    </w:rPr>
                  </w:pPr>
                  <w:r>
                    <w:rPr>
                      <w:rFonts w:ascii="Times New Roman" w:eastAsia="Times New Roman" w:hAnsi="Times New Roman" w:cs="Times New Roman"/>
                      <w:spacing w:val="-2"/>
                      <w:sz w:val="20"/>
                      <w:szCs w:val="20"/>
                    </w:rPr>
                    <w:t>3</w:t>
                  </w:r>
                  <w:r>
                    <w:rPr>
                      <w:rFonts w:ascii="Times New Roman" w:eastAsia="Times New Roman" w:hAnsi="Times New Roman" w:cs="Times New Roman"/>
                      <w:spacing w:val="12"/>
                      <w:sz w:val="20"/>
                      <w:szCs w:val="20"/>
                    </w:rPr>
                    <w:t xml:space="preserve"> </w:t>
                  </w:r>
                  <w:r>
                    <w:rPr>
                      <w:spacing w:val="-2"/>
                      <w:sz w:val="20"/>
                      <w:szCs w:val="20"/>
                    </w:rPr>
                    <w:t>类</w:t>
                  </w:r>
                </w:p>
              </w:tc>
              <w:tc>
                <w:tcPr>
                  <w:tcW w:w="1751" w:type="dxa"/>
                  <w:tcBorders>
                    <w:bottom w:val="single" w:sz="10" w:space="0" w:color="000000"/>
                  </w:tcBorders>
                  <w:vAlign w:val="top"/>
                </w:tcPr>
                <w:p>
                  <w:pPr>
                    <w:pStyle w:val="TableText"/>
                    <w:spacing w:before="103" w:line="228" w:lineRule="auto"/>
                    <w:ind w:left="673"/>
                    <w:rPr>
                      <w:sz w:val="20"/>
                      <w:szCs w:val="20"/>
                    </w:rPr>
                  </w:pPr>
                  <w:r>
                    <w:rPr>
                      <w:spacing w:val="3"/>
                      <w:sz w:val="20"/>
                      <w:szCs w:val="20"/>
                    </w:rPr>
                    <w:t>厂界</w:t>
                  </w:r>
                </w:p>
              </w:tc>
              <w:tc>
                <w:tcPr>
                  <w:tcW w:w="2078" w:type="dxa"/>
                  <w:tcBorders>
                    <w:bottom w:val="single" w:sz="10" w:space="0" w:color="000000"/>
                  </w:tcBorders>
                  <w:vAlign w:val="top"/>
                </w:tcPr>
                <w:p>
                  <w:pPr>
                    <w:spacing w:before="138" w:line="195" w:lineRule="auto"/>
                    <w:ind w:left="939"/>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2492" w:type="dxa"/>
                  <w:tcBorders>
                    <w:bottom w:val="single" w:sz="10" w:space="0" w:color="000000"/>
                    <w:right w:val="nil"/>
                  </w:tcBorders>
                  <w:vAlign w:val="top"/>
                </w:tcPr>
                <w:p>
                  <w:pPr>
                    <w:spacing w:before="141" w:line="192" w:lineRule="auto"/>
                    <w:ind w:left="1149"/>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pStyle w:val="TableText"/>
              <w:spacing w:before="36" w:line="219" w:lineRule="auto"/>
              <w:ind w:left="582"/>
            </w:pPr>
            <w:r>
              <w:rPr>
                <w:rFonts w:ascii="Times New Roman" w:eastAsia="Times New Roman" w:hAnsi="Times New Roman" w:cs="Times New Roman"/>
                <w:b/>
                <w:bCs/>
                <w:spacing w:val="-7"/>
              </w:rPr>
              <w:t>3</w:t>
            </w:r>
            <w:r>
              <w:rPr>
                <w:rFonts w:ascii="Times New Roman" w:eastAsia="Times New Roman" w:hAnsi="Times New Roman" w:cs="Times New Roman"/>
                <w:b/>
                <w:bCs/>
                <w:spacing w:val="-34"/>
              </w:rPr>
              <w:t xml:space="preserve"> </w:t>
            </w:r>
            <w:r>
              <w:rPr>
                <w:spacing w:val="-7"/>
                <w14:textOutline w14:w="4358" w14:cap="sq">
                  <w14:solidFill>
                    <w14:srgbClr w14:val="000000"/>
                  </w14:solidFill>
                  <w14:prstDash w14:val="solid"/>
                  <w14:bevel/>
                </w14:textOutline>
              </w:rPr>
              <w:t>、污水</w:t>
            </w:r>
          </w:p>
          <w:p>
            <w:pPr>
              <w:pStyle w:val="TableText"/>
              <w:spacing w:before="181" w:line="360" w:lineRule="auto"/>
              <w:ind w:left="108" w:right="108" w:firstLine="483"/>
              <w:jc w:val="both"/>
            </w:pPr>
            <w:r>
              <w:rPr>
                <w:spacing w:val="-1"/>
              </w:rPr>
              <w:t>项目运营过程中不产生生产废水，工作人员不在项目区内食宿，生活污水</w:t>
            </w:r>
            <w:r>
              <w:rPr>
                <w:spacing w:val="17"/>
              </w:rPr>
              <w:t xml:space="preserve"> </w:t>
            </w:r>
            <w:r>
              <w:t>产生量较小，本项目厂区设置雨污分流系统，周边设</w:t>
            </w:r>
            <w:r>
              <w:rPr>
                <w:spacing w:val="-1"/>
              </w:rPr>
              <w:t>置雨水截排水沟，生活污</w:t>
            </w:r>
          </w:p>
          <w:p>
            <w:pPr>
              <w:pStyle w:val="TableText"/>
              <w:spacing w:line="219" w:lineRule="auto"/>
              <w:ind w:left="111"/>
            </w:pPr>
            <w:r>
              <w:rPr>
                <w:spacing w:val="-1"/>
              </w:rPr>
              <w:t>水经化粪池处理后排入市政污水管网。</w:t>
            </w:r>
          </w:p>
          <w:p>
            <w:pPr>
              <w:pStyle w:val="TableText"/>
              <w:spacing w:before="181" w:line="220" w:lineRule="auto"/>
              <w:ind w:left="585"/>
            </w:pPr>
            <w:r>
              <w:rPr>
                <w:rFonts w:ascii="Times New Roman" w:eastAsia="Times New Roman" w:hAnsi="Times New Roman" w:cs="Times New Roman"/>
                <w:b/>
                <w:bCs/>
                <w:spacing w:val="-5"/>
              </w:rPr>
              <w:t>4</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、固体废物</w:t>
            </w:r>
          </w:p>
          <w:p>
            <w:pPr>
              <w:pStyle w:val="TableText"/>
              <w:spacing w:before="182" w:line="219" w:lineRule="auto"/>
              <w:ind w:left="592"/>
            </w:pPr>
            <w:r>
              <w:rPr>
                <w:spacing w:val="-1"/>
              </w:rPr>
              <w:t>项目固体废物执行《一般工业固体废物贮存、处置场污染控制标准》</w:t>
            </w:r>
          </w:p>
          <w:p>
            <w:pPr>
              <w:pStyle w:val="TableText"/>
              <w:spacing w:before="180" w:line="468" w:lineRule="exact"/>
              <w:ind w:left="119"/>
            </w:pPr>
            <w:r>
              <w:rPr>
                <w:spacing w:val="-2"/>
                <w:position w:val="17"/>
              </w:rPr>
              <w:t>（</w:t>
            </w:r>
            <w:r>
              <w:rPr>
                <w:rFonts w:ascii="Times New Roman" w:eastAsia="Times New Roman" w:hAnsi="Times New Roman" w:cs="Times New Roman"/>
                <w:spacing w:val="-2"/>
                <w:position w:val="17"/>
              </w:rPr>
              <w:t>GB18599-2020</w:t>
            </w:r>
            <w:r>
              <w:rPr>
                <w:spacing w:val="-2"/>
                <w:position w:val="17"/>
              </w:rPr>
              <w:t>）中的相关要求。危险废物贮存执行《危险废物贮存污染控制</w:t>
            </w:r>
          </w:p>
          <w:p>
            <w:pPr>
              <w:pStyle w:val="TableText"/>
              <w:spacing w:before="1" w:line="219" w:lineRule="auto"/>
              <w:ind w:left="109"/>
            </w:pPr>
            <w:r>
              <w:rPr>
                <w:spacing w:val="-1"/>
              </w:rPr>
              <w:t>标准》（</w:t>
            </w:r>
            <w:r>
              <w:rPr>
                <w:rFonts w:ascii="Times New Roman" w:eastAsia="Times New Roman" w:hAnsi="Times New Roman" w:cs="Times New Roman"/>
                <w:spacing w:val="-1"/>
              </w:rPr>
              <w:t>GB18597-2001</w:t>
            </w:r>
            <w:r>
              <w:rPr>
                <w:spacing w:val="-1"/>
              </w:rPr>
              <w:t>）及其</w:t>
            </w:r>
            <w:r>
              <w:rPr>
                <w:spacing w:val="-37"/>
              </w:rPr>
              <w:t xml:space="preserve"> </w:t>
            </w:r>
            <w:r>
              <w:rPr>
                <w:rFonts w:ascii="Times New Roman" w:eastAsia="Times New Roman" w:hAnsi="Times New Roman" w:cs="Times New Roman"/>
                <w:spacing w:val="-1"/>
              </w:rPr>
              <w:t xml:space="preserve">2013 </w:t>
            </w:r>
            <w:r>
              <w:rPr>
                <w:spacing w:val="-1"/>
              </w:rPr>
              <w:t>年修改单中的相关规定。</w:t>
            </w:r>
          </w:p>
          <w:p>
            <w:pPr>
              <w:spacing w:line="257" w:lineRule="auto"/>
              <w:rPr>
                <w:rFonts w:ascii="Arial"/>
                <w:sz w:val="21"/>
              </w:rPr>
            </w:pPr>
          </w:p>
          <w:p>
            <w:pPr>
              <w:pStyle w:val="TableText"/>
              <w:spacing w:before="78" w:line="219" w:lineRule="auto"/>
              <w:ind w:left="587"/>
              <w:outlineLvl w:val="1"/>
            </w:pPr>
            <w:r>
              <w:rPr>
                <w:rFonts w:ascii="Times New Roman" w:eastAsia="Times New Roman" w:hAnsi="Times New Roman" w:cs="Times New Roman"/>
                <w:b/>
                <w:bCs/>
                <w:spacing w:val="-5"/>
              </w:rPr>
              <w:t>5</w:t>
            </w:r>
            <w:r>
              <w:rPr>
                <w:rFonts w:ascii="Times New Roman" w:eastAsia="Times New Roman" w:hAnsi="Times New Roman" w:cs="Times New Roman"/>
                <w:b/>
                <w:bCs/>
                <w:spacing w:val="-30"/>
              </w:rPr>
              <w:t xml:space="preserve"> </w:t>
            </w:r>
            <w:r>
              <w:rPr>
                <w:spacing w:val="-5"/>
                <w14:textOutline w14:w="4358" w14:cap="sq">
                  <w14:solidFill>
                    <w14:srgbClr w14:val="000000"/>
                  </w14:solidFill>
                  <w14:prstDash w14:val="solid"/>
                  <w14:bevel/>
                </w14:textOutline>
              </w:rPr>
              <w:t>、船舶污染物</w:t>
            </w:r>
          </w:p>
          <w:p>
            <w:pPr>
              <w:pStyle w:val="TableText"/>
              <w:spacing w:before="182" w:after="0" w:line="359" w:lineRule="auto"/>
              <w:ind w:left="108" w:right="108" w:firstLine="480"/>
              <w:jc w:val="both"/>
            </w:pPr>
            <w:r>
              <w:t>本项目原料和产品运输船舶由供应商和客户自</w:t>
            </w:r>
            <w:r>
              <w:rPr>
                <w:spacing w:val="-1"/>
              </w:rPr>
              <w:t>行运输，本项目和码头是租</w:t>
            </w:r>
            <w:r>
              <w:t xml:space="preserve"> </w:t>
            </w:r>
          </w:p>
        </w:tc>
      </w:tr>
    </w:tbl>
    <w:p>
      <w:pPr>
        <w:sectPr>
          <w:footerReference w:type="default" r:id="rId157"/>
          <w:pgSz w:w="11907" w:h="16840"/>
          <w:pgMar w:top="1431" w:right="1449" w:bottom="1014" w:left="1448" w:header="0" w:footer="852" w:gutter="0"/>
          <w:pgNumType w:start="40"/>
          <w:cols w:space="708"/>
        </w:sectPr>
      </w:pPr>
    </w:p>
    <w:tbl>
      <w:tblPr>
        <w:tblStyle w:val="TableNormal38"/>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617"/>
        <w:gridCol w:w="8377"/>
      </w:tblGrid>
      <w:tr>
        <w:tblPrEx>
          <w:tblW w:w="899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774"/>
        </w:trPr>
        <w:tc>
          <w:tcPr>
            <w:tcW w:w="617" w:type="dxa"/>
            <w:tcBorders>
              <w:right w:val="single" w:sz="2" w:space="0" w:color="000000"/>
            </w:tcBorders>
            <w:vAlign w:val="top"/>
          </w:tcPr>
          <w:p/>
        </w:tc>
        <w:tc>
          <w:tcPr>
            <w:tcW w:w="8377" w:type="dxa"/>
            <w:tcBorders>
              <w:left w:val="single" w:sz="2" w:space="0" w:color="000000"/>
            </w:tcBorders>
            <w:vAlign w:val="top"/>
          </w:tcPr>
          <w:p>
            <w:pPr>
              <w:pStyle w:val="TableText"/>
              <w:spacing w:before="0" w:line="359" w:lineRule="auto"/>
              <w:ind w:left="108" w:right="108" w:firstLine="480"/>
              <w:jc w:val="both"/>
            </w:pPr>
            <w:r>
              <w:t>赁使用关系，船舶运输属供应商和客户负责。船舶到</w:t>
            </w:r>
            <w:r>
              <w:rPr>
                <w:spacing w:val="-1"/>
              </w:rPr>
              <w:t>港停泊卸料所产生的生活</w:t>
            </w:r>
            <w:r>
              <w:t xml:space="preserve"> </w:t>
            </w:r>
            <w:r>
              <w:t>污水不在港区内排放，船舶生活污水和其它船舶污水</w:t>
            </w:r>
            <w:r>
              <w:rPr>
                <w:spacing w:val="-1"/>
              </w:rPr>
              <w:t>由船舶自行处理达标后在</w:t>
            </w:r>
          </w:p>
          <w:p>
            <w:pPr>
              <w:pStyle w:val="TableText"/>
              <w:spacing w:before="1" w:line="219" w:lineRule="auto"/>
              <w:ind w:left="111"/>
            </w:pPr>
            <w:r>
              <w:t>指定区域内排放。到港船舶产生的船舶舱底含</w:t>
            </w:r>
            <w:r>
              <w:rPr>
                <w:spacing w:val="-1"/>
              </w:rPr>
              <w:t>油污水不上岸处置，由船方委托</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8" w:history="1">
        <w:r>
          <w:rPr>
            <w:rFonts w:ascii="SimSun" w:eastAsia="SimSun" w:hAnsi="SimSun" w:cs="SimSun"/>
            <w:b/>
            <w:bCs/>
            <w:noProof w:val="0"/>
            <w:snapToGrid/>
            <w:color w:val="0000EE"/>
            <w:kern w:val="0"/>
            <w:sz w:val="30"/>
            <w:szCs w:val="30"/>
            <w:u w:val="single" w:color="0000EE"/>
          </w:rPr>
          <w:t>https://d.book118.com/428107020057006045</w:t>
        </w:r>
      </w:hyperlink>
    </w:p>
    <w:p/>
    <w:sectPr>
      <w:footerReference w:type="default" r:id="rId159"/>
      <w:type w:val="nextPage"/>
      <w:pgSz w:w="11907" w:h="16840"/>
      <w:pgMar w:top="1431" w:right="1449" w:bottom="1014" w:left="1448" w:header="0" w:footer="852" w:gutter="0"/>
      <w:pgNumType w:start="4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5"/>
        <w:sz w:val="18"/>
        <w:szCs w:val="18"/>
      </w:rPr>
      <w:t>1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w:t>
    </w:r>
    <w:r>
      <w:rPr>
        <w:rFonts w:ascii="Times New Roman" w:eastAsia="Times New Roman" w:hAnsi="Times New Roman" w:cs="Times New Roman"/>
        <w:spacing w:val="22"/>
        <w:sz w:val="18"/>
        <w:szCs w:val="18"/>
      </w:rPr>
      <w:t xml:space="preserve"> </w:t>
    </w:r>
    <w:r>
      <w:rPr>
        <w:rFonts w:ascii="Times New Roman" w:eastAsia="Times New Roman" w:hAnsi="Times New Roman" w:cs="Times New Roman"/>
        <w:spacing w:val="-5"/>
        <w:sz w:val="18"/>
        <w:szCs w:val="18"/>
      </w:rPr>
      <w:t>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z w:val="18"/>
        <w:szCs w:val="18"/>
      </w:rPr>
      <w:t>— 2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z w:val="18"/>
        <w:szCs w:val="18"/>
      </w:rPr>
      <w:t>— 2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3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z w:val="18"/>
        <w:szCs w:val="18"/>
      </w:rPr>
      <w:t>— 4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2"/>
        <w:sz w:val="18"/>
        <w:szCs w:val="18"/>
      </w:rPr>
      <w:t>5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2"/>
        <w:sz w:val="18"/>
        <w:szCs w:val="18"/>
      </w:rPr>
      <w:t>5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6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6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7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7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2"/>
        <w:sz w:val="18"/>
        <w:szCs w:val="18"/>
      </w:rPr>
      <w:t>8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26"/>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2"/>
        <w:sz w:val="18"/>
        <w:szCs w:val="18"/>
      </w:rPr>
      <w:t>8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34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9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34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9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10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10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11 —</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11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12 —</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12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13 —</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13 —</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14 —</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15 —</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15 —</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16 —</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17 —</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9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17 —</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18 —</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18 —</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4"/>
        <w:sz w:val="18"/>
        <w:szCs w:val="18"/>
      </w:rPr>
      <w:t>19 —</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z w:val="18"/>
        <w:szCs w:val="18"/>
      </w:rPr>
      <w:t>— 20 —</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z w:val="18"/>
        <w:szCs w:val="18"/>
      </w:rPr>
      <w:t>— 20 —</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z w:val="18"/>
        <w:szCs w:val="18"/>
      </w:rPr>
      <w:t>— 21 —</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z w:val="18"/>
        <w:szCs w:val="18"/>
      </w:rPr>
      <w:t>— 21 —</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z w:val="18"/>
        <w:szCs w:val="18"/>
      </w:rPr>
      <w:t>— 22 —</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87"/>
      <w:rPr>
        <w:rFonts w:ascii="Times New Roman" w:eastAsia="Times New Roman" w:hAnsi="Times New Roman" w:cs="Times New Roman"/>
        <w:sz w:val="18"/>
        <w:szCs w:val="18"/>
      </w:rPr>
    </w:pPr>
    <w:r>
      <w:rPr>
        <w:rFonts w:ascii="Times New Roman" w:eastAsia="Times New Roman" w:hAnsi="Times New Roman" w:cs="Times New Roman"/>
        <w:sz w:val="18"/>
        <w:szCs w:val="18"/>
      </w:rPr>
      <w:t>— 22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 w:type="table" w:customStyle="1" w:styleId="TableNormal38">
    <w:name w:val="Table Normal_3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image" Target="media/image69.png" /><Relationship Id="rId101" Type="http://schemas.openxmlformats.org/officeDocument/2006/relationships/image" Target="media/image70.png" /><Relationship Id="rId102" Type="http://schemas.openxmlformats.org/officeDocument/2006/relationships/image" Target="media/image71.png" /><Relationship Id="rId103" Type="http://schemas.openxmlformats.org/officeDocument/2006/relationships/image" Target="media/image72.png" /><Relationship Id="rId104" Type="http://schemas.openxmlformats.org/officeDocument/2006/relationships/image" Target="media/image73.png" /><Relationship Id="rId105" Type="http://schemas.openxmlformats.org/officeDocument/2006/relationships/image" Target="media/image74.png" /><Relationship Id="rId106" Type="http://schemas.openxmlformats.org/officeDocument/2006/relationships/image" Target="media/image75.png" /><Relationship Id="rId107" Type="http://schemas.openxmlformats.org/officeDocument/2006/relationships/image" Target="media/image76.png" /><Relationship Id="rId108" Type="http://schemas.openxmlformats.org/officeDocument/2006/relationships/image" Target="media/image77.png" /><Relationship Id="rId109" Type="http://schemas.openxmlformats.org/officeDocument/2006/relationships/image" Target="media/image78.png" /><Relationship Id="rId11" Type="http://schemas.openxmlformats.org/officeDocument/2006/relationships/footer" Target="footer5.xml" /><Relationship Id="rId110" Type="http://schemas.openxmlformats.org/officeDocument/2006/relationships/image" Target="media/image79.png" /><Relationship Id="rId111" Type="http://schemas.openxmlformats.org/officeDocument/2006/relationships/image" Target="media/image80.png" /><Relationship Id="rId112" Type="http://schemas.openxmlformats.org/officeDocument/2006/relationships/image" Target="media/image81.png" /><Relationship Id="rId113" Type="http://schemas.openxmlformats.org/officeDocument/2006/relationships/image" Target="media/image82.png" /><Relationship Id="rId114" Type="http://schemas.openxmlformats.org/officeDocument/2006/relationships/image" Target="media/image83.png" /><Relationship Id="rId115" Type="http://schemas.openxmlformats.org/officeDocument/2006/relationships/image" Target="media/image84.png" /><Relationship Id="rId116" Type="http://schemas.openxmlformats.org/officeDocument/2006/relationships/image" Target="media/image85.png" /><Relationship Id="rId117" Type="http://schemas.openxmlformats.org/officeDocument/2006/relationships/image" Target="media/image86.png" /><Relationship Id="rId118" Type="http://schemas.openxmlformats.org/officeDocument/2006/relationships/image" Target="media/image87.png" /><Relationship Id="rId119" Type="http://schemas.openxmlformats.org/officeDocument/2006/relationships/image" Target="media/image88.png" /><Relationship Id="rId12" Type="http://schemas.openxmlformats.org/officeDocument/2006/relationships/footer" Target="footer6.xml" /><Relationship Id="rId120" Type="http://schemas.openxmlformats.org/officeDocument/2006/relationships/image" Target="media/image89.png" /><Relationship Id="rId121" Type="http://schemas.openxmlformats.org/officeDocument/2006/relationships/image" Target="media/image90.png" /><Relationship Id="rId122" Type="http://schemas.openxmlformats.org/officeDocument/2006/relationships/image" Target="media/image91.png" /><Relationship Id="rId123" Type="http://schemas.openxmlformats.org/officeDocument/2006/relationships/image" Target="media/image92.png" /><Relationship Id="rId124" Type="http://schemas.openxmlformats.org/officeDocument/2006/relationships/image" Target="media/image93.png" /><Relationship Id="rId125" Type="http://schemas.openxmlformats.org/officeDocument/2006/relationships/image" Target="media/image94.png" /><Relationship Id="rId126" Type="http://schemas.openxmlformats.org/officeDocument/2006/relationships/image" Target="media/image95.png" /><Relationship Id="rId127" Type="http://schemas.openxmlformats.org/officeDocument/2006/relationships/image" Target="media/image96.png" /><Relationship Id="rId128" Type="http://schemas.openxmlformats.org/officeDocument/2006/relationships/image" Target="media/image97.png" /><Relationship Id="rId129" Type="http://schemas.openxmlformats.org/officeDocument/2006/relationships/image" Target="media/image98.png" /><Relationship Id="rId13" Type="http://schemas.openxmlformats.org/officeDocument/2006/relationships/footer" Target="footer7.xml" /><Relationship Id="rId130" Type="http://schemas.openxmlformats.org/officeDocument/2006/relationships/image" Target="media/image99.png" /><Relationship Id="rId131" Type="http://schemas.openxmlformats.org/officeDocument/2006/relationships/image" Target="media/image100.png" /><Relationship Id="rId132" Type="http://schemas.openxmlformats.org/officeDocument/2006/relationships/image" Target="media/image101.png" /><Relationship Id="rId133" Type="http://schemas.openxmlformats.org/officeDocument/2006/relationships/image" Target="media/image102.png" /><Relationship Id="rId134" Type="http://schemas.openxmlformats.org/officeDocument/2006/relationships/image" Target="media/image103.png" /><Relationship Id="rId135" Type="http://schemas.openxmlformats.org/officeDocument/2006/relationships/image" Target="media/image104.png" /><Relationship Id="rId136" Type="http://schemas.openxmlformats.org/officeDocument/2006/relationships/image" Target="media/image105.png" /><Relationship Id="rId137" Type="http://schemas.openxmlformats.org/officeDocument/2006/relationships/image" Target="media/image106.png" /><Relationship Id="rId138" Type="http://schemas.openxmlformats.org/officeDocument/2006/relationships/image" Target="media/image107.png" /><Relationship Id="rId139" Type="http://schemas.openxmlformats.org/officeDocument/2006/relationships/image" Target="media/image108.png" /><Relationship Id="rId14" Type="http://schemas.openxmlformats.org/officeDocument/2006/relationships/footer" Target="footer8.xml" /><Relationship Id="rId140" Type="http://schemas.openxmlformats.org/officeDocument/2006/relationships/image" Target="media/image109.png" /><Relationship Id="rId141" Type="http://schemas.openxmlformats.org/officeDocument/2006/relationships/image" Target="media/image110.png" /><Relationship Id="rId142" Type="http://schemas.openxmlformats.org/officeDocument/2006/relationships/image" Target="media/image111.png" /><Relationship Id="rId143" Type="http://schemas.openxmlformats.org/officeDocument/2006/relationships/image" Target="media/image112.png" /><Relationship Id="rId144" Type="http://schemas.openxmlformats.org/officeDocument/2006/relationships/image" Target="media/image113.png" /><Relationship Id="rId145" Type="http://schemas.openxmlformats.org/officeDocument/2006/relationships/image" Target="media/image114.png" /><Relationship Id="rId146" Type="http://schemas.openxmlformats.org/officeDocument/2006/relationships/image" Target="media/image115.png" /><Relationship Id="rId147" Type="http://schemas.openxmlformats.org/officeDocument/2006/relationships/footer" Target="footer29.xml" /><Relationship Id="rId148" Type="http://schemas.openxmlformats.org/officeDocument/2006/relationships/footer" Target="footer30.xml" /><Relationship Id="rId149" Type="http://schemas.openxmlformats.org/officeDocument/2006/relationships/footer" Target="footer31.xml" /><Relationship Id="rId15" Type="http://schemas.openxmlformats.org/officeDocument/2006/relationships/footer" Target="footer9.xml" /><Relationship Id="rId150" Type="http://schemas.openxmlformats.org/officeDocument/2006/relationships/footer" Target="footer32.xml" /><Relationship Id="rId151" Type="http://schemas.openxmlformats.org/officeDocument/2006/relationships/image" Target="media/image116.jpeg" /><Relationship Id="rId152" Type="http://schemas.openxmlformats.org/officeDocument/2006/relationships/footer" Target="footer33.xml" /><Relationship Id="rId153" Type="http://schemas.openxmlformats.org/officeDocument/2006/relationships/footer" Target="footer34.xml" /><Relationship Id="rId154" Type="http://schemas.openxmlformats.org/officeDocument/2006/relationships/footer" Target="footer35.xml" /><Relationship Id="rId155" Type="http://schemas.openxmlformats.org/officeDocument/2006/relationships/footer" Target="footer36.xml" /><Relationship Id="rId156" Type="http://schemas.openxmlformats.org/officeDocument/2006/relationships/footer" Target="footer37.xml" /><Relationship Id="rId157" Type="http://schemas.openxmlformats.org/officeDocument/2006/relationships/footer" Target="footer38.xml" /><Relationship Id="rId158" Type="http://schemas.openxmlformats.org/officeDocument/2006/relationships/hyperlink" Target="https://d.book118.com/428107020057006045" TargetMode="External" /><Relationship Id="rId159" Type="http://schemas.openxmlformats.org/officeDocument/2006/relationships/footer" Target="footer39.xml" /><Relationship Id="rId16" Type="http://schemas.openxmlformats.org/officeDocument/2006/relationships/footer" Target="footer10.xml" /><Relationship Id="rId160" Type="http://schemas.openxmlformats.org/officeDocument/2006/relationships/theme" Target="theme/theme1.xml" /><Relationship Id="rId161" Type="http://schemas.openxmlformats.org/officeDocument/2006/relationships/styles" Target="styles.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image" Target="media/image4.png"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image" Target="media/image5.png" /><Relationship Id="rId31" Type="http://schemas.openxmlformats.org/officeDocument/2006/relationships/image" Target="media/image6.png" /><Relationship Id="rId32" Type="http://schemas.openxmlformats.org/officeDocument/2006/relationships/image" Target="media/image7.png" /><Relationship Id="rId33" Type="http://schemas.openxmlformats.org/officeDocument/2006/relationships/image" Target="media/image8.png" /><Relationship Id="rId34" Type="http://schemas.openxmlformats.org/officeDocument/2006/relationships/image" Target="media/image9.png" /><Relationship Id="rId35" Type="http://schemas.openxmlformats.org/officeDocument/2006/relationships/image" Target="media/image10.png" /><Relationship Id="rId36" Type="http://schemas.openxmlformats.org/officeDocument/2006/relationships/image" Target="media/image11.png" /><Relationship Id="rId37" Type="http://schemas.openxmlformats.org/officeDocument/2006/relationships/image" Target="media/image12.png" /><Relationship Id="rId38" Type="http://schemas.openxmlformats.org/officeDocument/2006/relationships/image" Target="media/image13.png" /><Relationship Id="rId39" Type="http://schemas.openxmlformats.org/officeDocument/2006/relationships/image" Target="media/image14.png" /><Relationship Id="rId4" Type="http://schemas.openxmlformats.org/officeDocument/2006/relationships/image" Target="media/image1.png" /><Relationship Id="rId40" Type="http://schemas.openxmlformats.org/officeDocument/2006/relationships/image" Target="media/image15.png" /><Relationship Id="rId41" Type="http://schemas.openxmlformats.org/officeDocument/2006/relationships/image" Target="media/image16.png" /><Relationship Id="rId42" Type="http://schemas.openxmlformats.org/officeDocument/2006/relationships/image" Target="media/image17.png" /><Relationship Id="rId43" Type="http://schemas.openxmlformats.org/officeDocument/2006/relationships/image" Target="media/image18.png" /><Relationship Id="rId44" Type="http://schemas.openxmlformats.org/officeDocument/2006/relationships/image" Target="media/image19.png" /><Relationship Id="rId45" Type="http://schemas.openxmlformats.org/officeDocument/2006/relationships/image" Target="media/image20.png" /><Relationship Id="rId46" Type="http://schemas.openxmlformats.org/officeDocument/2006/relationships/image" Target="media/image21.png" /><Relationship Id="rId47" Type="http://schemas.openxmlformats.org/officeDocument/2006/relationships/image" Target="media/image22.png" /><Relationship Id="rId48" Type="http://schemas.openxmlformats.org/officeDocument/2006/relationships/image" Target="media/image23.png" /><Relationship Id="rId49" Type="http://schemas.openxmlformats.org/officeDocument/2006/relationships/image" Target="media/image24.png" /><Relationship Id="rId5" Type="http://schemas.openxmlformats.org/officeDocument/2006/relationships/image" Target="media/image2.png" /><Relationship Id="rId50" Type="http://schemas.openxmlformats.org/officeDocument/2006/relationships/image" Target="media/image25.png" /><Relationship Id="rId51" Type="http://schemas.openxmlformats.org/officeDocument/2006/relationships/image" Target="media/image26.png" /><Relationship Id="rId52" Type="http://schemas.openxmlformats.org/officeDocument/2006/relationships/image" Target="media/image27.png" /><Relationship Id="rId53" Type="http://schemas.openxmlformats.org/officeDocument/2006/relationships/image" Target="media/image28.png" /><Relationship Id="rId54" Type="http://schemas.openxmlformats.org/officeDocument/2006/relationships/image" Target="media/image29.png" /><Relationship Id="rId55" Type="http://schemas.openxmlformats.org/officeDocument/2006/relationships/image" Target="media/image30.png" /><Relationship Id="rId56" Type="http://schemas.openxmlformats.org/officeDocument/2006/relationships/image" Target="media/image31.png" /><Relationship Id="rId57" Type="http://schemas.openxmlformats.org/officeDocument/2006/relationships/image" Target="media/image32.png" /><Relationship Id="rId58" Type="http://schemas.openxmlformats.org/officeDocument/2006/relationships/image" Target="media/image33.png" /><Relationship Id="rId59" Type="http://schemas.openxmlformats.org/officeDocument/2006/relationships/image" Target="media/image34.png" /><Relationship Id="rId6" Type="http://schemas.openxmlformats.org/officeDocument/2006/relationships/image" Target="media/image3.png" /><Relationship Id="rId60" Type="http://schemas.openxmlformats.org/officeDocument/2006/relationships/image" Target="media/image35.png" /><Relationship Id="rId61" Type="http://schemas.openxmlformats.org/officeDocument/2006/relationships/image" Target="media/image36.png" /><Relationship Id="rId62" Type="http://schemas.openxmlformats.org/officeDocument/2006/relationships/image" Target="media/image37.png" /><Relationship Id="rId63" Type="http://schemas.openxmlformats.org/officeDocument/2006/relationships/image" Target="media/image38.png" /><Relationship Id="rId64" Type="http://schemas.openxmlformats.org/officeDocument/2006/relationships/image" Target="media/image39.png" /><Relationship Id="rId65" Type="http://schemas.openxmlformats.org/officeDocument/2006/relationships/image" Target="media/image40.png" /><Relationship Id="rId66" Type="http://schemas.openxmlformats.org/officeDocument/2006/relationships/image" Target="media/image41.png" /><Relationship Id="rId67" Type="http://schemas.openxmlformats.org/officeDocument/2006/relationships/image" Target="media/image42.png" /><Relationship Id="rId68" Type="http://schemas.openxmlformats.org/officeDocument/2006/relationships/image" Target="media/image43.png" /><Relationship Id="rId69" Type="http://schemas.openxmlformats.org/officeDocument/2006/relationships/image" Target="media/image44.png" /><Relationship Id="rId7" Type="http://schemas.openxmlformats.org/officeDocument/2006/relationships/footer" Target="footer1.xml" /><Relationship Id="rId70" Type="http://schemas.openxmlformats.org/officeDocument/2006/relationships/image" Target="media/image45.png" /><Relationship Id="rId71" Type="http://schemas.openxmlformats.org/officeDocument/2006/relationships/image" Target="media/image46.png" /><Relationship Id="rId72" Type="http://schemas.openxmlformats.org/officeDocument/2006/relationships/image" Target="media/image47.png" /><Relationship Id="rId73" Type="http://schemas.openxmlformats.org/officeDocument/2006/relationships/image" Target="media/image48.png" /><Relationship Id="rId74" Type="http://schemas.openxmlformats.org/officeDocument/2006/relationships/image" Target="media/image49.png" /><Relationship Id="rId75" Type="http://schemas.openxmlformats.org/officeDocument/2006/relationships/image" Target="media/image50.png" /><Relationship Id="rId76" Type="http://schemas.openxmlformats.org/officeDocument/2006/relationships/image" Target="media/image51.png" /><Relationship Id="rId77" Type="http://schemas.openxmlformats.org/officeDocument/2006/relationships/image" Target="media/image52.png" /><Relationship Id="rId78" Type="http://schemas.openxmlformats.org/officeDocument/2006/relationships/image" Target="media/image53.png" /><Relationship Id="rId79" Type="http://schemas.openxmlformats.org/officeDocument/2006/relationships/image" Target="media/image54.png" /><Relationship Id="rId8" Type="http://schemas.openxmlformats.org/officeDocument/2006/relationships/footer" Target="footer2.xml" /><Relationship Id="rId80" Type="http://schemas.openxmlformats.org/officeDocument/2006/relationships/image" Target="media/image55.png" /><Relationship Id="rId81" Type="http://schemas.openxmlformats.org/officeDocument/2006/relationships/footer" Target="footer23.xml" /><Relationship Id="rId82" Type="http://schemas.openxmlformats.org/officeDocument/2006/relationships/footer" Target="footer24.xml" /><Relationship Id="rId83" Type="http://schemas.openxmlformats.org/officeDocument/2006/relationships/footer" Target="footer25.xml" /><Relationship Id="rId84" Type="http://schemas.openxmlformats.org/officeDocument/2006/relationships/image" Target="media/image56.png" /><Relationship Id="rId85" Type="http://schemas.openxmlformats.org/officeDocument/2006/relationships/footer" Target="footer26.xml" /><Relationship Id="rId86" Type="http://schemas.openxmlformats.org/officeDocument/2006/relationships/image" Target="media/image57.png" /><Relationship Id="rId87" Type="http://schemas.openxmlformats.org/officeDocument/2006/relationships/footer" Target="footer27.xml" /><Relationship Id="rId88" Type="http://schemas.openxmlformats.org/officeDocument/2006/relationships/footer" Target="footer28.xml" /><Relationship Id="rId89" Type="http://schemas.openxmlformats.org/officeDocument/2006/relationships/image" Target="media/image58.png" /><Relationship Id="rId9" Type="http://schemas.openxmlformats.org/officeDocument/2006/relationships/footer" Target="footer3.xml" /><Relationship Id="rId90" Type="http://schemas.openxmlformats.org/officeDocument/2006/relationships/image" Target="media/image59.png" /><Relationship Id="rId91" Type="http://schemas.openxmlformats.org/officeDocument/2006/relationships/image" Target="media/image60.png" /><Relationship Id="rId92" Type="http://schemas.openxmlformats.org/officeDocument/2006/relationships/image" Target="media/image61.png" /><Relationship Id="rId93" Type="http://schemas.openxmlformats.org/officeDocument/2006/relationships/image" Target="media/image62.png" /><Relationship Id="rId94" Type="http://schemas.openxmlformats.org/officeDocument/2006/relationships/image" Target="media/image63.png" /><Relationship Id="rId95" Type="http://schemas.openxmlformats.org/officeDocument/2006/relationships/image" Target="media/image64.png" /><Relationship Id="rId96" Type="http://schemas.openxmlformats.org/officeDocument/2006/relationships/image" Target="media/image65.png" /><Relationship Id="rId97" Type="http://schemas.openxmlformats.org/officeDocument/2006/relationships/image" Target="media/image66.png" /><Relationship Id="rId98" Type="http://schemas.openxmlformats.org/officeDocument/2006/relationships/image" Target="media/image67.png" /><Relationship Id="rId99" Type="http://schemas.openxmlformats.org/officeDocument/2006/relationships/image" Target="media/image6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2024-03-12T21:57:22Z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2024-03-12T22:14:45Z</vt:filetime>
  </property>
  <property fmtid="{D5CDD505-2E9C-101B-9397-08002B2CF9AE}" pid="3" name="CRO">
    <vt:lpwstr>wqlLaW5nc29mdCBQREYgdG8gV1BTIDkw</vt:lpwstr>
  </property>
</Properties>
</file>