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600" w:rsidRPr="004A5600" w:rsidP="004A5600">
      <w:pPr>
        <w:jc w:val="center"/>
        <w:rPr>
          <w:rFonts w:ascii="宋体" w:hAnsi="宋体"/>
          <w:b/>
        </w:rPr>
      </w:pPr>
      <w:r w:rsidRPr="004A5600">
        <w:rPr>
          <w:rFonts w:ascii="微软雅黑" w:eastAsia="微软雅黑" w:hAnsi="微软雅黑"/>
          <w:b/>
          <w:sz w:val="28"/>
        </w:rPr>
        <w:t>《行政职业能力测验》2023年公务员考试江苏省镇江市丹徒区临考冲刺试题</w:t>
      </w:r>
    </w:p>
    <w:p w:rsidR="004A5600" w:rsidRPr="004A5600" w:rsidP="004A5600">
      <w:pPr>
        <w:jc w:val="left"/>
        <w:rPr>
          <w:rFonts w:ascii="宋体" w:hAnsi="宋体"/>
          <w:b/>
        </w:rPr>
      </w:pPr>
      <w:r w:rsidRPr="004A5600">
        <w:rPr>
          <w:rFonts w:ascii="微软雅黑" w:eastAsia="微软雅黑" w:hAnsi="微软雅黑"/>
          <w:b/>
          <w:sz w:val="28"/>
        </w:rPr>
        <w:t>一、言语理解与表达</w:t>
      </w:r>
    </w:p>
    <w:p w:rsidR="004A5600" w:rsidRPr="004A5600" w:rsidP="0054181B">
      <w:pPr>
        <w:jc w:val="left"/>
        <w:rPr>
          <w:rFonts w:ascii="华文中宋" w:eastAsia="华文中宋" w:hAnsi="华文中宋"/>
          <w:b/>
          <w:sz w:val="30"/>
          <w:szCs w:val="30"/>
        </w:rPr>
      </w:pPr>
      <w:r w:rsidRPr="004A5600">
        <w:rPr>
          <w:rFonts w:ascii="宋体" w:hAnsi="宋体"/>
          <w:b/>
        </w:rPr>
        <w:t>1．</w:t>
      </w:r>
      <w:r w:rsidRPr="004A5600">
        <w:rPr>
          <w:rFonts w:ascii="华文中宋" w:eastAsia="华文中宋" w:hAnsi="华文中宋"/>
          <w:b/>
          <w:sz w:val="30"/>
          <w:szCs w:val="30"/>
        </w:rPr>
        <w:t xml:space="preserve">下列各句中，没有语病的一项是（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A、国际原油的不断攀升使世界各国纷纷开始寻找石油的替代能源，于是太阳能作为一种新能源受到极大关注，由此也带热了国内多晶硅的市场，甚至出现了有价无货的状况。</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B、宣传、学习、贯彻、落实科学发展观，是一个循序渐进和融会贯通的过程，不是一蹴而就的事情。</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C、“贾君鹏，你妈妈喊你吃饭”这个贴子可能因为太好玩了，很快被网友们转至各大网站，很多不明真相的网友纷纷问“贾君鹏是何许人也”，但没有任何人出来解答。</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D、面对席卷全球的金融危机，中国政府紧紧围绕以刺激经济发展为中心，并将重点放在产品结构调整和民生工程上，使中国经济逐步复苏。</w:t>
      </w:r>
    </w:p>
    <w:p w:rsidR="004A5600" w:rsidRPr="004A5600" w:rsidP="0054181B">
      <w:pPr>
        <w:jc w:val="left"/>
        <w:rPr>
          <w:rFonts w:ascii="华文中宋" w:eastAsia="华文中宋" w:hAnsi="华文中宋"/>
          <w:b/>
          <w:sz w:val="30"/>
          <w:szCs w:val="30"/>
        </w:rPr>
      </w:pPr>
      <w:r w:rsidRPr="004A5600">
        <w:rPr>
          <w:rFonts w:ascii="宋体" w:hAnsi="宋体"/>
          <w:b/>
        </w:rPr>
        <w:t>2．</w:t>
      </w:r>
      <w:r w:rsidRPr="004A5600">
        <w:rPr>
          <w:rFonts w:ascii="华文中宋" w:eastAsia="华文中宋" w:hAnsi="华文中宋"/>
          <w:b/>
          <w:sz w:val="30"/>
          <w:szCs w:val="30"/>
        </w:rPr>
        <w:t>近年来全球油价持续上涨，随着各国原油生产能力的日益提高，全球原油储备资源日趋紧张，据分析人士预测，这一上涨趋势绝不会在短期内逆转。受此影响，尽管汽车已经逐渐成为人们不可缺少的日常交通工具，但越来越多的人决定暂缓买车或者开始暂停用车。照此看来，整个汽车销售市场的经营风险在相当长一段时间里有增无减。 这段文字的主旨是（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A、预测未来石油行业的发展趋势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B、说明汽车销售业的经营风险将会增加</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C、探讨能源行业与交通运输行业存在的联系</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D、认为能源行业将逐渐影响人们的出行方式</w:t>
      </w:r>
    </w:p>
    <w:p w:rsidR="004A5600" w:rsidRPr="004A5600" w:rsidP="0054181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A5600">
        <w:rPr>
          <w:rFonts w:ascii="宋体" w:hAnsi="宋体"/>
          <w:b/>
        </w:rPr>
        <w:t>3．</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富勒家中有7个兄弟姐妹，他从5岁开始工作，9岁时会赶骡子。他有一位了不起的母亲，她经常和儿子谈到自己的梦想：“我们不应该这么穷，不要说贫穷是上帝的旨意，我们很穷，但不能怨天尤人，那是因为你爸爸从未有过改变贫穷的欲望，家中每一个人都胸无大志。”这些话深植于富勒的心，他一心想跻身于富人之列，开始努力追求财富。12年后，富勒接手一家被拍卖的公司，并且还陆续收购了7家公司。这段文字意在说明（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A、贫穷是上帝的旨意</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B、成功的欲望能促使人成功</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C、消极的心态会造成消极的后果</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D、贫穷的原因是多方面的，成功的原因可能只有一个</w:t>
      </w:r>
    </w:p>
    <w:p w:rsidR="004A5600" w:rsidRPr="004A5600" w:rsidP="0054181B">
      <w:pPr>
        <w:jc w:val="left"/>
        <w:rPr>
          <w:rFonts w:ascii="华文中宋" w:eastAsia="华文中宋" w:hAnsi="华文中宋"/>
          <w:b/>
          <w:sz w:val="30"/>
          <w:szCs w:val="30"/>
        </w:rPr>
      </w:pPr>
      <w:r w:rsidRPr="004A5600">
        <w:rPr>
          <w:rFonts w:ascii="宋体" w:hAnsi="宋体"/>
          <w:b/>
        </w:rPr>
        <w:t>4．</w:t>
      </w:r>
      <w:r w:rsidRPr="004A5600">
        <w:rPr>
          <w:rFonts w:ascii="华文中宋" w:eastAsia="华文中宋" w:hAnsi="华文中宋"/>
          <w:b/>
          <w:sz w:val="30"/>
          <w:szCs w:val="30"/>
        </w:rPr>
        <w:t>画者练就一双画眼。大千世界各种形象随时随地、有光有色流过眼前。偶有美感，即刻被这双眼捉住，尽情地痴醉其间，这是何等的快乐。这些快乐感一层层积存心中，闲暇时便一片片翻出来看，这又是何等美妙的享受。时而，浩阔深幽的心底，会悠然浮起一幅画来。它不是那些眼前见过的画面，这才是一幅真正的画!我不过没有时间将它形之于纸，却常常这样完成了绘画所必须的全部思维过程。这段文字意在说明（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A、画家构思的过程</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B、艺术创作过程的快乐</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C、好画诞生的过程</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D、艺术品是内心世界的形象</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A5600">
        <w:rPr>
          <w:rFonts w:ascii="宋体" w:hAnsi="宋体"/>
          <w:b/>
        </w:rPr>
        <w:t>5．</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以上这段话主要说明了（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A、高速铁路是社会经济发展到一定阶段的产物，体现了国家的整体实力</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B、高速铁路首先在发达国家发展起来。这是经济发展的必然性</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C、高速铁路的建设将带来社会产业链的整体发展，形成成套先进技术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D、高速铁路的修建很困难，其维护和运营也很困难</w:t>
      </w:r>
    </w:p>
    <w:p w:rsidR="004A5600" w:rsidRPr="004A5600" w:rsidP="0054181B">
      <w:pPr>
        <w:jc w:val="left"/>
        <w:rPr>
          <w:rFonts w:ascii="华文中宋" w:eastAsia="华文中宋" w:hAnsi="华文中宋"/>
          <w:b/>
          <w:sz w:val="30"/>
          <w:szCs w:val="30"/>
        </w:rPr>
      </w:pPr>
      <w:r w:rsidRPr="004A5600">
        <w:rPr>
          <w:rFonts w:ascii="宋体" w:hAnsi="宋体"/>
          <w:b/>
        </w:rPr>
        <w:t>6．</w:t>
      </w:r>
      <w:r w:rsidRPr="004A5600">
        <w:rPr>
          <w:rFonts w:ascii="华文中宋" w:eastAsia="华文中宋" w:hAnsi="华文中宋"/>
          <w:b/>
          <w:sz w:val="30"/>
          <w:szCs w:val="30"/>
        </w:rPr>
        <w:t xml:space="preserve">当“中国制造”穿越边境线潮水般涌向世界各国的时候，当“中国模式”被越来越多的发展中国家_______的时候，世界把目光投向这个_______、焕发蓬勃青春魅力的“古老文明大国”，是再自然不过的事情。 依次填入画横线部分最恰当的一项是（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A、交口称誉　一日千里</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B、津津乐道　日新月异</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C、赞不绝口　历史悠久</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D、啧啧称奇　生意盎然</w:t>
      </w:r>
    </w:p>
    <w:p w:rsidR="004A5600" w:rsidRPr="004A5600" w:rsidP="0054181B">
      <w:pPr>
        <w:jc w:val="left"/>
        <w:rPr>
          <w:rFonts w:ascii="华文中宋" w:eastAsia="华文中宋" w:hAnsi="华文中宋"/>
          <w:b/>
          <w:sz w:val="30"/>
          <w:szCs w:val="30"/>
        </w:rPr>
      </w:pPr>
      <w:r w:rsidRPr="004A5600">
        <w:rPr>
          <w:rFonts w:ascii="宋体" w:hAnsi="宋体"/>
          <w:b/>
        </w:rPr>
        <w:t>7．</w:t>
      </w:r>
      <w:r w:rsidRPr="004A5600">
        <w:rPr>
          <w:rFonts w:ascii="华文中宋" w:eastAsia="华文中宋" w:hAnsi="华文中宋"/>
          <w:b/>
          <w:sz w:val="30"/>
          <w:szCs w:val="30"/>
        </w:rPr>
        <w:t xml:space="preserve">传统中国画讲究“知白守黑”，其含义是“黑者为画，白者为空白”。画面上留的空白要像画的形象那样被重视。换句话说，留出的空白要合理，要符合构图规则。最忌空白大小形状相同，最忌空白似圆、似方，最忌空白散乱如星。好的空白有大有小，都是不规则的三角形，所留空白完整统一。 这段文字意在说明（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A、传统中国画的笔法特点</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B、传统中国画的构图原则</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C、鉴赏传统中国画的角度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D、传统中国画的用墨技巧</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A5600">
        <w:rPr>
          <w:rFonts w:ascii="宋体" w:hAnsi="宋体"/>
          <w:b/>
        </w:rPr>
        <w:t>8．</w:t>
      </w:r>
      <w:r w:rsidRPr="004A5600">
        <w:rPr>
          <w:rFonts w:ascii="华文中宋" w:eastAsia="华文中宋" w:hAnsi="华文中宋"/>
          <w:b/>
          <w:sz w:val="30"/>
          <w:szCs w:val="30"/>
        </w:rPr>
        <w:t xml:space="preserve">建设中国特色社会主义的总任务是（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A、实现五位一体</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B、实现社会主义现代化和中华民族伟大复兴</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C、跨越社会主义初级阶段</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D、实现中国特色社会主义</w:t>
      </w:r>
    </w:p>
    <w:p w:rsidR="004A5600" w:rsidRPr="004A5600" w:rsidP="0054181B">
      <w:pPr>
        <w:jc w:val="left"/>
        <w:rPr>
          <w:rFonts w:ascii="华文中宋" w:eastAsia="华文中宋" w:hAnsi="华文中宋"/>
          <w:b/>
          <w:sz w:val="30"/>
          <w:szCs w:val="30"/>
        </w:rPr>
      </w:pPr>
      <w:r w:rsidRPr="004A5600">
        <w:rPr>
          <w:rFonts w:ascii="宋体" w:hAnsi="宋体"/>
          <w:b/>
        </w:rPr>
        <w:t>9．</w:t>
      </w:r>
      <w:r w:rsidRPr="004A5600">
        <w:rPr>
          <w:rFonts w:ascii="华文中宋" w:eastAsia="华文中宋" w:hAnsi="华文中宋"/>
          <w:b/>
          <w:sz w:val="30"/>
          <w:szCs w:val="30"/>
        </w:rPr>
        <w:t xml:space="preserve">母语的基本性质决定了母语高等教育的“培根固本”特征，母语教育对于维系________、传承优秀传统、构筑心灵世界具有不可________的作用。依次填入划横线部分最恰当的一项是（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A、民族风俗　低估</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B、民族情感　轻视</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C、文化认同　替代</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D、文化精神　缺少</w:t>
      </w:r>
    </w:p>
    <w:p w:rsidR="004A5600" w:rsidRPr="004A5600" w:rsidP="0054181B">
      <w:pPr>
        <w:jc w:val="left"/>
        <w:rPr>
          <w:rFonts w:ascii="华文中宋" w:eastAsia="华文中宋" w:hAnsi="华文中宋"/>
          <w:b/>
          <w:sz w:val="30"/>
          <w:szCs w:val="30"/>
        </w:rPr>
      </w:pPr>
      <w:r w:rsidRPr="004A5600">
        <w:rPr>
          <w:rFonts w:ascii="宋体" w:hAnsi="宋体"/>
          <w:b/>
        </w:rPr>
        <w:t>10．</w:t>
      </w:r>
      <w:r w:rsidRPr="004A5600">
        <w:rPr>
          <w:rFonts w:ascii="华文中宋" w:eastAsia="华文中宋" w:hAnsi="华文中宋"/>
          <w:b/>
          <w:sz w:val="30"/>
          <w:szCs w:val="30"/>
        </w:rPr>
        <w:t>如果是极少数人喜欢吹牛，可能还只是个人品德问题，但如果有多达60%以上的人都喜欢吹牛的话，这背后一定有更深层次的社会原因。现在很多人内心缺乏安全感，充满焦虑。在这种时候，吹牛不仅仅可以满足自己的虚荣心，还可以让自己变得更有安全感。比如调查显示，年轻人最喜欢吹牛的领域，首选“人脉关系”。为什么那么多人喜欢炫耀自己的人脉关系?因为有人脉表示自己背景深，后台硬，不管是在工作上还是生活中，别人都不敢轻视自己，欺负自己。吹牛可以营造一种虚幻的、拉大旗作虎皮式的安全感作为对自己的一种保护。 根据这段文字，以下说法正确的是（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A、个人品德有问题的人喜欢吹牛</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B、近60%的人喜欢吹牛是因为他们内心缺乏安全感，充满焦虑</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A5600">
        <w:rPr>
          <w:rFonts w:ascii="华文中宋" w:eastAsia="华文中宋" w:hAnsi="华文中宋"/>
          <w:b/>
          <w:sz w:val="30"/>
          <w:szCs w:val="30"/>
        </w:rPr>
        <w:t>C、人们喜欢吹牛的领域首选“人脉关系”，因为这能营造一种可以保护自己的安全感</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D、年轻人之所以最喜欢吹嘘自己的人脉，是因为人脉代表了个人的背景和后台</w:t>
      </w:r>
    </w:p>
    <w:p w:rsidR="004A5600" w:rsidRPr="004A5600" w:rsidP="0054181B">
      <w:pPr>
        <w:jc w:val="left"/>
        <w:rPr>
          <w:rFonts w:ascii="华文中宋" w:eastAsia="华文中宋" w:hAnsi="华文中宋"/>
          <w:b/>
          <w:sz w:val="30"/>
          <w:szCs w:val="30"/>
        </w:rPr>
      </w:pPr>
      <w:r w:rsidRPr="004A5600">
        <w:rPr>
          <w:rFonts w:ascii="宋体" w:hAnsi="宋体"/>
          <w:b/>
        </w:rPr>
        <w:t>11．</w:t>
      </w:r>
      <w:r w:rsidRPr="004A5600">
        <w:rPr>
          <w:rFonts w:ascii="华文中宋" w:eastAsia="华文中宋" w:hAnsi="华文中宋"/>
          <w:b/>
          <w:sz w:val="30"/>
          <w:szCs w:val="30"/>
        </w:rPr>
        <w:t>18世纪以后，由科学革命、工业革命和政治革命构成的 反应给予欧洲资本主义以不可阻挡的 ，至1914年，欧洲列强在世界大部分地区建立的霸权，深刻地影响着殖民地和半殖民地社会的经济生活和社会结构。而欧洲之所以能够实现这种前所未有的 ，是因为其现代化进程一直在继续和加速。 依次填入划横线部分最恰当的一项是：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A、连串 生命力 发展</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B、连锁 推动力 扩张</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C、系列 助推力 拓展</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D、连续 催化剂 扩展</w:t>
      </w:r>
    </w:p>
    <w:p w:rsidR="004A5600" w:rsidRPr="004A5600" w:rsidP="0054181B">
      <w:pPr>
        <w:jc w:val="left"/>
        <w:rPr>
          <w:rFonts w:ascii="华文中宋" w:eastAsia="华文中宋" w:hAnsi="华文中宋"/>
          <w:b/>
          <w:sz w:val="30"/>
          <w:szCs w:val="30"/>
        </w:rPr>
      </w:pPr>
      <w:r w:rsidRPr="004A5600">
        <w:rPr>
          <w:rFonts w:ascii="宋体" w:hAnsi="宋体"/>
          <w:b/>
        </w:rPr>
        <w:t>12．</w:t>
      </w:r>
      <w:r w:rsidRPr="004A5600">
        <w:rPr>
          <w:rFonts w:ascii="华文中宋" w:eastAsia="华文中宋" w:hAnsi="华文中宋"/>
          <w:b/>
          <w:sz w:val="30"/>
          <w:szCs w:val="30"/>
        </w:rPr>
        <w:t>美元贬值可以有效提高美国企业的国际竞争力，同时打击其他国家对美出口能力。而促使美元贬值的有效手段就是推高市场的原油价格，使人们对经济前景持______态度，______美元下跌。填入划横线部分最恰当的一项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A、悲观 带动</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B、观望 遏制</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C、怀疑 阻止</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D、乐观 导致</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A5600">
        <w:rPr>
          <w:rFonts w:ascii="宋体" w:hAnsi="宋体"/>
          <w:b/>
        </w:rPr>
        <w:t>13．</w:t>
      </w:r>
      <w:r w:rsidRPr="004A5600">
        <w:rPr>
          <w:rFonts w:ascii="华文中宋" w:eastAsia="华文中宋" w:hAnsi="华文中宋"/>
          <w:b/>
          <w:sz w:val="30"/>
          <w:szCs w:val="30"/>
        </w:rPr>
        <w:t>中国“管理学本土化”研究要运用质性研究方法。由于质性研究不像量化研究那样有明确的程序与路径可循，开始时做起来头绪纷繁，费时费力，这对于惯于量化研究和逻辑实证研究的研究者而言，困难更大。这就使一些研究者放弃进行真正意义上的中国“管理学本土化”研究，而去做一些研究路径比较固定、研究范式较为清晰、发表论文较为快速、同时更能获得国际期刑编辑青睐的研究题目。 这段文字主要说明中国“管理学本土化”研究（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A、要突破量化研究的范式</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B、要克服急功近利思想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C、要有明确的程序与路径</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D、要更加注重质性研究</w:t>
      </w:r>
    </w:p>
    <w:p w:rsidR="004A5600" w:rsidRPr="004A5600" w:rsidP="0054181B">
      <w:pPr>
        <w:jc w:val="left"/>
        <w:rPr>
          <w:rFonts w:ascii="华文中宋" w:eastAsia="华文中宋" w:hAnsi="华文中宋"/>
          <w:b/>
          <w:sz w:val="30"/>
          <w:szCs w:val="30"/>
        </w:rPr>
      </w:pPr>
      <w:r w:rsidRPr="004A5600">
        <w:rPr>
          <w:rFonts w:ascii="宋体" w:hAnsi="宋体"/>
          <w:b/>
        </w:rPr>
        <w:t>14．</w:t>
      </w:r>
      <w:r w:rsidRPr="004A5600">
        <w:rPr>
          <w:rFonts w:ascii="华文中宋" w:eastAsia="华文中宋" w:hAnsi="华文中宋"/>
          <w:b/>
          <w:sz w:val="30"/>
          <w:szCs w:val="30"/>
        </w:rPr>
        <w:t>“尽管两岸关系和平发展还面临阻力和障碍，今后也难免会经历曲折和起伏，但我们推动两岸关系和平发展的信念坚定不移，__________动摇”，胡锦涛总书记这句__________的宣示温暖了广大台胞的心窝。 依次填入划横线部分最恰当的一项是（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A、决不意气风发</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B、绝不慷慨激昂</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C、绝不热血沸腾</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D、决不掷地有声</w:t>
      </w:r>
    </w:p>
    <w:p w:rsidR="004A5600" w:rsidRPr="004A5600" w:rsidP="0054181B">
      <w:pPr>
        <w:jc w:val="left"/>
        <w:rPr>
          <w:rFonts w:ascii="华文中宋" w:eastAsia="华文中宋" w:hAnsi="华文中宋"/>
          <w:b/>
          <w:sz w:val="30"/>
          <w:szCs w:val="30"/>
        </w:rPr>
      </w:pPr>
      <w:r w:rsidRPr="004A5600">
        <w:rPr>
          <w:rFonts w:ascii="宋体" w:hAnsi="宋体"/>
          <w:b/>
        </w:rPr>
        <w:t>15．</w:t>
      </w:r>
      <w:r w:rsidRPr="004A5600">
        <w:rPr>
          <w:rFonts w:ascii="华文中宋" w:eastAsia="华文中宋" w:hAnsi="华文中宋"/>
          <w:b/>
          <w:sz w:val="30"/>
          <w:szCs w:val="30"/>
        </w:rPr>
        <w:t xml:space="preserve">良好的口语交际能力是现代公民的重要________。口语交际是在一定的语言________中相互传递信息、分享信息的过程，是人与人之间交流和沟通的基本手段。 填入划横线部分最恰当的一项是（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A、素养　　情景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B、修养　　环境</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C、品质　　情景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D、素养　　情境</w:t>
      </w:r>
    </w:p>
    <w:p w:rsidR="004A5600" w:rsidRPr="004A5600" w:rsidP="0054181B">
      <w:pPr>
        <w:jc w:val="left"/>
        <w:rPr>
          <w:rFonts w:ascii="华文中宋" w:eastAsia="华文中宋" w:hAnsi="华文中宋"/>
          <w:b/>
          <w:sz w:val="30"/>
          <w:szCs w:val="30"/>
        </w:rPr>
      </w:pPr>
      <w:r w:rsidRPr="004A5600">
        <w:rPr>
          <w:rFonts w:ascii="宋体" w:hAnsi="宋体"/>
          <w:b/>
        </w:rPr>
        <w:t>16．</w:t>
      </w:r>
      <w:r w:rsidRPr="004A5600">
        <w:rPr>
          <w:rFonts w:ascii="华文中宋" w:eastAsia="华文中宋" w:hAnsi="华文中宋"/>
          <w:b/>
          <w:sz w:val="30"/>
          <w:szCs w:val="30"/>
        </w:rPr>
        <w:t>他们讲究亭台轩榭的__________，讲究假山池沼的__________，讲究花草树木的__________，讲究近景远景的__________，总之，一切都要为构成完美的图画而存在，决不容许有欠美伤美的败笔。填入划横线部分最恰当的一项是（　　）。</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A5600">
        <w:rPr>
          <w:rFonts w:ascii="华文中宋" w:eastAsia="华文中宋" w:hAnsi="华文中宋"/>
          <w:b/>
          <w:sz w:val="30"/>
          <w:szCs w:val="30"/>
        </w:rPr>
        <w:t>A、映衬、布局、配合、层次</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B、配合、布局、层次、映衬</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C、层次、布局、映衬、配合</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D、布局、配合、映衬、层次</w:t>
      </w:r>
    </w:p>
    <w:p w:rsidR="004A5600" w:rsidRPr="004A5600" w:rsidP="0054181B">
      <w:pPr>
        <w:jc w:val="left"/>
        <w:rPr>
          <w:rFonts w:ascii="华文中宋" w:eastAsia="华文中宋" w:hAnsi="华文中宋"/>
          <w:b/>
          <w:sz w:val="30"/>
          <w:szCs w:val="30"/>
        </w:rPr>
      </w:pPr>
      <w:r w:rsidRPr="004A5600">
        <w:rPr>
          <w:rFonts w:ascii="宋体" w:hAnsi="宋体"/>
          <w:b/>
        </w:rPr>
        <w:t>17．</w:t>
      </w:r>
      <w:r w:rsidRPr="004A5600">
        <w:rPr>
          <w:rFonts w:ascii="华文中宋" w:eastAsia="华文中宋" w:hAnsi="华文中宋"/>
          <w:b/>
          <w:sz w:val="30"/>
          <w:szCs w:val="30"/>
        </w:rPr>
        <w:t>近年来全球油价持续上涨，随着各国原油生产能力的日益提高，全球原油储备资源日趋紧张。据分析人士预测，这一上涨趋势绝不会在短期内逆转。受此影响，尽管汽车已逐渐成为人们不可缺少的日常交通工具，但越来越多的人决定暂缓买车或者开始暂停用车。照此看来，整个汽车销售市场的经营风险在相当长一段时间里有增无减。这段文字的主旨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A、预测未来石油行业的发展趋势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B、说明汽车销售业的经营风险将会增加</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C、探讨能源行业与交通运输行业存在的联系</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D、认为能源行业将逐渐影响人们的出行方式</w:t>
      </w:r>
    </w:p>
    <w:p w:rsidR="004A5600" w:rsidRPr="004A5600" w:rsidP="0054181B">
      <w:pPr>
        <w:jc w:val="left"/>
        <w:rPr>
          <w:rFonts w:ascii="华文中宋" w:eastAsia="华文中宋" w:hAnsi="华文中宋"/>
          <w:b/>
          <w:sz w:val="30"/>
          <w:szCs w:val="30"/>
        </w:rPr>
      </w:pPr>
      <w:r w:rsidRPr="004A5600">
        <w:rPr>
          <w:rFonts w:ascii="宋体" w:hAnsi="宋体"/>
          <w:b/>
        </w:rPr>
        <w:t>18．</w:t>
      </w:r>
      <w:r w:rsidRPr="004A5600">
        <w:rPr>
          <w:rFonts w:ascii="华文中宋" w:eastAsia="华文中宋" w:hAnsi="华文中宋"/>
          <w:b/>
          <w:sz w:val="30"/>
          <w:szCs w:val="30"/>
        </w:rPr>
        <w:t xml:space="preserve">如今每年出版的长篇小说已经超过干部，但与这种发展相________的还有人们“力作乏陈”的呼喊声。在我看来，中国文学目前的整体发展缺乏一种________性，对诺贝尔奖的看重，可能缘于一种在茫然中寻找航向的期待。 填入划横线部分最恰当的一项是（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A、矛盾　独立</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B、伴随　方向</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C、冲突　规划</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D、始终　超越</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A5600">
        <w:rPr>
          <w:rFonts w:ascii="宋体" w:hAnsi="宋体"/>
          <w:b/>
        </w:rPr>
        <w:t>19．</w:t>
      </w:r>
      <w:r w:rsidRPr="004A5600">
        <w:rPr>
          <w:rFonts w:ascii="华文中宋" w:eastAsia="华文中宋" w:hAnsi="华文中宋"/>
          <w:b/>
          <w:sz w:val="30"/>
          <w:szCs w:val="30"/>
        </w:rPr>
        <w:t>在一定程度上，全球化是对民族性的_______和挑战。它要求我们既要从民族的角度进行思考，也要学会从全球的角度进行分析;既要进行纵向思维，在发展中传承历史经验，也要注重横向思维，在_______中汲取他人之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 xml:space="preserve"> 填入划横线部分最恰当的一项是(　　)</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同化</w:t>
      </w:r>
      <w:r w:rsidRPr="004A5600">
        <w:rPr>
          <w:rFonts w:ascii="华文中宋" w:eastAsia="华文中宋" w:hAnsi="华文中宋"/>
          <w:b/>
          <w:sz w:val="30"/>
          <w:szCs w:val="30"/>
        </w:rPr>
        <w:t xml:space="preserve"> 交流</w:t>
      </w:r>
      <w:r w:rsidRPr="004A5600">
        <w:rPr>
          <w:rFonts w:ascii="华文中宋" w:eastAsia="华文中宋" w:hAnsi="华文中宋"/>
          <w:b/>
          <w:sz w:val="30"/>
          <w:szCs w:val="30"/>
        </w:rPr>
        <w:t xml:space="preserve"> 排斥</w:t>
      </w:r>
      <w:r w:rsidRPr="004A5600">
        <w:rPr>
          <w:rFonts w:ascii="华文中宋" w:eastAsia="华文中宋" w:hAnsi="华文中宋"/>
          <w:b/>
          <w:sz w:val="30"/>
          <w:szCs w:val="30"/>
        </w:rPr>
        <w:t xml:space="preserve"> 沟通</w:t>
      </w:r>
      <w:r w:rsidRPr="004A5600">
        <w:rPr>
          <w:rFonts w:ascii="华文中宋" w:eastAsia="华文中宋" w:hAnsi="华文中宋"/>
          <w:b/>
          <w:sz w:val="30"/>
          <w:szCs w:val="30"/>
        </w:rPr>
        <w:t xml:space="preserve"> 超越</w:t>
      </w:r>
      <w:r w:rsidRPr="004A5600">
        <w:rPr>
          <w:rFonts w:ascii="华文中宋" w:eastAsia="华文中宋" w:hAnsi="华文中宋"/>
          <w:b/>
          <w:sz w:val="30"/>
          <w:szCs w:val="30"/>
        </w:rPr>
        <w:t xml:space="preserve"> 比较</w:t>
      </w:r>
      <w:r w:rsidRPr="004A5600">
        <w:rPr>
          <w:rFonts w:ascii="华文中宋" w:eastAsia="华文中宋" w:hAnsi="华文中宋"/>
          <w:b/>
          <w:sz w:val="30"/>
          <w:szCs w:val="30"/>
        </w:rPr>
        <w:t xml:space="preserve"> 吸纳</w:t>
      </w:r>
      <w:r w:rsidRPr="004A5600">
        <w:rPr>
          <w:rFonts w:ascii="华文中宋" w:eastAsia="华文中宋" w:hAnsi="华文中宋"/>
          <w:b/>
          <w:sz w:val="30"/>
          <w:szCs w:val="30"/>
        </w:rPr>
        <w:t xml:space="preserve"> 协商</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A、同化 交流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B、排斥 沟通</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C、超越 比较</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D、吸纳 协商</w:t>
      </w:r>
    </w:p>
    <w:p w:rsidR="004A5600" w:rsidRPr="004A5600" w:rsidP="0054181B">
      <w:pPr>
        <w:jc w:val="left"/>
        <w:rPr>
          <w:rFonts w:ascii="华文中宋" w:eastAsia="华文中宋" w:hAnsi="华文中宋"/>
          <w:b/>
          <w:sz w:val="30"/>
          <w:szCs w:val="30"/>
        </w:rPr>
      </w:pPr>
      <w:r w:rsidRPr="004A5600">
        <w:rPr>
          <w:rFonts w:ascii="宋体" w:hAnsi="宋体"/>
          <w:b/>
        </w:rPr>
        <w:t>20．</w:t>
      </w:r>
      <w:r w:rsidRPr="004A5600">
        <w:rPr>
          <w:rFonts w:ascii="华文中宋" w:eastAsia="华文中宋" w:hAnsi="华文中宋"/>
          <w:b/>
          <w:sz w:val="30"/>
          <w:szCs w:val="30"/>
        </w:rPr>
        <w:t>一般在市面上出售的转基因食品对人的健康没有威胁，因为大部分此类食品只是改变了食品的营养结构，例如提高蛋白质含量，真正从人类的利益出发开发的转基因食品对我们是有益的。当然，这只是就短期而言，如果以一百万年为思考范围，人会不会因为吃了营养结构改变的食物而引起生理结构的改变，这样的改变对人类又有怎样的意义，专家以“蝴蝶效应”为类比：纽约一只蝴蝶颤动翅膀，就有可能引起大洋彼岸的一场大风暴。恐龙的灭绝也有可能仅仅是因为它主要食物中一条基因的改变。 文中以“蝴蝶效应”类比，意在说明（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A、转基因食品短期对人类有益．长期则会引起生理结构的改变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B、恐龙的灭绝可从其主要食物中一条基因的改变找到相关线索</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C、初始条件下微小的变化能带动整个系统的长期的巨大的连锁反应</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D、转基因食品虽只改变了食物的某个基因，但有可能对人类产生巨大影响</w:t>
      </w:r>
    </w:p>
    <w:p w:rsidR="004A5600" w:rsidRPr="004A5600" w:rsidP="0054181B">
      <w:pPr>
        <w:jc w:val="left"/>
        <w:rPr>
          <w:rFonts w:ascii="华文中宋" w:eastAsia="华文中宋" w:hAnsi="华文中宋"/>
          <w:b/>
          <w:sz w:val="30"/>
          <w:szCs w:val="30"/>
        </w:rPr>
      </w:pPr>
      <w:r w:rsidRPr="004A5600">
        <w:rPr>
          <w:rFonts w:ascii="宋体" w:hAnsi="宋体"/>
          <w:b/>
        </w:rPr>
        <w:t>21．</w:t>
      </w:r>
      <w:r w:rsidRPr="004A5600">
        <w:rPr>
          <w:rFonts w:ascii="华文中宋" w:eastAsia="华文中宋" w:hAnsi="华文中宋"/>
          <w:b/>
          <w:sz w:val="30"/>
          <w:szCs w:val="30"/>
        </w:rPr>
        <w:t>为了保护中华传统文化资源，传承和弘扬中华文明，传统文化申遗无疑意义重大．但是更值得思考的是，申遗只能给这些非物质文化遗产一个名分，要想使传统文化真正发扬光大、深入人心，还有许多文章要做。其中最重要的是要丰富传统文化的内涵，使之与当代人的文化定位接轨，这样才能唤起当代中国人对传统文化的浓厚兴趣，激发人们参与传统文化的热情．从而达到保护传统文化的目的。 这段文字意在强调（　　）。</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A5600">
        <w:rPr>
          <w:rFonts w:ascii="华文中宋" w:eastAsia="华文中宋" w:hAnsi="华文中宋"/>
          <w:b/>
          <w:sz w:val="30"/>
          <w:szCs w:val="30"/>
        </w:rPr>
        <w:t>A、要提升国人对传统文化的认知度、参与度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B、要丰富传统文化的内涵，使之适应当代人的口味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C、要给传统文化资源申请文化遗产保护，使其发扬光大</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D、要加强对传统文化的宣传力度，激发国人的民族认同感</w:t>
      </w:r>
    </w:p>
    <w:p w:rsidR="004A5600" w:rsidRPr="004A5600" w:rsidP="0054181B">
      <w:pPr>
        <w:jc w:val="left"/>
        <w:rPr>
          <w:rFonts w:ascii="华文中宋" w:eastAsia="华文中宋" w:hAnsi="华文中宋"/>
          <w:b/>
          <w:sz w:val="30"/>
          <w:szCs w:val="30"/>
        </w:rPr>
      </w:pPr>
      <w:r w:rsidRPr="004A5600">
        <w:rPr>
          <w:rFonts w:ascii="宋体" w:hAnsi="宋体"/>
          <w:b/>
        </w:rPr>
        <w:t>22．</w:t>
      </w:r>
      <w:r w:rsidRPr="004A5600">
        <w:rPr>
          <w:rFonts w:ascii="华文中宋" w:eastAsia="华文中宋" w:hAnsi="华文中宋"/>
          <w:b/>
          <w:sz w:val="30"/>
          <w:szCs w:val="30"/>
        </w:rPr>
        <w:t>以下关于我国古代年龄的称谓，说法错误的是（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A、襁褓——未满周岁的婴儿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B、耄耋之年——七八十岁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C、及笄一一女子十五岁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D、期颐之年——一百岁</w:t>
      </w:r>
    </w:p>
    <w:p w:rsidR="004A5600" w:rsidRPr="004A5600" w:rsidP="0054181B">
      <w:pPr>
        <w:jc w:val="left"/>
        <w:rPr>
          <w:rFonts w:ascii="华文中宋" w:eastAsia="华文中宋" w:hAnsi="华文中宋"/>
          <w:b/>
          <w:sz w:val="30"/>
          <w:szCs w:val="30"/>
        </w:rPr>
      </w:pPr>
      <w:r w:rsidRPr="004A5600">
        <w:rPr>
          <w:rFonts w:ascii="宋体" w:hAnsi="宋体"/>
          <w:b/>
        </w:rPr>
        <w:t>23．</w:t>
      </w:r>
      <w:r w:rsidRPr="004A5600">
        <w:rPr>
          <w:rFonts w:ascii="华文中宋" w:eastAsia="华文中宋" w:hAnsi="华文中宋"/>
          <w:b/>
          <w:sz w:val="30"/>
          <w:szCs w:val="30"/>
        </w:rPr>
        <w:t xml:space="preserve">古人云：“凡事预则立，不预则废。”有了计划，才能够胸中有____________，行动有目标，工作有程序，才能够增强自觉性，减少_____________性，调动积极性。 填入划横线部分最恰当的一项是（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A、大局 盲目</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B、全局 消极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C、大局 消极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D、全局 盲目</w:t>
      </w:r>
    </w:p>
    <w:p w:rsidR="004A5600" w:rsidRPr="004A5600" w:rsidP="0054181B">
      <w:pPr>
        <w:jc w:val="left"/>
        <w:rPr>
          <w:rFonts w:ascii="华文中宋" w:eastAsia="华文中宋" w:hAnsi="华文中宋"/>
          <w:b/>
          <w:sz w:val="30"/>
          <w:szCs w:val="30"/>
        </w:rPr>
      </w:pPr>
      <w:r w:rsidRPr="004A5600">
        <w:rPr>
          <w:rFonts w:ascii="宋体" w:hAnsi="宋体"/>
          <w:b/>
        </w:rPr>
        <w:t>24．</w:t>
      </w:r>
      <w:r w:rsidRPr="004A5600">
        <w:rPr>
          <w:rFonts w:ascii="华文中宋" w:eastAsia="华文中宋" w:hAnsi="华文中宋"/>
          <w:b/>
          <w:sz w:val="30"/>
          <w:szCs w:val="30"/>
        </w:rPr>
        <w:t xml:space="preserve">(1)销毁记录和资料  (2)某地发生瓦斯爆炸  (3)相关部门立即核实处理  (4)转移遗体，相关人员逃匿  (5)有人举报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A、5—3—2—1—4</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B、2—1—5—3—4</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C、2—1—4—5－3</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D、2—3—1—5—4</w:t>
      </w:r>
    </w:p>
    <w:p w:rsidR="004A5600" w:rsidRPr="004A5600" w:rsidP="0054181B">
      <w:pPr>
        <w:jc w:val="left"/>
        <w:rPr>
          <w:rFonts w:ascii="华文中宋" w:eastAsia="华文中宋" w:hAnsi="华文中宋"/>
          <w:b/>
          <w:sz w:val="30"/>
          <w:szCs w:val="30"/>
        </w:rPr>
      </w:pPr>
      <w:r w:rsidRPr="004A5600">
        <w:rPr>
          <w:rFonts w:ascii="宋体" w:hAnsi="宋体"/>
          <w:b/>
        </w:rPr>
        <w:t>25．</w:t>
      </w:r>
      <w:r w:rsidRPr="004A5600">
        <w:rPr>
          <w:rFonts w:ascii="华文中宋" w:eastAsia="华文中宋" w:hAnsi="华文中宋"/>
          <w:b/>
          <w:sz w:val="30"/>
          <w:szCs w:val="30"/>
        </w:rPr>
        <w:t xml:space="preserve">下列各句中，没有语病的一句是（　　）。 </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A、这项基金，是对公益林管理者发生的管理、抚育、保护和营造等支出给予一定补助的专项资金。</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B、六年间，我国航天技术完成了从单舱到三舱，从无人到有人，从“一人一天”到“两人五天”的进步。</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C、目前，我市已做出规划，通过优惠的政策和到位的服务，多方引进资金，开拓经济发展的新途径。</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D、那些在各条战线上以积极进取、不折不挠对待生活和工作的人，才是我们尊敬和学习的对象。</w:t>
      </w:r>
    </w:p>
    <w:p w:rsidR="004A5600" w:rsidRPr="004A5600" w:rsidP="0054181B">
      <w:pPr>
        <w:jc w:val="left"/>
        <w:rPr>
          <w:rFonts w:ascii="华文中宋" w:eastAsia="华文中宋" w:hAnsi="华文中宋"/>
          <w:b/>
          <w:sz w:val="30"/>
          <w:szCs w:val="30"/>
        </w:rPr>
      </w:pPr>
      <w:r w:rsidRPr="004A5600">
        <w:rPr>
          <w:rFonts w:ascii="宋体" w:hAnsi="宋体"/>
          <w:b/>
        </w:rPr>
        <w:t>26．</w:t>
      </w:r>
      <w:r w:rsidRPr="004A5600">
        <w:rPr>
          <w:rFonts w:ascii="华文中宋" w:eastAsia="华文中宋" w:hAnsi="华文中宋"/>
          <w:b/>
          <w:sz w:val="30"/>
          <w:szCs w:val="30"/>
        </w:rPr>
        <w:t>以量子力学为例，尽管费曼们可以运用规则和公式_______地进行计算，但是他们并不真正理解这些计算为什么会有效，它们真正意味着什么。 填入画横线部分最恰当的一项是（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A、按部就班</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B、墨守成规</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C、循规蹈矩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D、循序渐进</w:t>
      </w:r>
    </w:p>
    <w:p w:rsidR="004A5600" w:rsidRPr="004A5600" w:rsidP="0054181B">
      <w:pPr>
        <w:jc w:val="left"/>
        <w:rPr>
          <w:rFonts w:ascii="华文中宋" w:eastAsia="华文中宋" w:hAnsi="华文中宋"/>
          <w:b/>
          <w:sz w:val="30"/>
          <w:szCs w:val="30"/>
        </w:rPr>
      </w:pPr>
      <w:r w:rsidRPr="004A5600">
        <w:rPr>
          <w:rFonts w:ascii="宋体" w:hAnsi="宋体"/>
          <w:b/>
        </w:rPr>
        <w:t>27．</w:t>
      </w:r>
      <w:r w:rsidRPr="004A5600">
        <w:rPr>
          <w:rFonts w:ascii="华文中宋" w:eastAsia="华文中宋" w:hAnsi="华文中宋"/>
          <w:b/>
          <w:sz w:val="30"/>
          <w:szCs w:val="30"/>
        </w:rPr>
        <w:t xml:space="preserve">微博是新媒体中的新媒体，微博不仅改写了文学的生产与传播方式，也改变了文学的批评表达与传播方式。表面上我们的文学批评越来越专业化，文学批评者编织只在专业圈子流通的话语云锦。微博打破了文学批评的专业壁垒，让批评为普通大众敞开大门，启动了文学批评的大众化时代，大大降低了文学批评的专业门槛，使得普罗大众可以对文学评  头论足。  根据以上文字，下列说法正确的是（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A、文学批评者的文学批评视野狭隘，微博对其进行了升华，使得视野广泛</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B、微博语境下的大众文学批评突破了专业文学批评的专业壁垒，使文学批评大众化</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A5600">
        <w:rPr>
          <w:rFonts w:ascii="华文中宋" w:eastAsia="华文中宋" w:hAnsi="华文中宋"/>
          <w:b/>
          <w:sz w:val="30"/>
          <w:szCs w:val="30"/>
        </w:rPr>
        <w:t>C、微博的出现使文学批评不再有专业壁垒</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D、文学批评和微博批评的批评主体完全不同</w:t>
      </w:r>
    </w:p>
    <w:p w:rsidR="004A5600" w:rsidRPr="004A5600" w:rsidP="0054181B">
      <w:pPr>
        <w:jc w:val="left"/>
        <w:rPr>
          <w:rFonts w:ascii="华文中宋" w:eastAsia="华文中宋" w:hAnsi="华文中宋"/>
          <w:b/>
          <w:sz w:val="30"/>
          <w:szCs w:val="30"/>
        </w:rPr>
      </w:pPr>
      <w:r w:rsidRPr="004A5600">
        <w:rPr>
          <w:rFonts w:ascii="宋体" w:hAnsi="宋体"/>
          <w:b/>
        </w:rPr>
        <w:t>28．</w:t>
      </w:r>
      <w:r w:rsidRPr="004A5600">
        <w:rPr>
          <w:rFonts w:ascii="华文中宋" w:eastAsia="华文中宋" w:hAnsi="华文中宋"/>
          <w:b/>
          <w:sz w:val="30"/>
          <w:szCs w:val="30"/>
        </w:rPr>
        <w:t xml:space="preserve">许多人热心地请教读书方法，可是如何读书其实是取决于整个人生态度的。开卷有益，也可能有害。过去的天才可以成为自己天宇上的繁星，也可以成为压抑自己的偶像。爱默生俏皮地写道：“温顺的青年人在图书馆里长大，他们相信他们的责任应当是接受西塞罗、洛克、培根的意见；他们忘了西塞罗、洛克与培根写这些书的时候，也不过是图书馆里的青年人。”我要加上一句：幸好那时图书馆的藏书比现在少得多，否则他也许成不了西塞罗、洛克、培根了。  这段文字意在说明（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A、要有选择性地读书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B、开卷不一定有益</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C、读书要有自己的思想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D、读书取决于人生态度</w:t>
      </w:r>
    </w:p>
    <w:p w:rsidR="004A5600" w:rsidRPr="004A5600" w:rsidP="0054181B">
      <w:pPr>
        <w:jc w:val="left"/>
        <w:rPr>
          <w:rFonts w:ascii="华文中宋" w:eastAsia="华文中宋" w:hAnsi="华文中宋"/>
          <w:b/>
          <w:sz w:val="30"/>
          <w:szCs w:val="30"/>
        </w:rPr>
      </w:pPr>
      <w:r w:rsidRPr="004A5600">
        <w:rPr>
          <w:rFonts w:ascii="宋体" w:hAnsi="宋体"/>
          <w:b/>
        </w:rPr>
        <w:t>29．</w:t>
      </w:r>
      <w:r w:rsidRPr="004A5600">
        <w:rPr>
          <w:rFonts w:ascii="华文中宋" w:eastAsia="华文中宋" w:hAnsi="华文中宋"/>
          <w:b/>
          <w:sz w:val="30"/>
          <w:szCs w:val="30"/>
        </w:rPr>
        <w:t>不必说碧绿的菜畦，光滑的石井栏，高大的皂荚树，紫红的桑葚；也不必说鸣蝉在树叶里长吟，肥胖的黄蜂伏在菜花上，轻捷的叫天子忽然从草间______向云霄里去了。单是周围　 的短短的泥墙根一带，就有无限趣味。油蛉在这里低唱，蟋蟀们在这里—— ______ 。翻开断砖来，有时会遇见蜈蚣；还有斑蝥，倘若用手指按住它的脊梁，便会啪的一声，从后窍喷出一阵烟雾。　 依次填人画横线部分最恰当的一项是（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A、直窜　弹琴</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B、直蹦　弹琴</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C、直蹦　高歌</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D、直窜　高歌　</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A5600">
        <w:rPr>
          <w:rFonts w:ascii="宋体" w:hAnsi="宋体"/>
          <w:b/>
        </w:rPr>
        <w:t>30．</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出租车司机虽然看似承包经营者，但生产资料归企业所有，实质上仍是劳动者，目前却成了风险最大、隐陇最深的人群。出租车公司凭借经营牌照坐收特许经营权收益，高额“份钱”反映出劳动力收益与特许权收益的悬殊，到了触目惊心的地步，以至于开黑车成了有些城市出租车司机的“最大理想”。</w:t>
      </w:r>
      <w:r w:rsidRPr="004A5600">
        <w:rPr>
          <w:rFonts w:ascii="华文中宋" w:eastAsia="华文中宋" w:hAnsi="华文中宋"/>
          <w:b/>
          <w:sz w:val="30"/>
          <w:szCs w:val="30"/>
        </w:rPr>
        <w:t xml:space="preserve"> 通过这段文字作者想要表达的是（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A、对这种不公平的收入分配方式和风险分担方式的不满</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B、高额“份钱”反映出劳动力收益与特许权收益的悬殊</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C、对开黑车的出租车司机的同情</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D、出租车司机成了风险最大、隐忧最深的人群</w:t>
      </w:r>
    </w:p>
    <w:p w:rsidR="004A5600" w:rsidRPr="004A5600" w:rsidP="0054181B">
      <w:pPr>
        <w:jc w:val="left"/>
        <w:rPr>
          <w:rFonts w:ascii="华文中宋" w:eastAsia="华文中宋" w:hAnsi="华文中宋"/>
          <w:b/>
          <w:sz w:val="30"/>
          <w:szCs w:val="30"/>
        </w:rPr>
      </w:pPr>
      <w:r w:rsidRPr="004A5600">
        <w:rPr>
          <w:rFonts w:ascii="宋体" w:hAnsi="宋体"/>
          <w:b/>
        </w:rPr>
        <w:t>31．</w:t>
      </w:r>
      <w:r w:rsidRPr="004A5600">
        <w:rPr>
          <w:rFonts w:ascii="华文中宋" w:eastAsia="华文中宋" w:hAnsi="华文中宋"/>
          <w:b/>
          <w:sz w:val="30"/>
          <w:szCs w:val="30"/>
        </w:rPr>
        <w:t>教师是今天最需尊重的职业，也是人性最为光亮的群体，却又是权利需要保护的对象。一些教师群体的待遇福利较差，健康权与休息权得不到保证。值得一提的是，教师很容易成为教育体制弊端的替罪羊。比如，说到教育腐败，很多人会把板子打在教师身上，其实腐败的多是教育官员，而不是普通教师。更重要的是，由于教育改革长期滞步不前，应试教育无法完成向公民教育转身，也造成很多教师无法摆脱权力干预，无法从陈旧保守的价值观中走出来，甚至造成很多教师精神人格的“分裂”。 这段话的中心意思是（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A、教师的权利没有得到很好的保护</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B、教师是需要尊重的群体</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C、应试教育是很多教师精神人格“分裂”的原因</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D、教师容易成为教育体制弊端的替罪羊</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A5600">
        <w:rPr>
          <w:rFonts w:ascii="宋体" w:hAnsi="宋体"/>
          <w:b/>
        </w:rPr>
        <w:t>32．</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人类为什么能够区别左右?奥秘在于人类的左右大脑是不对称的!动物的大脑是对称的，因而动物不能区分左右。这一设想最初由奥地利物理学家马赫提出，如今已有实验证明，马赫的洞见是正确的。我们的右脑与直觉、情感有关，左脑与逻辑、语言有关。在日常生活中，我们经常也会有这样的体验：一时想不起某物或某景的抽象名词。但却能在大脑中生动地再现其具体模样。这就是左右大脑分工的不同。人类正常的思维活动有赖于左右脑的合作．否则这个世界在我们眼中就会变得荒唐不堪。</w:t>
      </w:r>
      <w:r w:rsidRPr="004A5600">
        <w:rPr>
          <w:rFonts w:ascii="华文中宋" w:eastAsia="华文中宋" w:hAnsi="华文中宋"/>
          <w:b/>
          <w:sz w:val="30"/>
          <w:szCs w:val="30"/>
        </w:rPr>
        <w:t xml:space="preserve"> 这段文字意在表达（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A、能够区别左右，是证明人类高于动物世界的关键所在</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B、左右大脑的不同分工及合作是人类认识世界的关键</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C、我们的右脑与直觉、情感有关，左脑与逻辑、语言有关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D、人们总是钟情于对称之美，但有时创造性恰恰寓于不对称中</w:t>
      </w:r>
    </w:p>
    <w:p w:rsidR="004A5600" w:rsidRPr="004A5600" w:rsidP="0054181B">
      <w:pPr>
        <w:jc w:val="left"/>
        <w:rPr>
          <w:rFonts w:ascii="华文中宋" w:eastAsia="华文中宋" w:hAnsi="华文中宋"/>
          <w:b/>
          <w:sz w:val="30"/>
          <w:szCs w:val="30"/>
        </w:rPr>
      </w:pPr>
      <w:r w:rsidRPr="004A5600">
        <w:rPr>
          <w:rFonts w:ascii="宋体" w:hAnsi="宋体"/>
          <w:b/>
        </w:rPr>
        <w:t>33．</w:t>
      </w:r>
      <w:r w:rsidRPr="004A5600">
        <w:rPr>
          <w:rFonts w:ascii="华文中宋" w:eastAsia="华文中宋" w:hAnsi="华文中宋"/>
          <w:b/>
          <w:sz w:val="30"/>
          <w:szCs w:val="30"/>
        </w:rPr>
        <w:t>世博会于2010年5月1日开幕，当天是星期六，则2007年3月1日是（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A、星期一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B、星期二</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C、星期三</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D、星期四</w:t>
      </w:r>
    </w:p>
    <w:p w:rsidR="004A5600" w:rsidRPr="004A5600" w:rsidP="0054181B">
      <w:pPr>
        <w:jc w:val="left"/>
        <w:rPr>
          <w:rFonts w:ascii="华文中宋" w:eastAsia="华文中宋" w:hAnsi="华文中宋"/>
          <w:b/>
          <w:sz w:val="30"/>
          <w:szCs w:val="30"/>
        </w:rPr>
      </w:pPr>
      <w:r w:rsidRPr="004A5600">
        <w:rPr>
          <w:rFonts w:ascii="宋体" w:hAnsi="宋体"/>
          <w:b/>
        </w:rPr>
        <w:t>34．</w:t>
      </w:r>
      <w:r w:rsidRPr="004A5600">
        <w:rPr>
          <w:rFonts w:ascii="华文中宋" w:eastAsia="华文中宋" w:hAnsi="华文中宋"/>
          <w:b/>
          <w:sz w:val="30"/>
          <w:szCs w:val="30"/>
        </w:rPr>
        <w:t>目前我国气象卫星的技术能力，只能在太空给大气“拍照”，呈现出的是平面的图像，对大气的立体探测能力尚不足。随着卫星更新换代、新科技的研发，今后可以给大气做“CT”，比如能监测出云层的厚度、温度及湿度的分布、台风的热力学结构，这将提高天气预报的准确率，提升我国应对气候变化的能力。目前我国的气象卫星在规模、核心技术方面和美国等发达国家相比还存在一些差距，再经过十年的发展，有望赶上国际先进水平，甚至在部分领域取得领先，可能从一个“气象卫星大国”变成“气象卫星强国”。 根据这段文字，以下说法正确的是（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A、现阶段欧美国家的天气预报准确率略高于中国</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B、我国和发达国家的气象卫星技术水平相差十年</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A5600">
        <w:rPr>
          <w:rFonts w:ascii="华文中宋" w:eastAsia="华文中宋" w:hAnsi="华文中宋"/>
          <w:b/>
          <w:sz w:val="30"/>
          <w:szCs w:val="30"/>
        </w:rPr>
        <w:t>C、我国气象卫星未来将能够实现大气的立体探测</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D、目前我国气象卫星技术在某些领域处于世界领先地位</w:t>
      </w:r>
    </w:p>
    <w:p w:rsidR="004A5600" w:rsidRPr="004A5600" w:rsidP="0054181B">
      <w:pPr>
        <w:jc w:val="left"/>
        <w:rPr>
          <w:rFonts w:ascii="华文中宋" w:eastAsia="华文中宋" w:hAnsi="华文中宋"/>
          <w:b/>
          <w:sz w:val="30"/>
          <w:szCs w:val="30"/>
        </w:rPr>
      </w:pPr>
      <w:r w:rsidRPr="004A5600">
        <w:rPr>
          <w:rFonts w:ascii="宋体" w:hAnsi="宋体"/>
          <w:b/>
        </w:rPr>
        <w:t>35．</w:t>
      </w:r>
      <w:r w:rsidRPr="004A5600">
        <w:rPr>
          <w:rFonts w:ascii="华文中宋" w:eastAsia="华文中宋" w:hAnsi="华文中宋"/>
          <w:b/>
          <w:sz w:val="30"/>
          <w:szCs w:val="30"/>
        </w:rPr>
        <w:t>现实生活中，人们不难发现，有那么一些人本来缺少文化自信，却不乏“文化自负”。他们平时很少接触高雅艺术，还__________地摆出一副满腹经纶的模样，指手画脚，__________。结果常常“出丑”“闹洋相”。 填入划横线部分最恰当的一项是（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A、妄自尊大　侃侃而谈</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B、自以为是　夸夸其谈</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C、豁达大度　口若悬河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D、装腔作势　滔滔不绝</w:t>
      </w:r>
    </w:p>
    <w:p w:rsidR="004A5600" w:rsidRPr="004A5600" w:rsidP="0054181B">
      <w:pPr>
        <w:jc w:val="left"/>
        <w:rPr>
          <w:rFonts w:ascii="华文中宋" w:eastAsia="华文中宋" w:hAnsi="华文中宋"/>
          <w:b/>
          <w:sz w:val="30"/>
          <w:szCs w:val="30"/>
        </w:rPr>
      </w:pPr>
      <w:r w:rsidRPr="004A5600">
        <w:rPr>
          <w:rFonts w:ascii="宋体" w:hAnsi="宋体"/>
          <w:b/>
        </w:rPr>
        <w:t>36．</w:t>
      </w:r>
      <w:r w:rsidRPr="004A5600">
        <w:rPr>
          <w:rFonts w:ascii="华文中宋" w:eastAsia="华文中宋" w:hAnsi="华文中宋"/>
          <w:b/>
          <w:sz w:val="30"/>
          <w:szCs w:val="30"/>
        </w:rPr>
        <w:t xml:space="preserve"> “获指标逾期不买车”该受罚吗？既然无法保证市民在多长时间内参加摇号一定能摇到，那么就没有理由对那些__________的市民予以惩罚，这是一个基本的公平。更何况，大到国家政策尚且可能__________，普通家庭因为种种原因而临时改变购车计划，凭什么就得挨罚呢？填入划横线部分最恰当的一项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A、未雨绸缪　　朝令夕改</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B、防患未然　　反复无常</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C、居安思危　　变幻莫测</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D、临渴掘井　　变化多端</w:t>
      </w:r>
    </w:p>
    <w:p w:rsidR="004A5600" w:rsidRPr="004A5600" w:rsidP="0054181B">
      <w:pPr>
        <w:jc w:val="left"/>
        <w:rPr>
          <w:rFonts w:ascii="华文中宋" w:eastAsia="华文中宋" w:hAnsi="华文中宋"/>
          <w:b/>
          <w:sz w:val="30"/>
          <w:szCs w:val="30"/>
        </w:rPr>
      </w:pPr>
      <w:r w:rsidRPr="004A5600">
        <w:rPr>
          <w:rFonts w:ascii="宋体" w:hAnsi="宋体"/>
          <w:b/>
        </w:rPr>
        <w:t>37．</w:t>
      </w:r>
      <w:r w:rsidRPr="004A5600">
        <w:rPr>
          <w:rFonts w:ascii="华文中宋" w:eastAsia="华文中宋" w:hAnsi="华文中宋"/>
          <w:b/>
          <w:sz w:val="30"/>
          <w:szCs w:val="30"/>
        </w:rPr>
        <w:t>20年市场经济改革，把中国经济送上了持续增长的快车道，把在现代化道路上艰苦跋涉的中国人推上了一个高峰。然而，_______。我们一刻不曾忘记发展中那些“不平衡、不协调、不可持续”的风险隐患;_______，“发展起来以后的问题不比不发展时少”。 填入划横线部分最恰当的一项是(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A、夕阳若历 如履薄冰</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A5600">
        <w:rPr>
          <w:rFonts w:ascii="华文中宋" w:eastAsia="华文中宋" w:hAnsi="华文中宋"/>
          <w:b/>
          <w:sz w:val="30"/>
          <w:szCs w:val="30"/>
        </w:rPr>
        <w:t>B、防患未然 戒骄戒躁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C、常备不懈 未雨绸缪</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D、居安思危 喜中有忧</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A5600">
        <w:rPr>
          <w:rFonts w:ascii="宋体" w:hAnsi="宋体"/>
          <w:b/>
        </w:rPr>
        <w:t>38．</w:t>
      </w:r>
      <w:r w:rsidRPr="004A5600">
        <w:rPr>
          <w:rFonts w:ascii="华文中宋" w:eastAsia="华文中宋" w:hAnsi="华文中宋"/>
          <w:b/>
          <w:sz w:val="30"/>
          <w:szCs w:val="30"/>
        </w:rPr>
        <w:t>阅读以下文字。完成问题</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生态整体主义的核心思想是（　　）。把生态系统的整体利益作为最高价值而不是把人类的利益作为最高价值，把是否有利于维持和保护生态系统的完整、和谐、稳定、平衡和持续存在作为衡量一切事物的根本尺度，作为评判人类生活方式、科技进步、经济增长和社会发展的终极标准。</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生态整体观古已有之，古希腊的“万物是一”“存在的东西整个连续不断”等可谓生态整体主义的最早发端。作为一种系统理论，生态整体主义形成于20世纪，主要代表人物是利奥波德和罗尔斯顿。利奥波德提出了“和谐、稳定和美丽”三原则，罗尔斯顿对生态整体主义进行了系统论证，并补充了“完整”和“动态平衡”两个原则，深层生态学代表人物奈斯又补充了“生态的可持续性原则”。国内外有一些学者把生态整体主义称为“生态中心主义”。这并不准确，甚至可以说是用传统的人类中心主义的思维方式来误解生态整体观。生态整体主义的基本前提就是非中心化．它的核心特征是对整体及其整体内部联系的强调，绝不把整体内部的某一部分看作整体的中心。中心都没有，又何来中心主义?</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生态整体主义超越了以人类利益为根本尺度的人类中心主义，超越了以人类个体的尊严、权利、自由和发展为核心思想的人本主义和自由主义，颠覆了长期以来被人类普遍认同的一些基本的价值观；它要求人们不再仅仅从人的角度认识世界，不再仅仅关注和谋求人类自身的利益，要求人们为了生态整体的利益而不只是人类自身的利益自觉主动地限制超越生态系统承载能力的物质欲求、经济增长和生活消费。</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 xml:space="preserve"> 从生态危机和生态整体观的角度来看，人类几千年来所犯的最致命的错误，就是以自己为中心、以自己的利益为尺度，没有清楚而深刻地认识到与人类的长久存在密切相关的生态系统的整体利益和整体价值。这个错误导致了无数可怕的、难以挽救的灾难。今后，如果人类还要继续以自己的意愿为【】判断标准，则必将犯更多、更可怕的错误，直至自己走向灭亡。生态整体主义倡导人类跳出数千年来的旧思路，努力去认识生态系统，进而将认识到的生态系统的整体利益作为衡量人类的一切观念、行为、生活方式和发展模式的基本标准，为防止人类重蹈覆辙、为人类缓解乃至最终消除生态危机提供了一个重要的思维方式和思想根源。</w:t>
      </w:r>
      <w:r w:rsidRPr="004A5600">
        <w:rPr>
          <w:rFonts w:ascii="华文中宋" w:eastAsia="华文中宋" w:hAnsi="华文中宋"/>
          <w:b/>
          <w:sz w:val="30"/>
          <w:szCs w:val="30"/>
        </w:rPr>
        <w:t xml:space="preserve"> </w:t>
      </w:r>
      <w:r w:rsidRPr="004A5600">
        <w:rPr>
          <w:rFonts w:ascii="华文中宋" w:eastAsia="华文中宋" w:hAnsi="华文中宋"/>
          <w:b/>
          <w:sz w:val="30"/>
          <w:szCs w:val="30"/>
        </w:rPr>
        <w:t xml:space="preserve"> 对“生态整体主义”这一概念理解准确的一项是（　　）。</w:t>
      </w:r>
      <w:r w:rsidRPr="004A5600">
        <w:rPr>
          <w:rFonts w:ascii="华文中宋" w:eastAsia="华文中宋" w:hAnsi="华文中宋"/>
          <w:b/>
          <w:sz w:val="30"/>
          <w:szCs w:val="30"/>
        </w:rPr>
        <w:t xml:space="preserve">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A、生态整体主义是指把生态系统整体利益和人类的利益作为最高价值的生态观</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B、生态整体主义作为一种系统的理论形成于20世纪。其代表人物是利奥波德和罗尔斯顿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C、生态整体主义把有利于维护和保护生态系统的完整、和谐、稳定、平衡和持续存在作为衡量一切事物的根本尺度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D、生态整体主义不再考虑人类的利益</w:t>
      </w:r>
    </w:p>
    <w:p w:rsidR="004A5600" w:rsidRPr="004A5600" w:rsidP="0054181B">
      <w:pPr>
        <w:jc w:val="left"/>
        <w:rPr>
          <w:rFonts w:ascii="华文中宋" w:eastAsia="华文中宋" w:hAnsi="华文中宋"/>
          <w:b/>
          <w:sz w:val="30"/>
          <w:szCs w:val="30"/>
        </w:rPr>
      </w:pPr>
      <w:r w:rsidRPr="004A5600">
        <w:rPr>
          <w:rFonts w:ascii="宋体" w:hAnsi="宋体"/>
          <w:b/>
        </w:rPr>
        <w:t>39．</w:t>
      </w:r>
      <w:r w:rsidRPr="004A5600">
        <w:rPr>
          <w:rFonts w:ascii="华文中宋" w:eastAsia="华文中宋" w:hAnsi="华文中宋"/>
          <w:b/>
          <w:sz w:val="30"/>
          <w:szCs w:val="30"/>
        </w:rPr>
        <w:t xml:space="preserve">不管是修缮还是重建，对废墟来说，要义在于保存。圆明园废墟是北京城最有历史感的文化遗迹之一，如果把它完全铲平，造一座崭新的圆明园，多么得不偿失。大清王朝不见了，熊熊火光不见了，民族的郁忿不见了，历史的感悟不见了。抹去了昨夜的故事，去收拾前夜的残梦，但是收拾来的又不是前夜残梦，只是今日的游戏。  这段文字的主旨是（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A、圆明园不能重建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B、圆明园是北京城最有历史感的文化遗迹</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C、对废墟来说，要义在于保存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D、废墟具有特殊价值</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A5600">
        <w:rPr>
          <w:rFonts w:ascii="宋体" w:hAnsi="宋体"/>
          <w:b/>
        </w:rPr>
        <w:t>40．</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据港媒曝。称在香港逾半的受访白领中，每周加班至少三日，还有人曾连续上班十八天才休假，其中大部分人在下班后、休假时也要接听工作电话或接收邮件，更因工作压力过大而出现“脑筋短路”等情况。网友对此戏称：“原来加班太多，容易‘脑残’。”以下哪项如果为真。最能支持网友的观点?</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A、研究显示，类似“头脑风暴”的小组会议导致与会者智力显著下降</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B、一些白领表示，加班虽说有加班费，可仍旧觉得不快活，他们已经觉得自己“残了”</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C、74%的受访白领曾于工作时出现“不能集中精神”、“忘记曾经发生的事(片段)”及“忘记自己应该很熟悉的名字或工序”等情况</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D、人体长期受压会导致氧化压力过高．令抗氧化剂未能完全清除氧化代谢中的游离基，同时亦会令产生游离基的乙型淀粉样蛋白出现．对脑细胞造成进一步破坏</w:t>
      </w:r>
    </w:p>
    <w:p w:rsidR="004A5600" w:rsidRPr="004A5600" w:rsidP="0054181B">
      <w:pPr>
        <w:jc w:val="left"/>
        <w:rPr>
          <w:rFonts w:ascii="华文中宋" w:eastAsia="华文中宋" w:hAnsi="华文中宋"/>
          <w:b/>
          <w:sz w:val="30"/>
          <w:szCs w:val="30"/>
        </w:rPr>
      </w:pPr>
      <w:r w:rsidRPr="004A5600">
        <w:rPr>
          <w:rFonts w:ascii="宋体" w:hAnsi="宋体"/>
          <w:b/>
        </w:rPr>
        <w:t>41．</w:t>
      </w:r>
      <w:r w:rsidRPr="004A5600">
        <w:rPr>
          <w:rFonts w:ascii="华文中宋" w:eastAsia="华文中宋" w:hAnsi="华文中宋"/>
          <w:b/>
          <w:sz w:val="30"/>
          <w:szCs w:val="30"/>
        </w:rPr>
        <w:t xml:space="preserve">昆曲乃吴方言区域里的产物。它的戏本子虽然也有幽期密约，盗劫篡夺，但是总要归结到教忠教孝，劝贞劝节，神佛有灵，人力微薄。就文词而言，多用词藻故实是不算稀奇的。要像元曲那样亦文亦话才是本色。昆曲的串演，歌舞并重。舞的部分就是身体的各种动作跟姿势，唱到哪个字，眼睛应该看哪里，手应该怎样，脚应该怎样，都由老师傅传授下来，世代遵守着。昆曲虽然注重动作跟姿势，也要演员能够体会才好，如果不知道所以然，只是死守着祖传来表演，那就跟木偶戏差不多。 下列说法与文段意思相符的一项是（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A、昆曲的内容有的诲淫诲盗。有的也教忠教孝、劝贞劝节</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B、昆曲里好的戏文词藻故实颇丰，而且文言白话兼而有之</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C、昆曲的舞注重手脚之间的协调，是为了准确地表现唱词</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D、昆曲人物舞台站位互相对称，因其舞台布景讲究对称性</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A5600">
        <w:rPr>
          <w:rFonts w:ascii="宋体" w:hAnsi="宋体"/>
          <w:b/>
        </w:rPr>
        <w:t>42．</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在过去的几个月里，阿拉伯主要产油国、俄罗斯和三大石油消费国中的日本等国召开了一系列会议。他们正在计划结束长达65年的用美元进行石油贸易的“铁腕统治”。自1973年美国财政部官员秘密访问沙特阿拉伯以来，“石油美元”体系就主宰和控制了世界金融市场，但到2007年8月的房地产次贷危机时这种情况发生了变化。如今，在世界贸易中美元作为可靠储蓄货币的地位已无可挽回地下降了。最近，伊朗宣布未来将以欧元作为石油计价货币，不再使用美元。巴西将作为生产国及消费国加入其中。</w:t>
      </w:r>
      <w:r w:rsidRPr="004A5600">
        <w:rPr>
          <w:rFonts w:ascii="华文中宋" w:eastAsia="华文中宋" w:hAnsi="华文中宋"/>
          <w:b/>
          <w:sz w:val="30"/>
          <w:szCs w:val="30"/>
        </w:rPr>
        <w:t xml:space="preserve"> 最适合做本段文字标题的是（　　）。</w:t>
      </w:r>
      <w:r w:rsidRPr="004A5600">
        <w:rPr>
          <w:rFonts w:ascii="华文中宋" w:eastAsia="华文中宋" w:hAnsi="华文中宋"/>
          <w:b/>
          <w:sz w:val="30"/>
          <w:szCs w:val="30"/>
        </w:rPr>
        <w:t xml:space="preserve">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A、欧元有望取代美元成为石油计价货币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B、次贷危机下美元渐趋势弱</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C、“石油美元”体系面临崩溃</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D、美元可能被逐出石油交易</w:t>
      </w:r>
    </w:p>
    <w:p w:rsidR="004A5600" w:rsidRPr="004A5600" w:rsidP="0054181B">
      <w:pPr>
        <w:jc w:val="left"/>
        <w:rPr>
          <w:rFonts w:ascii="华文中宋" w:eastAsia="华文中宋" w:hAnsi="华文中宋"/>
          <w:b/>
          <w:sz w:val="30"/>
          <w:szCs w:val="30"/>
        </w:rPr>
      </w:pPr>
      <w:r w:rsidRPr="004A5600">
        <w:rPr>
          <w:rFonts w:ascii="宋体" w:hAnsi="宋体"/>
          <w:b/>
        </w:rPr>
        <w:t>43．</w:t>
      </w:r>
      <w:r w:rsidRPr="004A5600">
        <w:rPr>
          <w:rFonts w:ascii="华文中宋" w:eastAsia="华文中宋" w:hAnsi="华文中宋"/>
          <w:b/>
          <w:sz w:val="30"/>
          <w:szCs w:val="30"/>
        </w:rPr>
        <w:t xml:space="preserve">为什么流行音乐这个行业在进入商业化时代始终没有成为健康的商业体系呢?这主要是中国人对音乐不重视，公众对于这个国家有没有音乐其实是无所谓的，所以也就谈不上尊重音乐，也就无从去谈版权保护。其次音乐不像电影、电视或者网游可以包含很多内容，会涉及意识形态，官方认为音乐不具备喉舌和媒体力量，所以政府部门对扶植音乐产业没有任何兴趣，自然也不会为音乐产业提供一些健康的商业空间。在这种情况下，音乐行业只能自谋生路，自生自灭。  对这段文字主旨概括最准确的一项是（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A、中国流行音乐进入商业化时代后没有成为健康的商业体系的原因</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B、中国人对音乐的不重视，导致音乐版权保护的缺失</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C、政府应有所作为，为流行音乐的发展营造良好的环境</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D、市场环境不佳导致流行音乐在中国生存艰难</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A5600">
        <w:rPr>
          <w:rFonts w:ascii="宋体" w:hAnsi="宋体"/>
          <w:b/>
        </w:rPr>
        <w:t>44．</w:t>
      </w:r>
      <w:r w:rsidRPr="004A5600">
        <w:rPr>
          <w:rFonts w:ascii="华文中宋" w:eastAsia="华文中宋" w:hAnsi="华文中宋"/>
          <w:b/>
          <w:sz w:val="30"/>
          <w:szCs w:val="30"/>
        </w:rPr>
        <w:t xml:space="preserve">门是隐秘、回避的象征，是心灵躲进极乐的静谧或悲伤的秘密搏斗的象征。没有门的屋子不是屋子，而是走廊。无论一个人在哪儿，只要他在一扇关着的门的后面，他就能使自己不受拘束。在关着的门内，头脑的工作最为有效。人不是在一起放牧的马群。 对这段话准确理解的是（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A、人需要有门排除外界干扰，以提高脑子的思考力</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B、人需要有门，使自己不受拘束，自主地生活</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C、人不是在一起放牧的马群，有赖于门作一些必要的回避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D、人是有思想感情的，需要有自己独立的天地</w:t>
      </w:r>
    </w:p>
    <w:p w:rsidR="004A5600" w:rsidRPr="004A5600" w:rsidP="0054181B">
      <w:pPr>
        <w:jc w:val="left"/>
        <w:rPr>
          <w:rFonts w:ascii="华文中宋" w:eastAsia="华文中宋" w:hAnsi="华文中宋"/>
          <w:b/>
          <w:sz w:val="30"/>
          <w:szCs w:val="30"/>
        </w:rPr>
      </w:pPr>
      <w:r w:rsidRPr="004A5600">
        <w:rPr>
          <w:rFonts w:ascii="宋体" w:hAnsi="宋体"/>
          <w:b/>
        </w:rPr>
        <w:t>45．</w:t>
      </w:r>
      <w:r w:rsidRPr="004A5600">
        <w:rPr>
          <w:rFonts w:ascii="华文中宋" w:eastAsia="华文中宋" w:hAnsi="华文中宋"/>
          <w:b/>
          <w:sz w:val="30"/>
          <w:szCs w:val="30"/>
        </w:rPr>
        <w:t>纸质媒体与人类精神、思想相生相随的历史特质，以及网络新兴媒体固有的天然缺陷，注定了传统纸质媒体与网络新兴媒体不是一对简单的__________的替代关系。网络新兴媒体在体现它的即时性、互动性、方便性等优势的同时，也深刻暴露出它“过载”、碎片化、缺乏权威性等负面特性。所以，《浅薄》的作者尼古拉斯·卡尔说，如果利用网络代替记忆，我们将面临被掏空大脑的风险。这话并非__________ 。 依次填入划横线部分最恰当的一项是（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A、此消彼长 危言耸听</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B、相反相成 空穴来风</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C、势不两立 捕风捉影</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D、水火不容 故弄玄虚</w:t>
      </w:r>
    </w:p>
    <w:p w:rsidR="004A5600" w:rsidRPr="004A5600" w:rsidP="004A5600">
      <w:pPr>
        <w:jc w:val="left"/>
        <w:rPr>
          <w:rFonts w:ascii="宋体" w:hAnsi="宋体"/>
          <w:b/>
        </w:rPr>
      </w:pPr>
      <w:r w:rsidRPr="004A5600">
        <w:rPr>
          <w:rFonts w:ascii="微软雅黑" w:eastAsia="微软雅黑" w:hAnsi="微软雅黑"/>
          <w:b/>
          <w:sz w:val="28"/>
        </w:rPr>
        <w:t>二、常识判断</w:t>
      </w:r>
    </w:p>
    <w:p w:rsidR="004A5600" w:rsidRPr="004A5600" w:rsidP="0054181B">
      <w:pPr>
        <w:jc w:val="left"/>
        <w:rPr>
          <w:rFonts w:ascii="华文中宋" w:eastAsia="华文中宋" w:hAnsi="华文中宋"/>
          <w:b/>
          <w:sz w:val="30"/>
          <w:szCs w:val="30"/>
        </w:rPr>
      </w:pPr>
      <w:r w:rsidRPr="004A5600">
        <w:rPr>
          <w:rFonts w:ascii="宋体" w:hAnsi="宋体"/>
          <w:b/>
        </w:rPr>
        <w:t>46．</w:t>
      </w:r>
      <w:r w:rsidRPr="004A5600">
        <w:rPr>
          <w:rFonts w:ascii="华文中宋" w:eastAsia="华文中宋" w:hAnsi="华文中宋"/>
          <w:b/>
          <w:sz w:val="30"/>
          <w:szCs w:val="30"/>
        </w:rPr>
        <w:t>不能用开水煎中药的原因是：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A、开水会杀死植物性中药的有效细胞</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B、开水会使蛋白凝结</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C、开水不能和中药结合</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D、温度太高不适宜饮用</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A5600">
        <w:rPr>
          <w:rFonts w:ascii="宋体" w:hAnsi="宋体"/>
          <w:b/>
        </w:rPr>
        <w:t>47．</w:t>
      </w:r>
      <w:r w:rsidRPr="004A5600">
        <w:rPr>
          <w:rFonts w:ascii="华文中宋" w:eastAsia="华文中宋" w:hAnsi="华文中宋"/>
          <w:b/>
          <w:sz w:val="30"/>
          <w:szCs w:val="30"/>
        </w:rPr>
        <w:t>高中生钱某于1980年9月2日出生。1998年6月1日钱某在校将同学李某打伤，致其花去医药费2000元。钱某毕业后进入一家炼钢厂工作。1999年2月，李某起诉要求钱某赔偿医药费。该民事责任应由谁承担?（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A、钱某承担，因钱某诉讼时已满十八周岁且有经济能力</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B、钱某之父承担，因钱某在侵权行为发生时未满十八周岁，没有经济能力</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C、主要由钱某之父承担，钱某适当赔偿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D、主要由钱某承担，钱某之父适当赔偿</w:t>
      </w:r>
    </w:p>
    <w:p w:rsidR="004A5600" w:rsidRPr="004A5600" w:rsidP="0054181B">
      <w:pPr>
        <w:jc w:val="left"/>
        <w:rPr>
          <w:rFonts w:ascii="华文中宋" w:eastAsia="华文中宋" w:hAnsi="华文中宋"/>
          <w:b/>
          <w:sz w:val="30"/>
          <w:szCs w:val="30"/>
        </w:rPr>
      </w:pPr>
      <w:r w:rsidRPr="004A5600">
        <w:rPr>
          <w:rFonts w:ascii="宋体" w:hAnsi="宋体"/>
          <w:b/>
        </w:rPr>
        <w:t>48．</w:t>
      </w:r>
      <w:r w:rsidRPr="004A5600">
        <w:rPr>
          <w:rFonts w:ascii="华文中宋" w:eastAsia="华文中宋" w:hAnsi="华文中宋"/>
          <w:b/>
          <w:sz w:val="30"/>
          <w:szCs w:val="30"/>
        </w:rPr>
        <w:t>按照《律师法》规定，申请领取律师执业证书，司法行政机关应自收到申请之日起30日内做出是否颁发的决定，而按照《行政许可法》的规定，行政机关一般应当自受理行政许可申请之日起20日内做出行政许可决定。2004年7月初，张某向省司法厅申请领取律师执业证书，司法厅的正确做法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A、依据《律师法》，在30日内做出是否颁发的决定</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B、依据《行政许可法》，在20日内做出是否颁发的决定</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C、因法律关于期限的规定不一致，报请全国人大常委会裁决后再作决定</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D、可以选择依据《律师法》或者《行政许可法》关于期限的规定做出决定</w:t>
      </w:r>
    </w:p>
    <w:p w:rsidR="004A5600" w:rsidRPr="004A5600" w:rsidP="0054181B">
      <w:pPr>
        <w:jc w:val="left"/>
        <w:rPr>
          <w:rFonts w:ascii="华文中宋" w:eastAsia="华文中宋" w:hAnsi="华文中宋"/>
          <w:b/>
          <w:sz w:val="30"/>
          <w:szCs w:val="30"/>
        </w:rPr>
      </w:pPr>
      <w:r w:rsidRPr="004A5600">
        <w:rPr>
          <w:rFonts w:ascii="宋体" w:hAnsi="宋体"/>
          <w:b/>
        </w:rPr>
        <w:t>49．</w:t>
      </w:r>
      <w:r w:rsidRPr="004A5600">
        <w:rPr>
          <w:rFonts w:ascii="华文中宋" w:eastAsia="华文中宋" w:hAnsi="华文中宋"/>
          <w:b/>
          <w:sz w:val="30"/>
          <w:szCs w:val="30"/>
        </w:rPr>
        <w:t>取一根长度为3m的绳子，拉直后在任意位置剪断，那么剪得两段的长都不小于1m的概率有多大?（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A、B、 alt=\</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 /&gt;</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w:t>
      </w:r>
    </w:p>
    <w:p w:rsidR="004A5600" w:rsidRPr="004A5600" w:rsidP="0054181B">
      <w:pPr>
        <w:jc w:val="left"/>
        <w:rPr>
          <w:rFonts w:ascii="华文中宋" w:eastAsia="华文中宋" w:hAnsi="华文中宋"/>
          <w:b/>
          <w:sz w:val="30"/>
          <w:szCs w:val="30"/>
        </w:rPr>
      </w:pPr>
      <w:r w:rsidRPr="004A5600">
        <w:rPr>
          <w:rFonts w:ascii="宋体" w:hAnsi="宋体"/>
          <w:b/>
        </w:rPr>
        <w:t>50．</w:t>
      </w:r>
      <w:r w:rsidRPr="004A5600">
        <w:rPr>
          <w:rFonts w:ascii="华文中宋" w:eastAsia="华文中宋" w:hAnsi="华文中宋"/>
          <w:b/>
          <w:sz w:val="30"/>
          <w:szCs w:val="30"/>
        </w:rPr>
        <w:t>中国提出建立“和谐世界”符合世界发展潮流，具有鲜明的时代特征。这是因为（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A、和平与发展是当今时代的主题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B、世界和平的力量在增加，和平局势稳定</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C、共同的发展问题是整个人类的最高利益</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A5600">
        <w:rPr>
          <w:rFonts w:ascii="华文中宋" w:eastAsia="华文中宋" w:hAnsi="华文中宋"/>
          <w:b/>
          <w:sz w:val="30"/>
          <w:szCs w:val="30"/>
        </w:rPr>
        <w:t>D、不同社会制度、不同文明之间的冲突得到缓和</w:t>
      </w:r>
    </w:p>
    <w:p w:rsidR="004A5600" w:rsidRPr="004A5600" w:rsidP="0054181B">
      <w:pPr>
        <w:jc w:val="left"/>
        <w:rPr>
          <w:rFonts w:ascii="华文中宋" w:eastAsia="华文中宋" w:hAnsi="华文中宋"/>
          <w:b/>
          <w:sz w:val="30"/>
          <w:szCs w:val="30"/>
        </w:rPr>
      </w:pPr>
      <w:r w:rsidRPr="004A5600">
        <w:rPr>
          <w:rFonts w:ascii="宋体" w:hAnsi="宋体"/>
          <w:b/>
        </w:rPr>
        <w:t>51．</w:t>
      </w:r>
      <w:r w:rsidRPr="004A5600">
        <w:rPr>
          <w:rFonts w:ascii="华文中宋" w:eastAsia="华文中宋" w:hAnsi="华文中宋"/>
          <w:b/>
          <w:sz w:val="30"/>
          <w:szCs w:val="30"/>
        </w:rPr>
        <w:t>下列不属于行政强制措施种类的是（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A、扣押财物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B、冻结存款</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C、查封场所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D、吊销营业执照</w:t>
      </w:r>
    </w:p>
    <w:p w:rsidR="004A5600" w:rsidRPr="004A5600" w:rsidP="0054181B">
      <w:pPr>
        <w:jc w:val="left"/>
        <w:rPr>
          <w:rFonts w:ascii="华文中宋" w:eastAsia="华文中宋" w:hAnsi="华文中宋"/>
          <w:b/>
          <w:sz w:val="30"/>
          <w:szCs w:val="30"/>
        </w:rPr>
      </w:pPr>
      <w:r w:rsidRPr="004A5600">
        <w:rPr>
          <w:rFonts w:ascii="宋体" w:hAnsi="宋体"/>
          <w:b/>
        </w:rPr>
        <w:t>52．</w:t>
      </w:r>
      <w:r w:rsidRPr="004A5600">
        <w:rPr>
          <w:rFonts w:ascii="华文中宋" w:eastAsia="华文中宋" w:hAnsi="华文中宋"/>
          <w:b/>
          <w:sz w:val="30"/>
          <w:szCs w:val="30"/>
        </w:rPr>
        <w:t>下列关于稀土的说法不正确的是：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A、中国是第二大稀土资源国</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B、国际社会将稀土视为一种战略资源</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C、它是钢铁、有色金属、石油等产业的重要原料</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D、它在光电信息等高技术领域中有不可替代的作用</w:t>
      </w:r>
    </w:p>
    <w:p w:rsidR="004A5600" w:rsidRPr="004A5600" w:rsidP="0054181B">
      <w:pPr>
        <w:jc w:val="left"/>
        <w:rPr>
          <w:rFonts w:ascii="华文中宋" w:eastAsia="华文中宋" w:hAnsi="华文中宋"/>
          <w:b/>
          <w:sz w:val="30"/>
          <w:szCs w:val="30"/>
        </w:rPr>
      </w:pPr>
      <w:r w:rsidRPr="004A5600">
        <w:rPr>
          <w:rFonts w:ascii="宋体" w:hAnsi="宋体"/>
          <w:b/>
        </w:rPr>
        <w:t>53．</w:t>
      </w:r>
      <w:r w:rsidRPr="004A5600">
        <w:rPr>
          <w:rFonts w:ascii="华文中宋" w:eastAsia="华文中宋" w:hAnsi="华文中宋"/>
          <w:b/>
          <w:sz w:val="30"/>
          <w:szCs w:val="30"/>
        </w:rPr>
        <w:t>政策分配和调整利益关系主要采取的形式是（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A、直接对社会利益进行分配和调整</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B、间接对社会利益进行分配和调整</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C、直接和间接对社会利益进行分配和调整</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D、纵向和横向对社会利益进行分配和调整</w:t>
      </w:r>
    </w:p>
    <w:p w:rsidR="004A5600" w:rsidRPr="004A5600" w:rsidP="0054181B">
      <w:pPr>
        <w:jc w:val="left"/>
        <w:rPr>
          <w:rFonts w:ascii="华文中宋" w:eastAsia="华文中宋" w:hAnsi="华文中宋"/>
          <w:b/>
          <w:sz w:val="30"/>
          <w:szCs w:val="30"/>
        </w:rPr>
      </w:pPr>
      <w:r w:rsidRPr="004A5600">
        <w:rPr>
          <w:rFonts w:ascii="宋体" w:hAnsi="宋体"/>
          <w:b/>
        </w:rPr>
        <w:t>54．</w:t>
      </w:r>
      <w:r w:rsidRPr="004A5600">
        <w:rPr>
          <w:rFonts w:ascii="华文中宋" w:eastAsia="华文中宋" w:hAnsi="华文中宋"/>
          <w:b/>
          <w:sz w:val="30"/>
          <w:szCs w:val="30"/>
        </w:rPr>
        <w:t xml:space="preserve">如图所示，条形磁铁置于水平面上，电磁铁与其在同一水平面上，右端固定并保持水平，当电路中滑动变阻器滑片P逐渐向左移动时，条形磁铁仍保持静止，在此过程中条形磁铁受到的摩擦力的方向和大小是（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A、方向向左，逐渐增大</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B、方向向左，逐渐减小</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C、方向向右，逐渐增大</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D、方向向右，逐渐减小</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A5600">
        <w:rPr>
          <w:rFonts w:ascii="宋体" w:hAnsi="宋体"/>
          <w:b/>
        </w:rPr>
        <w:t>55．</w:t>
      </w:r>
      <w:r w:rsidRPr="004A5600">
        <w:rPr>
          <w:rFonts w:ascii="华文中宋" w:eastAsia="华文中宋" w:hAnsi="华文中宋"/>
          <w:b/>
          <w:sz w:val="30"/>
          <w:szCs w:val="30"/>
        </w:rPr>
        <w:t>根据学习动机的社会意义，可以把学习动机分为()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A、社会动机与个人动机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B、工作动机与提高动机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C、高尚动机与低级动机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D、交往动机与荣誉动机</w:t>
      </w:r>
    </w:p>
    <w:p w:rsidR="004A5600" w:rsidRPr="004A5600" w:rsidP="0054181B">
      <w:pPr>
        <w:jc w:val="left"/>
        <w:rPr>
          <w:rFonts w:ascii="华文中宋" w:eastAsia="华文中宋" w:hAnsi="华文中宋"/>
          <w:b/>
          <w:sz w:val="30"/>
          <w:szCs w:val="30"/>
        </w:rPr>
      </w:pPr>
      <w:r w:rsidRPr="004A5600">
        <w:rPr>
          <w:rFonts w:ascii="宋体" w:hAnsi="宋体"/>
          <w:b/>
        </w:rPr>
        <w:t>56．</w:t>
      </w:r>
      <w:r w:rsidRPr="004A5600">
        <w:rPr>
          <w:rFonts w:ascii="华文中宋" w:eastAsia="华文中宋" w:hAnsi="华文中宋"/>
          <w:b/>
          <w:sz w:val="30"/>
          <w:szCs w:val="30"/>
        </w:rPr>
        <w:t xml:space="preserve">有地位，有长相，拥有享受奢华的资本，但却千方百计远离奢华。所谓不以物喜、宠辱不惊，大概也就是阴丽华这个样子了。心态如此，不是哪一个人都能做到的。没有富贵不向往富贵，这是心态上的平和；拥有富贵却不在乎富贵，则是难能可贵。阴丽华的伟大就充分体现在这里。她没有过多的欲望，“雅性宽仁”是脾气秉性，也是一种生活境界，权且叫心灵低碳吧。所以说，低碳生活更是一种心境，一种生活态度。净化心灵，少些欲望，生活自然就会很低碳。 对这段文字的主旨概括最准确的是（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A、阴丽华的“低碳”更重要的是体现在心灵上</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B、物质的“低碳”是心灵“低碳”的基础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C、阴丽华无欲无求的生活境界是难能可贵的</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D、平和的心态是通往心灵“低碳”的捷径</w:t>
      </w:r>
    </w:p>
    <w:p w:rsidR="004A5600" w:rsidRPr="004A5600" w:rsidP="0054181B">
      <w:pPr>
        <w:jc w:val="left"/>
        <w:rPr>
          <w:rFonts w:ascii="华文中宋" w:eastAsia="华文中宋" w:hAnsi="华文中宋"/>
          <w:b/>
          <w:sz w:val="30"/>
          <w:szCs w:val="30"/>
        </w:rPr>
      </w:pPr>
      <w:r w:rsidRPr="004A5600">
        <w:rPr>
          <w:rFonts w:ascii="宋体" w:hAnsi="宋体"/>
          <w:b/>
        </w:rPr>
        <w:t>57．</w:t>
      </w:r>
      <w:r w:rsidRPr="004A5600">
        <w:rPr>
          <w:rFonts w:ascii="华文中宋" w:eastAsia="华文中宋" w:hAnsi="华文中宋"/>
          <w:b/>
          <w:sz w:val="30"/>
          <w:szCs w:val="30"/>
        </w:rPr>
        <w:t xml:space="preserve">下列对公文写作知识对应关系的表述，正确的是（　　）。  ①适用于某市卫生局恳请省歌舞团派人指导联欢晚会的文种  ②发文字号构成要素的正确顺序  ③适用于某市政府表彰劳动模范事宜的文种  ④可以不加盖印章的文种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多项选择题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A、①的文种应为函</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B、②的正确顺序为机关代字、年份、序号</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C、③对应的文种是命令</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A5600">
        <w:rPr>
          <w:rFonts w:ascii="华文中宋" w:eastAsia="华文中宋" w:hAnsi="华文中宋"/>
          <w:b/>
          <w:sz w:val="30"/>
          <w:szCs w:val="30"/>
        </w:rPr>
        <w:t>D、④可以是会议纪要</w:t>
      </w:r>
    </w:p>
    <w:p w:rsidR="004A5600" w:rsidRPr="004A5600" w:rsidP="0054181B">
      <w:pPr>
        <w:jc w:val="left"/>
        <w:rPr>
          <w:rFonts w:ascii="华文中宋" w:eastAsia="华文中宋" w:hAnsi="华文中宋"/>
          <w:b/>
          <w:sz w:val="30"/>
          <w:szCs w:val="30"/>
        </w:rPr>
      </w:pPr>
      <w:r w:rsidRPr="004A5600">
        <w:rPr>
          <w:rFonts w:ascii="宋体" w:hAnsi="宋体"/>
          <w:b/>
        </w:rPr>
        <w:t>58．</w:t>
      </w:r>
      <w:r w:rsidRPr="004A5600">
        <w:rPr>
          <w:rFonts w:ascii="华文中宋" w:eastAsia="华文中宋" w:hAnsi="华文中宋"/>
          <w:b/>
          <w:sz w:val="30"/>
          <w:szCs w:val="30"/>
        </w:rPr>
        <w:t>2011年3月，全国政协十一届四次会议将“‘十二五’期间加快城乡社会保障一体化发展的提案”列为1号提案，建议国务院交由相关部门办理。这表明（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A、人民政协履行参政议政职能</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B、国家机构致力于消除城乡发展不平衡</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C、国家机构坚持民主集中制原则</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D、人民政协拥有部分重大事务决定权</w:t>
      </w:r>
    </w:p>
    <w:p w:rsidR="004A5600" w:rsidRPr="004A5600" w:rsidP="0054181B">
      <w:pPr>
        <w:jc w:val="left"/>
        <w:rPr>
          <w:rFonts w:ascii="华文中宋" w:eastAsia="华文中宋" w:hAnsi="华文中宋"/>
          <w:b/>
          <w:sz w:val="30"/>
          <w:szCs w:val="30"/>
        </w:rPr>
      </w:pPr>
      <w:r w:rsidRPr="004A5600">
        <w:rPr>
          <w:rFonts w:ascii="宋体" w:hAnsi="宋体"/>
          <w:b/>
        </w:rPr>
        <w:t>59．</w:t>
      </w:r>
      <w:r w:rsidRPr="004A5600">
        <w:rPr>
          <w:rFonts w:ascii="华文中宋" w:eastAsia="华文中宋" w:hAnsi="华文中宋"/>
          <w:b/>
          <w:sz w:val="30"/>
          <w:szCs w:val="30"/>
        </w:rPr>
        <w:t xml:space="preserve">清朝时期，中央政府加强了对西藏的管辖，对此以下说法正确的是（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A、皇太极册封五世达赖为“达赖喇嘛”，并赐予金册</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B、康熙帝册封五世班禅为“班禅额尔德尼”，从此班禅的宗教地位得到中央政府的确认</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C、乾隆时期始设驻藏大臣，代表中央政府会同达赖监理西藏地方事务</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D、雍正时期正式设立金瓶掣签制度来确定藏传佛教大活佛的转世灵童</w:t>
      </w:r>
    </w:p>
    <w:p w:rsidR="004A5600" w:rsidRPr="004A5600" w:rsidP="0054181B">
      <w:pPr>
        <w:jc w:val="left"/>
        <w:rPr>
          <w:rFonts w:ascii="华文中宋" w:eastAsia="华文中宋" w:hAnsi="华文中宋"/>
          <w:b/>
          <w:sz w:val="30"/>
          <w:szCs w:val="30"/>
        </w:rPr>
      </w:pPr>
      <w:r w:rsidRPr="004A5600">
        <w:rPr>
          <w:rFonts w:ascii="宋体" w:hAnsi="宋体"/>
          <w:b/>
        </w:rPr>
        <w:t>60．</w:t>
      </w:r>
      <w:r w:rsidRPr="004A5600">
        <w:rPr>
          <w:rFonts w:ascii="华文中宋" w:eastAsia="华文中宋" w:hAnsi="华文中宋"/>
          <w:b/>
          <w:sz w:val="30"/>
          <w:szCs w:val="30"/>
        </w:rPr>
        <w:t>赤潮现象在我国沿海地区频频发生，其主要原因是海水营养化，引起海水营养化是由于大量工农业废水和生活污水排人海洋，其中（　　）的含量过高。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A、镁、铁等化合物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B、钠盐</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C、铜、铁等化合物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D、氮盐、磷盐</w:t>
      </w:r>
    </w:p>
    <w:p w:rsidR="004A5600" w:rsidRPr="004A5600" w:rsidP="0054181B">
      <w:pPr>
        <w:jc w:val="left"/>
        <w:rPr>
          <w:rFonts w:ascii="华文中宋" w:eastAsia="华文中宋" w:hAnsi="华文中宋"/>
          <w:b/>
          <w:sz w:val="30"/>
          <w:szCs w:val="30"/>
        </w:rPr>
      </w:pPr>
      <w:r w:rsidRPr="004A5600">
        <w:rPr>
          <w:rFonts w:ascii="宋体" w:hAnsi="宋体"/>
          <w:b/>
        </w:rPr>
        <w:t>61．</w:t>
      </w:r>
      <w:r w:rsidRPr="004A5600">
        <w:rPr>
          <w:rFonts w:ascii="华文中宋" w:eastAsia="华文中宋" w:hAnsi="华文中宋"/>
          <w:b/>
          <w:sz w:val="30"/>
          <w:szCs w:val="30"/>
        </w:rPr>
        <w:t xml:space="preserve">下列关于管理学常识的说法，不正确的是（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A、管理的对象一般包括人、财、物、时间、信息五大要素</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B、管理具有计划、组织、协调三大职能</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C、在被管理人员确定的情况下，管理幅度与管理层次成正比，即管理幅度越大，则管理层次越多</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D、组织文化是管理精神世界中最核心、最本质的东西</w:t>
      </w:r>
    </w:p>
    <w:p w:rsidR="004A5600" w:rsidRPr="004A5600" w:rsidP="0054181B">
      <w:pPr>
        <w:jc w:val="left"/>
        <w:rPr>
          <w:rFonts w:ascii="华文中宋" w:eastAsia="华文中宋" w:hAnsi="华文中宋"/>
          <w:b/>
          <w:sz w:val="30"/>
          <w:szCs w:val="30"/>
        </w:rPr>
      </w:pPr>
      <w:r w:rsidRPr="004A5600">
        <w:rPr>
          <w:rFonts w:ascii="宋体" w:hAnsi="宋体"/>
          <w:b/>
        </w:rPr>
        <w:t>62．</w:t>
      </w:r>
      <w:r w:rsidRPr="004A5600">
        <w:rPr>
          <w:rFonts w:ascii="华文中宋" w:eastAsia="华文中宋" w:hAnsi="华文中宋"/>
          <w:b/>
          <w:sz w:val="30"/>
          <w:szCs w:val="30"/>
        </w:rPr>
        <w:t xml:space="preserve">如今埃及木偶仍保持着传统的提线木偶的表演方式。虽然不及现代木偶表演惟妙惟肖，但诙谐幽默的人物形象还是令人__________，再配以阿拉伯传统音乐，埃及几千年的文明历史都__________在这小小的舞台上。  填入划横线部分最恰当的一项是（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A、笑逐颜开　压缩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B、欣喜若狂　展现</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C、忍俊不禁　浓缩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D、心花怒放　凝聚</w:t>
      </w:r>
    </w:p>
    <w:p w:rsidR="004A5600" w:rsidRPr="004A5600" w:rsidP="0054181B">
      <w:pPr>
        <w:jc w:val="left"/>
        <w:rPr>
          <w:rFonts w:ascii="华文中宋" w:eastAsia="华文中宋" w:hAnsi="华文中宋"/>
          <w:b/>
          <w:sz w:val="30"/>
          <w:szCs w:val="30"/>
        </w:rPr>
      </w:pPr>
      <w:r w:rsidRPr="004A5600">
        <w:rPr>
          <w:rFonts w:ascii="宋体" w:hAnsi="宋体"/>
          <w:b/>
        </w:rPr>
        <w:t>63．</w:t>
      </w:r>
      <w:r w:rsidRPr="004A5600">
        <w:rPr>
          <w:rFonts w:ascii="华文中宋" w:eastAsia="华文中宋" w:hAnsi="华文中宋"/>
          <w:b/>
          <w:sz w:val="30"/>
          <w:szCs w:val="30"/>
        </w:rPr>
        <w:t>在“首届京剧旦角最佳演员”的评选中，梅兰芳、程砚秋、尚小云、（　）当选，被誉为京剧“四大名旦”。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A、荀慧生</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B、常香玉</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C、王汉伦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D、阎立品</w:t>
      </w:r>
    </w:p>
    <w:p w:rsidR="004A5600" w:rsidRPr="004A5600" w:rsidP="0054181B">
      <w:pPr>
        <w:jc w:val="left"/>
        <w:rPr>
          <w:rFonts w:ascii="华文中宋" w:eastAsia="华文中宋" w:hAnsi="华文中宋"/>
          <w:b/>
          <w:sz w:val="30"/>
          <w:szCs w:val="30"/>
        </w:rPr>
      </w:pPr>
      <w:r w:rsidRPr="004A5600">
        <w:rPr>
          <w:rFonts w:ascii="宋体" w:hAnsi="宋体"/>
          <w:b/>
        </w:rPr>
        <w:t>64．</w:t>
      </w:r>
      <w:r w:rsidRPr="004A5600">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 20人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 18人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 6人</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A5600">
        <w:rPr>
          <w:rFonts w:ascii="华文中宋" w:eastAsia="华文中宋" w:hAnsi="华文中宋"/>
          <w:b/>
          <w:sz w:val="30"/>
          <w:szCs w:val="30"/>
        </w:rPr>
        <w:t>D. 12人</w:t>
      </w:r>
    </w:p>
    <w:p w:rsidR="004A5600" w:rsidRPr="004A5600" w:rsidP="0054181B">
      <w:pPr>
        <w:jc w:val="left"/>
        <w:rPr>
          <w:rFonts w:ascii="华文中宋" w:eastAsia="华文中宋" w:hAnsi="华文中宋"/>
          <w:b/>
          <w:sz w:val="30"/>
          <w:szCs w:val="30"/>
        </w:rPr>
      </w:pPr>
      <w:r w:rsidRPr="004A5600">
        <w:rPr>
          <w:rFonts w:ascii="宋体" w:hAnsi="宋体"/>
          <w:b/>
        </w:rPr>
        <w:t>65．</w:t>
      </w:r>
      <w:r w:rsidRPr="004A5600">
        <w:rPr>
          <w:rFonts w:ascii="华文中宋" w:eastAsia="华文中宋" w:hAnsi="华文中宋"/>
          <w:b/>
          <w:sz w:val="30"/>
          <w:szCs w:val="30"/>
        </w:rPr>
        <w:t xml:space="preserve">下列各项成语均与项羽有关，除了（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A、破釜沉舟</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B、望梅止渴</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C、四面楚歌</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D、霸王别姬</w:t>
      </w:r>
    </w:p>
    <w:p w:rsidR="004A5600" w:rsidRPr="004A5600" w:rsidP="0054181B">
      <w:pPr>
        <w:jc w:val="left"/>
        <w:rPr>
          <w:rFonts w:ascii="华文中宋" w:eastAsia="华文中宋" w:hAnsi="华文中宋"/>
          <w:b/>
          <w:sz w:val="30"/>
          <w:szCs w:val="30"/>
        </w:rPr>
      </w:pPr>
      <w:r w:rsidRPr="004A5600">
        <w:rPr>
          <w:rFonts w:ascii="宋体" w:hAnsi="宋体"/>
          <w:b/>
        </w:rPr>
        <w:t>66．</w:t>
      </w:r>
      <w:r w:rsidRPr="004A5600">
        <w:rPr>
          <w:rFonts w:ascii="华文中宋" w:eastAsia="华文中宋" w:hAnsi="华文中宋"/>
          <w:b/>
          <w:sz w:val="30"/>
          <w:szCs w:val="30"/>
        </w:rPr>
        <w:t xml:space="preserve">十七大报告提出，要“加快转变经济发展方式，推动产业结构优化升级”。以下关于“转变经济发展方式”理解正确的是（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A、国民经济发展必须把速度放在首要的位置</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B、推动产业结构优化升级，实现增长方式由粗放型向集约型的转变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C、坚持走中国特色新型工业化道路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D、坚持扩大国内需求特别是消费需求</w:t>
      </w:r>
    </w:p>
    <w:p w:rsidR="004A5600" w:rsidRPr="004A5600" w:rsidP="0054181B">
      <w:pPr>
        <w:jc w:val="left"/>
        <w:rPr>
          <w:rFonts w:ascii="华文中宋" w:eastAsia="华文中宋" w:hAnsi="华文中宋"/>
          <w:b/>
          <w:sz w:val="30"/>
          <w:szCs w:val="30"/>
        </w:rPr>
      </w:pPr>
      <w:r w:rsidRPr="004A5600">
        <w:rPr>
          <w:rFonts w:ascii="宋体" w:hAnsi="宋体"/>
          <w:b/>
        </w:rPr>
        <w:t>67．</w:t>
      </w:r>
      <w:r w:rsidRPr="004A5600">
        <w:rPr>
          <w:rFonts w:ascii="华文中宋" w:eastAsia="华文中宋" w:hAnsi="华文中宋"/>
          <w:b/>
          <w:sz w:val="30"/>
          <w:szCs w:val="30"/>
        </w:rPr>
        <w:t xml:space="preserve">下列历史事件时间排序正确的一组是（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A、司马迁修《史记》一文景之治一王莽篡汉</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B、杯酒释兵权一岳飞抗金一王安石变法</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C、齐桓公称霸一商鞅变法一秦统一天下</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D、玄武门之变一黄巢起义一安史之乱</w:t>
      </w:r>
    </w:p>
    <w:p w:rsidR="004A5600" w:rsidRPr="004A5600" w:rsidP="0054181B">
      <w:pPr>
        <w:jc w:val="left"/>
        <w:rPr>
          <w:rFonts w:ascii="华文中宋" w:eastAsia="华文中宋" w:hAnsi="华文中宋"/>
          <w:b/>
          <w:sz w:val="30"/>
          <w:szCs w:val="30"/>
        </w:rPr>
      </w:pPr>
      <w:r w:rsidRPr="004A5600">
        <w:rPr>
          <w:rFonts w:ascii="宋体" w:hAnsi="宋体"/>
          <w:b/>
        </w:rPr>
        <w:t>68．</w:t>
      </w:r>
      <w:r w:rsidRPr="004A5600">
        <w:rPr>
          <w:rFonts w:ascii="华文中宋" w:eastAsia="华文中宋" w:hAnsi="华文中宋"/>
          <w:b/>
          <w:sz w:val="30"/>
          <w:szCs w:val="30"/>
        </w:rPr>
        <w:t>依据我国特别行政区基本法，下列哪个选项的表述是正确的?（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A、特别行政区的立法不需要报全国人大常委会批准</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B、不服特别行政区法院的判决，可以上诉至我国最高人民法院</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C、特别行政区可以自主决定外交、经济、财政等事项</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D、全国人大常委会可授权特别行政区依照基本法自行处理有关对外事务</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A5600">
        <w:rPr>
          <w:rFonts w:ascii="宋体" w:hAnsi="宋体"/>
          <w:b/>
        </w:rPr>
        <w:t>69．</w:t>
      </w:r>
      <w:r w:rsidRPr="004A5600">
        <w:rPr>
          <w:rFonts w:ascii="华文中宋" w:eastAsia="华文中宋" w:hAnsi="华文中宋"/>
          <w:b/>
          <w:sz w:val="30"/>
          <w:szCs w:val="30"/>
        </w:rPr>
        <w:t xml:space="preserve"> “北美自由贸易区”是（　　）三国于1992年8月12日宣布成立的，是发达国家和发展中国家共同参与的经济一体化组织。</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A、美国、加拿大、智利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B、美国、加拿大、墨西哥</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C、美国、智利、秘鲁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D、美国、阿根廷、巴西</w:t>
      </w:r>
    </w:p>
    <w:p w:rsidR="004A5600" w:rsidRPr="004A5600" w:rsidP="0054181B">
      <w:pPr>
        <w:jc w:val="left"/>
        <w:rPr>
          <w:rFonts w:ascii="华文中宋" w:eastAsia="华文中宋" w:hAnsi="华文中宋"/>
          <w:b/>
          <w:sz w:val="30"/>
          <w:szCs w:val="30"/>
        </w:rPr>
      </w:pPr>
      <w:r w:rsidRPr="004A5600">
        <w:rPr>
          <w:rFonts w:ascii="宋体" w:hAnsi="宋体"/>
          <w:b/>
        </w:rPr>
        <w:t>70．</w:t>
      </w:r>
      <w:r w:rsidRPr="004A5600">
        <w:rPr>
          <w:rFonts w:ascii="华文中宋" w:eastAsia="华文中宋" w:hAnsi="华文中宋"/>
          <w:b/>
          <w:sz w:val="30"/>
          <w:szCs w:val="30"/>
        </w:rPr>
        <w:t>我国最大的天然林区分布在（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A、西北地区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B、东北地区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C、西南地区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D、东南地区</w:t>
      </w:r>
    </w:p>
    <w:p w:rsidR="004A5600" w:rsidRPr="004A5600" w:rsidP="0054181B">
      <w:pPr>
        <w:jc w:val="left"/>
        <w:rPr>
          <w:rFonts w:ascii="华文中宋" w:eastAsia="华文中宋" w:hAnsi="华文中宋"/>
          <w:b/>
          <w:sz w:val="30"/>
          <w:szCs w:val="30"/>
        </w:rPr>
      </w:pPr>
      <w:r w:rsidRPr="004A5600">
        <w:rPr>
          <w:rFonts w:ascii="宋体" w:hAnsi="宋体"/>
          <w:b/>
        </w:rPr>
        <w:t>71．</w:t>
      </w:r>
      <w:r w:rsidRPr="004A5600">
        <w:rPr>
          <w:rFonts w:ascii="华文中宋" w:eastAsia="华文中宋" w:hAnsi="华文中宋"/>
          <w:b/>
          <w:sz w:val="30"/>
          <w:szCs w:val="30"/>
        </w:rPr>
        <w:t>有限责任公司的股东对公司负有限责任，是指（　　）对公司承担责任。</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A、股东以购买的股票为限</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B、股东以其财产额为限</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C、股东以其出资额的收益为限</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D、股东以其出资额为限</w:t>
      </w:r>
    </w:p>
    <w:p w:rsidR="004A5600" w:rsidRPr="004A5600" w:rsidP="0054181B">
      <w:pPr>
        <w:jc w:val="left"/>
        <w:rPr>
          <w:rFonts w:ascii="华文中宋" w:eastAsia="华文中宋" w:hAnsi="华文中宋"/>
          <w:b/>
          <w:sz w:val="30"/>
          <w:szCs w:val="30"/>
        </w:rPr>
      </w:pPr>
      <w:r w:rsidRPr="004A5600">
        <w:rPr>
          <w:rFonts w:ascii="宋体" w:hAnsi="宋体"/>
          <w:b/>
        </w:rPr>
        <w:t>72．</w:t>
      </w:r>
      <w:r w:rsidRPr="004A5600">
        <w:rPr>
          <w:rFonts w:ascii="华文中宋" w:eastAsia="华文中宋" w:hAnsi="华文中宋"/>
          <w:b/>
          <w:sz w:val="30"/>
          <w:szCs w:val="30"/>
        </w:rPr>
        <w:t>对浙江省政府做出具体行政行为不服的，可向（　　）申请复议，对复议决定不服的，可（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A、国务院：提起行政诉讼</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B、浙江省政府：提起行政诉讼或向国务院申请行政复议</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C、国务院：终局裁决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D、浙江省政府：提起行政诉讼</w:t>
      </w:r>
    </w:p>
    <w:p w:rsidR="004A5600" w:rsidRPr="004A5600" w:rsidP="0054181B">
      <w:pPr>
        <w:jc w:val="left"/>
        <w:rPr>
          <w:rFonts w:ascii="华文中宋" w:eastAsia="华文中宋" w:hAnsi="华文中宋"/>
          <w:b/>
          <w:sz w:val="30"/>
          <w:szCs w:val="30"/>
        </w:rPr>
      </w:pPr>
      <w:r w:rsidRPr="004A5600">
        <w:rPr>
          <w:rFonts w:ascii="宋体" w:hAnsi="宋体"/>
          <w:b/>
        </w:rPr>
        <w:t>73．</w:t>
      </w:r>
      <w:r w:rsidRPr="004A5600">
        <w:rPr>
          <w:rFonts w:ascii="华文中宋" w:eastAsia="华文中宋" w:hAnsi="华文中宋"/>
          <w:b/>
          <w:sz w:val="30"/>
          <w:szCs w:val="30"/>
        </w:rPr>
        <w:t xml:space="preserve">“十二五”期间，我国优化城市布局和形态应遵循的原则有（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A、统筹规划</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A5600">
        <w:rPr>
          <w:rFonts w:ascii="华文中宋" w:eastAsia="华文中宋" w:hAnsi="华文中宋"/>
          <w:b/>
          <w:sz w:val="30"/>
          <w:szCs w:val="30"/>
        </w:rPr>
        <w:t>B、合理布局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C、完善功能</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D、以大带小</w:t>
      </w:r>
    </w:p>
    <w:p w:rsidR="004A5600" w:rsidRPr="004A5600" w:rsidP="0054181B">
      <w:pPr>
        <w:jc w:val="left"/>
        <w:rPr>
          <w:rFonts w:ascii="华文中宋" w:eastAsia="华文中宋" w:hAnsi="华文中宋"/>
          <w:b/>
          <w:sz w:val="30"/>
          <w:szCs w:val="30"/>
        </w:rPr>
      </w:pPr>
      <w:r w:rsidRPr="004A5600">
        <w:rPr>
          <w:rFonts w:ascii="宋体" w:hAnsi="宋体"/>
          <w:b/>
        </w:rPr>
        <w:t>74．</w:t>
      </w:r>
      <w:r w:rsidRPr="004A5600">
        <w:rPr>
          <w:rFonts w:ascii="华文中宋" w:eastAsia="华文中宋" w:hAnsi="华文中宋"/>
          <w:b/>
          <w:sz w:val="30"/>
          <w:szCs w:val="30"/>
        </w:rPr>
        <w:t>农学家贾思勰写的著名农书是（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A、《水经注》</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B、《脉经》</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C、《齐民要术》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D、《肘后备急方》</w:t>
      </w:r>
    </w:p>
    <w:p w:rsidR="004A5600" w:rsidRPr="004A5600" w:rsidP="0054181B">
      <w:pPr>
        <w:jc w:val="left"/>
        <w:rPr>
          <w:rFonts w:ascii="华文中宋" w:eastAsia="华文中宋" w:hAnsi="华文中宋"/>
          <w:b/>
          <w:sz w:val="30"/>
          <w:szCs w:val="30"/>
        </w:rPr>
      </w:pPr>
      <w:r w:rsidRPr="004A5600">
        <w:rPr>
          <w:rFonts w:ascii="宋体" w:hAnsi="宋体"/>
          <w:b/>
        </w:rPr>
        <w:t>75．</w:t>
      </w:r>
      <w:r w:rsidRPr="004A5600">
        <w:rPr>
          <w:rFonts w:ascii="华文中宋" w:eastAsia="华文中宋" w:hAnsi="华文中宋"/>
          <w:b/>
          <w:sz w:val="30"/>
          <w:szCs w:val="30"/>
        </w:rPr>
        <w:t>某企业通过欺骗、贿赂的手段取得卫生行政许可，根据《行政许可法》的规定，卫生主管部门对该行政许可应当予以（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A、报销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B、注销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C、吊销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D、撤销</w:t>
      </w:r>
    </w:p>
    <w:p w:rsidR="004A5600" w:rsidRPr="004A5600" w:rsidP="0054181B">
      <w:pPr>
        <w:jc w:val="left"/>
        <w:rPr>
          <w:rFonts w:ascii="华文中宋" w:eastAsia="华文中宋" w:hAnsi="华文中宋"/>
          <w:b/>
          <w:sz w:val="30"/>
          <w:szCs w:val="30"/>
        </w:rPr>
      </w:pPr>
      <w:r w:rsidRPr="004A5600">
        <w:rPr>
          <w:rFonts w:ascii="宋体" w:hAnsi="宋体"/>
          <w:b/>
        </w:rPr>
        <w:t>76．</w:t>
      </w:r>
      <w:r w:rsidRPr="004A5600">
        <w:rPr>
          <w:rFonts w:ascii="华文中宋" w:eastAsia="华文中宋" w:hAnsi="华文中宋"/>
          <w:b/>
          <w:sz w:val="30"/>
          <w:szCs w:val="30"/>
        </w:rPr>
        <w:t xml:space="preserve">下列对CPI(居民消费价格指数)的认识正确的是（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A、CPl反映一定时期内居民所购生活消费品的价格程度的绝对指数</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B、CPl用来分析消费品非零售价对居民生活费用支出的影响程度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C、CPl反映居民所购生活消费品的价值和服务项目价格变动趋势</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D、CPl是采用指数商品加权平均的方法算出来的</w:t>
      </w:r>
    </w:p>
    <w:p w:rsidR="004A5600" w:rsidRPr="004A5600" w:rsidP="0054181B">
      <w:pPr>
        <w:jc w:val="left"/>
        <w:rPr>
          <w:rFonts w:ascii="华文中宋" w:eastAsia="华文中宋" w:hAnsi="华文中宋"/>
          <w:b/>
          <w:sz w:val="30"/>
          <w:szCs w:val="30"/>
        </w:rPr>
      </w:pPr>
      <w:r w:rsidRPr="004A5600">
        <w:rPr>
          <w:rFonts w:ascii="宋体" w:hAnsi="宋体"/>
          <w:b/>
        </w:rPr>
        <w:t>77．</w:t>
      </w:r>
      <w:r w:rsidRPr="004A5600">
        <w:rPr>
          <w:rFonts w:ascii="华文中宋" w:eastAsia="华文中宋" w:hAnsi="华文中宋"/>
          <w:b/>
          <w:sz w:val="30"/>
          <w:szCs w:val="30"/>
        </w:rPr>
        <w:t>经财政部汇总，2010年中央行政单位、事业单位和其他单位“三公”支出合计94.7亿元。“三公”支出包括</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A、政府部门人员因公出国、出境费用支出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B、公务车购置及运行费用支出</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A5600">
        <w:rPr>
          <w:rFonts w:ascii="华文中宋" w:eastAsia="华文中宋" w:hAnsi="华文中宋"/>
          <w:b/>
          <w:sz w:val="30"/>
          <w:szCs w:val="30"/>
        </w:rPr>
        <w:t>C、政府部门购置办公设备费用支出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D、公务招待费用支出</w:t>
      </w:r>
    </w:p>
    <w:p w:rsidR="004A5600" w:rsidRPr="004A5600" w:rsidP="0054181B">
      <w:pPr>
        <w:jc w:val="left"/>
        <w:rPr>
          <w:rFonts w:ascii="华文中宋" w:eastAsia="华文中宋" w:hAnsi="华文中宋"/>
          <w:b/>
          <w:sz w:val="30"/>
          <w:szCs w:val="30"/>
        </w:rPr>
      </w:pPr>
      <w:r w:rsidRPr="004A5600">
        <w:rPr>
          <w:rFonts w:ascii="宋体" w:hAnsi="宋体"/>
          <w:b/>
        </w:rPr>
        <w:t>78．</w:t>
      </w:r>
      <w:r w:rsidRPr="004A5600">
        <w:rPr>
          <w:rFonts w:ascii="华文中宋" w:eastAsia="华文中宋" w:hAnsi="华文中宋"/>
          <w:b/>
          <w:sz w:val="30"/>
          <w:szCs w:val="30"/>
        </w:rPr>
        <w:t>十七大强调，要坚持和完善按劳分配为主体、多种分配方式并存的分配制度，健全劳动、资本、技术、管理等生产要素按贡献参与分配的制度，（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A、初次分配注重效率，再分配注重公平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B、初次分配和再分配都要处理好效率和公平的关系</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C、初次分配和再分配都要处理好效率和公平的关系，再分配更加注重公平</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D、初次分配和再分配都要处理好效率和公平的关系，再分配更加注重效率</w:t>
      </w:r>
    </w:p>
    <w:p w:rsidR="004A5600" w:rsidRPr="004A5600" w:rsidP="0054181B">
      <w:pPr>
        <w:jc w:val="left"/>
        <w:rPr>
          <w:rFonts w:ascii="华文中宋" w:eastAsia="华文中宋" w:hAnsi="华文中宋"/>
          <w:b/>
          <w:sz w:val="30"/>
          <w:szCs w:val="30"/>
        </w:rPr>
      </w:pPr>
      <w:r w:rsidRPr="004A5600">
        <w:rPr>
          <w:rFonts w:ascii="宋体" w:hAnsi="宋体"/>
          <w:b/>
        </w:rPr>
        <w:t>79．</w:t>
      </w:r>
      <w:r w:rsidRPr="004A5600">
        <w:rPr>
          <w:rFonts w:ascii="华文中宋" w:eastAsia="华文中宋" w:hAnsi="华文中宋"/>
          <w:b/>
          <w:sz w:val="30"/>
          <w:szCs w:val="30"/>
        </w:rPr>
        <w:t>我国的政府预算由（　　）组成。</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A、中央和地方两级预算</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B、中央、省、市三级预算</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C、中央、省、市、县四级预算</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D、中央、省、市、县、乡五级预算</w:t>
      </w:r>
    </w:p>
    <w:p w:rsidR="004A5600" w:rsidRPr="004A5600" w:rsidP="0054181B">
      <w:pPr>
        <w:jc w:val="left"/>
        <w:rPr>
          <w:rFonts w:ascii="华文中宋" w:eastAsia="华文中宋" w:hAnsi="华文中宋"/>
          <w:b/>
          <w:sz w:val="30"/>
          <w:szCs w:val="30"/>
        </w:rPr>
      </w:pPr>
      <w:r w:rsidRPr="004A5600">
        <w:rPr>
          <w:rFonts w:ascii="宋体" w:hAnsi="宋体"/>
          <w:b/>
        </w:rPr>
        <w:t>80．</w:t>
      </w:r>
      <w:r w:rsidRPr="004A5600">
        <w:rPr>
          <w:rFonts w:ascii="华文中宋" w:eastAsia="华文中宋" w:hAnsi="华文中宋"/>
          <w:b/>
          <w:sz w:val="30"/>
          <w:szCs w:val="30"/>
        </w:rPr>
        <w:t>甲、乙、丙、丁4位同学的运动衫上印有不同的号码。 赵说：“甲是2号，乙是3号。” 钱说：“丙是4号，乙是2号。” 孙说：“丁是2号，丙是3号。” 李说：“丁是1号，乙是3号。” 又知道赵、钱、孙、李每人都只说对了一半。 由此可以推断，甲是（　　）号。</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A、1</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B、2</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C、3</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D、4</w:t>
      </w:r>
    </w:p>
    <w:p w:rsidR="004A5600" w:rsidRPr="004A5600" w:rsidP="004A5600">
      <w:pPr>
        <w:jc w:val="left"/>
        <w:rPr>
          <w:rFonts w:ascii="宋体" w:hAnsi="宋体"/>
          <w:b/>
        </w:rPr>
      </w:pPr>
      <w:r w:rsidRPr="004A5600">
        <w:rPr>
          <w:rFonts w:ascii="微软雅黑" w:eastAsia="微软雅黑" w:hAnsi="微软雅黑"/>
          <w:b/>
          <w:sz w:val="28"/>
        </w:rPr>
        <w:t>三、判断推理</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A5600">
        <w:rPr>
          <w:rFonts w:ascii="宋体" w:hAnsi="宋体"/>
          <w:b/>
        </w:rPr>
        <w:t>81．</w:t>
      </w:r>
      <w:r w:rsidRPr="004A5600">
        <w:rPr>
          <w:rFonts w:ascii="华文中宋" w:eastAsia="华文中宋" w:hAnsi="华文中宋"/>
          <w:b/>
          <w:sz w:val="30"/>
          <w:szCs w:val="30"/>
        </w:rPr>
        <w:t>定义：</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 xml:space="preserve"> ①多媒体应用软件是在多媒体硬件平台上设计开发的面向应用的软件系统。目前多媒体应用软件种类很多，既有可以广泛使用的公共型应用支持软件，又有不需要二次开发的应用软件。</w:t>
      </w:r>
      <w:r w:rsidRPr="004A5600">
        <w:rPr>
          <w:rFonts w:ascii="华文中宋" w:eastAsia="华文中宋" w:hAnsi="华文中宋"/>
          <w:b/>
          <w:sz w:val="30"/>
          <w:szCs w:val="30"/>
        </w:rPr>
        <w:t xml:space="preserve"> ②聊天软件又称即时通讯软件，聊天双方利用软件通过网络建立一种通讯传输协议。双方在该协议下通过文字、声音、图像进行即时、点对点的沟通交流。</w:t>
      </w:r>
      <w:r w:rsidRPr="004A5600">
        <w:rPr>
          <w:rFonts w:ascii="华文中宋" w:eastAsia="华文中宋" w:hAnsi="华文中宋"/>
          <w:b/>
          <w:sz w:val="30"/>
          <w:szCs w:val="30"/>
        </w:rPr>
        <w:t xml:space="preserve"> ③安全软件是指在电脑系统中为了保证系统安全。用来防范病毒程序或其他用户恶意攻击主机而安装的软件。</w:t>
      </w:r>
      <w:r w:rsidRPr="004A5600">
        <w:rPr>
          <w:rFonts w:ascii="华文中宋" w:eastAsia="华文中宋" w:hAnsi="华文中宋"/>
          <w:b/>
          <w:sz w:val="30"/>
          <w:szCs w:val="30"/>
        </w:rPr>
        <w:t xml:space="preserve"> 典型例证：</w:t>
      </w:r>
      <w:r w:rsidRPr="004A5600">
        <w:rPr>
          <w:rFonts w:ascii="华文中宋" w:eastAsia="华文中宋" w:hAnsi="华文中宋"/>
          <w:b/>
          <w:sz w:val="30"/>
          <w:szCs w:val="30"/>
        </w:rPr>
        <w:t xml:space="preserve"> (1)小明和小红利用QQ在商讨周末出游的事情</w:t>
      </w:r>
      <w:r w:rsidRPr="004A5600">
        <w:rPr>
          <w:rFonts w:ascii="华文中宋" w:eastAsia="华文中宋" w:hAnsi="华文中宋"/>
          <w:b/>
          <w:sz w:val="30"/>
          <w:szCs w:val="30"/>
        </w:rPr>
        <w:t xml:space="preserve"> (2)小李在新买的电脑中安装卡巴斯基杀毒软件</w:t>
      </w:r>
      <w:r w:rsidRPr="004A5600">
        <w:rPr>
          <w:rFonts w:ascii="华文中宋" w:eastAsia="华文中宋" w:hAnsi="华文中宋"/>
          <w:b/>
          <w:sz w:val="30"/>
          <w:szCs w:val="30"/>
        </w:rPr>
        <w:t xml:space="preserve"> (3)小刘用REALONE观看电影《满城尽带黄金甲》</w:t>
      </w:r>
      <w:r w:rsidRPr="004A5600">
        <w:rPr>
          <w:rFonts w:ascii="华文中宋" w:eastAsia="华文中宋" w:hAnsi="华文中宋"/>
          <w:b/>
          <w:sz w:val="30"/>
          <w:szCs w:val="30"/>
        </w:rPr>
        <w:t xml:space="preserve"> 上述典型例证与定义存在对应关系的数目有（　　）。</w:t>
      </w:r>
      <w:r w:rsidRPr="004A5600">
        <w:rPr>
          <w:rFonts w:ascii="华文中宋" w:eastAsia="华文中宋" w:hAnsi="华文中宋"/>
          <w:b/>
          <w:sz w:val="30"/>
          <w:szCs w:val="30"/>
        </w:rPr>
        <w:t xml:space="preserve">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A、0个</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B、1个</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C、2个</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D、3个</w:t>
      </w:r>
    </w:p>
    <w:p w:rsidR="004A5600" w:rsidRPr="004A5600" w:rsidP="0054181B">
      <w:pPr>
        <w:jc w:val="left"/>
        <w:rPr>
          <w:rFonts w:ascii="华文中宋" w:eastAsia="华文中宋" w:hAnsi="华文中宋"/>
          <w:b/>
          <w:sz w:val="30"/>
          <w:szCs w:val="30"/>
        </w:rPr>
      </w:pPr>
      <w:r w:rsidRPr="004A5600">
        <w:rPr>
          <w:rFonts w:ascii="宋体" w:hAnsi="宋体"/>
          <w:b/>
        </w:rPr>
        <w:t>82．</w:t>
      </w:r>
      <w:r w:rsidRPr="004A5600">
        <w:rPr>
          <w:rFonts w:ascii="华文中宋" w:eastAsia="华文中宋" w:hAnsi="华文中宋"/>
          <w:b/>
          <w:sz w:val="30"/>
          <w:szCs w:val="30"/>
        </w:rPr>
        <w:t>对下面句子所采用的修辞方法理解不正确的一项是（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A、要论中国人，必须不被搽在表面的自欺欺人的脂粉所诓骗，却看看他的筋骨和脊梁。(比喻)</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B、就说那个野葱吧，香气和家葱一样，味道却像刚结出的李子，苦涩得使人难受。(比喻)</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C、人面不知何处去，桃花依旧笑春风。(拟人)’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D、“这个手术我来给你做，希望你能配合。”话语轻柔得像一团云，一团雾。不，像一团松软的棉球，轻轻地擦着疼痛的伤口。(比喻)</w:t>
      </w:r>
    </w:p>
    <w:p w:rsidR="004A5600" w:rsidRPr="004A5600" w:rsidP="0054181B">
      <w:pPr>
        <w:jc w:val="left"/>
        <w:rPr>
          <w:rFonts w:ascii="华文中宋" w:eastAsia="华文中宋" w:hAnsi="华文中宋"/>
          <w:b/>
          <w:sz w:val="30"/>
          <w:szCs w:val="30"/>
        </w:rPr>
      </w:pPr>
      <w:r w:rsidRPr="004A5600">
        <w:rPr>
          <w:rFonts w:ascii="宋体" w:hAnsi="宋体"/>
          <w:b/>
        </w:rPr>
        <w:t>83．</w:t>
      </w:r>
      <w:r w:rsidRPr="004A5600">
        <w:rPr>
          <w:rFonts w:ascii="华文中宋" w:eastAsia="华文中宋" w:hAnsi="华文中宋"/>
          <w:b/>
          <w:sz w:val="30"/>
          <w:szCs w:val="30"/>
        </w:rPr>
        <w:t>以下关于生活常识的说法，正确的是（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A、蜂蜜适宜用沸水冲服，并且宜和性凉的食品同时饮用</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A5600">
        <w:rPr>
          <w:rFonts w:ascii="华文中宋" w:eastAsia="华文中宋" w:hAnsi="华文中宋"/>
          <w:b/>
          <w:sz w:val="30"/>
          <w:szCs w:val="30"/>
        </w:rPr>
        <w:t>B、在服药前半小时最好不要吃水果，以免水果中含有的物质与药物发生化学反应，使药效降低</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C、洗水果的时候，水果宜长时间泡在水里以达到彻底清洗的目的</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D、皮肤受到碰撞易变得青一块紫一块的，是缺乏维生素E的缘故</w:t>
      </w:r>
    </w:p>
    <w:p w:rsidR="004A5600" w:rsidRPr="004A5600" w:rsidP="0054181B">
      <w:pPr>
        <w:jc w:val="left"/>
        <w:rPr>
          <w:rFonts w:ascii="华文中宋" w:eastAsia="华文中宋" w:hAnsi="华文中宋"/>
          <w:b/>
          <w:sz w:val="30"/>
          <w:szCs w:val="30"/>
        </w:rPr>
      </w:pPr>
      <w:r w:rsidRPr="004A5600">
        <w:rPr>
          <w:rFonts w:ascii="宋体" w:hAnsi="宋体"/>
          <w:b/>
        </w:rPr>
        <w:t>84．</w:t>
      </w:r>
      <w:r w:rsidRPr="004A5600">
        <w:rPr>
          <w:rFonts w:ascii="华文中宋" w:eastAsia="华文中宋" w:hAnsi="华文中宋"/>
          <w:b/>
          <w:sz w:val="30"/>
          <w:szCs w:val="30"/>
        </w:rPr>
        <w:t>人成年以后身体不再长高，原因是（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A、软骨层骨化成骨</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B、红骨髓变成黄骨髓</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C、成骨细胞不再分裂</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D、生长激素不再分泌</w:t>
      </w:r>
    </w:p>
    <w:p w:rsidR="004A5600" w:rsidRPr="004A5600" w:rsidP="0054181B">
      <w:pPr>
        <w:jc w:val="left"/>
        <w:rPr>
          <w:rFonts w:ascii="华文中宋" w:eastAsia="华文中宋" w:hAnsi="华文中宋"/>
          <w:b/>
          <w:sz w:val="30"/>
          <w:szCs w:val="30"/>
        </w:rPr>
      </w:pPr>
      <w:r w:rsidRPr="004A5600">
        <w:rPr>
          <w:rFonts w:ascii="宋体" w:hAnsi="宋体"/>
          <w:b/>
        </w:rPr>
        <w:t>85．</w:t>
      </w:r>
      <w:r w:rsidRPr="004A5600">
        <w:rPr>
          <w:rFonts w:ascii="华文中宋" w:eastAsia="华文中宋" w:hAnsi="华文中宋"/>
          <w:b/>
          <w:sz w:val="30"/>
          <w:szCs w:val="30"/>
        </w:rPr>
        <w:t>渎职罪．是指国家机关工作人员利用职务上的便利或者徇私舞弊、滥用职权、玩忽职守，妨害国家机关的正常活动。损害公众对国家机关工作人员职务活动客观公正性的信赖，致使国家与人民利益遭受重大损失的行为。 根据上述定义．下列行为犯了渎职罪的是：</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A、某法官在儿子醉酒驾车肇事后，唆使儿子破坏作案现场，毁灭作案证据，并在法庭上作伪证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B、某环保局局长在任期间．某铁矿违规生产，导致某水库水质遭受污染而发生死鱼事件，直接经济损失20余万元</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C、某煤管局负责人多次在检查中发现某煤矿存在安全隐患，均做出了停产整顿等现场决定．但每次检查过后该煤矿仍继续非法生产</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D、某林业局负责人任林业站站长期间。擅自决定将木材运输证交由朋友的公司自行开具．帮助该公司在未经林业主管部门批准的情况下采伐7000余立方米林木牟利</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A5600">
        <w:rPr>
          <w:rFonts w:ascii="宋体" w:hAnsi="宋体"/>
          <w:b/>
        </w:rPr>
        <w:t>86．</w:t>
      </w:r>
      <w:r w:rsidRPr="004A5600">
        <w:rPr>
          <w:rFonts w:ascii="华文中宋" w:eastAsia="华文中宋" w:hAnsi="华文中宋"/>
          <w:b/>
          <w:sz w:val="30"/>
          <w:szCs w:val="30"/>
        </w:rPr>
        <w:t>职务轮换，也称岗位轮换，是企业有计划的按照大体确定的期限，让员工或管理人员轮换担任若干种不同工作的做法，从而达到考察员工的适应性和开发员工多种能力的目的。根据上述定义，下列不属于职务轮换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A、新员工在就职培训结束后，让他们在各个工作岗位上轮流工作一定时期，最后才确定他们的正式工作岗位</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B、安排员工做不同的工作。开发其潜在能力，以取得多种技能，适应复杂多变的经营环境</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C、为了培养经营管理骨干对企业业务工作的全面了解和对全局性问题的分析判断能力，对各部门经理级干部实行轮换制</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D、对表现优秀的干部和员工进行升职提拔。总公司的部门主管可以升到公司副总或者地方分公司总经理</w:t>
      </w:r>
    </w:p>
    <w:p w:rsidR="004A5600" w:rsidRPr="004A5600" w:rsidP="0054181B">
      <w:pPr>
        <w:jc w:val="left"/>
        <w:rPr>
          <w:rFonts w:ascii="华文中宋" w:eastAsia="华文中宋" w:hAnsi="华文中宋"/>
          <w:b/>
          <w:sz w:val="30"/>
          <w:szCs w:val="30"/>
        </w:rPr>
      </w:pPr>
      <w:r w:rsidRPr="004A5600">
        <w:rPr>
          <w:rFonts w:ascii="宋体" w:hAnsi="宋体"/>
          <w:b/>
        </w:rPr>
        <w:t>87．</w:t>
      </w:r>
      <w:r w:rsidRPr="004A5600">
        <w:rPr>
          <w:rFonts w:ascii="华文中宋" w:eastAsia="华文中宋" w:hAnsi="华文中宋"/>
          <w:b/>
          <w:sz w:val="30"/>
          <w:szCs w:val="30"/>
        </w:rPr>
        <w:t>马太效应指任何个体、群体或地区，一旦在某一个方面(如金钱、名誉、地位等)获得成功和进步，就会产生一种积累优势，就会有更多的机会取得更大的成功和进步。 根据上述定义，下列不属于马太效应的是（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A、教授、专家越是有名，得到的科研经费越多，社会兼职越多</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B、国家总是重点投资建设名校，那些投入充分而硬件和软件占绝对优势的学校想不继续成为名校恐怕都很困难</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C、在股市狂潮中，赚的总是庄家，赔的总是散户，普通大众的金钱，就会通过这种形式聚集到少数人手中</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D、陈经理喜欢买彩票，最近他连买连中，买了新车，邻居羡慕之余纷纷向他讨教选号方法</w:t>
      </w:r>
    </w:p>
    <w:p w:rsidR="004A5600" w:rsidRPr="004A5600" w:rsidP="0054181B">
      <w:pPr>
        <w:jc w:val="left"/>
        <w:rPr>
          <w:rFonts w:ascii="华文中宋" w:eastAsia="华文中宋" w:hAnsi="华文中宋"/>
          <w:b/>
          <w:sz w:val="30"/>
          <w:szCs w:val="30"/>
        </w:rPr>
      </w:pPr>
      <w:r w:rsidRPr="004A5600">
        <w:rPr>
          <w:rFonts w:ascii="宋体" w:hAnsi="宋体"/>
          <w:b/>
        </w:rPr>
        <w:t>88．</w:t>
      </w:r>
      <w:r w:rsidRPr="004A5600">
        <w:rPr>
          <w:rFonts w:ascii="华文中宋" w:eastAsia="华文中宋" w:hAnsi="华文中宋"/>
          <w:b/>
          <w:sz w:val="30"/>
          <w:szCs w:val="30"/>
        </w:rPr>
        <w:t xml:space="preserve">据统计，85%的互联网用户具有大专以上的学历；88%的用户年龄在18-35岁之间；大多数用户具有专业技能，掌握外语，且有创新意识和超前意识；大多数用户集中在上海、北京、天津、江浙和广东等发达地区，具有较强的国际意识。这些人才正是跨国公司物色的对象。 据此，可以推知（　　）。 </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A5600">
        <w:rPr>
          <w:rFonts w:ascii="华文中宋" w:eastAsia="华文中宋" w:hAnsi="华文中宋"/>
          <w:b/>
          <w:sz w:val="30"/>
          <w:szCs w:val="30"/>
        </w:rPr>
        <w:t>A、跨国公司主要集中在较发达的地区</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B、跨国公司要求其招聘的人才具有国际意识</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C、跨国公司在互联网上进行招聘，成功率会比较高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D、互联网招聘手段在跨国公司的招聘中已经取代了传统的招聘手段</w:t>
      </w:r>
    </w:p>
    <w:p w:rsidR="004A5600" w:rsidRPr="004A5600" w:rsidP="0054181B">
      <w:pPr>
        <w:jc w:val="left"/>
        <w:rPr>
          <w:rFonts w:ascii="华文中宋" w:eastAsia="华文中宋" w:hAnsi="华文中宋"/>
          <w:b/>
          <w:sz w:val="30"/>
          <w:szCs w:val="30"/>
        </w:rPr>
      </w:pPr>
      <w:r w:rsidRPr="004A5600">
        <w:rPr>
          <w:rFonts w:ascii="宋体" w:hAnsi="宋体"/>
          <w:b/>
        </w:rPr>
        <w:t>89．</w:t>
      </w:r>
      <w:r w:rsidRPr="004A5600">
        <w:rPr>
          <w:rFonts w:ascii="华文中宋" w:eastAsia="华文中宋" w:hAnsi="华文中宋"/>
          <w:b/>
          <w:sz w:val="30"/>
          <w:szCs w:val="30"/>
        </w:rPr>
        <w:t xml:space="preserve">从所给的四个选项中，选择最合适的一个填入问号处，使之呈现一定的规律性。（　　）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A、①③④，②⑤⑥</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B、①⑤⑥，②③④</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C、①③⑥，②④⑤</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D、①②④，③⑤⑥</w:t>
      </w:r>
    </w:p>
    <w:p w:rsidR="004A5600" w:rsidRPr="004A5600" w:rsidP="0054181B">
      <w:pPr>
        <w:jc w:val="left"/>
        <w:rPr>
          <w:rFonts w:ascii="华文中宋" w:eastAsia="华文中宋" w:hAnsi="华文中宋"/>
          <w:b/>
          <w:sz w:val="30"/>
          <w:szCs w:val="30"/>
        </w:rPr>
      </w:pPr>
      <w:r w:rsidRPr="004A5600">
        <w:rPr>
          <w:rFonts w:ascii="宋体" w:hAnsi="宋体"/>
          <w:b/>
        </w:rPr>
        <w:t>90．</w:t>
      </w:r>
      <w:r w:rsidRPr="004A5600">
        <w:rPr>
          <w:rFonts w:ascii="华文中宋" w:eastAsia="华文中宋" w:hAnsi="华文中宋"/>
          <w:b/>
          <w:sz w:val="30"/>
          <w:szCs w:val="30"/>
        </w:rPr>
        <w:t>失眠或睡眠质量差会严重影响人的身心健康。调查发现，很多睡眠不好的人都有睡前饮用咖啡的习惯。因此，喝咖啡有助于提高睡眠质量，是治疗失眠症的辅助手段。 以下哪项为真，对题干的结论是最有力的反驳?（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A、咖啡有很好的安眠作用</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B、有证据表明，咖啡有提神的作用，这很可能是导致他们睡眠不好的原因</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C、咖啡是人们喜爱的饮料</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D、咖啡辅助治疗失眠症，将产生严重的副作用</w:t>
      </w:r>
    </w:p>
    <w:p w:rsidR="004A5600" w:rsidRPr="004A5600" w:rsidP="0054181B">
      <w:pPr>
        <w:jc w:val="left"/>
        <w:rPr>
          <w:rFonts w:ascii="华文中宋" w:eastAsia="华文中宋" w:hAnsi="华文中宋"/>
          <w:b/>
          <w:sz w:val="30"/>
          <w:szCs w:val="30"/>
        </w:rPr>
      </w:pPr>
      <w:r w:rsidRPr="004A5600">
        <w:rPr>
          <w:rFonts w:ascii="宋体" w:hAnsi="宋体"/>
          <w:b/>
        </w:rPr>
        <w:t>91．</w:t>
      </w:r>
      <w:r w:rsidRPr="004A5600">
        <w:rPr>
          <w:rFonts w:ascii="华文中宋" w:eastAsia="华文中宋" w:hAnsi="华文中宋"/>
          <w:b/>
          <w:sz w:val="30"/>
          <w:szCs w:val="30"/>
        </w:rPr>
        <w:t xml:space="preserve">为了提高运作效率，H公司应当实行灵活工作日制度，也就是充分考虑雇员的个人意愿，来决定他们每周的工作与休息日。研究表明，这种灵活工作日制度，能使企业员工保持良好的情绪和饱满的精神。  上述论证依赖以下哪项假设? 1．那些希望实行灵活工作目的员工，大都是H公司的业务骨干。Ⅱ．员工良好的情绪和饱满的精神，能有效提高企业的运作效率。Ⅲ．H公司不实行周末休息制度。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A、只有I</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4A5600">
        <w:rPr>
          <w:rFonts w:ascii="华文中宋" w:eastAsia="华文中宋" w:hAnsi="华文中宋"/>
          <w:b/>
          <w:sz w:val="30"/>
          <w:szCs w:val="30"/>
        </w:rPr>
        <w:t>B、只有Ⅱ</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C、只有Ⅲ</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D、只有Ⅱ和Ⅲ</w:t>
      </w:r>
    </w:p>
    <w:p w:rsidR="004A5600" w:rsidRPr="004A5600" w:rsidP="0054181B">
      <w:pPr>
        <w:jc w:val="left"/>
        <w:rPr>
          <w:rFonts w:ascii="华文中宋" w:eastAsia="华文中宋" w:hAnsi="华文中宋"/>
          <w:b/>
          <w:sz w:val="30"/>
          <w:szCs w:val="30"/>
        </w:rPr>
      </w:pPr>
      <w:r w:rsidRPr="004A5600">
        <w:rPr>
          <w:rFonts w:ascii="宋体" w:hAnsi="宋体"/>
          <w:b/>
        </w:rPr>
        <w:t>92．</w:t>
      </w:r>
      <w:r w:rsidRPr="004A5600">
        <w:rPr>
          <w:rFonts w:ascii="华文中宋" w:eastAsia="华文中宋" w:hAnsi="华文中宋"/>
          <w:b/>
          <w:sz w:val="30"/>
          <w:szCs w:val="30"/>
        </w:rPr>
        <w:t>法律道德背反现象是指许多人以为合乎道德的行为是不会违法的，但是现实社会中，某些符合一般道德原则的行为却被法律所禁止。 下列哪项不属于“法律道德背反现象”?（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A、某护士出于同情，应一晚期癌症患者本人要求帮助他实行安乐死，以解除其无法忍受的痛苦，后被控犯谋杀罪</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B、某甲花一万元从人贩子手上购买一男孩为子，视为己出，关爱有加，两年后民警来“解救”时，孩子不愿离开现“父母”</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C、某乙为解决农民工子女上学难，办了一所收费低廉的小学，被指非法办学而不得不停办，许多孩子因此再度失学</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D、某丙刑满释放回乡后扬言报复“仇人”，并准备了凶器，其父劝阻无效后为免其犯下血案将其捆绑关押在家长达三个月，该行为涉嫌非法拘禁</w:t>
      </w:r>
    </w:p>
    <w:p w:rsidR="004A5600" w:rsidRPr="004A5600" w:rsidP="0054181B">
      <w:pPr>
        <w:jc w:val="left"/>
        <w:rPr>
          <w:rFonts w:ascii="华文中宋" w:eastAsia="华文中宋" w:hAnsi="华文中宋"/>
          <w:b/>
          <w:sz w:val="30"/>
          <w:szCs w:val="30"/>
        </w:rPr>
      </w:pPr>
      <w:r w:rsidRPr="004A5600">
        <w:rPr>
          <w:rFonts w:ascii="宋体" w:hAnsi="宋体"/>
          <w:b/>
        </w:rPr>
        <w:t>93．</w:t>
      </w:r>
      <w:r w:rsidRPr="004A5600">
        <w:rPr>
          <w:rFonts w:ascii="华文中宋" w:eastAsia="华文中宋" w:hAnsi="华文中宋"/>
          <w:b/>
          <w:sz w:val="30"/>
          <w:szCs w:val="30"/>
        </w:rPr>
        <w:t>某人得了心脏病，做手术会改善他的身体状况，但这种手术是有风险的。研究人员让第一组测试者分别给这位患者提建议，请他们在以下的手术成功率中做选择：10%、30%、70%、90%。测试结果表明：成功率在50%时可以接受手术，风险率为50%。接着，研究人员找另一组测试者先经过小组讨论再给患者提出建议，小组讨论的结果是有30%的成功就可以动手术，风险率为70%。最能解释这一现象的是（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A、群体决策集思广益、博采众长，因而应该比个人决策更为合理、有效</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B、群体决策容易出现责任分摊等现象，因而往往比个人决策更趋于冒险</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C、个人在作出决策时比较保守、谨慎，因而个人决策往往阻碍事业的发展</w:t>
      </w:r>
    </w:p>
    <w:p w:rsidR="004A5600" w:rsidRPr="004A5600" w:rsidP="005418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3"/>
          <w:cols w:sep="1" w:space="425"/>
          <w:titlePg w:val="0"/>
          <w:docGrid w:type="lines" w:linePitch="312"/>
        </w:sectPr>
      </w:pPr>
      <w:r w:rsidRPr="004A5600">
        <w:rPr>
          <w:rFonts w:ascii="华文中宋" w:eastAsia="华文中宋" w:hAnsi="华文中宋"/>
          <w:b/>
          <w:sz w:val="30"/>
          <w:szCs w:val="30"/>
        </w:rPr>
        <w:t>D、个人要对自己作出的决策负责，因而个人决策比群体决策更具有可行性</w:t>
      </w:r>
    </w:p>
    <w:p w:rsidR="004A5600" w:rsidRPr="004A5600" w:rsidP="0054181B">
      <w:pPr>
        <w:jc w:val="left"/>
        <w:rPr>
          <w:rFonts w:ascii="华文中宋" w:eastAsia="华文中宋" w:hAnsi="华文中宋"/>
          <w:b/>
          <w:sz w:val="30"/>
          <w:szCs w:val="30"/>
        </w:rPr>
      </w:pPr>
      <w:r w:rsidRPr="004A5600">
        <w:rPr>
          <w:rFonts w:ascii="宋体" w:hAnsi="宋体"/>
          <w:b/>
        </w:rPr>
        <w:t>94．</w:t>
      </w:r>
      <w:r w:rsidRPr="004A5600">
        <w:rPr>
          <w:rFonts w:ascii="华文中宋" w:eastAsia="华文中宋" w:hAnsi="华文中宋"/>
          <w:b/>
          <w:sz w:val="30"/>
          <w:szCs w:val="30"/>
        </w:rPr>
        <w:t>在几十位考古人员历经半年的挖掘下，规模宏大、内涵丰富的泉州古城门遗址——德济门重现于世。考古人员再次发现了一些古代寺院建筑构件。考古学家据此推测，元明时期该地附近曾有寺院存在。 下列哪项如果为真，最能质疑上述推测?（　　）</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A、考古人员未发现任何寺院遗址</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B、民居也常使用同样的建筑构件</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C、发掘出的寺庙建筑构件较少</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D、关于德济门的古代典籍未提到附近有寺院</w:t>
      </w:r>
    </w:p>
    <w:p w:rsidR="004A5600" w:rsidRPr="004A5600" w:rsidP="0054181B">
      <w:pPr>
        <w:jc w:val="left"/>
        <w:rPr>
          <w:rFonts w:ascii="华文中宋" w:eastAsia="华文中宋" w:hAnsi="华文中宋"/>
          <w:b/>
          <w:sz w:val="30"/>
          <w:szCs w:val="30"/>
        </w:rPr>
      </w:pPr>
      <w:r w:rsidRPr="004A5600">
        <w:rPr>
          <w:rFonts w:ascii="宋体" w:hAnsi="宋体"/>
          <w:b/>
        </w:rPr>
        <w:t>95．</w:t>
      </w:r>
      <w:r w:rsidRPr="004A5600">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明显增加。为了减少教徒的流失，宗教团体应当排斥女性神职人员。 如果以下陈述为真，哪一项将最有力地强化上述论证？</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A、调查显示，77%的教徒说他们需要到教堂净化心灵，而女性牧师在布道时却只谈社会福利问题</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B、宗教团体的教徒数量多不能说明这种宗教握有真经，所有较大的宗教在刚开始时教徒数量都很少</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C、女性牧师面临的最大压力是神职和家庭的兼顾，有56%的女性牧师说．即使有朋友帮助，也难以消除她们的忧郁情绪</w:t>
      </w:r>
    </w:p>
    <w:p w:rsidR="004A5600" w:rsidRPr="004A5600" w:rsidP="0054181B">
      <w:pPr>
        <w:jc w:val="left"/>
        <w:rPr>
          <w:rFonts w:ascii="华文中宋" w:eastAsia="华文中宋" w:hAnsi="华文中宋"/>
          <w:b/>
          <w:sz w:val="30"/>
          <w:szCs w:val="30"/>
        </w:rPr>
      </w:pPr>
      <w:r w:rsidRPr="004A5600">
        <w:rPr>
          <w:rFonts w:ascii="华文中宋" w:eastAsia="华文中宋" w:hAnsi="华文中宋"/>
          <w:b/>
          <w:sz w:val="30"/>
          <w:szCs w:val="30"/>
        </w:rPr>
        <w:t>D、在允许女性担任神职人员的宗教组织中，女性牧师很少独立主持较大的礼拜活动</w:t>
      </w:r>
    </w:p>
    <w:p w:rsidR="004A5600" w:rsidRPr="004A5600" w:rsidP="0054181B">
      <w:pPr>
        <w:jc w:val="left"/>
        <w:rPr>
          <w:rFonts w:ascii="华文中宋" w:eastAsia="华文中宋" w:hAnsi="华文中宋"/>
          <w:b/>
          <w:sz w:val="30"/>
          <w:szCs w:val="30"/>
        </w:rPr>
      </w:pPr>
      <w:r w:rsidRPr="004A5600">
        <w:rPr>
          <w:rFonts w:ascii="宋体" w:hAnsi="宋体"/>
          <w:b/>
        </w:rPr>
        <w:t>96．</w:t>
      </w:r>
      <w:r w:rsidRPr="004A5600">
        <w:rPr>
          <w:rFonts w:ascii="华文中宋" w:eastAsia="华文中宋" w:hAnsi="华文中宋"/>
          <w:b/>
          <w:sz w:val="30"/>
          <w:szCs w:val="30"/>
        </w:rPr>
        <w:t>近些年来，西方舆论界流行一种论调，认为来自中国的巨大需求造成了石油、粮食、钢铁等原材料价格暴涨。</w:t>
      </w:r>
      <w:r w:rsidRPr="004A5600">
        <w:rPr>
          <w:rFonts w:ascii="华文中宋" w:eastAsia="华文中宋" w:hAnsi="华文中宋"/>
          <w:b/>
          <w:sz w:val="30"/>
          <w:szCs w:val="30"/>
        </w:rPr>
        <w:br/>
      </w:r>
      <w:r w:rsidRPr="004A560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https://d.book118.com/428110115110006024</w:t>
        </w:r>
      </w:hyperlink>
    </w:p>
    <w:p w:rsidR="004A5600" w:rsidRPr="004A5600" w:rsidP="0054181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A5600"/>
    <w:rsid w:val="0054181B"/>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28110115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6474</Words>
  <Characters>36905</Characters>
  <Application>Microsoft Office Word</Application>
  <DocSecurity>0</DocSecurity>
  <Lines>307</Lines>
  <Paragraphs>86</Paragraphs>
  <ScaleCrop>false</ScaleCrop>
  <Company>微软中国</Company>
  <LinksUpToDate>false</LinksUpToDate>
  <CharactersWithSpaces>43293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2023-06-03T07:43:00Z</dcterms:created>
  <dcterms:modified xsi:type="dcterms:W3CDTF">2023-06-03T07:43:00Z</dcterms:modified>
</cp:coreProperties>
</file>