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新型聚氨酯漆成膜交联剂项目可行性建设方案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16" w:history="1">
        <w:r>
          <w:rPr>
            <w:rFonts w:ascii="仿宋" w:eastAsia="仿宋" w:hAnsi="仿宋" w:cs="仿宋" w:hint="eastAsia"/>
            <w:lang w:eastAsia="zh-CN"/>
          </w:rPr>
          <w:t>前言</w:t>
        </w:r>
        <w:r>
          <w:tab/>
        </w:r>
        <w:r>
          <w:fldChar w:fldCharType="begin"/>
        </w:r>
        <w:r>
          <w:instrText xml:space="preserve"> PAGEREF _Toc13516 \h </w:instrText>
        </w:r>
        <w:r>
          <w:fldChar w:fldCharType="separate"/>
        </w:r>
        <w:r>
          <w:t>3</w:t>
        </w:r>
        <w:r>
          <w:fldChar w:fldCharType="end"/>
        </w:r>
      </w:hyperlink>
    </w:p>
    <w:p>
      <w:pPr>
        <w:pStyle w:val="TOC1"/>
        <w:tabs>
          <w:tab w:val="right" w:leader="dot" w:pos="8306"/>
        </w:tabs>
      </w:pPr>
      <w:hyperlink w:anchor="_Toc17266" w:history="1">
        <w:r>
          <w:rPr>
            <w:rFonts w:ascii="仿宋" w:eastAsia="仿宋" w:hAnsi="仿宋" w:cs="仿宋" w:hint="eastAsia"/>
            <w:lang w:eastAsia="zh-CN"/>
          </w:rPr>
          <w:t>一、经济影响分析</w:t>
        </w:r>
        <w:r>
          <w:tab/>
        </w:r>
        <w:r>
          <w:fldChar w:fldCharType="begin"/>
        </w:r>
        <w:r>
          <w:instrText xml:space="preserve"> PAGEREF _Toc17266 \h </w:instrText>
        </w:r>
        <w:r>
          <w:fldChar w:fldCharType="separate"/>
        </w:r>
        <w:r>
          <w:t>3</w:t>
        </w:r>
        <w:r>
          <w:fldChar w:fldCharType="end"/>
        </w:r>
      </w:hyperlink>
    </w:p>
    <w:p>
      <w:pPr>
        <w:pStyle w:val="TOC2"/>
        <w:tabs>
          <w:tab w:val="right" w:leader="dot" w:pos="8306"/>
        </w:tabs>
      </w:pPr>
      <w:hyperlink w:anchor="_Toc16475" w:history="1">
        <w:r>
          <w:rPr>
            <w:rFonts w:ascii="仿宋" w:eastAsia="仿宋" w:hAnsi="仿宋" w:cs="仿宋" w:hint="eastAsia"/>
            <w:lang w:eastAsia="zh-CN"/>
          </w:rPr>
          <w:t>(一)、经济费用效益或费用效果分析</w:t>
        </w:r>
        <w:r>
          <w:tab/>
        </w:r>
        <w:r>
          <w:fldChar w:fldCharType="begin"/>
        </w:r>
        <w:r>
          <w:instrText xml:space="preserve"> PAGEREF _Toc16475 \h </w:instrText>
        </w:r>
        <w:r>
          <w:fldChar w:fldCharType="separate"/>
        </w:r>
        <w:r>
          <w:t>3</w:t>
        </w:r>
        <w:r>
          <w:fldChar w:fldCharType="end"/>
        </w:r>
      </w:hyperlink>
    </w:p>
    <w:p>
      <w:pPr>
        <w:pStyle w:val="TOC2"/>
        <w:tabs>
          <w:tab w:val="right" w:leader="dot" w:pos="8306"/>
        </w:tabs>
      </w:pPr>
      <w:hyperlink w:anchor="_Toc13440" w:history="1">
        <w:r>
          <w:rPr>
            <w:rFonts w:ascii="仿宋" w:eastAsia="仿宋" w:hAnsi="仿宋" w:cs="仿宋" w:hint="eastAsia"/>
            <w:lang w:eastAsia="zh-CN"/>
          </w:rPr>
          <w:t>(二)、行业影响分析</w:t>
        </w:r>
        <w:r>
          <w:tab/>
        </w:r>
        <w:r>
          <w:fldChar w:fldCharType="begin"/>
        </w:r>
        <w:r>
          <w:instrText xml:space="preserve"> PAGEREF _Toc13440 \h </w:instrText>
        </w:r>
        <w:r>
          <w:fldChar w:fldCharType="separate"/>
        </w:r>
        <w:r>
          <w:t>5</w:t>
        </w:r>
        <w:r>
          <w:fldChar w:fldCharType="end"/>
        </w:r>
      </w:hyperlink>
    </w:p>
    <w:p>
      <w:pPr>
        <w:pStyle w:val="TOC2"/>
        <w:tabs>
          <w:tab w:val="right" w:leader="dot" w:pos="8306"/>
        </w:tabs>
      </w:pPr>
      <w:hyperlink w:anchor="_Toc10016" w:history="1">
        <w:r>
          <w:rPr>
            <w:rFonts w:ascii="仿宋" w:eastAsia="仿宋" w:hAnsi="仿宋" w:cs="仿宋" w:hint="eastAsia"/>
            <w:lang w:eastAsia="zh-CN"/>
          </w:rPr>
          <w:t>(三)、区域经济影响分析</w:t>
        </w:r>
        <w:r>
          <w:tab/>
        </w:r>
        <w:r>
          <w:fldChar w:fldCharType="begin"/>
        </w:r>
        <w:r>
          <w:instrText xml:space="preserve"> PAGEREF _Toc10016 \h </w:instrText>
        </w:r>
        <w:r>
          <w:fldChar w:fldCharType="separate"/>
        </w:r>
        <w:r>
          <w:t>7</w:t>
        </w:r>
        <w:r>
          <w:fldChar w:fldCharType="end"/>
        </w:r>
      </w:hyperlink>
    </w:p>
    <w:p>
      <w:pPr>
        <w:pStyle w:val="TOC2"/>
        <w:tabs>
          <w:tab w:val="right" w:leader="dot" w:pos="8306"/>
        </w:tabs>
      </w:pPr>
      <w:hyperlink w:anchor="_Toc29442" w:history="1">
        <w:r>
          <w:rPr>
            <w:rFonts w:ascii="仿宋" w:eastAsia="仿宋" w:hAnsi="仿宋" w:cs="仿宋" w:hint="eastAsia"/>
            <w:lang w:eastAsia="zh-CN"/>
          </w:rPr>
          <w:t>(四)、宏观经济影响分析</w:t>
        </w:r>
        <w:r>
          <w:tab/>
        </w:r>
        <w:r>
          <w:fldChar w:fldCharType="begin"/>
        </w:r>
        <w:r>
          <w:instrText xml:space="preserve"> PAGEREF _Toc29442 \h </w:instrText>
        </w:r>
        <w:r>
          <w:fldChar w:fldCharType="separate"/>
        </w:r>
        <w:r>
          <w:t>8</w:t>
        </w:r>
        <w:r>
          <w:fldChar w:fldCharType="end"/>
        </w:r>
      </w:hyperlink>
    </w:p>
    <w:p>
      <w:pPr>
        <w:pStyle w:val="TOC1"/>
        <w:tabs>
          <w:tab w:val="right" w:leader="dot" w:pos="8306"/>
        </w:tabs>
      </w:pPr>
      <w:hyperlink w:anchor="_Toc12617" w:history="1">
        <w:r>
          <w:rPr>
            <w:rFonts w:ascii="仿宋" w:eastAsia="仿宋" w:hAnsi="仿宋" w:cs="仿宋" w:hint="eastAsia"/>
            <w:lang w:eastAsia="zh-CN"/>
          </w:rPr>
          <w:t>二、建设风险评估分析</w:t>
        </w:r>
        <w:r>
          <w:tab/>
        </w:r>
        <w:r>
          <w:fldChar w:fldCharType="begin"/>
        </w:r>
        <w:r>
          <w:instrText xml:space="preserve"> PAGEREF _Toc12617 \h </w:instrText>
        </w:r>
        <w:r>
          <w:fldChar w:fldCharType="separate"/>
        </w:r>
        <w:r>
          <w:t>10</w:t>
        </w:r>
        <w:r>
          <w:fldChar w:fldCharType="end"/>
        </w:r>
      </w:hyperlink>
    </w:p>
    <w:p>
      <w:pPr>
        <w:pStyle w:val="TOC2"/>
        <w:tabs>
          <w:tab w:val="right" w:leader="dot" w:pos="8306"/>
        </w:tabs>
      </w:pPr>
      <w:hyperlink w:anchor="_Toc10530" w:history="1">
        <w:r>
          <w:rPr>
            <w:rFonts w:ascii="仿宋" w:eastAsia="仿宋" w:hAnsi="仿宋" w:cs="仿宋" w:hint="eastAsia"/>
            <w:lang w:eastAsia="zh-CN"/>
          </w:rPr>
          <w:t>(一)、政策风险分析</w:t>
        </w:r>
        <w:r>
          <w:tab/>
        </w:r>
        <w:r>
          <w:fldChar w:fldCharType="begin"/>
        </w:r>
        <w:r>
          <w:instrText xml:space="preserve"> PAGEREF _Toc10530 \h </w:instrText>
        </w:r>
        <w:r>
          <w:fldChar w:fldCharType="separate"/>
        </w:r>
        <w:r>
          <w:t>10</w:t>
        </w:r>
        <w:r>
          <w:fldChar w:fldCharType="end"/>
        </w:r>
      </w:hyperlink>
    </w:p>
    <w:p>
      <w:pPr>
        <w:pStyle w:val="TOC2"/>
        <w:tabs>
          <w:tab w:val="right" w:leader="dot" w:pos="8306"/>
        </w:tabs>
      </w:pPr>
      <w:hyperlink w:anchor="_Toc8254" w:history="1">
        <w:r>
          <w:rPr>
            <w:rFonts w:ascii="仿宋" w:eastAsia="仿宋" w:hAnsi="仿宋" w:cs="仿宋" w:hint="eastAsia"/>
            <w:lang w:eastAsia="zh-CN"/>
          </w:rPr>
          <w:t>(二)、社会风险分析</w:t>
        </w:r>
        <w:r>
          <w:tab/>
        </w:r>
        <w:r>
          <w:fldChar w:fldCharType="begin"/>
        </w:r>
        <w:r>
          <w:instrText xml:space="preserve"> PAGEREF _Toc8254 \h </w:instrText>
        </w:r>
        <w:r>
          <w:fldChar w:fldCharType="separate"/>
        </w:r>
        <w:r>
          <w:t>11</w:t>
        </w:r>
        <w:r>
          <w:fldChar w:fldCharType="end"/>
        </w:r>
      </w:hyperlink>
    </w:p>
    <w:p>
      <w:pPr>
        <w:pStyle w:val="TOC2"/>
        <w:tabs>
          <w:tab w:val="right" w:leader="dot" w:pos="8306"/>
        </w:tabs>
      </w:pPr>
      <w:hyperlink w:anchor="_Toc31462" w:history="1">
        <w:r>
          <w:rPr>
            <w:rFonts w:ascii="仿宋" w:eastAsia="仿宋" w:hAnsi="仿宋" w:cs="仿宋" w:hint="eastAsia"/>
            <w:lang w:eastAsia="zh-CN"/>
          </w:rPr>
          <w:t>(三)、市场风险分析</w:t>
        </w:r>
        <w:r>
          <w:tab/>
        </w:r>
        <w:r>
          <w:fldChar w:fldCharType="begin"/>
        </w:r>
        <w:r>
          <w:instrText xml:space="preserve"> PAGEREF _Toc31462 \h </w:instrText>
        </w:r>
        <w:r>
          <w:fldChar w:fldCharType="separate"/>
        </w:r>
        <w:r>
          <w:t>12</w:t>
        </w:r>
        <w:r>
          <w:fldChar w:fldCharType="end"/>
        </w:r>
      </w:hyperlink>
    </w:p>
    <w:p>
      <w:pPr>
        <w:pStyle w:val="TOC2"/>
        <w:tabs>
          <w:tab w:val="right" w:leader="dot" w:pos="8306"/>
        </w:tabs>
      </w:pPr>
      <w:hyperlink w:anchor="_Toc22310" w:history="1">
        <w:r>
          <w:rPr>
            <w:rFonts w:ascii="仿宋" w:eastAsia="仿宋" w:hAnsi="仿宋" w:cs="仿宋" w:hint="eastAsia"/>
            <w:lang w:eastAsia="zh-CN"/>
          </w:rPr>
          <w:t>(四)、资金风险分析</w:t>
        </w:r>
        <w:r>
          <w:tab/>
        </w:r>
        <w:r>
          <w:fldChar w:fldCharType="begin"/>
        </w:r>
        <w:r>
          <w:instrText xml:space="preserve"> PAGEREF _Toc22310 \h </w:instrText>
        </w:r>
        <w:r>
          <w:fldChar w:fldCharType="separate"/>
        </w:r>
        <w:r>
          <w:t>13</w:t>
        </w:r>
        <w:r>
          <w:fldChar w:fldCharType="end"/>
        </w:r>
      </w:hyperlink>
    </w:p>
    <w:p>
      <w:pPr>
        <w:pStyle w:val="TOC2"/>
        <w:tabs>
          <w:tab w:val="right" w:leader="dot" w:pos="8306"/>
        </w:tabs>
      </w:pPr>
      <w:hyperlink w:anchor="_Toc14638" w:history="1">
        <w:r>
          <w:rPr>
            <w:rFonts w:ascii="仿宋" w:eastAsia="仿宋" w:hAnsi="仿宋" w:cs="仿宋" w:hint="eastAsia"/>
            <w:lang w:eastAsia="zh-CN"/>
          </w:rPr>
          <w:t>(五)、技术风险分析</w:t>
        </w:r>
        <w:r>
          <w:tab/>
        </w:r>
        <w:r>
          <w:fldChar w:fldCharType="begin"/>
        </w:r>
        <w:r>
          <w:instrText xml:space="preserve"> PAGEREF _Toc14638 \h </w:instrText>
        </w:r>
        <w:r>
          <w:fldChar w:fldCharType="separate"/>
        </w:r>
        <w:r>
          <w:t>14</w:t>
        </w:r>
        <w:r>
          <w:fldChar w:fldCharType="end"/>
        </w:r>
      </w:hyperlink>
    </w:p>
    <w:p>
      <w:pPr>
        <w:pStyle w:val="TOC2"/>
        <w:tabs>
          <w:tab w:val="right" w:leader="dot" w:pos="8306"/>
        </w:tabs>
      </w:pPr>
      <w:hyperlink w:anchor="_Toc15471" w:history="1">
        <w:r>
          <w:rPr>
            <w:rFonts w:ascii="仿宋" w:eastAsia="仿宋" w:hAnsi="仿宋" w:cs="仿宋" w:hint="eastAsia"/>
            <w:lang w:eastAsia="zh-CN"/>
          </w:rPr>
          <w:t>(六)、财务风险分析</w:t>
        </w:r>
        <w:r>
          <w:tab/>
        </w:r>
        <w:r>
          <w:fldChar w:fldCharType="begin"/>
        </w:r>
        <w:r>
          <w:instrText xml:space="preserve"> PAGEREF _Toc15471 \h </w:instrText>
        </w:r>
        <w:r>
          <w:fldChar w:fldCharType="separate"/>
        </w:r>
        <w:r>
          <w:t>16</w:t>
        </w:r>
        <w:r>
          <w:fldChar w:fldCharType="end"/>
        </w:r>
      </w:hyperlink>
    </w:p>
    <w:p>
      <w:pPr>
        <w:pStyle w:val="TOC2"/>
        <w:tabs>
          <w:tab w:val="right" w:leader="dot" w:pos="8306"/>
        </w:tabs>
      </w:pPr>
      <w:hyperlink w:anchor="_Toc19858" w:history="1">
        <w:r>
          <w:rPr>
            <w:rFonts w:ascii="仿宋" w:eastAsia="仿宋" w:hAnsi="仿宋" w:cs="仿宋" w:hint="eastAsia"/>
            <w:lang w:eastAsia="zh-CN"/>
          </w:rPr>
          <w:t>(七)、管理风险分析</w:t>
        </w:r>
        <w:r>
          <w:tab/>
        </w:r>
        <w:r>
          <w:fldChar w:fldCharType="begin"/>
        </w:r>
        <w:r>
          <w:instrText xml:space="preserve"> PAGEREF _Toc19858 \h </w:instrText>
        </w:r>
        <w:r>
          <w:fldChar w:fldCharType="separate"/>
        </w:r>
        <w:r>
          <w:t>17</w:t>
        </w:r>
        <w:r>
          <w:fldChar w:fldCharType="end"/>
        </w:r>
      </w:hyperlink>
    </w:p>
    <w:p>
      <w:pPr>
        <w:pStyle w:val="TOC2"/>
        <w:tabs>
          <w:tab w:val="right" w:leader="dot" w:pos="8306"/>
        </w:tabs>
      </w:pPr>
      <w:hyperlink w:anchor="_Toc17576" w:history="1">
        <w:r>
          <w:rPr>
            <w:rFonts w:ascii="仿宋" w:eastAsia="仿宋" w:hAnsi="仿宋" w:cs="仿宋" w:hint="eastAsia"/>
            <w:lang w:eastAsia="zh-CN"/>
          </w:rPr>
          <w:t>(八)、其它风险分析</w:t>
        </w:r>
        <w:r>
          <w:tab/>
        </w:r>
        <w:r>
          <w:fldChar w:fldCharType="begin"/>
        </w:r>
        <w:r>
          <w:instrText xml:space="preserve"> PAGEREF _Toc17576 \h </w:instrText>
        </w:r>
        <w:r>
          <w:fldChar w:fldCharType="separate"/>
        </w:r>
        <w:r>
          <w:t>19</w:t>
        </w:r>
        <w:r>
          <w:fldChar w:fldCharType="end"/>
        </w:r>
      </w:hyperlink>
    </w:p>
    <w:p>
      <w:pPr>
        <w:pStyle w:val="TOC2"/>
        <w:tabs>
          <w:tab w:val="right" w:leader="dot" w:pos="8306"/>
        </w:tabs>
      </w:pPr>
      <w:hyperlink w:anchor="_Toc11859" w:history="1">
        <w:r>
          <w:rPr>
            <w:rFonts w:ascii="仿宋" w:eastAsia="仿宋" w:hAnsi="仿宋" w:cs="仿宋" w:hint="eastAsia"/>
            <w:lang w:eastAsia="zh-CN"/>
          </w:rPr>
          <w:t>(九)、社会影响评估</w:t>
        </w:r>
        <w:r>
          <w:tab/>
        </w:r>
        <w:r>
          <w:fldChar w:fldCharType="begin"/>
        </w:r>
        <w:r>
          <w:instrText xml:space="preserve"> PAGEREF _Toc11859 \h </w:instrText>
        </w:r>
        <w:r>
          <w:fldChar w:fldCharType="separate"/>
        </w:r>
        <w:r>
          <w:t>20</w:t>
        </w:r>
        <w:r>
          <w:fldChar w:fldCharType="end"/>
        </w:r>
      </w:hyperlink>
    </w:p>
    <w:p>
      <w:pPr>
        <w:pStyle w:val="TOC1"/>
        <w:tabs>
          <w:tab w:val="right" w:leader="dot" w:pos="8306"/>
        </w:tabs>
      </w:pPr>
      <w:hyperlink w:anchor="_Toc22842" w:history="1">
        <w:r>
          <w:rPr>
            <w:rFonts w:ascii="仿宋" w:eastAsia="仿宋" w:hAnsi="仿宋" w:cs="仿宋" w:hint="eastAsia"/>
            <w:lang w:eastAsia="zh-CN"/>
          </w:rPr>
          <w:t>三、项目选址研究</w:t>
        </w:r>
        <w:r>
          <w:tab/>
        </w:r>
        <w:r>
          <w:fldChar w:fldCharType="begin"/>
        </w:r>
        <w:r>
          <w:instrText xml:space="preserve"> PAGEREF _Toc22842 \h </w:instrText>
        </w:r>
        <w:r>
          <w:fldChar w:fldCharType="separate"/>
        </w:r>
        <w:r>
          <w:t>22</w:t>
        </w:r>
        <w:r>
          <w:fldChar w:fldCharType="end"/>
        </w:r>
      </w:hyperlink>
    </w:p>
    <w:p>
      <w:pPr>
        <w:pStyle w:val="TOC2"/>
        <w:tabs>
          <w:tab w:val="right" w:leader="dot" w:pos="8306"/>
        </w:tabs>
      </w:pPr>
      <w:hyperlink w:anchor="_Toc25279" w:history="1">
        <w:r>
          <w:rPr>
            <w:rFonts w:ascii="仿宋" w:eastAsia="仿宋" w:hAnsi="仿宋" w:cs="仿宋" w:hint="eastAsia"/>
            <w:lang w:eastAsia="zh-CN"/>
          </w:rPr>
          <w:t>(一)、项目选址原则</w:t>
        </w:r>
        <w:r>
          <w:tab/>
        </w:r>
        <w:r>
          <w:fldChar w:fldCharType="begin"/>
        </w:r>
        <w:r>
          <w:instrText xml:space="preserve"> PAGEREF _Toc25279 \h </w:instrText>
        </w:r>
        <w:r>
          <w:fldChar w:fldCharType="separate"/>
        </w:r>
        <w:r>
          <w:t>22</w:t>
        </w:r>
        <w:r>
          <w:fldChar w:fldCharType="end"/>
        </w:r>
      </w:hyperlink>
    </w:p>
    <w:p>
      <w:pPr>
        <w:pStyle w:val="TOC2"/>
        <w:tabs>
          <w:tab w:val="right" w:leader="dot" w:pos="8306"/>
        </w:tabs>
      </w:pPr>
      <w:hyperlink w:anchor="_Toc8630" w:history="1">
        <w:r>
          <w:rPr>
            <w:rFonts w:ascii="仿宋" w:eastAsia="仿宋" w:hAnsi="仿宋" w:cs="仿宋" w:hint="eastAsia"/>
            <w:lang w:eastAsia="zh-CN"/>
          </w:rPr>
          <w:t>(二)、项目选址</w:t>
        </w:r>
        <w:r>
          <w:tab/>
        </w:r>
        <w:r>
          <w:fldChar w:fldCharType="begin"/>
        </w:r>
        <w:r>
          <w:instrText xml:space="preserve"> PAGEREF _Toc8630 \h </w:instrText>
        </w:r>
        <w:r>
          <w:fldChar w:fldCharType="separate"/>
        </w:r>
        <w:r>
          <w:t>25</w:t>
        </w:r>
        <w:r>
          <w:fldChar w:fldCharType="end"/>
        </w:r>
      </w:hyperlink>
    </w:p>
    <w:p>
      <w:pPr>
        <w:pStyle w:val="TOC2"/>
        <w:tabs>
          <w:tab w:val="right" w:leader="dot" w:pos="8306"/>
        </w:tabs>
      </w:pPr>
      <w:hyperlink w:anchor="_Toc9134" w:history="1">
        <w:r>
          <w:rPr>
            <w:rFonts w:ascii="仿宋" w:eastAsia="仿宋" w:hAnsi="仿宋" w:cs="仿宋" w:hint="eastAsia"/>
            <w:lang w:eastAsia="zh-CN"/>
          </w:rPr>
          <w:t>(三)、建设条件分析</w:t>
        </w:r>
        <w:r>
          <w:tab/>
        </w:r>
        <w:r>
          <w:fldChar w:fldCharType="begin"/>
        </w:r>
        <w:r>
          <w:instrText xml:space="preserve"> PAGEREF _Toc9134 \h </w:instrText>
        </w:r>
        <w:r>
          <w:fldChar w:fldCharType="separate"/>
        </w:r>
        <w:r>
          <w:t>28</w:t>
        </w:r>
        <w:r>
          <w:fldChar w:fldCharType="end"/>
        </w:r>
      </w:hyperlink>
    </w:p>
    <w:p>
      <w:pPr>
        <w:pStyle w:val="TOC2"/>
        <w:tabs>
          <w:tab w:val="right" w:leader="dot" w:pos="8306"/>
        </w:tabs>
      </w:pPr>
      <w:hyperlink w:anchor="_Toc11482" w:history="1">
        <w:r>
          <w:rPr>
            <w:rFonts w:ascii="仿宋" w:eastAsia="仿宋" w:hAnsi="仿宋" w:cs="仿宋" w:hint="eastAsia"/>
            <w:lang w:eastAsia="zh-CN"/>
          </w:rPr>
          <w:t>(四)、用地控制指标</w:t>
        </w:r>
        <w:r>
          <w:tab/>
        </w:r>
        <w:r>
          <w:fldChar w:fldCharType="begin"/>
        </w:r>
        <w:r>
          <w:instrText xml:space="preserve"> PAGEREF _Toc11482 \h </w:instrText>
        </w:r>
        <w:r>
          <w:fldChar w:fldCharType="separate"/>
        </w:r>
        <w:r>
          <w:t>29</w:t>
        </w:r>
        <w:r>
          <w:fldChar w:fldCharType="end"/>
        </w:r>
      </w:hyperlink>
    </w:p>
    <w:p>
      <w:pPr>
        <w:pStyle w:val="TOC2"/>
        <w:tabs>
          <w:tab w:val="right" w:leader="dot" w:pos="8306"/>
        </w:tabs>
      </w:pPr>
      <w:hyperlink w:anchor="_Toc16653" w:history="1">
        <w:r>
          <w:rPr>
            <w:rFonts w:ascii="仿宋" w:eastAsia="仿宋" w:hAnsi="仿宋" w:cs="仿宋" w:hint="eastAsia"/>
            <w:lang w:eastAsia="zh-CN"/>
          </w:rPr>
          <w:t>(五)、地总体要求</w:t>
        </w:r>
        <w:r>
          <w:tab/>
        </w:r>
        <w:r>
          <w:fldChar w:fldCharType="begin"/>
        </w:r>
        <w:r>
          <w:instrText xml:space="preserve"> PAGEREF _Toc16653 \h </w:instrText>
        </w:r>
        <w:r>
          <w:fldChar w:fldCharType="separate"/>
        </w:r>
        <w:r>
          <w:t>30</w:t>
        </w:r>
        <w:r>
          <w:fldChar w:fldCharType="end"/>
        </w:r>
      </w:hyperlink>
    </w:p>
    <w:p>
      <w:pPr>
        <w:pStyle w:val="TOC2"/>
        <w:tabs>
          <w:tab w:val="right" w:leader="dot" w:pos="8306"/>
        </w:tabs>
      </w:pPr>
      <w:hyperlink w:anchor="_Toc7803" w:history="1">
        <w:r>
          <w:rPr>
            <w:rFonts w:ascii="仿宋" w:eastAsia="仿宋" w:hAnsi="仿宋" w:cs="仿宋" w:hint="eastAsia"/>
            <w:lang w:eastAsia="zh-CN"/>
          </w:rPr>
          <w:t>(六)、节约用地措施</w:t>
        </w:r>
        <w:r>
          <w:tab/>
        </w:r>
        <w:r>
          <w:fldChar w:fldCharType="begin"/>
        </w:r>
        <w:r>
          <w:instrText xml:space="preserve"> PAGEREF _Toc7803 \h </w:instrText>
        </w:r>
        <w:r>
          <w:fldChar w:fldCharType="separate"/>
        </w:r>
        <w:r>
          <w:t>31</w:t>
        </w:r>
        <w:r>
          <w:fldChar w:fldCharType="end"/>
        </w:r>
      </w:hyperlink>
    </w:p>
    <w:p>
      <w:pPr>
        <w:pStyle w:val="TOC2"/>
        <w:tabs>
          <w:tab w:val="right" w:leader="dot" w:pos="8306"/>
        </w:tabs>
      </w:pPr>
      <w:hyperlink w:anchor="_Toc31886" w:history="1">
        <w:r>
          <w:rPr>
            <w:rFonts w:ascii="仿宋" w:eastAsia="仿宋" w:hAnsi="仿宋" w:cs="仿宋" w:hint="eastAsia"/>
            <w:lang w:eastAsia="zh-CN"/>
          </w:rPr>
          <w:t>(七)、选址综合评价</w:t>
        </w:r>
        <w:r>
          <w:tab/>
        </w:r>
        <w:r>
          <w:fldChar w:fldCharType="begin"/>
        </w:r>
        <w:r>
          <w:instrText xml:space="preserve"> PAGEREF _Toc31886 \h </w:instrText>
        </w:r>
        <w:r>
          <w:fldChar w:fldCharType="separate"/>
        </w:r>
        <w:r>
          <w:t>33</w:t>
        </w:r>
        <w:r>
          <w:fldChar w:fldCharType="end"/>
        </w:r>
      </w:hyperlink>
    </w:p>
    <w:p>
      <w:pPr>
        <w:pStyle w:val="TOC1"/>
        <w:tabs>
          <w:tab w:val="right" w:leader="dot" w:pos="8306"/>
        </w:tabs>
      </w:pPr>
      <w:hyperlink w:anchor="_Toc29168" w:history="1">
        <w:r>
          <w:rPr>
            <w:rFonts w:ascii="仿宋" w:eastAsia="仿宋" w:hAnsi="仿宋" w:cs="仿宋" w:hint="eastAsia"/>
            <w:lang w:eastAsia="zh-CN"/>
          </w:rPr>
          <w:t>四、项目监理与质量保证</w:t>
        </w:r>
        <w:r>
          <w:tab/>
        </w:r>
        <w:r>
          <w:fldChar w:fldCharType="begin"/>
        </w:r>
        <w:r>
          <w:instrText xml:space="preserve"> PAGEREF _Toc29168 \h </w:instrText>
        </w:r>
        <w:r>
          <w:fldChar w:fldCharType="separate"/>
        </w:r>
        <w:r>
          <w:t>34</w:t>
        </w:r>
        <w:r>
          <w:fldChar w:fldCharType="end"/>
        </w:r>
      </w:hyperlink>
    </w:p>
    <w:p>
      <w:pPr>
        <w:pStyle w:val="TOC2"/>
        <w:tabs>
          <w:tab w:val="right" w:leader="dot" w:pos="8306"/>
        </w:tabs>
      </w:pPr>
      <w:hyperlink w:anchor="_Toc19181" w:history="1">
        <w:r>
          <w:rPr>
            <w:rFonts w:ascii="仿宋" w:eastAsia="仿宋" w:hAnsi="仿宋" w:cs="仿宋" w:hint="eastAsia"/>
            <w:lang w:eastAsia="zh-CN"/>
          </w:rPr>
          <w:t>(一)、监理体系构建</w:t>
        </w:r>
        <w:r>
          <w:tab/>
        </w:r>
        <w:r>
          <w:fldChar w:fldCharType="begin"/>
        </w:r>
        <w:r>
          <w:instrText xml:space="preserve"> PAGEREF _Toc19181 \h </w:instrText>
        </w:r>
        <w:r>
          <w:fldChar w:fldCharType="separate"/>
        </w:r>
        <w:r>
          <w:t>34</w:t>
        </w:r>
        <w:r>
          <w:fldChar w:fldCharType="end"/>
        </w:r>
      </w:hyperlink>
    </w:p>
    <w:p>
      <w:pPr>
        <w:pStyle w:val="TOC2"/>
        <w:tabs>
          <w:tab w:val="right" w:leader="dot" w:pos="8306"/>
        </w:tabs>
      </w:pPr>
      <w:hyperlink w:anchor="_Toc7354" w:history="1">
        <w:r>
          <w:rPr>
            <w:rFonts w:ascii="仿宋" w:eastAsia="仿宋" w:hAnsi="仿宋" w:cs="仿宋" w:hint="eastAsia"/>
            <w:lang w:eastAsia="zh-CN"/>
          </w:rPr>
          <w:t>(二)、质量保证体系实施</w:t>
        </w:r>
        <w:r>
          <w:tab/>
        </w:r>
        <w:r>
          <w:fldChar w:fldCharType="begin"/>
        </w:r>
        <w:r>
          <w:instrText xml:space="preserve"> PAGEREF _Toc7354 \h </w:instrText>
        </w:r>
        <w:r>
          <w:fldChar w:fldCharType="separate"/>
        </w:r>
        <w:r>
          <w:t>35</w:t>
        </w:r>
        <w:r>
          <w:fldChar w:fldCharType="end"/>
        </w:r>
      </w:hyperlink>
    </w:p>
    <w:p>
      <w:pPr>
        <w:pStyle w:val="TOC2"/>
        <w:tabs>
          <w:tab w:val="right" w:leader="dot" w:pos="8306"/>
        </w:tabs>
      </w:pPr>
      <w:hyperlink w:anchor="_Toc14458" w:history="1">
        <w:r>
          <w:rPr>
            <w:rFonts w:ascii="仿宋" w:eastAsia="仿宋" w:hAnsi="仿宋" w:cs="仿宋" w:hint="eastAsia"/>
            <w:lang w:eastAsia="zh-CN"/>
          </w:rPr>
          <w:t>(三)、监理与质量控制流程</w:t>
        </w:r>
        <w:r>
          <w:tab/>
        </w:r>
        <w:r>
          <w:fldChar w:fldCharType="begin"/>
        </w:r>
        <w:r>
          <w:instrText xml:space="preserve"> PAGEREF _Toc14458 \h </w:instrText>
        </w:r>
        <w:r>
          <w:fldChar w:fldCharType="separate"/>
        </w:r>
        <w:r>
          <w:t>35</w:t>
        </w:r>
        <w:r>
          <w:fldChar w:fldCharType="end"/>
        </w:r>
      </w:hyperlink>
    </w:p>
    <w:p>
      <w:pPr>
        <w:pStyle w:val="TOC1"/>
        <w:tabs>
          <w:tab w:val="right" w:leader="dot" w:pos="8306"/>
        </w:tabs>
      </w:pPr>
      <w:hyperlink w:anchor="_Toc31606" w:history="1">
        <w:r>
          <w:rPr>
            <w:rFonts w:ascii="仿宋" w:eastAsia="仿宋" w:hAnsi="仿宋" w:cs="仿宋" w:hint="eastAsia"/>
            <w:lang w:eastAsia="zh-CN"/>
          </w:rPr>
          <w:t>五、背景、必要性分析</w:t>
        </w:r>
        <w:r>
          <w:tab/>
        </w:r>
        <w:r>
          <w:fldChar w:fldCharType="begin"/>
        </w:r>
        <w:r>
          <w:instrText xml:space="preserve"> PAGEREF _Toc31606 \h </w:instrText>
        </w:r>
        <w:r>
          <w:fldChar w:fldCharType="separate"/>
        </w:r>
        <w:r>
          <w:t>36</w:t>
        </w:r>
        <w:r>
          <w:fldChar w:fldCharType="end"/>
        </w:r>
      </w:hyperlink>
    </w:p>
    <w:p>
      <w:pPr>
        <w:pStyle w:val="TOC2"/>
        <w:tabs>
          <w:tab w:val="right" w:leader="dot" w:pos="8306"/>
        </w:tabs>
      </w:pPr>
      <w:hyperlink w:anchor="_Toc21182" w:history="1">
        <w:r>
          <w:rPr>
            <w:rFonts w:ascii="仿宋" w:eastAsia="仿宋" w:hAnsi="仿宋" w:cs="仿宋" w:hint="eastAsia"/>
            <w:lang w:eastAsia="zh-CN"/>
          </w:rPr>
          <w:t>(一)、项目建设背景</w:t>
        </w:r>
        <w:r>
          <w:tab/>
        </w:r>
        <w:r>
          <w:fldChar w:fldCharType="begin"/>
        </w:r>
        <w:r>
          <w:instrText xml:space="preserve"> PAGEREF _Toc21182 \h </w:instrText>
        </w:r>
        <w:r>
          <w:fldChar w:fldCharType="separate"/>
        </w:r>
        <w:r>
          <w:t>36</w:t>
        </w:r>
        <w:r>
          <w:fldChar w:fldCharType="end"/>
        </w:r>
      </w:hyperlink>
    </w:p>
    <w:p>
      <w:pPr>
        <w:pStyle w:val="TOC2"/>
        <w:tabs>
          <w:tab w:val="right" w:leader="dot" w:pos="8306"/>
        </w:tabs>
      </w:pPr>
      <w:hyperlink w:anchor="_Toc865" w:history="1">
        <w:r>
          <w:rPr>
            <w:rFonts w:ascii="仿宋" w:eastAsia="仿宋" w:hAnsi="仿宋" w:cs="仿宋" w:hint="eastAsia"/>
            <w:lang w:eastAsia="zh-CN"/>
          </w:rPr>
          <w:t>(二)、必要性分析</w:t>
        </w:r>
        <w:r>
          <w:tab/>
        </w:r>
        <w:r>
          <w:fldChar w:fldCharType="begin"/>
        </w:r>
        <w:r>
          <w:instrText xml:space="preserve"> PAGEREF _Toc865 \h </w:instrText>
        </w:r>
        <w:r>
          <w:fldChar w:fldCharType="separate"/>
        </w:r>
        <w:r>
          <w:t>37</w:t>
        </w:r>
        <w:r>
          <w:fldChar w:fldCharType="end"/>
        </w:r>
      </w:hyperlink>
    </w:p>
    <w:p>
      <w:pPr>
        <w:pStyle w:val="TOC2"/>
        <w:tabs>
          <w:tab w:val="right" w:leader="dot" w:pos="8306"/>
        </w:tabs>
      </w:pPr>
      <w:hyperlink w:anchor="_Toc18549" w:history="1">
        <w:r>
          <w:rPr>
            <w:rFonts w:ascii="仿宋" w:eastAsia="仿宋" w:hAnsi="仿宋" w:cs="仿宋" w:hint="eastAsia"/>
            <w:lang w:eastAsia="zh-CN"/>
          </w:rPr>
          <w:t>(三)、项目建设有利条件</w:t>
        </w:r>
        <w:r>
          <w:tab/>
        </w:r>
        <w:r>
          <w:fldChar w:fldCharType="begin"/>
        </w:r>
        <w:r>
          <w:instrText xml:space="preserve"> PAGEREF _Toc18549 \h </w:instrText>
        </w:r>
        <w:r>
          <w:fldChar w:fldCharType="separate"/>
        </w:r>
        <w:r>
          <w:t>38</w:t>
        </w:r>
        <w:r>
          <w:fldChar w:fldCharType="end"/>
        </w:r>
      </w:hyperlink>
    </w:p>
    <w:p>
      <w:pPr>
        <w:pStyle w:val="TOC1"/>
        <w:tabs>
          <w:tab w:val="right" w:leader="dot" w:pos="8306"/>
        </w:tabs>
      </w:pPr>
      <w:hyperlink w:anchor="_Toc17652" w:history="1">
        <w:r>
          <w:rPr>
            <w:rFonts w:ascii="仿宋" w:eastAsia="仿宋" w:hAnsi="仿宋" w:cs="仿宋" w:hint="eastAsia"/>
            <w:lang w:eastAsia="zh-CN"/>
          </w:rPr>
          <w:t>六、财务管理与成本控制</w:t>
        </w:r>
        <w:r>
          <w:tab/>
        </w:r>
        <w:r>
          <w:fldChar w:fldCharType="begin"/>
        </w:r>
        <w:r>
          <w:instrText xml:space="preserve"> PAGEREF _Toc17652 \h </w:instrText>
        </w:r>
        <w:r>
          <w:fldChar w:fldCharType="separate"/>
        </w:r>
        <w:r>
          <w:t>40</w:t>
        </w:r>
        <w:r>
          <w:fldChar w:fldCharType="end"/>
        </w:r>
      </w:hyperlink>
    </w:p>
    <w:p>
      <w:pPr>
        <w:pStyle w:val="TOC2"/>
        <w:tabs>
          <w:tab w:val="right" w:leader="dot" w:pos="8306"/>
        </w:tabs>
      </w:pPr>
      <w:hyperlink w:anchor="_Toc14902" w:history="1">
        <w:r>
          <w:rPr>
            <w:rFonts w:ascii="仿宋" w:eastAsia="仿宋" w:hAnsi="仿宋" w:cs="仿宋" w:hint="eastAsia"/>
            <w:lang w:eastAsia="zh-CN"/>
          </w:rPr>
          <w:t>(一)、财务管理体系建设</w:t>
        </w:r>
        <w:r>
          <w:tab/>
        </w:r>
        <w:r>
          <w:fldChar w:fldCharType="begin"/>
        </w:r>
        <w:r>
          <w:instrText xml:space="preserve"> PAGEREF _Toc14902 \h </w:instrText>
        </w:r>
        <w:r>
          <w:fldChar w:fldCharType="separate"/>
        </w:r>
        <w:r>
          <w:t>40</w:t>
        </w:r>
        <w:r>
          <w:fldChar w:fldCharType="end"/>
        </w:r>
      </w:hyperlink>
    </w:p>
    <w:p>
      <w:pPr>
        <w:pStyle w:val="TOC2"/>
        <w:tabs>
          <w:tab w:val="right" w:leader="dot" w:pos="8306"/>
        </w:tabs>
      </w:pPr>
      <w:hyperlink w:anchor="_Toc28768" w:history="1">
        <w:r>
          <w:rPr>
            <w:rFonts w:ascii="仿宋" w:eastAsia="仿宋" w:hAnsi="仿宋" w:cs="仿宋" w:hint="eastAsia"/>
            <w:lang w:eastAsia="zh-CN"/>
          </w:rPr>
          <w:t>(二)、成本控制措施</w:t>
        </w:r>
        <w:r>
          <w:tab/>
        </w:r>
        <w:r>
          <w:fldChar w:fldCharType="begin"/>
        </w:r>
        <w:r>
          <w:instrText xml:space="preserve"> PAGEREF _Toc28768 \h </w:instrText>
        </w:r>
        <w:r>
          <w:fldChar w:fldCharType="separate"/>
        </w:r>
        <w:r>
          <w:t>41</w:t>
        </w:r>
        <w:r>
          <w:fldChar w:fldCharType="end"/>
        </w:r>
      </w:hyperlink>
    </w:p>
    <w:p>
      <w:pPr>
        <w:pStyle w:val="TOC1"/>
        <w:tabs>
          <w:tab w:val="right" w:leader="dot" w:pos="8306"/>
        </w:tabs>
      </w:pPr>
      <w:hyperlink w:anchor="_Toc18816" w:history="1">
        <w:r>
          <w:rPr>
            <w:rFonts w:ascii="仿宋" w:eastAsia="仿宋" w:hAnsi="仿宋" w:cs="仿宋" w:hint="eastAsia"/>
            <w:lang w:eastAsia="zh-CN"/>
          </w:rPr>
          <w:t>七、项目变更管理</w:t>
        </w:r>
        <w:r>
          <w:tab/>
        </w:r>
        <w:r>
          <w:fldChar w:fldCharType="begin"/>
        </w:r>
        <w:r>
          <w:instrText xml:space="preserve"> PAGEREF _Toc18816 \h </w:instrText>
        </w:r>
        <w:r>
          <w:fldChar w:fldCharType="separate"/>
        </w:r>
        <w:r>
          <w:t>42</w:t>
        </w:r>
        <w:r>
          <w:fldChar w:fldCharType="end"/>
        </w:r>
      </w:hyperlink>
    </w:p>
    <w:p>
      <w:pPr>
        <w:pStyle w:val="TOC2"/>
        <w:tabs>
          <w:tab w:val="right" w:leader="dot" w:pos="8306"/>
        </w:tabs>
      </w:pPr>
      <w:hyperlink w:anchor="_Toc21238" w:history="1">
        <w:r>
          <w:rPr>
            <w:rFonts w:ascii="仿宋" w:eastAsia="仿宋" w:hAnsi="仿宋" w:cs="仿宋" w:hint="eastAsia"/>
            <w:lang w:eastAsia="zh-CN"/>
          </w:rPr>
          <w:t>(一)、变更控制流程</w:t>
        </w:r>
        <w:r>
          <w:tab/>
        </w:r>
        <w:r>
          <w:fldChar w:fldCharType="begin"/>
        </w:r>
        <w:r>
          <w:instrText xml:space="preserve"> PAGEREF _Toc21238 \h </w:instrText>
        </w:r>
        <w:r>
          <w:fldChar w:fldCharType="separate"/>
        </w:r>
        <w:r>
          <w:t>42</w:t>
        </w:r>
        <w:r>
          <w:fldChar w:fldCharType="end"/>
        </w:r>
      </w:hyperlink>
    </w:p>
    <w:p>
      <w:pPr>
        <w:pStyle w:val="TOC2"/>
        <w:tabs>
          <w:tab w:val="right" w:leader="dot" w:pos="8306"/>
        </w:tabs>
      </w:pPr>
      <w:hyperlink w:anchor="_Toc8452" w:history="1">
        <w:r>
          <w:rPr>
            <w:rFonts w:ascii="仿宋" w:eastAsia="仿宋" w:hAnsi="仿宋" w:cs="仿宋" w:hint="eastAsia"/>
            <w:lang w:eastAsia="zh-CN"/>
          </w:rPr>
          <w:t>(二)、影响评估与处理</w:t>
        </w:r>
        <w:r>
          <w:tab/>
        </w:r>
        <w:r>
          <w:fldChar w:fldCharType="begin"/>
        </w:r>
        <w:r>
          <w:instrText xml:space="preserve"> PAGEREF _Toc8452 \h </w:instrText>
        </w:r>
        <w:r>
          <w:fldChar w:fldCharType="separate"/>
        </w:r>
        <w:r>
          <w:t>43</w:t>
        </w:r>
        <w:r>
          <w:fldChar w:fldCharType="end"/>
        </w:r>
      </w:hyperlink>
    </w:p>
    <w:p>
      <w:pPr>
        <w:pStyle w:val="TOC2"/>
        <w:tabs>
          <w:tab w:val="right" w:leader="dot" w:pos="8306"/>
        </w:tabs>
      </w:pPr>
      <w:hyperlink w:anchor="_Toc15547" w:history="1">
        <w:r>
          <w:rPr>
            <w:rFonts w:ascii="仿宋" w:eastAsia="仿宋" w:hAnsi="仿宋" w:cs="仿宋" w:hint="eastAsia"/>
            <w:lang w:eastAsia="zh-CN"/>
          </w:rPr>
          <w:t>(三)、变更记录与追踪</w:t>
        </w:r>
        <w:r>
          <w:tab/>
        </w:r>
        <w:r>
          <w:fldChar w:fldCharType="begin"/>
        </w:r>
        <w:r>
          <w:instrText xml:space="preserve"> PAGEREF _Toc15547 \h </w:instrText>
        </w:r>
        <w:r>
          <w:fldChar w:fldCharType="separate"/>
        </w:r>
        <w:r>
          <w:t>45</w:t>
        </w:r>
        <w:r>
          <w:fldChar w:fldCharType="end"/>
        </w:r>
      </w:hyperlink>
    </w:p>
    <w:p>
      <w:pPr>
        <w:pStyle w:val="TOC2"/>
        <w:tabs>
          <w:tab w:val="right" w:leader="dot" w:pos="8306"/>
        </w:tabs>
      </w:pPr>
      <w:hyperlink w:anchor="_Toc18529" w:history="1">
        <w:r>
          <w:rPr>
            <w:rFonts w:ascii="仿宋" w:eastAsia="仿宋" w:hAnsi="仿宋" w:cs="仿宋" w:hint="eastAsia"/>
            <w:lang w:eastAsia="zh-CN"/>
          </w:rPr>
          <w:t>(四)、变更管理策略</w:t>
        </w:r>
        <w:r>
          <w:tab/>
        </w:r>
        <w:r>
          <w:fldChar w:fldCharType="begin"/>
        </w:r>
        <w:r>
          <w:instrText xml:space="preserve"> PAGEREF _Toc18529 \h </w:instrText>
        </w:r>
        <w:r>
          <w:fldChar w:fldCharType="separate"/>
        </w:r>
        <w:r>
          <w:t>46</w:t>
        </w:r>
        <w:r>
          <w:fldChar w:fldCharType="end"/>
        </w:r>
      </w:hyperlink>
    </w:p>
    <w:p>
      <w:pPr>
        <w:pStyle w:val="TOC1"/>
        <w:tabs>
          <w:tab w:val="right" w:leader="dot" w:pos="8306"/>
        </w:tabs>
      </w:pPr>
      <w:hyperlink w:anchor="_Toc30653" w:history="1">
        <w:r>
          <w:rPr>
            <w:rFonts w:ascii="仿宋" w:eastAsia="仿宋" w:hAnsi="仿宋" w:cs="仿宋" w:hint="eastAsia"/>
            <w:lang w:eastAsia="zh-CN"/>
          </w:rPr>
          <w:t>八、安全与应急管理</w:t>
        </w:r>
        <w:r>
          <w:tab/>
        </w:r>
        <w:r>
          <w:fldChar w:fldCharType="begin"/>
        </w:r>
        <w:r>
          <w:instrText xml:space="preserve"> PAGEREF _Toc30653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1" w:history="1">
        <w:r>
          <w:rPr>
            <w:rFonts w:ascii="仿宋" w:eastAsia="仿宋" w:hAnsi="仿宋" w:cs="仿宋" w:hint="eastAsia"/>
            <w:lang w:eastAsia="zh-CN"/>
          </w:rPr>
          <w:t>(一)、安全生产管理</w:t>
        </w:r>
        <w:r>
          <w:tab/>
        </w:r>
        <w:r>
          <w:fldChar w:fldCharType="begin"/>
        </w:r>
        <w:r>
          <w:instrText xml:space="preserve"> PAGEREF _Toc26291 \h </w:instrText>
        </w:r>
        <w:r>
          <w:fldChar w:fldCharType="separate"/>
        </w:r>
        <w:r>
          <w:t>48</w:t>
        </w:r>
        <w:r>
          <w:fldChar w:fldCharType="end"/>
        </w:r>
      </w:hyperlink>
    </w:p>
    <w:p>
      <w:pPr>
        <w:pStyle w:val="TOC2"/>
        <w:tabs>
          <w:tab w:val="right" w:leader="dot" w:pos="8306"/>
        </w:tabs>
      </w:pPr>
      <w:hyperlink w:anchor="_Toc1758" w:history="1">
        <w:r>
          <w:rPr>
            <w:rFonts w:ascii="仿宋" w:eastAsia="仿宋" w:hAnsi="仿宋" w:cs="仿宋" w:hint="eastAsia"/>
            <w:lang w:eastAsia="zh-CN"/>
          </w:rPr>
          <w:t>(二)、应急预案与响应</w:t>
        </w:r>
        <w:r>
          <w:tab/>
        </w:r>
        <w:r>
          <w:fldChar w:fldCharType="begin"/>
        </w:r>
        <w:r>
          <w:instrText xml:space="preserve"> PAGEREF _Toc1758 \h </w:instrText>
        </w:r>
        <w:r>
          <w:fldChar w:fldCharType="separate"/>
        </w:r>
        <w:r>
          <w:t>50</w:t>
        </w:r>
        <w:r>
          <w:fldChar w:fldCharType="end"/>
        </w:r>
      </w:hyperlink>
    </w:p>
    <w:p>
      <w:pPr>
        <w:pStyle w:val="TOC1"/>
        <w:tabs>
          <w:tab w:val="right" w:leader="dot" w:pos="8306"/>
        </w:tabs>
      </w:pPr>
      <w:hyperlink w:anchor="_Toc29347" w:history="1">
        <w:r>
          <w:rPr>
            <w:rFonts w:ascii="仿宋" w:eastAsia="仿宋" w:hAnsi="仿宋" w:cs="仿宋" w:hint="eastAsia"/>
            <w:lang w:eastAsia="zh-CN"/>
          </w:rPr>
          <w:t>九、环境保护与绿色发展</w:t>
        </w:r>
        <w:r>
          <w:tab/>
        </w:r>
        <w:r>
          <w:fldChar w:fldCharType="begin"/>
        </w:r>
        <w:r>
          <w:instrText xml:space="preserve"> PAGEREF _Toc29347 \h </w:instrText>
        </w:r>
        <w:r>
          <w:fldChar w:fldCharType="separate"/>
        </w:r>
        <w:r>
          <w:t>51</w:t>
        </w:r>
        <w:r>
          <w:fldChar w:fldCharType="end"/>
        </w:r>
      </w:hyperlink>
    </w:p>
    <w:p>
      <w:pPr>
        <w:pStyle w:val="TOC2"/>
        <w:tabs>
          <w:tab w:val="right" w:leader="dot" w:pos="8306"/>
        </w:tabs>
      </w:pPr>
      <w:hyperlink w:anchor="_Toc20533" w:history="1">
        <w:r>
          <w:rPr>
            <w:rFonts w:ascii="仿宋" w:eastAsia="仿宋" w:hAnsi="仿宋" w:cs="仿宋" w:hint="eastAsia"/>
            <w:lang w:eastAsia="zh-CN"/>
          </w:rPr>
          <w:t>(一)、环境保护措施</w:t>
        </w:r>
        <w:r>
          <w:tab/>
        </w:r>
        <w:r>
          <w:fldChar w:fldCharType="begin"/>
        </w:r>
        <w:r>
          <w:instrText xml:space="preserve"> PAGEREF _Toc20533 \h </w:instrText>
        </w:r>
        <w:r>
          <w:fldChar w:fldCharType="separate"/>
        </w:r>
        <w:r>
          <w:t>51</w:t>
        </w:r>
        <w:r>
          <w:fldChar w:fldCharType="end"/>
        </w:r>
      </w:hyperlink>
    </w:p>
    <w:p>
      <w:pPr>
        <w:pStyle w:val="TOC2"/>
        <w:tabs>
          <w:tab w:val="right" w:leader="dot" w:pos="8306"/>
        </w:tabs>
      </w:pPr>
      <w:hyperlink w:anchor="_Toc978" w:history="1">
        <w:r>
          <w:rPr>
            <w:rFonts w:ascii="仿宋" w:eastAsia="仿宋" w:hAnsi="仿宋" w:cs="仿宋" w:hint="eastAsia"/>
            <w:lang w:eastAsia="zh-CN"/>
          </w:rPr>
          <w:t>(二)、绿色发展与可持续发展策略</w:t>
        </w:r>
        <w:r>
          <w:tab/>
        </w:r>
        <w:r>
          <w:fldChar w:fldCharType="begin"/>
        </w:r>
        <w:r>
          <w:instrText xml:space="preserve"> PAGEREF _Toc978 \h </w:instrText>
        </w:r>
        <w:r>
          <w:fldChar w:fldCharType="separate"/>
        </w:r>
        <w:r>
          <w:t>53</w:t>
        </w:r>
        <w:r>
          <w:fldChar w:fldCharType="end"/>
        </w:r>
      </w:hyperlink>
    </w:p>
    <w:p>
      <w:pPr>
        <w:pStyle w:val="TOC1"/>
        <w:tabs>
          <w:tab w:val="right" w:leader="dot" w:pos="8306"/>
        </w:tabs>
      </w:pPr>
      <w:hyperlink w:anchor="_Toc14130" w:history="1">
        <w:r>
          <w:rPr>
            <w:rFonts w:ascii="仿宋" w:eastAsia="仿宋" w:hAnsi="仿宋" w:cs="仿宋" w:hint="eastAsia"/>
            <w:lang w:eastAsia="zh-CN"/>
          </w:rPr>
          <w:t>十、客户关系管理与市场拓展</w:t>
        </w:r>
        <w:r>
          <w:tab/>
        </w:r>
        <w:r>
          <w:fldChar w:fldCharType="begin"/>
        </w:r>
        <w:r>
          <w:instrText xml:space="preserve"> PAGEREF _Toc14130 \h </w:instrText>
        </w:r>
        <w:r>
          <w:fldChar w:fldCharType="separate"/>
        </w:r>
        <w:r>
          <w:t>55</w:t>
        </w:r>
        <w:r>
          <w:fldChar w:fldCharType="end"/>
        </w:r>
      </w:hyperlink>
    </w:p>
    <w:p>
      <w:pPr>
        <w:pStyle w:val="TOC2"/>
        <w:tabs>
          <w:tab w:val="right" w:leader="dot" w:pos="8306"/>
        </w:tabs>
      </w:pPr>
      <w:hyperlink w:anchor="_Toc22750" w:history="1">
        <w:r>
          <w:rPr>
            <w:rFonts w:ascii="仿宋" w:eastAsia="仿宋" w:hAnsi="仿宋" w:cs="仿宋" w:hint="eastAsia"/>
            <w:lang w:eastAsia="zh-CN"/>
          </w:rPr>
          <w:t>(一)、客户关系管理策略</w:t>
        </w:r>
        <w:r>
          <w:tab/>
        </w:r>
        <w:r>
          <w:fldChar w:fldCharType="begin"/>
        </w:r>
        <w:r>
          <w:instrText xml:space="preserve"> PAGEREF _Toc22750 \h </w:instrText>
        </w:r>
        <w:r>
          <w:fldChar w:fldCharType="separate"/>
        </w:r>
        <w:r>
          <w:t>55</w:t>
        </w:r>
        <w:r>
          <w:fldChar w:fldCharType="end"/>
        </w:r>
      </w:hyperlink>
    </w:p>
    <w:p>
      <w:pPr>
        <w:pStyle w:val="TOC2"/>
        <w:tabs>
          <w:tab w:val="right" w:leader="dot" w:pos="8306"/>
        </w:tabs>
      </w:pPr>
      <w:hyperlink w:anchor="_Toc3367" w:history="1">
        <w:r>
          <w:rPr>
            <w:rFonts w:ascii="仿宋" w:eastAsia="仿宋" w:hAnsi="仿宋" w:cs="仿宋" w:hint="eastAsia"/>
            <w:lang w:eastAsia="zh-CN"/>
          </w:rPr>
          <w:t>(二)、市场拓展方案</w:t>
        </w:r>
        <w:r>
          <w:tab/>
        </w:r>
        <w:r>
          <w:fldChar w:fldCharType="begin"/>
        </w:r>
        <w:r>
          <w:instrText xml:space="preserve"> PAGEREF _Toc3367 \h </w:instrText>
        </w:r>
        <w:r>
          <w:fldChar w:fldCharType="separate"/>
        </w:r>
        <w:r>
          <w:t>56</w:t>
        </w:r>
        <w:r>
          <w:fldChar w:fldCharType="end"/>
        </w:r>
      </w:hyperlink>
    </w:p>
    <w:p>
      <w:pPr>
        <w:pStyle w:val="TOC1"/>
        <w:tabs>
          <w:tab w:val="right" w:leader="dot" w:pos="8306"/>
        </w:tabs>
      </w:pPr>
      <w:hyperlink w:anchor="_Toc32338" w:history="1">
        <w:r>
          <w:rPr>
            <w:rFonts w:ascii="仿宋" w:eastAsia="仿宋" w:hAnsi="仿宋" w:cs="仿宋" w:hint="eastAsia"/>
            <w:lang w:eastAsia="zh-CN"/>
          </w:rPr>
          <w:t>十一、项目质量与标准</w:t>
        </w:r>
        <w:r>
          <w:tab/>
        </w:r>
        <w:r>
          <w:fldChar w:fldCharType="begin"/>
        </w:r>
        <w:r>
          <w:instrText xml:space="preserve"> PAGEREF _Toc32338 \h </w:instrText>
        </w:r>
        <w:r>
          <w:fldChar w:fldCharType="separate"/>
        </w:r>
        <w:r>
          <w:t>57</w:t>
        </w:r>
        <w:r>
          <w:fldChar w:fldCharType="end"/>
        </w:r>
      </w:hyperlink>
    </w:p>
    <w:p>
      <w:pPr>
        <w:pStyle w:val="TOC2"/>
        <w:tabs>
          <w:tab w:val="right" w:leader="dot" w:pos="8306"/>
        </w:tabs>
      </w:pPr>
      <w:hyperlink w:anchor="_Toc13037" w:history="1">
        <w:r>
          <w:rPr>
            <w:rFonts w:ascii="仿宋" w:eastAsia="仿宋" w:hAnsi="仿宋" w:cs="仿宋" w:hint="eastAsia"/>
            <w:lang w:eastAsia="zh-CN"/>
          </w:rPr>
          <w:t>(一)、质量保障体系</w:t>
        </w:r>
        <w:r>
          <w:tab/>
        </w:r>
        <w:r>
          <w:fldChar w:fldCharType="begin"/>
        </w:r>
        <w:r>
          <w:instrText xml:space="preserve"> PAGEREF _Toc13037 \h </w:instrText>
        </w:r>
        <w:r>
          <w:fldChar w:fldCharType="separate"/>
        </w:r>
        <w:r>
          <w:t>57</w:t>
        </w:r>
        <w:r>
          <w:fldChar w:fldCharType="end"/>
        </w:r>
      </w:hyperlink>
    </w:p>
    <w:p>
      <w:pPr>
        <w:pStyle w:val="TOC2"/>
        <w:tabs>
          <w:tab w:val="right" w:leader="dot" w:pos="8306"/>
        </w:tabs>
      </w:pPr>
      <w:hyperlink w:anchor="_Toc9784" w:history="1">
        <w:r>
          <w:rPr>
            <w:rFonts w:ascii="仿宋" w:eastAsia="仿宋" w:hAnsi="仿宋" w:cs="仿宋" w:hint="eastAsia"/>
            <w:lang w:eastAsia="zh-CN"/>
          </w:rPr>
          <w:t>(二)、标准化作业流程</w:t>
        </w:r>
        <w:r>
          <w:tab/>
        </w:r>
        <w:r>
          <w:fldChar w:fldCharType="begin"/>
        </w:r>
        <w:r>
          <w:instrText xml:space="preserve"> PAGEREF _Toc9784 \h </w:instrText>
        </w:r>
        <w:r>
          <w:fldChar w:fldCharType="separate"/>
        </w:r>
        <w:r>
          <w:t>59</w:t>
        </w:r>
        <w:r>
          <w:fldChar w:fldCharType="end"/>
        </w:r>
      </w:hyperlink>
    </w:p>
    <w:p>
      <w:pPr>
        <w:pStyle w:val="TOC2"/>
        <w:tabs>
          <w:tab w:val="right" w:leader="dot" w:pos="8306"/>
        </w:tabs>
      </w:pPr>
      <w:hyperlink w:anchor="_Toc23728" w:history="1">
        <w:r>
          <w:rPr>
            <w:rFonts w:ascii="仿宋" w:eastAsia="仿宋" w:hAnsi="仿宋" w:cs="仿宋" w:hint="eastAsia"/>
            <w:lang w:eastAsia="zh-CN"/>
          </w:rPr>
          <w:t>(三)、质量监控与评估</w:t>
        </w:r>
        <w:r>
          <w:tab/>
        </w:r>
        <w:r>
          <w:fldChar w:fldCharType="begin"/>
        </w:r>
        <w:r>
          <w:instrText xml:space="preserve"> PAGEREF _Toc23728 \h </w:instrText>
        </w:r>
        <w:r>
          <w:fldChar w:fldCharType="separate"/>
        </w:r>
        <w:r>
          <w:t>60</w:t>
        </w:r>
        <w:r>
          <w:fldChar w:fldCharType="end"/>
        </w:r>
      </w:hyperlink>
    </w:p>
    <w:p>
      <w:pPr>
        <w:pStyle w:val="TOC2"/>
        <w:tabs>
          <w:tab w:val="right" w:leader="dot" w:pos="8306"/>
        </w:tabs>
      </w:pPr>
      <w:hyperlink w:anchor="_Toc32047" w:history="1">
        <w:r>
          <w:rPr>
            <w:rFonts w:ascii="仿宋" w:eastAsia="仿宋" w:hAnsi="仿宋" w:cs="仿宋" w:hint="eastAsia"/>
            <w:lang w:eastAsia="zh-CN"/>
          </w:rPr>
          <w:t>(四)、质量改进计划</w:t>
        </w:r>
        <w:r>
          <w:tab/>
        </w:r>
        <w:r>
          <w:fldChar w:fldCharType="begin"/>
        </w:r>
        <w:r>
          <w:instrText xml:space="preserve"> PAGEREF _Toc32047 \h </w:instrText>
        </w:r>
        <w:r>
          <w:fldChar w:fldCharType="separate"/>
        </w:r>
        <w:r>
          <w:t>61</w:t>
        </w:r>
        <w:r>
          <w:fldChar w:fldCharType="end"/>
        </w:r>
      </w:hyperlink>
    </w:p>
    <w:p>
      <w:pPr>
        <w:pStyle w:val="TOC1"/>
        <w:tabs>
          <w:tab w:val="right" w:leader="dot" w:pos="8306"/>
        </w:tabs>
      </w:pPr>
      <w:hyperlink w:anchor="_Toc12590" w:history="1">
        <w:r>
          <w:rPr>
            <w:rFonts w:ascii="仿宋" w:eastAsia="仿宋" w:hAnsi="仿宋" w:cs="仿宋" w:hint="eastAsia"/>
            <w:lang w:eastAsia="zh-CN"/>
          </w:rPr>
          <w:t>十二、项目实施与管理方案</w:t>
        </w:r>
        <w:r>
          <w:tab/>
        </w:r>
        <w:r>
          <w:fldChar w:fldCharType="begin"/>
        </w:r>
        <w:r>
          <w:instrText xml:space="preserve"> PAGEREF _Toc12590 \h </w:instrText>
        </w:r>
        <w:r>
          <w:fldChar w:fldCharType="separate"/>
        </w:r>
        <w:r>
          <w:t>62</w:t>
        </w:r>
        <w:r>
          <w:fldChar w:fldCharType="end"/>
        </w:r>
      </w:hyperlink>
    </w:p>
    <w:p>
      <w:pPr>
        <w:pStyle w:val="TOC2"/>
        <w:tabs>
          <w:tab w:val="right" w:leader="dot" w:pos="8306"/>
        </w:tabs>
      </w:pPr>
      <w:hyperlink w:anchor="_Toc28972" w:history="1">
        <w:r>
          <w:rPr>
            <w:rFonts w:ascii="仿宋" w:eastAsia="仿宋" w:hAnsi="仿宋" w:cs="仿宋" w:hint="eastAsia"/>
            <w:lang w:eastAsia="zh-CN"/>
          </w:rPr>
          <w:t>(一)、项目实施计划</w:t>
        </w:r>
        <w:r>
          <w:tab/>
        </w:r>
        <w:r>
          <w:fldChar w:fldCharType="begin"/>
        </w:r>
        <w:r>
          <w:instrText xml:space="preserve"> PAGEREF _Toc28972 \h </w:instrText>
        </w:r>
        <w:r>
          <w:fldChar w:fldCharType="separate"/>
        </w:r>
        <w:r>
          <w:t>62</w:t>
        </w:r>
        <w:r>
          <w:fldChar w:fldCharType="end"/>
        </w:r>
      </w:hyperlink>
    </w:p>
    <w:p>
      <w:pPr>
        <w:pStyle w:val="TOC2"/>
        <w:tabs>
          <w:tab w:val="right" w:leader="dot" w:pos="8306"/>
        </w:tabs>
      </w:pPr>
      <w:hyperlink w:anchor="_Toc2034" w:history="1">
        <w:r>
          <w:rPr>
            <w:rFonts w:ascii="仿宋" w:eastAsia="仿宋" w:hAnsi="仿宋" w:cs="仿宋" w:hint="eastAsia"/>
            <w:lang w:eastAsia="zh-CN"/>
          </w:rPr>
          <w:t>(二)、项目组织机构与职责</w:t>
        </w:r>
        <w:r>
          <w:tab/>
        </w:r>
        <w:r>
          <w:fldChar w:fldCharType="begin"/>
        </w:r>
        <w:r>
          <w:instrText xml:space="preserve"> PAGEREF _Toc2034 \h </w:instrText>
        </w:r>
        <w:r>
          <w:fldChar w:fldCharType="separate"/>
        </w:r>
        <w:r>
          <w:t>64</w:t>
        </w:r>
        <w:r>
          <w:fldChar w:fldCharType="end"/>
        </w:r>
      </w:hyperlink>
    </w:p>
    <w:p>
      <w:pPr>
        <w:pStyle w:val="TOC2"/>
        <w:tabs>
          <w:tab w:val="right" w:leader="dot" w:pos="8306"/>
        </w:tabs>
      </w:pPr>
      <w:hyperlink w:anchor="_Toc16211" w:history="1">
        <w:r>
          <w:rPr>
            <w:rFonts w:ascii="仿宋" w:eastAsia="仿宋" w:hAnsi="仿宋" w:cs="仿宋" w:hint="eastAsia"/>
            <w:lang w:eastAsia="zh-CN"/>
          </w:rPr>
          <w:t>(三)、项目管理与监控体系</w:t>
        </w:r>
        <w:r>
          <w:tab/>
        </w:r>
        <w:r>
          <w:fldChar w:fldCharType="begin"/>
        </w:r>
        <w:r>
          <w:instrText xml:space="preserve"> PAGEREF _Toc16211 \h </w:instrText>
        </w:r>
        <w:r>
          <w:fldChar w:fldCharType="separate"/>
        </w:r>
        <w:r>
          <w:t>66</w:t>
        </w:r>
        <w:r>
          <w:fldChar w:fldCharType="end"/>
        </w:r>
      </w:hyperlink>
    </w:p>
    <w:p>
      <w:pPr>
        <w:pStyle w:val="TOC1"/>
        <w:tabs>
          <w:tab w:val="right" w:leader="dot" w:pos="8306"/>
        </w:tabs>
      </w:pPr>
      <w:hyperlink w:anchor="_Toc26185" w:history="1">
        <w:r>
          <w:rPr>
            <w:rFonts w:ascii="仿宋" w:eastAsia="仿宋" w:hAnsi="仿宋" w:cs="仿宋" w:hint="eastAsia"/>
            <w:lang w:eastAsia="zh-CN"/>
          </w:rPr>
          <w:t>十三、产业协同与集群发展</w:t>
        </w:r>
        <w:r>
          <w:tab/>
        </w:r>
        <w:r>
          <w:fldChar w:fldCharType="begin"/>
        </w:r>
        <w:r>
          <w:instrText xml:space="preserve"> PAGEREF _Toc26185 \h </w:instrText>
        </w:r>
        <w:r>
          <w:fldChar w:fldCharType="separate"/>
        </w:r>
        <w:r>
          <w:t>68</w:t>
        </w:r>
        <w:r>
          <w:fldChar w:fldCharType="end"/>
        </w:r>
      </w:hyperlink>
    </w:p>
    <w:p>
      <w:pPr>
        <w:pStyle w:val="TOC2"/>
        <w:tabs>
          <w:tab w:val="right" w:leader="dot" w:pos="8306"/>
        </w:tabs>
      </w:pPr>
      <w:hyperlink w:anchor="_Toc2442" w:history="1">
        <w:r>
          <w:rPr>
            <w:rFonts w:ascii="仿宋" w:eastAsia="仿宋" w:hAnsi="仿宋" w:cs="仿宋" w:hint="eastAsia"/>
            <w:lang w:eastAsia="zh-CN"/>
          </w:rPr>
          <w:t>(一)、产业协同机制建设</w:t>
        </w:r>
        <w:r>
          <w:tab/>
        </w:r>
        <w:r>
          <w:fldChar w:fldCharType="begin"/>
        </w:r>
        <w:r>
          <w:instrText xml:space="preserve"> PAGEREF _Toc2442 \h </w:instrText>
        </w:r>
        <w:r>
          <w:fldChar w:fldCharType="separate"/>
        </w:r>
        <w:r>
          <w:t>68</w:t>
        </w:r>
        <w:r>
          <w:fldChar w:fldCharType="end"/>
        </w:r>
      </w:hyperlink>
    </w:p>
    <w:p>
      <w:pPr>
        <w:pStyle w:val="TOC2"/>
        <w:tabs>
          <w:tab w:val="right" w:leader="dot" w:pos="8306"/>
        </w:tabs>
      </w:pPr>
      <w:hyperlink w:anchor="_Toc6409" w:history="1">
        <w:r>
          <w:rPr>
            <w:rFonts w:ascii="仿宋" w:eastAsia="仿宋" w:hAnsi="仿宋" w:cs="仿宋" w:hint="eastAsia"/>
            <w:lang w:eastAsia="zh-CN"/>
          </w:rPr>
          <w:t>(二)、产业集群培育与发展</w:t>
        </w:r>
        <w:r>
          <w:tab/>
        </w:r>
        <w:r>
          <w:fldChar w:fldCharType="begin"/>
        </w:r>
        <w:r>
          <w:instrText xml:space="preserve"> PAGEREF _Toc6409 \h </w:instrText>
        </w:r>
        <w:r>
          <w:fldChar w:fldCharType="separate"/>
        </w:r>
        <w:r>
          <w:t>69</w:t>
        </w:r>
        <w:r>
          <w:fldChar w:fldCharType="end"/>
        </w:r>
      </w:hyperlink>
    </w:p>
    <w:p>
      <w:pPr>
        <w:pStyle w:val="TOC1"/>
        <w:tabs>
          <w:tab w:val="right" w:leader="dot" w:pos="8306"/>
        </w:tabs>
      </w:pPr>
      <w:hyperlink w:anchor="_Toc31159" w:history="1">
        <w:r>
          <w:rPr>
            <w:rFonts w:ascii="仿宋" w:eastAsia="仿宋" w:hAnsi="仿宋" w:cs="仿宋" w:hint="eastAsia"/>
            <w:lang w:eastAsia="zh-CN"/>
          </w:rPr>
          <w:t>十四、质量管理与控制</w:t>
        </w:r>
        <w:r>
          <w:tab/>
        </w:r>
        <w:r>
          <w:fldChar w:fldCharType="begin"/>
        </w:r>
        <w:r>
          <w:instrText xml:space="preserve"> PAGEREF _Toc31159 \h </w:instrText>
        </w:r>
        <w:r>
          <w:fldChar w:fldCharType="separate"/>
        </w:r>
        <w:r>
          <w:t>70</w:t>
        </w:r>
        <w:r>
          <w:fldChar w:fldCharType="end"/>
        </w:r>
      </w:hyperlink>
    </w:p>
    <w:p>
      <w:pPr>
        <w:pStyle w:val="TOC2"/>
        <w:tabs>
          <w:tab w:val="right" w:leader="dot" w:pos="8306"/>
        </w:tabs>
      </w:pPr>
      <w:hyperlink w:anchor="_Toc31071" w:history="1">
        <w:r>
          <w:rPr>
            <w:rFonts w:ascii="仿宋" w:eastAsia="仿宋" w:hAnsi="仿宋" w:cs="仿宋" w:hint="eastAsia"/>
            <w:lang w:eastAsia="zh-CN"/>
          </w:rPr>
          <w:t>(一)、质量管理体系建设</w:t>
        </w:r>
        <w:r>
          <w:tab/>
        </w:r>
        <w:r>
          <w:fldChar w:fldCharType="begin"/>
        </w:r>
        <w:r>
          <w:instrText xml:space="preserve"> PAGEREF _Toc31071 \h </w:instrText>
        </w:r>
        <w:r>
          <w:fldChar w:fldCharType="separate"/>
        </w:r>
        <w:r>
          <w:t>70</w:t>
        </w:r>
        <w:r>
          <w:fldChar w:fldCharType="end"/>
        </w:r>
      </w:hyperlink>
    </w:p>
    <w:p>
      <w:pPr>
        <w:pStyle w:val="TOC2"/>
        <w:tabs>
          <w:tab w:val="right" w:leader="dot" w:pos="8306"/>
        </w:tabs>
      </w:pPr>
      <w:hyperlink w:anchor="_Toc26559" w:history="1">
        <w:r>
          <w:rPr>
            <w:rFonts w:ascii="仿宋" w:eastAsia="仿宋" w:hAnsi="仿宋" w:cs="仿宋" w:hint="eastAsia"/>
            <w:lang w:eastAsia="zh-CN"/>
          </w:rPr>
          <w:t>(二)、质量控制措施</w:t>
        </w:r>
        <w:r>
          <w:tab/>
        </w:r>
        <w:r>
          <w:fldChar w:fldCharType="begin"/>
        </w:r>
        <w:r>
          <w:instrText xml:space="preserve"> PAGEREF _Toc26559 \h </w:instrText>
        </w:r>
        <w:r>
          <w:fldChar w:fldCharType="separate"/>
        </w:r>
        <w:r>
          <w:t>72</w:t>
        </w:r>
        <w:r>
          <w:fldChar w:fldCharType="end"/>
        </w:r>
      </w:hyperlink>
    </w:p>
    <w:p>
      <w:pPr>
        <w:pStyle w:val="TOC1"/>
        <w:tabs>
          <w:tab w:val="right" w:leader="dot" w:pos="8306"/>
        </w:tabs>
      </w:pPr>
      <w:hyperlink w:anchor="_Toc7488" w:history="1">
        <w:r>
          <w:rPr>
            <w:rFonts w:ascii="仿宋" w:eastAsia="仿宋" w:hAnsi="仿宋" w:cs="仿宋" w:hint="eastAsia"/>
            <w:lang w:eastAsia="zh-CN"/>
          </w:rPr>
          <w:t>十五、知识产权管理与保护</w:t>
        </w:r>
        <w:r>
          <w:tab/>
        </w:r>
        <w:r>
          <w:fldChar w:fldCharType="begin"/>
        </w:r>
        <w:r>
          <w:instrText xml:space="preserve"> PAGEREF _Toc7488 \h </w:instrText>
        </w:r>
        <w:r>
          <w:fldChar w:fldCharType="separate"/>
        </w:r>
        <w:r>
          <w:t>73</w:t>
        </w:r>
        <w:r>
          <w:fldChar w:fldCharType="end"/>
        </w:r>
      </w:hyperlink>
    </w:p>
    <w:p>
      <w:pPr>
        <w:pStyle w:val="TOC2"/>
        <w:tabs>
          <w:tab w:val="right" w:leader="dot" w:pos="8306"/>
        </w:tabs>
      </w:pPr>
      <w:hyperlink w:anchor="_Toc24779" w:history="1">
        <w:r>
          <w:rPr>
            <w:rFonts w:ascii="仿宋" w:eastAsia="仿宋" w:hAnsi="仿宋" w:cs="仿宋" w:hint="eastAsia"/>
            <w:lang w:eastAsia="zh-CN"/>
          </w:rPr>
          <w:t>(一)、知识产权管理体系建设</w:t>
        </w:r>
        <w:r>
          <w:tab/>
        </w:r>
        <w:r>
          <w:fldChar w:fldCharType="begin"/>
        </w:r>
        <w:r>
          <w:instrText xml:space="preserve"> PAGEREF _Toc24779 \h </w:instrText>
        </w:r>
        <w:r>
          <w:fldChar w:fldCharType="separate"/>
        </w:r>
        <w:r>
          <w:t>73</w:t>
        </w:r>
        <w:r>
          <w:fldChar w:fldCharType="end"/>
        </w:r>
      </w:hyperlink>
    </w:p>
    <w:p>
      <w:pPr>
        <w:pStyle w:val="TOC2"/>
        <w:tabs>
          <w:tab w:val="right" w:leader="dot" w:pos="8306"/>
        </w:tabs>
      </w:pPr>
      <w:hyperlink w:anchor="_Toc30771" w:history="1">
        <w:r>
          <w:rPr>
            <w:rFonts w:ascii="仿宋" w:eastAsia="仿宋" w:hAnsi="仿宋" w:cs="仿宋" w:hint="eastAsia"/>
            <w:lang w:eastAsia="zh-CN"/>
          </w:rPr>
          <w:t>(二)、知识产权保护措施</w:t>
        </w:r>
        <w:r>
          <w:tab/>
        </w:r>
        <w:r>
          <w:fldChar w:fldCharType="begin"/>
        </w:r>
        <w:r>
          <w:instrText xml:space="preserve"> PAGEREF _Toc30771 \h </w:instrText>
        </w:r>
        <w:r>
          <w:fldChar w:fldCharType="separate"/>
        </w:r>
        <w:r>
          <w:t>73</w:t>
        </w:r>
        <w:r>
          <w:fldChar w:fldCharType="end"/>
        </w:r>
      </w:hyperlink>
    </w:p>
    <w:p>
      <w:pPr>
        <w:pStyle w:val="TOC1"/>
        <w:tabs>
          <w:tab w:val="right" w:leader="dot" w:pos="8306"/>
        </w:tabs>
      </w:pPr>
      <w:hyperlink w:anchor="_Toc8535" w:history="1">
        <w:r>
          <w:rPr>
            <w:rFonts w:ascii="仿宋" w:eastAsia="仿宋" w:hAnsi="仿宋" w:cs="仿宋" w:hint="eastAsia"/>
            <w:lang w:eastAsia="zh-CN"/>
          </w:rPr>
          <w:t>十六、企业合规与伦理</w:t>
        </w:r>
        <w:r>
          <w:tab/>
        </w:r>
        <w:r>
          <w:fldChar w:fldCharType="begin"/>
        </w:r>
        <w:r>
          <w:instrText xml:space="preserve"> PAGEREF _Toc8535 \h </w:instrText>
        </w:r>
        <w:r>
          <w:fldChar w:fldCharType="separate"/>
        </w:r>
        <w:r>
          <w:t>75</w:t>
        </w:r>
        <w:r>
          <w:fldChar w:fldCharType="end"/>
        </w:r>
      </w:hyperlink>
    </w:p>
    <w:p>
      <w:pPr>
        <w:pStyle w:val="TOC2"/>
        <w:tabs>
          <w:tab w:val="right" w:leader="dot" w:pos="8306"/>
        </w:tabs>
      </w:pPr>
      <w:hyperlink w:anchor="_Toc22405" w:history="1">
        <w:r>
          <w:rPr>
            <w:rFonts w:ascii="仿宋" w:eastAsia="仿宋" w:hAnsi="仿宋" w:cs="仿宋" w:hint="eastAsia"/>
            <w:lang w:eastAsia="zh-CN"/>
          </w:rPr>
          <w:t>(一)、合规政策与程序</w:t>
        </w:r>
        <w:r>
          <w:tab/>
        </w:r>
        <w:r>
          <w:fldChar w:fldCharType="begin"/>
        </w:r>
        <w:r>
          <w:instrText xml:space="preserve"> PAGEREF _Toc22405 \h </w:instrText>
        </w:r>
        <w:r>
          <w:fldChar w:fldCharType="separate"/>
        </w:r>
        <w:r>
          <w:t>75</w:t>
        </w:r>
        <w:r>
          <w:fldChar w:fldCharType="end"/>
        </w:r>
      </w:hyperlink>
    </w:p>
    <w:p>
      <w:pPr>
        <w:pStyle w:val="TOC2"/>
        <w:tabs>
          <w:tab w:val="right" w:leader="dot" w:pos="8306"/>
        </w:tabs>
      </w:pPr>
      <w:hyperlink w:anchor="_Toc24856" w:history="1">
        <w:r>
          <w:rPr>
            <w:rFonts w:ascii="仿宋" w:eastAsia="仿宋" w:hAnsi="仿宋" w:cs="仿宋" w:hint="eastAsia"/>
            <w:lang w:eastAsia="zh-CN"/>
          </w:rPr>
          <w:t>(二)、伦理规范与培训</w:t>
        </w:r>
        <w:r>
          <w:tab/>
        </w:r>
        <w:r>
          <w:fldChar w:fldCharType="begin"/>
        </w:r>
        <w:r>
          <w:instrText xml:space="preserve"> PAGEREF _Toc24856 \h </w:instrText>
        </w:r>
        <w:r>
          <w:fldChar w:fldCharType="separate"/>
        </w:r>
        <w:r>
          <w:t>76</w:t>
        </w:r>
        <w:r>
          <w:fldChar w:fldCharType="end"/>
        </w:r>
      </w:hyperlink>
    </w:p>
    <w:p>
      <w:pPr>
        <w:pStyle w:val="TOC2"/>
        <w:tabs>
          <w:tab w:val="right" w:leader="dot" w:pos="8306"/>
        </w:tabs>
      </w:pPr>
      <w:hyperlink w:anchor="_Toc15672" w:history="1">
        <w:r>
          <w:rPr>
            <w:rFonts w:ascii="仿宋" w:eastAsia="仿宋" w:hAnsi="仿宋" w:cs="仿宋" w:hint="eastAsia"/>
            <w:lang w:eastAsia="zh-CN"/>
          </w:rPr>
          <w:t>(三)、合规风险评估</w:t>
        </w:r>
        <w:r>
          <w:tab/>
        </w:r>
        <w:r>
          <w:fldChar w:fldCharType="begin"/>
        </w:r>
        <w:r>
          <w:instrText xml:space="preserve"> PAGEREF _Toc15672 \h </w:instrText>
        </w:r>
        <w:r>
          <w:fldChar w:fldCharType="separate"/>
        </w:r>
        <w:r>
          <w:t>77</w:t>
        </w:r>
        <w:r>
          <w:fldChar w:fldCharType="end"/>
        </w:r>
      </w:hyperlink>
    </w:p>
    <w:p>
      <w:pPr>
        <w:pStyle w:val="TOC2"/>
        <w:tabs>
          <w:tab w:val="right" w:leader="dot" w:pos="8306"/>
        </w:tabs>
      </w:pPr>
      <w:hyperlink w:anchor="_Toc1728" w:history="1">
        <w:r>
          <w:rPr>
            <w:rFonts w:ascii="仿宋" w:eastAsia="仿宋" w:hAnsi="仿宋" w:cs="仿宋" w:hint="eastAsia"/>
            <w:lang w:eastAsia="zh-CN"/>
          </w:rPr>
          <w:t>(四)、合规监督与执行</w:t>
        </w:r>
        <w:r>
          <w:tab/>
        </w:r>
        <w:r>
          <w:fldChar w:fldCharType="begin"/>
        </w:r>
        <w:r>
          <w:instrText xml:space="preserve"> PAGEREF _Toc1728 \h </w:instrText>
        </w:r>
        <w:r>
          <w:fldChar w:fldCharType="separate"/>
        </w:r>
        <w:r>
          <w:t>79</w:t>
        </w:r>
        <w:r>
          <w:fldChar w:fldCharType="end"/>
        </w:r>
      </w:hyperlink>
    </w:p>
    <w:p>
      <w:pPr>
        <w:pStyle w:val="TOC1"/>
        <w:tabs>
          <w:tab w:val="right" w:leader="dot" w:pos="8306"/>
        </w:tabs>
      </w:pPr>
      <w:hyperlink w:anchor="_Toc30491" w:history="1">
        <w:r>
          <w:rPr>
            <w:rFonts w:ascii="仿宋" w:eastAsia="仿宋" w:hAnsi="仿宋" w:cs="仿宋" w:hint="eastAsia"/>
            <w:lang w:eastAsia="zh-CN"/>
          </w:rPr>
          <w:t>十七、成果转化与推广应用</w:t>
        </w:r>
        <w:r>
          <w:tab/>
        </w:r>
        <w:r>
          <w:fldChar w:fldCharType="begin"/>
        </w:r>
        <w:r>
          <w:instrText xml:space="preserve"> PAGEREF _Toc30491 \h </w:instrText>
        </w:r>
        <w:r>
          <w:fldChar w:fldCharType="separate"/>
        </w:r>
        <w:r>
          <w:t>79</w:t>
        </w:r>
        <w:r>
          <w:fldChar w:fldCharType="end"/>
        </w:r>
      </w:hyperlink>
    </w:p>
    <w:p>
      <w:pPr>
        <w:pStyle w:val="TOC2"/>
        <w:tabs>
          <w:tab w:val="right" w:leader="dot" w:pos="8306"/>
        </w:tabs>
      </w:pPr>
      <w:hyperlink w:anchor="_Toc19235" w:history="1">
        <w:r>
          <w:rPr>
            <w:rFonts w:ascii="仿宋" w:eastAsia="仿宋" w:hAnsi="仿宋" w:cs="仿宋" w:hint="eastAsia"/>
            <w:lang w:eastAsia="zh-CN"/>
          </w:rPr>
          <w:t>(一)、成果转化策略制定</w:t>
        </w:r>
        <w:r>
          <w:tab/>
        </w:r>
        <w:r>
          <w:fldChar w:fldCharType="begin"/>
        </w:r>
        <w:r>
          <w:instrText xml:space="preserve"> PAGEREF _Toc19235 \h </w:instrText>
        </w:r>
        <w:r>
          <w:fldChar w:fldCharType="separate"/>
        </w:r>
        <w:r>
          <w:t>79</w:t>
        </w:r>
        <w:r>
          <w:fldChar w:fldCharType="end"/>
        </w:r>
      </w:hyperlink>
    </w:p>
    <w:p>
      <w:pPr>
        <w:pStyle w:val="TOC2"/>
        <w:tabs>
          <w:tab w:val="right" w:leader="dot" w:pos="8306"/>
        </w:tabs>
      </w:pPr>
      <w:hyperlink w:anchor="_Toc31727" w:history="1">
        <w:r>
          <w:rPr>
            <w:rFonts w:ascii="仿宋" w:eastAsia="仿宋" w:hAnsi="仿宋" w:cs="仿宋" w:hint="eastAsia"/>
            <w:lang w:eastAsia="zh-CN"/>
          </w:rPr>
          <w:t>(二)、成果推广应用方案</w:t>
        </w:r>
        <w:r>
          <w:tab/>
        </w:r>
        <w:r>
          <w:fldChar w:fldCharType="begin"/>
        </w:r>
        <w:r>
          <w:instrText xml:space="preserve"> PAGEREF _Toc31727 \h </w:instrText>
        </w:r>
        <w:r>
          <w:fldChar w:fldCharType="separate"/>
        </w:r>
        <w:r>
          <w:t>81</w:t>
        </w:r>
        <w:r>
          <w:fldChar w:fldCharType="end"/>
        </w:r>
      </w:hyperlink>
    </w:p>
    <w:p>
      <w:pPr>
        <w:pStyle w:val="TOC1"/>
        <w:tabs>
          <w:tab w:val="right" w:leader="dot" w:pos="8306"/>
        </w:tabs>
      </w:pPr>
      <w:hyperlink w:anchor="_Toc20049" w:history="1">
        <w:r>
          <w:rPr>
            <w:rFonts w:ascii="仿宋" w:eastAsia="仿宋" w:hAnsi="仿宋" w:cs="仿宋" w:hint="eastAsia"/>
            <w:lang w:eastAsia="zh-CN"/>
          </w:rPr>
          <w:t>十八、合作与交流机制建立</w:t>
        </w:r>
        <w:r>
          <w:tab/>
        </w:r>
        <w:r>
          <w:fldChar w:fldCharType="begin"/>
        </w:r>
        <w:r>
          <w:instrText xml:space="preserve"> PAGEREF _Toc20049 \h </w:instrText>
        </w:r>
        <w:r>
          <w:fldChar w:fldCharType="separate"/>
        </w:r>
        <w:r>
          <w:t>82</w:t>
        </w:r>
        <w:r>
          <w:fldChar w:fldCharType="end"/>
        </w:r>
      </w:hyperlink>
    </w:p>
    <w:p>
      <w:pPr>
        <w:pStyle w:val="TOC2"/>
        <w:tabs>
          <w:tab w:val="right" w:leader="dot" w:pos="8306"/>
        </w:tabs>
      </w:pPr>
      <w:hyperlink w:anchor="_Toc9871" w:history="1">
        <w:r>
          <w:rPr>
            <w:rFonts w:ascii="仿宋" w:eastAsia="仿宋" w:hAnsi="仿宋" w:cs="仿宋" w:hint="eastAsia"/>
            <w:lang w:eastAsia="zh-CN"/>
          </w:rPr>
          <w:t>(一)、合作伙伴选择与合作方式</w:t>
        </w:r>
        <w:r>
          <w:tab/>
        </w:r>
        <w:r>
          <w:fldChar w:fldCharType="begin"/>
        </w:r>
        <w:r>
          <w:instrText xml:space="preserve"> PAGEREF _Toc9871 \h </w:instrText>
        </w:r>
        <w:r>
          <w:fldChar w:fldCharType="separate"/>
        </w:r>
        <w:r>
          <w:t>82</w:t>
        </w:r>
        <w:r>
          <w:fldChar w:fldCharType="end"/>
        </w:r>
      </w:hyperlink>
    </w:p>
    <w:p>
      <w:pPr>
        <w:pStyle w:val="TOC2"/>
        <w:tabs>
          <w:tab w:val="right" w:leader="dot" w:pos="8306"/>
        </w:tabs>
      </w:pPr>
      <w:hyperlink w:anchor="_Toc30357" w:history="1">
        <w:r>
          <w:rPr>
            <w:rFonts w:ascii="仿宋" w:eastAsia="仿宋" w:hAnsi="仿宋" w:cs="仿宋" w:hint="eastAsia"/>
            <w:lang w:eastAsia="zh-CN"/>
          </w:rPr>
          <w:t>(二)、交流与合作平台搭建</w:t>
        </w:r>
        <w:r>
          <w:tab/>
        </w:r>
        <w:r>
          <w:fldChar w:fldCharType="begin"/>
        </w:r>
        <w:r>
          <w:instrText xml:space="preserve"> PAGEREF _Toc30357 \h </w:instrText>
        </w:r>
        <w:r>
          <w:fldChar w:fldCharType="separate"/>
        </w:r>
        <w:r>
          <w:t>83</w:t>
        </w:r>
        <w:r>
          <w:fldChar w:fldCharType="end"/>
        </w:r>
      </w:hyperlink>
    </w:p>
    <w:p>
      <w:pPr>
        <w:pStyle w:val="TOC1"/>
        <w:tabs>
          <w:tab w:val="right" w:leader="dot" w:pos="8306"/>
        </w:tabs>
      </w:pPr>
      <w:hyperlink w:anchor="_Toc26479" w:history="1">
        <w:r>
          <w:rPr>
            <w:rFonts w:ascii="仿宋" w:eastAsia="仿宋" w:hAnsi="仿宋" w:cs="仿宋" w:hint="eastAsia"/>
            <w:lang w:eastAsia="zh-CN"/>
          </w:rPr>
          <w:t>十九、项目施工方案</w:t>
        </w:r>
        <w:r>
          <w:tab/>
        </w:r>
        <w:r>
          <w:fldChar w:fldCharType="begin"/>
        </w:r>
        <w:r>
          <w:instrText xml:space="preserve"> PAGEREF _Toc26479 \h </w:instrText>
        </w:r>
        <w:r>
          <w:fldChar w:fldCharType="separate"/>
        </w:r>
        <w:r>
          <w:t>85</w:t>
        </w:r>
        <w:r>
          <w:fldChar w:fldCharType="end"/>
        </w:r>
      </w:hyperlink>
    </w:p>
    <w:p>
      <w:pPr>
        <w:pStyle w:val="TOC2"/>
        <w:tabs>
          <w:tab w:val="right" w:leader="dot" w:pos="8306"/>
        </w:tabs>
      </w:pPr>
      <w:hyperlink w:anchor="_Toc28810" w:history="1">
        <w:r>
          <w:rPr>
            <w:rFonts w:ascii="仿宋" w:eastAsia="仿宋" w:hAnsi="仿宋" w:cs="仿宋" w:hint="eastAsia"/>
            <w:lang w:eastAsia="zh-CN"/>
          </w:rPr>
          <w:t>(一)、施工组织设计</w:t>
        </w:r>
        <w:r>
          <w:tab/>
        </w:r>
        <w:r>
          <w:fldChar w:fldCharType="begin"/>
        </w:r>
        <w:r>
          <w:instrText xml:space="preserve"> PAGEREF _Toc28810 \h </w:instrText>
        </w:r>
        <w:r>
          <w:fldChar w:fldCharType="separate"/>
        </w:r>
        <w:r>
          <w:t>85</w:t>
        </w:r>
        <w:r>
          <w:fldChar w:fldCharType="end"/>
        </w:r>
      </w:hyperlink>
    </w:p>
    <w:p>
      <w:pPr>
        <w:pStyle w:val="TOC2"/>
        <w:tabs>
          <w:tab w:val="right" w:leader="dot" w:pos="8306"/>
        </w:tabs>
      </w:pPr>
      <w:hyperlink w:anchor="_Toc1773" w:history="1">
        <w:r>
          <w:rPr>
            <w:rFonts w:ascii="仿宋" w:eastAsia="仿宋" w:hAnsi="仿宋" w:cs="仿宋" w:hint="eastAsia"/>
            <w:lang w:eastAsia="zh-CN"/>
          </w:rPr>
          <w:t>(二)、施工工艺与技术路线</w:t>
        </w:r>
        <w:r>
          <w:tab/>
        </w:r>
        <w:r>
          <w:fldChar w:fldCharType="begin"/>
        </w:r>
        <w:r>
          <w:instrText xml:space="preserve"> PAGEREF _Toc1773 \h </w:instrText>
        </w:r>
        <w:r>
          <w:fldChar w:fldCharType="separate"/>
        </w:r>
        <w:r>
          <w:t>87</w:t>
        </w:r>
        <w:r>
          <w:fldChar w:fldCharType="end"/>
        </w:r>
      </w:hyperlink>
    </w:p>
    <w:p>
      <w:pPr>
        <w:pStyle w:val="TOC2"/>
        <w:tabs>
          <w:tab w:val="right" w:leader="dot" w:pos="8306"/>
        </w:tabs>
      </w:pPr>
      <w:hyperlink w:anchor="_Toc8346" w:history="1">
        <w:r>
          <w:rPr>
            <w:rFonts w:ascii="仿宋" w:eastAsia="仿宋" w:hAnsi="仿宋" w:cs="仿宋" w:hint="eastAsia"/>
            <w:lang w:eastAsia="zh-CN"/>
          </w:rPr>
          <w:t>(三)、关键节点施工计划</w:t>
        </w:r>
        <w:r>
          <w:tab/>
        </w:r>
        <w:r>
          <w:fldChar w:fldCharType="begin"/>
        </w:r>
        <w:r>
          <w:instrText xml:space="preserve"> PAGEREF _Toc8346 \h </w:instrText>
        </w:r>
        <w:r>
          <w:fldChar w:fldCharType="separate"/>
        </w:r>
        <w:r>
          <w:t>88</w:t>
        </w:r>
        <w:r>
          <w:fldChar w:fldCharType="end"/>
        </w:r>
      </w:hyperlink>
    </w:p>
    <w:p>
      <w:pPr>
        <w:pStyle w:val="TOC2"/>
        <w:tabs>
          <w:tab w:val="right" w:leader="dot" w:pos="8306"/>
        </w:tabs>
      </w:pPr>
      <w:hyperlink w:anchor="_Toc10053" w:history="1">
        <w:r>
          <w:rPr>
            <w:rFonts w:ascii="仿宋" w:eastAsia="仿宋" w:hAnsi="仿宋" w:cs="仿宋" w:hint="eastAsia"/>
            <w:lang w:eastAsia="zh-CN"/>
          </w:rPr>
          <w:t>(四)、施工现场管理</w:t>
        </w:r>
        <w:r>
          <w:tab/>
        </w:r>
        <w:r>
          <w:fldChar w:fldCharType="begin"/>
        </w:r>
        <w:r>
          <w:instrText xml:space="preserve"> PAGEREF _Toc10053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47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直接收益：假设新型聚氨酯漆成膜交联剂项目的产品或服务年销售收入为XX万元。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4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若新型聚氨酯漆成膜交联剂项目成功推广新型环保产品，比如采用可回收材料的包装，可能会激发消费者对可持续产品的需求。这种需求的增长可能迫使整个行业转向更环保的产品设计和生产方法。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01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44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聚氨酯漆成膜交联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聚氨酯漆成膜交联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新型聚氨酯漆成膜交联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617"/>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053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8254"/>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https://d.book118.com/428115063110006025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E73608"/>
    <w:rsid w:val="10E736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1506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2023-12-25T01:21:00Z</dcterms:created>
  <dcterms:modified xsi:type="dcterms:W3CDTF">2023-12-25T01:22:10Z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2EADA546498F437584333BEDF879CE5D_11</vt:lpwstr>
  </property>
  <property fmtid="{D5CDD505-2E9C-101B-9397-08002B2CF9AE}" pid="3" name="KSOProductBuildVer">
    <vt:lpwstr>2052-12.1.0.16120</vt:lpwstr>
  </property>
</Properties>
</file>