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539" w:rsidP="007B2539">
      <w:pPr>
        <w:pStyle w:val="NormalWeb"/>
        <w:spacing w:before="0" w:beforeAutospacing="0" w:after="0" w:afterAutospacing="0"/>
        <w:jc w:val="center"/>
        <w:rPr>
          <w:color w:val="000000"/>
          <w:sz w:val="44"/>
          <w:szCs w:val="44"/>
        </w:rPr>
      </w:pPr>
      <w:r>
        <w:rPr>
          <w:rFonts w:hint="eastAsia"/>
          <w:color w:val="000000"/>
          <w:sz w:val="44"/>
          <w:szCs w:val="44"/>
        </w:rPr>
        <w:t>2024年-河北建筑安全员《A证》考试题库</w:t>
      </w:r>
    </w:p>
    <w:p w:rsidR="007B2539" w:rsidP="007B2539">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7B2539" w:rsidP="007B2539">
      <w:pPr>
        <w:jc w:val="left"/>
        <w:rPr>
          <w:rFonts w:ascii="宋体" w:hAnsi="宋体" w:cs="宋体"/>
          <w:sz w:val="24"/>
          <w:szCs w:val="24"/>
        </w:rPr>
      </w:pPr>
      <w:r>
        <w:rPr>
          <w:rFonts w:ascii="Times New Roman" w:hAnsi="Times New Roman" w:cs="Times New Roman"/>
          <w:color w:val="000000"/>
          <w:sz w:val="27"/>
          <w:szCs w:val="27"/>
        </w:rPr>
        <w:br/>
      </w:r>
    </w:p>
    <w:p w:rsidR="007B2539" w:rsidP="007B2539">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7B2539" w:rsidP="007B2539">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工作边沿无维护设施或维护设施高度低于（</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）的，必须设置防护设施。</w:t>
      </w:r>
      <w:r>
        <w:rPr>
          <w:rFonts w:ascii="Times New Roman" w:hAnsi="Times New Roman" w:cs="Times New Roman"/>
          <w:color w:val="000000"/>
          <w:sz w:val="27"/>
          <w:szCs w:val="27"/>
        </w:rPr>
        <w:br/>
        <w:t>A.600mm B.700mm C.800mm D.900mm</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密目式安全网抗阻燃性，其续燃和阻燃时间不得小于（</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w:t>
      </w:r>
      <w:r>
        <w:rPr>
          <w:rFonts w:ascii="Times New Roman" w:hAnsi="Times New Roman" w:cs="Times New Roman"/>
          <w:color w:val="000000"/>
          <w:sz w:val="27"/>
          <w:szCs w:val="27"/>
        </w:rPr>
        <w:br/>
        <w:t>A.3S B.4S C.5S D.6S</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高处作业吊篮安全锁上端行程开关触头距悬挂机构前梁端头距离应大于（</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w:t>
      </w:r>
      <w:r>
        <w:rPr>
          <w:rFonts w:ascii="Times New Roman" w:hAnsi="Times New Roman" w:cs="Times New Roman"/>
          <w:color w:val="000000"/>
          <w:sz w:val="27"/>
          <w:szCs w:val="27"/>
        </w:rPr>
        <w:br/>
        <w:t>A.1 m B.1.5 m C.2m D.0.8 m</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安装模板前，工程技术人员应以（</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）形式向作业班组进行施工操作安全技术交底。</w:t>
      </w:r>
      <w:r>
        <w:rPr>
          <w:rFonts w:ascii="Times New Roman" w:hAnsi="Times New Roman" w:cs="Times New Roman"/>
          <w:color w:val="000000"/>
          <w:sz w:val="27"/>
          <w:szCs w:val="27"/>
        </w:rPr>
        <w:br/>
        <w:t>A.</w:t>
      </w:r>
      <w:r>
        <w:rPr>
          <w:rFonts w:ascii="Times New Roman" w:hAnsi="Times New Roman" w:cs="Times New Roman"/>
          <w:color w:val="000000"/>
          <w:sz w:val="27"/>
          <w:szCs w:val="27"/>
        </w:rPr>
        <w:t>口头</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口头或书面</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书面</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电话或短信</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根据《建设工程安全生产管理条例》的规定</w:t>
      </w:r>
      <w:r>
        <w:rPr>
          <w:rFonts w:ascii="Times New Roman" w:hAnsi="Times New Roman" w:cs="Times New Roman"/>
          <w:color w:val="000000"/>
          <w:sz w:val="27"/>
          <w:szCs w:val="27"/>
        </w:rPr>
        <w:t>,</w:t>
      </w:r>
      <w:r>
        <w:rPr>
          <w:rFonts w:ascii="Times New Roman" w:hAnsi="Times New Roman" w:cs="Times New Roman"/>
          <w:color w:val="000000"/>
          <w:sz w:val="27"/>
          <w:szCs w:val="27"/>
        </w:rPr>
        <w:t>属于施工单位安全责任的是</w:t>
      </w:r>
      <w:r>
        <w:rPr>
          <w:rFonts w:ascii="Times New Roman" w:hAnsi="Times New Roman" w:cs="Times New Roman"/>
          <w:color w:val="000000"/>
          <w:sz w:val="27"/>
          <w:szCs w:val="27"/>
        </w:rPr>
        <w:t xml:space="preserve"> ( B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提供相邻构筑物的有关资料</w:t>
      </w:r>
      <w:r>
        <w:rPr>
          <w:rFonts w:ascii="Times New Roman" w:hAnsi="Times New Roman" w:cs="Times New Roman"/>
          <w:color w:val="000000"/>
          <w:sz w:val="27"/>
          <w:szCs w:val="27"/>
        </w:rPr>
        <w:br/>
        <w:t>B.</w:t>
      </w:r>
      <w:r>
        <w:rPr>
          <w:rFonts w:ascii="Times New Roman" w:hAnsi="Times New Roman" w:cs="Times New Roman"/>
          <w:color w:val="000000"/>
          <w:sz w:val="27"/>
          <w:szCs w:val="27"/>
        </w:rPr>
        <w:t>编制安全技术措施及专项施工方案</w:t>
      </w:r>
      <w:r>
        <w:rPr>
          <w:rFonts w:ascii="Times New Roman" w:hAnsi="Times New Roman" w:cs="Times New Roman"/>
          <w:color w:val="000000"/>
          <w:sz w:val="27"/>
          <w:szCs w:val="27"/>
        </w:rPr>
        <w:br/>
        <w:t>C.</w:t>
      </w:r>
      <w:r>
        <w:rPr>
          <w:rFonts w:ascii="Times New Roman" w:hAnsi="Times New Roman" w:cs="Times New Roman"/>
          <w:color w:val="000000"/>
          <w:sz w:val="27"/>
          <w:szCs w:val="27"/>
        </w:rPr>
        <w:t>办理施工许可证时报送安全施工措施</w:t>
      </w:r>
      <w:r>
        <w:rPr>
          <w:rFonts w:ascii="Times New Roman" w:hAnsi="Times New Roman" w:cs="Times New Roman"/>
          <w:color w:val="000000"/>
          <w:sz w:val="27"/>
          <w:szCs w:val="27"/>
        </w:rPr>
        <w:br/>
        <w:t>D.</w:t>
      </w:r>
      <w:r>
        <w:rPr>
          <w:rFonts w:ascii="Times New Roman" w:hAnsi="Times New Roman" w:cs="Times New Roman"/>
          <w:color w:val="000000"/>
          <w:sz w:val="27"/>
          <w:szCs w:val="27"/>
        </w:rPr>
        <w:t>提供安全施工措施费用</w:t>
      </w:r>
      <w:r>
        <w:rPr>
          <w:rFonts w:ascii="Times New Roman" w:hAnsi="Times New Roman" w:cs="Times New Roman"/>
          <w:color w:val="000000"/>
          <w:sz w:val="27"/>
          <w:szCs w:val="27"/>
        </w:rPr>
        <w:br/>
      </w:r>
      <w:r>
        <w:rPr>
          <w:rFonts w:ascii="Times New Roman" w:hAnsi="Times New Roman" w:cs="Times New Roman"/>
          <w:color w:val="000000"/>
          <w:sz w:val="27"/>
          <w:szCs w:val="27"/>
        </w:rPr>
        <w:br/>
      </w:r>
    </w:p>
    <w:p w:rsidR="007B2539" w:rsidP="007B2539">
      <w:pPr>
        <w:rPr>
          <w:rFonts w:ascii="宋体" w:hAnsi="宋体" w:cs="宋体"/>
          <w:sz w:val="24"/>
          <w:szCs w:val="24"/>
        </w:rPr>
      </w:pPr>
      <w:r>
        <w:rPr>
          <w:rFonts w:ascii="Times New Roman" w:hAnsi="Times New Roman" w:cs="Times New Roman"/>
          <w:color w:val="000000"/>
          <w:sz w:val="27"/>
          <w:szCs w:val="27"/>
        </w:rPr>
        <w:br/>
        <w:t>6.</w:t>
      </w:r>
      <w:r>
        <w:rPr>
          <w:rFonts w:ascii="Times New Roman" w:hAnsi="Times New Roman" w:cs="Times New Roman"/>
          <w:color w:val="000000"/>
          <w:sz w:val="27"/>
          <w:szCs w:val="27"/>
        </w:rPr>
        <w:t>下面对安全理解最准确的是</w:t>
      </w:r>
      <w:r>
        <w:rPr>
          <w:rFonts w:ascii="Times New Roman" w:hAnsi="Times New Roman" w:cs="Times New Roman"/>
          <w:color w:val="000000"/>
          <w:sz w:val="27"/>
          <w:szCs w:val="27"/>
        </w:rPr>
        <w:t xml:space="preserve"> ( A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安全是指不受威胁</w:t>
      </w:r>
      <w:r>
        <w:rPr>
          <w:rFonts w:ascii="Times New Roman" w:hAnsi="Times New Roman" w:cs="Times New Roman"/>
          <w:color w:val="000000"/>
          <w:sz w:val="27"/>
          <w:szCs w:val="27"/>
        </w:rPr>
        <w:t>,</w:t>
      </w:r>
      <w:r>
        <w:rPr>
          <w:rFonts w:ascii="Times New Roman" w:hAnsi="Times New Roman" w:cs="Times New Roman"/>
          <w:color w:val="000000"/>
          <w:sz w:val="27"/>
          <w:szCs w:val="27"/>
        </w:rPr>
        <w:t>没有危险、危害和损失</w:t>
      </w:r>
      <w:r>
        <w:rPr>
          <w:rFonts w:ascii="Times New Roman" w:hAnsi="Times New Roman" w:cs="Times New Roman"/>
          <w:color w:val="000000"/>
          <w:sz w:val="27"/>
          <w:szCs w:val="27"/>
        </w:rPr>
        <w:br/>
        <w:t>B.</w:t>
      </w:r>
      <w:r>
        <w:rPr>
          <w:rFonts w:ascii="Times New Roman" w:hAnsi="Times New Roman" w:cs="Times New Roman"/>
          <w:color w:val="000000"/>
          <w:sz w:val="27"/>
          <w:szCs w:val="27"/>
        </w:rPr>
        <w:t>安全就是不发生伤亡事故</w:t>
      </w:r>
      <w:r>
        <w:rPr>
          <w:rFonts w:ascii="Times New Roman" w:hAnsi="Times New Roman" w:cs="Times New Roman"/>
          <w:color w:val="000000"/>
          <w:sz w:val="27"/>
          <w:szCs w:val="27"/>
        </w:rPr>
        <w:br/>
        <w:t>C.</w:t>
      </w:r>
      <w:r>
        <w:rPr>
          <w:rFonts w:ascii="Times New Roman" w:hAnsi="Times New Roman" w:cs="Times New Roman"/>
          <w:color w:val="000000"/>
          <w:sz w:val="27"/>
          <w:szCs w:val="27"/>
        </w:rPr>
        <w:t>发生事故的危险程度是可以承受的</w:t>
      </w:r>
      <w:r>
        <w:rPr>
          <w:rFonts w:ascii="Times New Roman" w:hAnsi="Times New Roman" w:cs="Times New Roman"/>
          <w:color w:val="000000"/>
          <w:sz w:val="27"/>
          <w:szCs w:val="27"/>
        </w:rPr>
        <w:br/>
        <w:t>D.</w:t>
      </w:r>
      <w:r>
        <w:rPr>
          <w:rFonts w:ascii="Times New Roman" w:hAnsi="Times New Roman" w:cs="Times New Roman"/>
          <w:color w:val="000000"/>
          <w:sz w:val="27"/>
          <w:szCs w:val="27"/>
        </w:rPr>
        <w:t>生产过程中存在绝对的安全</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施工单位应当确保安全文明施工费专款专用</w:t>
      </w:r>
      <w:r>
        <w:rPr>
          <w:rFonts w:ascii="Times New Roman" w:hAnsi="Times New Roman" w:cs="Times New Roman"/>
          <w:color w:val="000000"/>
          <w:sz w:val="27"/>
          <w:szCs w:val="27"/>
        </w:rPr>
        <w:t>,</w:t>
      </w:r>
      <w:r>
        <w:rPr>
          <w:rFonts w:ascii="Times New Roman" w:hAnsi="Times New Roman" w:cs="Times New Roman"/>
          <w:color w:val="000000"/>
          <w:sz w:val="27"/>
          <w:szCs w:val="27"/>
        </w:rPr>
        <w:t>在财务管理中</w:t>
      </w:r>
      <w:r>
        <w:rPr>
          <w:rFonts w:ascii="Times New Roman" w:hAnsi="Times New Roman" w:cs="Times New Roman"/>
          <w:color w:val="000000"/>
          <w:sz w:val="27"/>
          <w:szCs w:val="27"/>
        </w:rPr>
        <w:t xml:space="preserve"> ( B )</w:t>
      </w:r>
      <w:r>
        <w:rPr>
          <w:rFonts w:ascii="Times New Roman" w:hAnsi="Times New Roman" w:cs="Times New Roman"/>
          <w:color w:val="000000"/>
          <w:sz w:val="27"/>
          <w:szCs w:val="27"/>
        </w:rPr>
        <w:t>列出安全防护、安全文明施工费用清单备查</w:t>
      </w:r>
      <w:r>
        <w:rPr>
          <w:rFonts w:ascii="Times New Roman" w:hAnsi="Times New Roman" w:cs="Times New Roman"/>
          <w:color w:val="000000"/>
          <w:sz w:val="27"/>
          <w:szCs w:val="27"/>
        </w:rPr>
        <w:br/>
        <w:t>A.</w:t>
      </w:r>
      <w:r>
        <w:rPr>
          <w:rFonts w:ascii="Times New Roman" w:hAnsi="Times New Roman" w:cs="Times New Roman"/>
          <w:color w:val="000000"/>
          <w:sz w:val="27"/>
          <w:szCs w:val="27"/>
        </w:rPr>
        <w:t>一并</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单独</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认真</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准确</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工程式总承包单位为某建设工程项目中从事危险作业的人员办理意外伤害保险，该保险责任期限到该项目（</w:t>
      </w:r>
      <w:r>
        <w:rPr>
          <w:rFonts w:ascii="Times New Roman" w:hAnsi="Times New Roman" w:cs="Times New Roman"/>
          <w:color w:val="000000"/>
          <w:sz w:val="27"/>
          <w:szCs w:val="27"/>
        </w:rPr>
        <w:t>B</w:t>
      </w:r>
      <w:r>
        <w:rPr>
          <w:rFonts w:ascii="Times New Roman" w:hAnsi="Times New Roman" w:cs="Times New Roman"/>
          <w:color w:val="000000"/>
          <w:sz w:val="27"/>
          <w:szCs w:val="27"/>
        </w:rPr>
        <w:t>）之日为止。</w:t>
      </w:r>
      <w:r>
        <w:rPr>
          <w:rFonts w:ascii="Times New Roman" w:hAnsi="Times New Roman" w:cs="Times New Roman"/>
          <w:color w:val="000000"/>
          <w:sz w:val="27"/>
          <w:szCs w:val="27"/>
        </w:rPr>
        <w:br/>
        <w:t>A.</w:t>
      </w:r>
      <w:r>
        <w:rPr>
          <w:rFonts w:ascii="Times New Roman" w:hAnsi="Times New Roman" w:cs="Times New Roman"/>
          <w:color w:val="000000"/>
          <w:sz w:val="27"/>
          <w:szCs w:val="27"/>
        </w:rPr>
        <w:t>提交竣工验收报告</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竣工验收合格</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竣工验收备案</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交付使用</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生产经营单位应结合本单位部门职能和分工，成立以（</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）为组长，单位相关部门人员参加的应急预案编制工作组。</w:t>
      </w:r>
      <w:r>
        <w:rPr>
          <w:rFonts w:ascii="Times New Roman" w:hAnsi="Times New Roman" w:cs="Times New Roman"/>
          <w:color w:val="000000"/>
          <w:sz w:val="27"/>
          <w:szCs w:val="27"/>
        </w:rPr>
        <w:br/>
        <w:t>A.</w:t>
      </w:r>
      <w:r>
        <w:rPr>
          <w:rFonts w:ascii="Times New Roman" w:hAnsi="Times New Roman" w:cs="Times New Roman"/>
          <w:color w:val="000000"/>
          <w:sz w:val="27"/>
          <w:szCs w:val="27"/>
        </w:rPr>
        <w:t>单位主要负责人</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安全工程师</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安全总监</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现场负责人</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国家实行生产安全事故责任追究制度，依照本法和有关法律、法规的规定追究（</w:t>
      </w:r>
      <w:r>
        <w:rPr>
          <w:rFonts w:ascii="Times New Roman" w:hAnsi="Times New Roman" w:cs="Times New Roman"/>
          <w:color w:val="000000"/>
          <w:sz w:val="27"/>
          <w:szCs w:val="27"/>
        </w:rPr>
        <w:t>A</w:t>
      </w:r>
      <w:r>
        <w:rPr>
          <w:rFonts w:ascii="Times New Roman" w:hAnsi="Times New Roman" w:cs="Times New Roman"/>
          <w:color w:val="000000"/>
          <w:sz w:val="27"/>
          <w:szCs w:val="27"/>
        </w:rPr>
        <w:t>）的法律责任。</w:t>
      </w:r>
      <w:r>
        <w:rPr>
          <w:rFonts w:ascii="Times New Roman" w:hAnsi="Times New Roman" w:cs="Times New Roman"/>
          <w:color w:val="000000"/>
          <w:sz w:val="27"/>
          <w:szCs w:val="27"/>
        </w:rPr>
        <w:br/>
        <w:t>A.</w:t>
      </w:r>
      <w:r>
        <w:rPr>
          <w:rFonts w:ascii="Times New Roman" w:hAnsi="Times New Roman" w:cs="Times New Roman"/>
          <w:color w:val="000000"/>
          <w:sz w:val="27"/>
          <w:szCs w:val="27"/>
        </w:rPr>
        <w:t>生产安全事故责任人员</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相关企业领导</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技术员工</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项目经理</w:t>
      </w:r>
      <w:r>
        <w:rPr>
          <w:rFonts w:ascii="Times New Roman" w:hAnsi="Times New Roman" w:cs="Times New Roman"/>
          <w:color w:val="000000"/>
          <w:sz w:val="27"/>
          <w:szCs w:val="27"/>
        </w:rPr>
        <w:br/>
      </w:r>
      <w:r>
        <w:rPr>
          <w:rFonts w:ascii="Times New Roman" w:hAnsi="Times New Roman" w:cs="Times New Roman"/>
          <w:color w:val="000000"/>
          <w:sz w:val="27"/>
          <w:szCs w:val="27"/>
        </w:rPr>
        <w:br/>
        <w:t>11.</w:t>
      </w:r>
      <w:r>
        <w:rPr>
          <w:rFonts w:ascii="Times New Roman" w:hAnsi="Times New Roman" w:cs="Times New Roman"/>
          <w:color w:val="000000"/>
          <w:sz w:val="27"/>
          <w:szCs w:val="27"/>
        </w:rPr>
        <w:t>生产经营单位的（</w:t>
      </w:r>
      <w:r>
        <w:rPr>
          <w:rFonts w:ascii="Times New Roman" w:hAnsi="Times New Roman" w:cs="Times New Roman"/>
          <w:color w:val="000000"/>
          <w:sz w:val="27"/>
          <w:szCs w:val="27"/>
        </w:rPr>
        <w:t>D</w:t>
      </w:r>
      <w:r>
        <w:rPr>
          <w:rFonts w:ascii="Times New Roman" w:hAnsi="Times New Roman" w:cs="Times New Roman"/>
          <w:color w:val="000000"/>
          <w:sz w:val="27"/>
          <w:szCs w:val="27"/>
        </w:rPr>
        <w:t>）必须按照国家有关规定经专门的安全作业培训，取得特种作业操作资格证书，方可上岗作业</w:t>
      </w:r>
      <w:r>
        <w:rPr>
          <w:rFonts w:ascii="Times New Roman" w:hAnsi="Times New Roman" w:cs="Times New Roman"/>
          <w:color w:val="000000"/>
          <w:sz w:val="27"/>
          <w:szCs w:val="27"/>
        </w:rPr>
        <w:t>.</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https://d.book118.com/428121066127006043</w:t>
        </w:r>
      </w:hyperlink>
    </w:p>
    <w:p w:rsidR="007B2539" w:rsidP="007B2539">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84E62"/>
    <w:rsid w:val="007B2539"/>
    <w:rsid w:val="00BE351B"/>
    <w:rsid w:val="00E84E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253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2812106612700604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5567</Words>
  <Characters>31736</Characters>
  <Application>Microsoft Office Word</Application>
  <DocSecurity>0</DocSecurity>
  <Lines>264</Lines>
  <Paragraphs>74</Paragraphs>
  <ScaleCrop>false</ScaleCrop>
  <Company/>
  <LinksUpToDate>false</LinksUpToDate>
  <CharactersWithSpaces>37229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2024-03-07T23:03:00Z</dcterms:created>
  <dcterms:modified xsi:type="dcterms:W3CDTF">2024-03-07T23:04:00Z</dcterms:modified>
</cp:coreProperties>
</file>