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射频消融治疗仪项目建设总纲及方案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956" w:history="1">
        <w:r>
          <w:rPr>
            <w:rFonts w:ascii="仿宋" w:eastAsia="仿宋" w:hAnsi="仿宋" w:cs="仿宋" w:hint="eastAsia"/>
            <w:lang w:eastAsia="zh-CN"/>
          </w:rPr>
          <w:t>序言</w:t>
        </w:r>
        <w:r>
          <w:tab/>
        </w:r>
        <w:r>
          <w:fldChar w:fldCharType="begin"/>
        </w:r>
        <w:r>
          <w:instrText xml:space="preserve"> PAGEREF _Toc11956 \h </w:instrText>
        </w:r>
        <w:r>
          <w:fldChar w:fldCharType="separate"/>
        </w:r>
        <w:r>
          <w:t>3</w:t>
        </w:r>
        <w:r>
          <w:fldChar w:fldCharType="end"/>
        </w:r>
      </w:hyperlink>
    </w:p>
    <w:p>
      <w:pPr>
        <w:pStyle w:val="TOC1"/>
        <w:tabs>
          <w:tab w:val="right" w:leader="dot" w:pos="8306"/>
        </w:tabs>
      </w:pPr>
      <w:hyperlink w:anchor="_Toc31391" w:history="1">
        <w:r>
          <w:rPr>
            <w:rFonts w:ascii="仿宋" w:eastAsia="仿宋" w:hAnsi="仿宋" w:cs="仿宋" w:hint="eastAsia"/>
            <w:lang w:eastAsia="zh-CN"/>
          </w:rPr>
          <w:t>一、财务管理与成本控制</w:t>
        </w:r>
        <w:r>
          <w:tab/>
        </w:r>
        <w:r>
          <w:fldChar w:fldCharType="begin"/>
        </w:r>
        <w:r>
          <w:instrText xml:space="preserve"> PAGEREF _Toc31391 \h </w:instrText>
        </w:r>
        <w:r>
          <w:fldChar w:fldCharType="separate"/>
        </w:r>
        <w:r>
          <w:t>3</w:t>
        </w:r>
        <w:r>
          <w:fldChar w:fldCharType="end"/>
        </w:r>
      </w:hyperlink>
    </w:p>
    <w:p>
      <w:pPr>
        <w:pStyle w:val="TOC2"/>
        <w:tabs>
          <w:tab w:val="right" w:leader="dot" w:pos="8306"/>
        </w:tabs>
      </w:pPr>
      <w:hyperlink w:anchor="_Toc27461" w:history="1">
        <w:r>
          <w:rPr>
            <w:rFonts w:ascii="仿宋" w:eastAsia="仿宋" w:hAnsi="仿宋" w:cs="仿宋" w:hint="eastAsia"/>
            <w:lang w:eastAsia="zh-CN"/>
          </w:rPr>
          <w:t>(一)、财务管理体系建设</w:t>
        </w:r>
        <w:r>
          <w:tab/>
        </w:r>
        <w:r>
          <w:fldChar w:fldCharType="begin"/>
        </w:r>
        <w:r>
          <w:instrText xml:space="preserve"> PAGEREF _Toc27461 \h </w:instrText>
        </w:r>
        <w:r>
          <w:fldChar w:fldCharType="separate"/>
        </w:r>
        <w:r>
          <w:t>3</w:t>
        </w:r>
        <w:r>
          <w:fldChar w:fldCharType="end"/>
        </w:r>
      </w:hyperlink>
    </w:p>
    <w:p>
      <w:pPr>
        <w:pStyle w:val="TOC2"/>
        <w:tabs>
          <w:tab w:val="right" w:leader="dot" w:pos="8306"/>
        </w:tabs>
      </w:pPr>
      <w:hyperlink w:anchor="_Toc1299" w:history="1">
        <w:r>
          <w:rPr>
            <w:rFonts w:ascii="仿宋" w:eastAsia="仿宋" w:hAnsi="仿宋" w:cs="仿宋" w:hint="eastAsia"/>
            <w:lang w:eastAsia="zh-CN"/>
          </w:rPr>
          <w:t>(二)、成本控制措施</w:t>
        </w:r>
        <w:r>
          <w:tab/>
        </w:r>
        <w:r>
          <w:fldChar w:fldCharType="begin"/>
        </w:r>
        <w:r>
          <w:instrText xml:space="preserve"> PAGEREF _Toc1299 \h </w:instrText>
        </w:r>
        <w:r>
          <w:fldChar w:fldCharType="separate"/>
        </w:r>
        <w:r>
          <w:t>4</w:t>
        </w:r>
        <w:r>
          <w:fldChar w:fldCharType="end"/>
        </w:r>
      </w:hyperlink>
    </w:p>
    <w:p>
      <w:pPr>
        <w:pStyle w:val="TOC1"/>
        <w:tabs>
          <w:tab w:val="right" w:leader="dot" w:pos="8306"/>
        </w:tabs>
      </w:pPr>
      <w:hyperlink w:anchor="_Toc31131" w:history="1">
        <w:r>
          <w:rPr>
            <w:rFonts w:ascii="仿宋" w:eastAsia="仿宋" w:hAnsi="仿宋" w:cs="仿宋" w:hint="eastAsia"/>
            <w:lang w:eastAsia="zh-CN"/>
          </w:rPr>
          <w:t>二、项目监理与质量保证</w:t>
        </w:r>
        <w:r>
          <w:tab/>
        </w:r>
        <w:r>
          <w:fldChar w:fldCharType="begin"/>
        </w:r>
        <w:r>
          <w:instrText xml:space="preserve"> PAGEREF _Toc31131 \h </w:instrText>
        </w:r>
        <w:r>
          <w:fldChar w:fldCharType="separate"/>
        </w:r>
        <w:r>
          <w:t>5</w:t>
        </w:r>
        <w:r>
          <w:fldChar w:fldCharType="end"/>
        </w:r>
      </w:hyperlink>
    </w:p>
    <w:p>
      <w:pPr>
        <w:pStyle w:val="TOC2"/>
        <w:tabs>
          <w:tab w:val="right" w:leader="dot" w:pos="8306"/>
        </w:tabs>
      </w:pPr>
      <w:hyperlink w:anchor="_Toc1694" w:history="1">
        <w:r>
          <w:rPr>
            <w:rFonts w:ascii="仿宋" w:eastAsia="仿宋" w:hAnsi="仿宋" w:cs="仿宋" w:hint="eastAsia"/>
            <w:lang w:eastAsia="zh-CN"/>
          </w:rPr>
          <w:t>(一)、监理体系构建</w:t>
        </w:r>
        <w:r>
          <w:tab/>
        </w:r>
        <w:r>
          <w:fldChar w:fldCharType="begin"/>
        </w:r>
        <w:r>
          <w:instrText xml:space="preserve"> PAGEREF _Toc1694 \h </w:instrText>
        </w:r>
        <w:r>
          <w:fldChar w:fldCharType="separate"/>
        </w:r>
        <w:r>
          <w:t>5</w:t>
        </w:r>
        <w:r>
          <w:fldChar w:fldCharType="end"/>
        </w:r>
      </w:hyperlink>
    </w:p>
    <w:p>
      <w:pPr>
        <w:pStyle w:val="TOC2"/>
        <w:tabs>
          <w:tab w:val="right" w:leader="dot" w:pos="8306"/>
        </w:tabs>
      </w:pPr>
      <w:hyperlink w:anchor="_Toc20081" w:history="1">
        <w:r>
          <w:rPr>
            <w:rFonts w:ascii="仿宋" w:eastAsia="仿宋" w:hAnsi="仿宋" w:cs="仿宋" w:hint="eastAsia"/>
            <w:lang w:eastAsia="zh-CN"/>
          </w:rPr>
          <w:t>(二)、质量保证体系实施</w:t>
        </w:r>
        <w:r>
          <w:tab/>
        </w:r>
        <w:r>
          <w:fldChar w:fldCharType="begin"/>
        </w:r>
        <w:r>
          <w:instrText xml:space="preserve"> PAGEREF _Toc20081 \h </w:instrText>
        </w:r>
        <w:r>
          <w:fldChar w:fldCharType="separate"/>
        </w:r>
        <w:r>
          <w:t>6</w:t>
        </w:r>
        <w:r>
          <w:fldChar w:fldCharType="end"/>
        </w:r>
      </w:hyperlink>
    </w:p>
    <w:p>
      <w:pPr>
        <w:pStyle w:val="TOC2"/>
        <w:tabs>
          <w:tab w:val="right" w:leader="dot" w:pos="8306"/>
        </w:tabs>
      </w:pPr>
      <w:hyperlink w:anchor="_Toc24148" w:history="1">
        <w:r>
          <w:rPr>
            <w:rFonts w:ascii="仿宋" w:eastAsia="仿宋" w:hAnsi="仿宋" w:cs="仿宋" w:hint="eastAsia"/>
            <w:lang w:eastAsia="zh-CN"/>
          </w:rPr>
          <w:t>(三)、监理与质量控制流程</w:t>
        </w:r>
        <w:r>
          <w:tab/>
        </w:r>
        <w:r>
          <w:fldChar w:fldCharType="begin"/>
        </w:r>
        <w:r>
          <w:instrText xml:space="preserve"> PAGEREF _Toc24148 \h </w:instrText>
        </w:r>
        <w:r>
          <w:fldChar w:fldCharType="separate"/>
        </w:r>
        <w:r>
          <w:t>7</w:t>
        </w:r>
        <w:r>
          <w:fldChar w:fldCharType="end"/>
        </w:r>
      </w:hyperlink>
    </w:p>
    <w:p>
      <w:pPr>
        <w:pStyle w:val="TOC1"/>
        <w:tabs>
          <w:tab w:val="right" w:leader="dot" w:pos="8306"/>
        </w:tabs>
      </w:pPr>
      <w:hyperlink w:anchor="_Toc7368" w:history="1">
        <w:r>
          <w:rPr>
            <w:rFonts w:ascii="仿宋" w:eastAsia="仿宋" w:hAnsi="仿宋" w:cs="仿宋" w:hint="eastAsia"/>
            <w:lang w:eastAsia="zh-CN"/>
          </w:rPr>
          <w:t>三、建设风险评估分析</w:t>
        </w:r>
        <w:r>
          <w:tab/>
        </w:r>
        <w:r>
          <w:fldChar w:fldCharType="begin"/>
        </w:r>
        <w:r>
          <w:instrText xml:space="preserve"> PAGEREF _Toc7368 \h </w:instrText>
        </w:r>
        <w:r>
          <w:fldChar w:fldCharType="separate"/>
        </w:r>
        <w:r>
          <w:t>7</w:t>
        </w:r>
        <w:r>
          <w:fldChar w:fldCharType="end"/>
        </w:r>
      </w:hyperlink>
    </w:p>
    <w:p>
      <w:pPr>
        <w:pStyle w:val="TOC2"/>
        <w:tabs>
          <w:tab w:val="right" w:leader="dot" w:pos="8306"/>
        </w:tabs>
      </w:pPr>
      <w:hyperlink w:anchor="_Toc27266" w:history="1">
        <w:r>
          <w:rPr>
            <w:rFonts w:ascii="仿宋" w:eastAsia="仿宋" w:hAnsi="仿宋" w:cs="仿宋" w:hint="eastAsia"/>
            <w:lang w:eastAsia="zh-CN"/>
          </w:rPr>
          <w:t>(一)、政策风险分析</w:t>
        </w:r>
        <w:r>
          <w:tab/>
        </w:r>
        <w:r>
          <w:fldChar w:fldCharType="begin"/>
        </w:r>
        <w:r>
          <w:instrText xml:space="preserve"> PAGEREF _Toc27266 \h </w:instrText>
        </w:r>
        <w:r>
          <w:fldChar w:fldCharType="separate"/>
        </w:r>
        <w:r>
          <w:t>7</w:t>
        </w:r>
        <w:r>
          <w:fldChar w:fldCharType="end"/>
        </w:r>
      </w:hyperlink>
    </w:p>
    <w:p>
      <w:pPr>
        <w:pStyle w:val="TOC2"/>
        <w:tabs>
          <w:tab w:val="right" w:leader="dot" w:pos="8306"/>
        </w:tabs>
      </w:pPr>
      <w:hyperlink w:anchor="_Toc11204" w:history="1">
        <w:r>
          <w:rPr>
            <w:rFonts w:ascii="仿宋" w:eastAsia="仿宋" w:hAnsi="仿宋" w:cs="仿宋" w:hint="eastAsia"/>
            <w:lang w:eastAsia="zh-CN"/>
          </w:rPr>
          <w:t>(二)、社会风险分析</w:t>
        </w:r>
        <w:r>
          <w:tab/>
        </w:r>
        <w:r>
          <w:fldChar w:fldCharType="begin"/>
        </w:r>
        <w:r>
          <w:instrText xml:space="preserve"> PAGEREF _Toc11204 \h </w:instrText>
        </w:r>
        <w:r>
          <w:fldChar w:fldCharType="separate"/>
        </w:r>
        <w:r>
          <w:t>8</w:t>
        </w:r>
        <w:r>
          <w:fldChar w:fldCharType="end"/>
        </w:r>
      </w:hyperlink>
    </w:p>
    <w:p>
      <w:pPr>
        <w:pStyle w:val="TOC2"/>
        <w:tabs>
          <w:tab w:val="right" w:leader="dot" w:pos="8306"/>
        </w:tabs>
      </w:pPr>
      <w:hyperlink w:anchor="_Toc22431" w:history="1">
        <w:r>
          <w:rPr>
            <w:rFonts w:ascii="仿宋" w:eastAsia="仿宋" w:hAnsi="仿宋" w:cs="仿宋" w:hint="eastAsia"/>
            <w:lang w:eastAsia="zh-CN"/>
          </w:rPr>
          <w:t>(三)、市场风险分析</w:t>
        </w:r>
        <w:r>
          <w:tab/>
        </w:r>
        <w:r>
          <w:fldChar w:fldCharType="begin"/>
        </w:r>
        <w:r>
          <w:instrText xml:space="preserve"> PAGEREF _Toc22431 \h </w:instrText>
        </w:r>
        <w:r>
          <w:fldChar w:fldCharType="separate"/>
        </w:r>
        <w:r>
          <w:t>10</w:t>
        </w:r>
        <w:r>
          <w:fldChar w:fldCharType="end"/>
        </w:r>
      </w:hyperlink>
    </w:p>
    <w:p>
      <w:pPr>
        <w:pStyle w:val="TOC2"/>
        <w:tabs>
          <w:tab w:val="right" w:leader="dot" w:pos="8306"/>
        </w:tabs>
      </w:pPr>
      <w:hyperlink w:anchor="_Toc30804" w:history="1">
        <w:r>
          <w:rPr>
            <w:rFonts w:ascii="仿宋" w:eastAsia="仿宋" w:hAnsi="仿宋" w:cs="仿宋" w:hint="eastAsia"/>
            <w:lang w:eastAsia="zh-CN"/>
          </w:rPr>
          <w:t>(四)、资金风险分析</w:t>
        </w:r>
        <w:r>
          <w:tab/>
        </w:r>
        <w:r>
          <w:fldChar w:fldCharType="begin"/>
        </w:r>
        <w:r>
          <w:instrText xml:space="preserve"> PAGEREF _Toc30804 \h </w:instrText>
        </w:r>
        <w:r>
          <w:fldChar w:fldCharType="separate"/>
        </w:r>
        <w:r>
          <w:t>11</w:t>
        </w:r>
        <w:r>
          <w:fldChar w:fldCharType="end"/>
        </w:r>
      </w:hyperlink>
    </w:p>
    <w:p>
      <w:pPr>
        <w:pStyle w:val="TOC2"/>
        <w:tabs>
          <w:tab w:val="right" w:leader="dot" w:pos="8306"/>
        </w:tabs>
      </w:pPr>
      <w:hyperlink w:anchor="_Toc4049" w:history="1">
        <w:r>
          <w:rPr>
            <w:rFonts w:ascii="仿宋" w:eastAsia="仿宋" w:hAnsi="仿宋" w:cs="仿宋" w:hint="eastAsia"/>
            <w:lang w:eastAsia="zh-CN"/>
          </w:rPr>
          <w:t>(五)、技术风险分析</w:t>
        </w:r>
        <w:r>
          <w:tab/>
        </w:r>
        <w:r>
          <w:fldChar w:fldCharType="begin"/>
        </w:r>
        <w:r>
          <w:instrText xml:space="preserve"> PAGEREF _Toc4049 \h </w:instrText>
        </w:r>
        <w:r>
          <w:fldChar w:fldCharType="separate"/>
        </w:r>
        <w:r>
          <w:t>12</w:t>
        </w:r>
        <w:r>
          <w:fldChar w:fldCharType="end"/>
        </w:r>
      </w:hyperlink>
    </w:p>
    <w:p>
      <w:pPr>
        <w:pStyle w:val="TOC2"/>
        <w:tabs>
          <w:tab w:val="right" w:leader="dot" w:pos="8306"/>
        </w:tabs>
      </w:pPr>
      <w:hyperlink w:anchor="_Toc26937" w:history="1">
        <w:r>
          <w:rPr>
            <w:rFonts w:ascii="仿宋" w:eastAsia="仿宋" w:hAnsi="仿宋" w:cs="仿宋" w:hint="eastAsia"/>
            <w:lang w:eastAsia="zh-CN"/>
          </w:rPr>
          <w:t>(六)、财务风险分析</w:t>
        </w:r>
        <w:r>
          <w:tab/>
        </w:r>
        <w:r>
          <w:fldChar w:fldCharType="begin"/>
        </w:r>
        <w:r>
          <w:instrText xml:space="preserve"> PAGEREF _Toc26937 \h </w:instrText>
        </w:r>
        <w:r>
          <w:fldChar w:fldCharType="separate"/>
        </w:r>
        <w:r>
          <w:t>13</w:t>
        </w:r>
        <w:r>
          <w:fldChar w:fldCharType="end"/>
        </w:r>
      </w:hyperlink>
    </w:p>
    <w:p>
      <w:pPr>
        <w:pStyle w:val="TOC2"/>
        <w:tabs>
          <w:tab w:val="right" w:leader="dot" w:pos="8306"/>
        </w:tabs>
      </w:pPr>
      <w:hyperlink w:anchor="_Toc5975" w:history="1">
        <w:r>
          <w:rPr>
            <w:rFonts w:ascii="仿宋" w:eastAsia="仿宋" w:hAnsi="仿宋" w:cs="仿宋" w:hint="eastAsia"/>
            <w:lang w:eastAsia="zh-CN"/>
          </w:rPr>
          <w:t>(七)、管理风险分析</w:t>
        </w:r>
        <w:r>
          <w:tab/>
        </w:r>
        <w:r>
          <w:fldChar w:fldCharType="begin"/>
        </w:r>
        <w:r>
          <w:instrText xml:space="preserve"> PAGEREF _Toc5975 \h </w:instrText>
        </w:r>
        <w:r>
          <w:fldChar w:fldCharType="separate"/>
        </w:r>
        <w:r>
          <w:t>15</w:t>
        </w:r>
        <w:r>
          <w:fldChar w:fldCharType="end"/>
        </w:r>
      </w:hyperlink>
    </w:p>
    <w:p>
      <w:pPr>
        <w:pStyle w:val="TOC2"/>
        <w:tabs>
          <w:tab w:val="right" w:leader="dot" w:pos="8306"/>
        </w:tabs>
      </w:pPr>
      <w:hyperlink w:anchor="_Toc20520" w:history="1">
        <w:r>
          <w:rPr>
            <w:rFonts w:ascii="仿宋" w:eastAsia="仿宋" w:hAnsi="仿宋" w:cs="仿宋" w:hint="eastAsia"/>
            <w:lang w:eastAsia="zh-CN"/>
          </w:rPr>
          <w:t>(八)、其它风险分析</w:t>
        </w:r>
        <w:r>
          <w:tab/>
        </w:r>
        <w:r>
          <w:fldChar w:fldCharType="begin"/>
        </w:r>
        <w:r>
          <w:instrText xml:space="preserve"> PAGEREF _Toc20520 \h </w:instrText>
        </w:r>
        <w:r>
          <w:fldChar w:fldCharType="separate"/>
        </w:r>
        <w:r>
          <w:t>16</w:t>
        </w:r>
        <w:r>
          <w:fldChar w:fldCharType="end"/>
        </w:r>
      </w:hyperlink>
    </w:p>
    <w:p>
      <w:pPr>
        <w:pStyle w:val="TOC2"/>
        <w:tabs>
          <w:tab w:val="right" w:leader="dot" w:pos="8306"/>
        </w:tabs>
      </w:pPr>
      <w:hyperlink w:anchor="_Toc17827" w:history="1">
        <w:r>
          <w:rPr>
            <w:rFonts w:ascii="仿宋" w:eastAsia="仿宋" w:hAnsi="仿宋" w:cs="仿宋" w:hint="eastAsia"/>
            <w:lang w:eastAsia="zh-CN"/>
          </w:rPr>
          <w:t>(九)、社会影响评估</w:t>
        </w:r>
        <w:r>
          <w:tab/>
        </w:r>
        <w:r>
          <w:fldChar w:fldCharType="begin"/>
        </w:r>
        <w:r>
          <w:instrText xml:space="preserve"> PAGEREF _Toc17827 \h </w:instrText>
        </w:r>
        <w:r>
          <w:fldChar w:fldCharType="separate"/>
        </w:r>
        <w:r>
          <w:t>18</w:t>
        </w:r>
        <w:r>
          <w:fldChar w:fldCharType="end"/>
        </w:r>
      </w:hyperlink>
    </w:p>
    <w:p>
      <w:pPr>
        <w:pStyle w:val="TOC1"/>
        <w:tabs>
          <w:tab w:val="right" w:leader="dot" w:pos="8306"/>
        </w:tabs>
      </w:pPr>
      <w:hyperlink w:anchor="_Toc2332" w:history="1">
        <w:r>
          <w:rPr>
            <w:rFonts w:ascii="仿宋" w:eastAsia="仿宋" w:hAnsi="仿宋" w:cs="仿宋" w:hint="eastAsia"/>
            <w:lang w:eastAsia="zh-CN"/>
          </w:rPr>
          <w:t>四、背景、必要性分析</w:t>
        </w:r>
        <w:r>
          <w:tab/>
        </w:r>
        <w:r>
          <w:fldChar w:fldCharType="begin"/>
        </w:r>
        <w:r>
          <w:instrText xml:space="preserve"> PAGEREF _Toc2332 \h </w:instrText>
        </w:r>
        <w:r>
          <w:fldChar w:fldCharType="separate"/>
        </w:r>
        <w:r>
          <w:t>20</w:t>
        </w:r>
        <w:r>
          <w:fldChar w:fldCharType="end"/>
        </w:r>
      </w:hyperlink>
    </w:p>
    <w:p>
      <w:pPr>
        <w:pStyle w:val="TOC2"/>
        <w:tabs>
          <w:tab w:val="right" w:leader="dot" w:pos="8306"/>
        </w:tabs>
      </w:pPr>
      <w:hyperlink w:anchor="_Toc2024" w:history="1">
        <w:r>
          <w:rPr>
            <w:rFonts w:ascii="仿宋" w:eastAsia="仿宋" w:hAnsi="仿宋" w:cs="仿宋" w:hint="eastAsia"/>
            <w:lang w:eastAsia="zh-CN"/>
          </w:rPr>
          <w:t>(一)、项目建设背景</w:t>
        </w:r>
        <w:r>
          <w:tab/>
        </w:r>
        <w:r>
          <w:fldChar w:fldCharType="begin"/>
        </w:r>
        <w:r>
          <w:instrText xml:space="preserve"> PAGEREF _Toc2024 \h </w:instrText>
        </w:r>
        <w:r>
          <w:fldChar w:fldCharType="separate"/>
        </w:r>
        <w:r>
          <w:t>20</w:t>
        </w:r>
        <w:r>
          <w:fldChar w:fldCharType="end"/>
        </w:r>
      </w:hyperlink>
    </w:p>
    <w:p>
      <w:pPr>
        <w:pStyle w:val="TOC2"/>
        <w:tabs>
          <w:tab w:val="right" w:leader="dot" w:pos="8306"/>
        </w:tabs>
      </w:pPr>
      <w:hyperlink w:anchor="_Toc20752" w:history="1">
        <w:r>
          <w:rPr>
            <w:rFonts w:ascii="仿宋" w:eastAsia="仿宋" w:hAnsi="仿宋" w:cs="仿宋" w:hint="eastAsia"/>
            <w:lang w:eastAsia="zh-CN"/>
          </w:rPr>
          <w:t>(二)、必要性分析</w:t>
        </w:r>
        <w:r>
          <w:tab/>
        </w:r>
        <w:r>
          <w:fldChar w:fldCharType="begin"/>
        </w:r>
        <w:r>
          <w:instrText xml:space="preserve"> PAGEREF _Toc20752 \h </w:instrText>
        </w:r>
        <w:r>
          <w:fldChar w:fldCharType="separate"/>
        </w:r>
        <w:r>
          <w:t>21</w:t>
        </w:r>
        <w:r>
          <w:fldChar w:fldCharType="end"/>
        </w:r>
      </w:hyperlink>
    </w:p>
    <w:p>
      <w:pPr>
        <w:pStyle w:val="TOC2"/>
        <w:tabs>
          <w:tab w:val="right" w:leader="dot" w:pos="8306"/>
        </w:tabs>
      </w:pPr>
      <w:hyperlink w:anchor="_Toc353" w:history="1">
        <w:r>
          <w:rPr>
            <w:rFonts w:ascii="仿宋" w:eastAsia="仿宋" w:hAnsi="仿宋" w:cs="仿宋" w:hint="eastAsia"/>
            <w:lang w:eastAsia="zh-CN"/>
          </w:rPr>
          <w:t>(三)、项目建设有利条件</w:t>
        </w:r>
        <w:r>
          <w:tab/>
        </w:r>
        <w:r>
          <w:fldChar w:fldCharType="begin"/>
        </w:r>
        <w:r>
          <w:instrText xml:space="preserve"> PAGEREF _Toc353 \h </w:instrText>
        </w:r>
        <w:r>
          <w:fldChar w:fldCharType="separate"/>
        </w:r>
        <w:r>
          <w:t>22</w:t>
        </w:r>
        <w:r>
          <w:fldChar w:fldCharType="end"/>
        </w:r>
      </w:hyperlink>
    </w:p>
    <w:p>
      <w:pPr>
        <w:pStyle w:val="TOC1"/>
        <w:tabs>
          <w:tab w:val="right" w:leader="dot" w:pos="8306"/>
        </w:tabs>
      </w:pPr>
      <w:hyperlink w:anchor="_Toc30654" w:history="1">
        <w:r>
          <w:rPr>
            <w:rFonts w:ascii="仿宋" w:eastAsia="仿宋" w:hAnsi="仿宋" w:cs="仿宋" w:hint="eastAsia"/>
            <w:lang w:eastAsia="zh-CN"/>
          </w:rPr>
          <w:t>五、经济影响分析</w:t>
        </w:r>
        <w:r>
          <w:tab/>
        </w:r>
        <w:r>
          <w:fldChar w:fldCharType="begin"/>
        </w:r>
        <w:r>
          <w:instrText xml:space="preserve"> PAGEREF _Toc30654 \h </w:instrText>
        </w:r>
        <w:r>
          <w:fldChar w:fldCharType="separate"/>
        </w:r>
        <w:r>
          <w:t>24</w:t>
        </w:r>
        <w:r>
          <w:fldChar w:fldCharType="end"/>
        </w:r>
      </w:hyperlink>
    </w:p>
    <w:p>
      <w:pPr>
        <w:pStyle w:val="TOC2"/>
        <w:tabs>
          <w:tab w:val="right" w:leader="dot" w:pos="8306"/>
        </w:tabs>
      </w:pPr>
      <w:hyperlink w:anchor="_Toc16041" w:history="1">
        <w:r>
          <w:rPr>
            <w:rFonts w:ascii="仿宋" w:eastAsia="仿宋" w:hAnsi="仿宋" w:cs="仿宋" w:hint="eastAsia"/>
            <w:lang w:eastAsia="zh-CN"/>
          </w:rPr>
          <w:t>(一)、经济费用效益或费用效果分析</w:t>
        </w:r>
        <w:r>
          <w:tab/>
        </w:r>
        <w:r>
          <w:fldChar w:fldCharType="begin"/>
        </w:r>
        <w:r>
          <w:instrText xml:space="preserve"> PAGEREF _Toc16041 \h </w:instrText>
        </w:r>
        <w:r>
          <w:fldChar w:fldCharType="separate"/>
        </w:r>
        <w:r>
          <w:t>24</w:t>
        </w:r>
        <w:r>
          <w:fldChar w:fldCharType="end"/>
        </w:r>
      </w:hyperlink>
    </w:p>
    <w:p>
      <w:pPr>
        <w:pStyle w:val="TOC2"/>
        <w:tabs>
          <w:tab w:val="right" w:leader="dot" w:pos="8306"/>
        </w:tabs>
      </w:pPr>
      <w:hyperlink w:anchor="_Toc27666" w:history="1">
        <w:r>
          <w:rPr>
            <w:rFonts w:ascii="仿宋" w:eastAsia="仿宋" w:hAnsi="仿宋" w:cs="仿宋" w:hint="eastAsia"/>
            <w:lang w:eastAsia="zh-CN"/>
          </w:rPr>
          <w:t>(二)、行业影响分析</w:t>
        </w:r>
        <w:r>
          <w:tab/>
        </w:r>
        <w:r>
          <w:fldChar w:fldCharType="begin"/>
        </w:r>
        <w:r>
          <w:instrText xml:space="preserve"> PAGEREF _Toc27666 \h </w:instrText>
        </w:r>
        <w:r>
          <w:fldChar w:fldCharType="separate"/>
        </w:r>
        <w:r>
          <w:t>26</w:t>
        </w:r>
        <w:r>
          <w:fldChar w:fldCharType="end"/>
        </w:r>
      </w:hyperlink>
    </w:p>
    <w:p>
      <w:pPr>
        <w:pStyle w:val="TOC2"/>
        <w:tabs>
          <w:tab w:val="right" w:leader="dot" w:pos="8306"/>
        </w:tabs>
      </w:pPr>
      <w:hyperlink w:anchor="_Toc7373" w:history="1">
        <w:r>
          <w:rPr>
            <w:rFonts w:ascii="仿宋" w:eastAsia="仿宋" w:hAnsi="仿宋" w:cs="仿宋" w:hint="eastAsia"/>
            <w:lang w:eastAsia="zh-CN"/>
          </w:rPr>
          <w:t>(三)、区域经济影响分析</w:t>
        </w:r>
        <w:r>
          <w:tab/>
        </w:r>
        <w:r>
          <w:fldChar w:fldCharType="begin"/>
        </w:r>
        <w:r>
          <w:instrText xml:space="preserve"> PAGEREF _Toc7373 \h </w:instrText>
        </w:r>
        <w:r>
          <w:fldChar w:fldCharType="separate"/>
        </w:r>
        <w:r>
          <w:t>28</w:t>
        </w:r>
        <w:r>
          <w:fldChar w:fldCharType="end"/>
        </w:r>
      </w:hyperlink>
    </w:p>
    <w:p>
      <w:pPr>
        <w:pStyle w:val="TOC2"/>
        <w:tabs>
          <w:tab w:val="right" w:leader="dot" w:pos="8306"/>
        </w:tabs>
      </w:pPr>
      <w:hyperlink w:anchor="_Toc24941" w:history="1">
        <w:r>
          <w:rPr>
            <w:rFonts w:ascii="仿宋" w:eastAsia="仿宋" w:hAnsi="仿宋" w:cs="仿宋" w:hint="eastAsia"/>
            <w:lang w:eastAsia="zh-CN"/>
          </w:rPr>
          <w:t>(四)、宏观经济影响分析</w:t>
        </w:r>
        <w:r>
          <w:tab/>
        </w:r>
        <w:r>
          <w:fldChar w:fldCharType="begin"/>
        </w:r>
        <w:r>
          <w:instrText xml:space="preserve"> PAGEREF _Toc24941 \h </w:instrText>
        </w:r>
        <w:r>
          <w:fldChar w:fldCharType="separate"/>
        </w:r>
        <w:r>
          <w:t>29</w:t>
        </w:r>
        <w:r>
          <w:fldChar w:fldCharType="end"/>
        </w:r>
      </w:hyperlink>
    </w:p>
    <w:p>
      <w:pPr>
        <w:pStyle w:val="TOC1"/>
        <w:tabs>
          <w:tab w:val="right" w:leader="dot" w:pos="8306"/>
        </w:tabs>
      </w:pPr>
      <w:hyperlink w:anchor="_Toc18950" w:history="1">
        <w:r>
          <w:rPr>
            <w:rFonts w:ascii="仿宋" w:eastAsia="仿宋" w:hAnsi="仿宋" w:cs="仿宋" w:hint="eastAsia"/>
            <w:lang w:eastAsia="zh-CN"/>
          </w:rPr>
          <w:t>六、发展规划、产业政策和行业准入分析</w:t>
        </w:r>
        <w:r>
          <w:tab/>
        </w:r>
        <w:r>
          <w:fldChar w:fldCharType="begin"/>
        </w:r>
        <w:r>
          <w:instrText xml:space="preserve"> PAGEREF _Toc18950 \h </w:instrText>
        </w:r>
        <w:r>
          <w:fldChar w:fldCharType="separate"/>
        </w:r>
        <w:r>
          <w:t>30</w:t>
        </w:r>
        <w:r>
          <w:fldChar w:fldCharType="end"/>
        </w:r>
      </w:hyperlink>
    </w:p>
    <w:p>
      <w:pPr>
        <w:pStyle w:val="TOC2"/>
        <w:tabs>
          <w:tab w:val="right" w:leader="dot" w:pos="8306"/>
        </w:tabs>
      </w:pPr>
      <w:hyperlink w:anchor="_Toc31741" w:history="1">
        <w:r>
          <w:rPr>
            <w:rFonts w:ascii="仿宋" w:eastAsia="仿宋" w:hAnsi="仿宋" w:cs="仿宋" w:hint="eastAsia"/>
            <w:lang w:eastAsia="zh-CN"/>
          </w:rPr>
          <w:t>(一)、发展规划分析</w:t>
        </w:r>
        <w:r>
          <w:tab/>
        </w:r>
        <w:r>
          <w:fldChar w:fldCharType="begin"/>
        </w:r>
        <w:r>
          <w:instrText xml:space="preserve"> PAGEREF _Toc31741 \h </w:instrText>
        </w:r>
        <w:r>
          <w:fldChar w:fldCharType="separate"/>
        </w:r>
        <w:r>
          <w:t>30</w:t>
        </w:r>
        <w:r>
          <w:fldChar w:fldCharType="end"/>
        </w:r>
      </w:hyperlink>
    </w:p>
    <w:p>
      <w:pPr>
        <w:pStyle w:val="TOC2"/>
        <w:tabs>
          <w:tab w:val="right" w:leader="dot" w:pos="8306"/>
        </w:tabs>
      </w:pPr>
      <w:hyperlink w:anchor="_Toc13634" w:history="1">
        <w:r>
          <w:rPr>
            <w:rFonts w:ascii="仿宋" w:eastAsia="仿宋" w:hAnsi="仿宋" w:cs="仿宋" w:hint="eastAsia"/>
            <w:lang w:eastAsia="zh-CN"/>
          </w:rPr>
          <w:t>(二)、产业政策分析</w:t>
        </w:r>
        <w:r>
          <w:tab/>
        </w:r>
        <w:r>
          <w:fldChar w:fldCharType="begin"/>
        </w:r>
        <w:r>
          <w:instrText xml:space="preserve"> PAGEREF _Toc13634 \h </w:instrText>
        </w:r>
        <w:r>
          <w:fldChar w:fldCharType="separate"/>
        </w:r>
        <w:r>
          <w:t>32</w:t>
        </w:r>
        <w:r>
          <w:fldChar w:fldCharType="end"/>
        </w:r>
      </w:hyperlink>
    </w:p>
    <w:p>
      <w:pPr>
        <w:pStyle w:val="TOC2"/>
        <w:tabs>
          <w:tab w:val="right" w:leader="dot" w:pos="8306"/>
        </w:tabs>
      </w:pPr>
      <w:hyperlink w:anchor="_Toc9379" w:history="1">
        <w:r>
          <w:rPr>
            <w:rFonts w:ascii="仿宋" w:eastAsia="仿宋" w:hAnsi="仿宋" w:cs="仿宋" w:hint="eastAsia"/>
            <w:lang w:eastAsia="zh-CN"/>
          </w:rPr>
          <w:t>(三)、行业准入分析</w:t>
        </w:r>
        <w:r>
          <w:tab/>
        </w:r>
        <w:r>
          <w:fldChar w:fldCharType="begin"/>
        </w:r>
        <w:r>
          <w:instrText xml:space="preserve"> PAGEREF _Toc9379 \h </w:instrText>
        </w:r>
        <w:r>
          <w:fldChar w:fldCharType="separate"/>
        </w:r>
        <w:r>
          <w:t>34</w:t>
        </w:r>
        <w:r>
          <w:fldChar w:fldCharType="end"/>
        </w:r>
      </w:hyperlink>
    </w:p>
    <w:p>
      <w:pPr>
        <w:pStyle w:val="TOC1"/>
        <w:tabs>
          <w:tab w:val="right" w:leader="dot" w:pos="8306"/>
        </w:tabs>
      </w:pPr>
      <w:hyperlink w:anchor="_Toc10974" w:history="1">
        <w:r>
          <w:rPr>
            <w:rFonts w:ascii="仿宋" w:eastAsia="仿宋" w:hAnsi="仿宋" w:cs="仿宋" w:hint="eastAsia"/>
            <w:lang w:eastAsia="zh-CN"/>
          </w:rPr>
          <w:t>七、项目实施与管理方案</w:t>
        </w:r>
        <w:r>
          <w:tab/>
        </w:r>
        <w:r>
          <w:fldChar w:fldCharType="begin"/>
        </w:r>
        <w:r>
          <w:instrText xml:space="preserve"> PAGEREF _Toc10974 \h </w:instrText>
        </w:r>
        <w:r>
          <w:fldChar w:fldCharType="separate"/>
        </w:r>
        <w:r>
          <w:t>35</w:t>
        </w:r>
        <w:r>
          <w:fldChar w:fldCharType="end"/>
        </w:r>
      </w:hyperlink>
    </w:p>
    <w:p>
      <w:pPr>
        <w:pStyle w:val="TOC2"/>
        <w:tabs>
          <w:tab w:val="right" w:leader="dot" w:pos="8306"/>
        </w:tabs>
      </w:pPr>
      <w:hyperlink w:anchor="_Toc26948" w:history="1">
        <w:r>
          <w:rPr>
            <w:rFonts w:ascii="仿宋" w:eastAsia="仿宋" w:hAnsi="仿宋" w:cs="仿宋" w:hint="eastAsia"/>
            <w:lang w:eastAsia="zh-CN"/>
          </w:rPr>
          <w:t>(一)、项目实施计划</w:t>
        </w:r>
        <w:r>
          <w:tab/>
        </w:r>
        <w:r>
          <w:fldChar w:fldCharType="begin"/>
        </w:r>
        <w:r>
          <w:instrText xml:space="preserve"> PAGEREF _Toc26948 \h </w:instrText>
        </w:r>
        <w:r>
          <w:fldChar w:fldCharType="separate"/>
        </w:r>
        <w:r>
          <w:t>35</w:t>
        </w:r>
        <w:r>
          <w:fldChar w:fldCharType="end"/>
        </w:r>
      </w:hyperlink>
    </w:p>
    <w:p>
      <w:pPr>
        <w:pStyle w:val="TOC2"/>
        <w:tabs>
          <w:tab w:val="right" w:leader="dot" w:pos="8306"/>
        </w:tabs>
      </w:pPr>
      <w:hyperlink w:anchor="_Toc4157" w:history="1">
        <w:r>
          <w:rPr>
            <w:rFonts w:ascii="仿宋" w:eastAsia="仿宋" w:hAnsi="仿宋" w:cs="仿宋" w:hint="eastAsia"/>
            <w:lang w:eastAsia="zh-CN"/>
          </w:rPr>
          <w:t>(二)、项目组织机构与职责</w:t>
        </w:r>
        <w:r>
          <w:tab/>
        </w:r>
        <w:r>
          <w:fldChar w:fldCharType="begin"/>
        </w:r>
        <w:r>
          <w:instrText xml:space="preserve"> PAGEREF _Toc4157 \h </w:instrText>
        </w:r>
        <w:r>
          <w:fldChar w:fldCharType="separate"/>
        </w:r>
        <w:r>
          <w:t>36</w:t>
        </w:r>
        <w:r>
          <w:fldChar w:fldCharType="end"/>
        </w:r>
      </w:hyperlink>
    </w:p>
    <w:p>
      <w:pPr>
        <w:pStyle w:val="TOC2"/>
        <w:tabs>
          <w:tab w:val="right" w:leader="dot" w:pos="8306"/>
        </w:tabs>
      </w:pPr>
      <w:hyperlink w:anchor="_Toc13438" w:history="1">
        <w:r>
          <w:rPr>
            <w:rFonts w:ascii="仿宋" w:eastAsia="仿宋" w:hAnsi="仿宋" w:cs="仿宋" w:hint="eastAsia"/>
            <w:lang w:eastAsia="zh-CN"/>
          </w:rPr>
          <w:t>(三)、项目管理与监控体系</w:t>
        </w:r>
        <w:r>
          <w:tab/>
        </w:r>
        <w:r>
          <w:fldChar w:fldCharType="begin"/>
        </w:r>
        <w:r>
          <w:instrText xml:space="preserve"> PAGEREF _Toc13438 \h </w:instrText>
        </w:r>
        <w:r>
          <w:fldChar w:fldCharType="separate"/>
        </w:r>
        <w:r>
          <w:t>39</w:t>
        </w:r>
        <w:r>
          <w:fldChar w:fldCharType="end"/>
        </w:r>
      </w:hyperlink>
    </w:p>
    <w:p>
      <w:pPr>
        <w:pStyle w:val="TOC1"/>
        <w:tabs>
          <w:tab w:val="right" w:leader="dot" w:pos="8306"/>
        </w:tabs>
      </w:pPr>
      <w:hyperlink w:anchor="_Toc32042" w:history="1">
        <w:r>
          <w:rPr>
            <w:rFonts w:ascii="仿宋" w:eastAsia="仿宋" w:hAnsi="仿宋" w:cs="仿宋" w:hint="eastAsia"/>
            <w:lang w:eastAsia="zh-CN"/>
          </w:rPr>
          <w:t>八、经济效益与社会效益优化</w:t>
        </w:r>
        <w:r>
          <w:tab/>
        </w:r>
        <w:r>
          <w:fldChar w:fldCharType="begin"/>
        </w:r>
        <w:r>
          <w:instrText xml:space="preserve"> PAGEREF _Toc32042 \h </w:instrText>
        </w:r>
        <w:r>
          <w:fldChar w:fldCharType="separate"/>
        </w:r>
        <w:r>
          <w:t>41</w:t>
        </w:r>
        <w:r>
          <w:fldChar w:fldCharType="end"/>
        </w:r>
      </w:hyperlink>
    </w:p>
    <w:p>
      <w:pPr>
        <w:pStyle w:val="TOC2"/>
        <w:tabs>
          <w:tab w:val="right" w:leader="dot" w:pos="8306"/>
        </w:tabs>
      </w:pPr>
      <w:hyperlink w:anchor="_Toc16397" w:history="1">
        <w:r>
          <w:rPr>
            <w:rFonts w:ascii="仿宋" w:eastAsia="仿宋" w:hAnsi="仿宋" w:cs="仿宋" w:hint="eastAsia"/>
            <w:lang w:eastAsia="zh-CN"/>
          </w:rPr>
          <w:t>(一)、经济效益提升策略</w:t>
        </w:r>
        <w:r>
          <w:tab/>
        </w:r>
        <w:r>
          <w:fldChar w:fldCharType="begin"/>
        </w:r>
        <w:r>
          <w:instrText xml:space="preserve"> PAGEREF _Toc16397 \h </w:instrText>
        </w:r>
        <w:r>
          <w:fldChar w:fldCharType="separate"/>
        </w:r>
        <w:r>
          <w:t>41</w:t>
        </w:r>
        <w:r>
          <w:fldChar w:fldCharType="end"/>
        </w:r>
      </w:hyperlink>
    </w:p>
    <w:p>
      <w:pPr>
        <w:pStyle w:val="TOC2"/>
        <w:tabs>
          <w:tab w:val="right" w:leader="dot" w:pos="8306"/>
        </w:tabs>
      </w:pPr>
      <w:hyperlink w:anchor="_Toc10525" w:history="1">
        <w:r>
          <w:rPr>
            <w:rFonts w:ascii="仿宋" w:eastAsia="仿宋" w:hAnsi="仿宋" w:cs="仿宋" w:hint="eastAsia"/>
            <w:lang w:eastAsia="zh-CN"/>
          </w:rPr>
          <w:t>(二)、社会效益增强方案</w:t>
        </w:r>
        <w:r>
          <w:tab/>
        </w:r>
        <w:r>
          <w:fldChar w:fldCharType="begin"/>
        </w:r>
        <w:r>
          <w:instrText xml:space="preserve"> PAGEREF _Toc10525 \h </w:instrText>
        </w:r>
        <w:r>
          <w:fldChar w:fldCharType="separate"/>
        </w:r>
        <w:r>
          <w:t>42</w:t>
        </w:r>
        <w:r>
          <w:fldChar w:fldCharType="end"/>
        </w:r>
      </w:hyperlink>
    </w:p>
    <w:p>
      <w:pPr>
        <w:pStyle w:val="TOC1"/>
        <w:tabs>
          <w:tab w:val="right" w:leader="dot" w:pos="8306"/>
        </w:tabs>
      </w:pPr>
      <w:hyperlink w:anchor="_Toc32624" w:history="1">
        <w:r>
          <w:rPr>
            <w:rFonts w:ascii="仿宋" w:eastAsia="仿宋" w:hAnsi="仿宋" w:cs="仿宋" w:hint="eastAsia"/>
            <w:lang w:eastAsia="zh-CN"/>
          </w:rPr>
          <w:t>九、项目进度计划</w:t>
        </w:r>
        <w:r>
          <w:tab/>
        </w:r>
        <w:r>
          <w:fldChar w:fldCharType="begin"/>
        </w:r>
        <w:r>
          <w:instrText xml:space="preserve"> PAGEREF _Toc32624 \h </w:instrText>
        </w:r>
        <w:r>
          <w:fldChar w:fldCharType="separate"/>
        </w:r>
        <w:r>
          <w:t>43</w:t>
        </w:r>
        <w:r>
          <w:fldChar w:fldCharType="end"/>
        </w:r>
      </w:hyperlink>
    </w:p>
    <w:p>
      <w:pPr>
        <w:pStyle w:val="TOC2"/>
        <w:tabs>
          <w:tab w:val="right" w:leader="dot" w:pos="8306"/>
        </w:tabs>
      </w:pPr>
      <w:hyperlink w:anchor="_Toc5088" w:history="1">
        <w:r>
          <w:rPr>
            <w:rFonts w:ascii="仿宋" w:eastAsia="仿宋" w:hAnsi="仿宋" w:cs="仿宋" w:hint="eastAsia"/>
            <w:lang w:eastAsia="zh-CN"/>
          </w:rPr>
          <w:t>(一)、建设周期</w:t>
        </w:r>
        <w:r>
          <w:tab/>
        </w:r>
        <w:r>
          <w:fldChar w:fldCharType="begin"/>
        </w:r>
        <w:r>
          <w:instrText xml:space="preserve"> PAGEREF _Toc5088 \h </w:instrText>
        </w:r>
        <w:r>
          <w:fldChar w:fldCharType="separate"/>
        </w:r>
        <w:r>
          <w:t>43</w:t>
        </w:r>
        <w:r>
          <w:fldChar w:fldCharType="end"/>
        </w:r>
      </w:hyperlink>
    </w:p>
    <w:p>
      <w:pPr>
        <w:pStyle w:val="TOC2"/>
        <w:tabs>
          <w:tab w:val="right" w:leader="dot" w:pos="8306"/>
        </w:tabs>
      </w:pPr>
      <w:hyperlink w:anchor="_Toc27782" w:history="1">
        <w:r>
          <w:rPr>
            <w:rFonts w:ascii="仿宋" w:eastAsia="仿宋" w:hAnsi="仿宋" w:cs="仿宋" w:hint="eastAsia"/>
            <w:lang w:eastAsia="zh-CN"/>
          </w:rPr>
          <w:t>(二)、建设进度</w:t>
        </w:r>
        <w:r>
          <w:tab/>
        </w:r>
        <w:r>
          <w:fldChar w:fldCharType="begin"/>
        </w:r>
        <w:r>
          <w:instrText xml:space="preserve"> PAGEREF _Toc27782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95" w:history="1">
        <w:r>
          <w:rPr>
            <w:rFonts w:ascii="仿宋" w:eastAsia="仿宋" w:hAnsi="仿宋" w:cs="仿宋" w:hint="eastAsia"/>
            <w:lang w:eastAsia="zh-CN"/>
          </w:rPr>
          <w:t>(三)、进度安排注意事项</w:t>
        </w:r>
        <w:r>
          <w:tab/>
        </w:r>
        <w:r>
          <w:fldChar w:fldCharType="begin"/>
        </w:r>
        <w:r>
          <w:instrText xml:space="preserve"> PAGEREF _Toc19495 \h </w:instrText>
        </w:r>
        <w:r>
          <w:fldChar w:fldCharType="separate"/>
        </w:r>
        <w:r>
          <w:t>44</w:t>
        </w:r>
        <w:r>
          <w:fldChar w:fldCharType="end"/>
        </w:r>
      </w:hyperlink>
    </w:p>
    <w:p>
      <w:pPr>
        <w:pStyle w:val="TOC2"/>
        <w:tabs>
          <w:tab w:val="right" w:leader="dot" w:pos="8306"/>
        </w:tabs>
      </w:pPr>
      <w:hyperlink w:anchor="_Toc11832" w:history="1">
        <w:r>
          <w:rPr>
            <w:rFonts w:ascii="仿宋" w:eastAsia="仿宋" w:hAnsi="仿宋" w:cs="仿宋" w:hint="eastAsia"/>
            <w:lang w:eastAsia="zh-CN"/>
          </w:rPr>
          <w:t>(四)、人力资源配置</w:t>
        </w:r>
        <w:r>
          <w:tab/>
        </w:r>
        <w:r>
          <w:fldChar w:fldCharType="begin"/>
        </w:r>
        <w:r>
          <w:instrText xml:space="preserve"> PAGEREF _Toc11832 \h </w:instrText>
        </w:r>
        <w:r>
          <w:fldChar w:fldCharType="separate"/>
        </w:r>
        <w:r>
          <w:t>45</w:t>
        </w:r>
        <w:r>
          <w:fldChar w:fldCharType="end"/>
        </w:r>
      </w:hyperlink>
    </w:p>
    <w:p>
      <w:pPr>
        <w:pStyle w:val="TOC2"/>
        <w:tabs>
          <w:tab w:val="right" w:leader="dot" w:pos="8306"/>
        </w:tabs>
      </w:pPr>
      <w:hyperlink w:anchor="_Toc3095" w:history="1">
        <w:r>
          <w:rPr>
            <w:rFonts w:ascii="仿宋" w:eastAsia="仿宋" w:hAnsi="仿宋" w:cs="仿宋" w:hint="eastAsia"/>
            <w:lang w:eastAsia="zh-CN"/>
          </w:rPr>
          <w:t>(五)、员工培训</w:t>
        </w:r>
        <w:r>
          <w:tab/>
        </w:r>
        <w:r>
          <w:fldChar w:fldCharType="begin"/>
        </w:r>
        <w:r>
          <w:instrText xml:space="preserve"> PAGEREF _Toc3095 \h </w:instrText>
        </w:r>
        <w:r>
          <w:fldChar w:fldCharType="separate"/>
        </w:r>
        <w:r>
          <w:t>47</w:t>
        </w:r>
        <w:r>
          <w:fldChar w:fldCharType="end"/>
        </w:r>
      </w:hyperlink>
    </w:p>
    <w:p>
      <w:pPr>
        <w:pStyle w:val="TOC2"/>
        <w:tabs>
          <w:tab w:val="right" w:leader="dot" w:pos="8306"/>
        </w:tabs>
      </w:pPr>
      <w:hyperlink w:anchor="_Toc4472" w:history="1">
        <w:r>
          <w:rPr>
            <w:rFonts w:ascii="仿宋" w:eastAsia="仿宋" w:hAnsi="仿宋" w:cs="仿宋" w:hint="eastAsia"/>
            <w:lang w:eastAsia="zh-CN"/>
          </w:rPr>
          <w:t>(六)、项目实施保障</w:t>
        </w:r>
        <w:r>
          <w:tab/>
        </w:r>
        <w:r>
          <w:fldChar w:fldCharType="begin"/>
        </w:r>
        <w:r>
          <w:instrText xml:space="preserve"> PAGEREF _Toc4472 \h </w:instrText>
        </w:r>
        <w:r>
          <w:fldChar w:fldCharType="separate"/>
        </w:r>
        <w:r>
          <w:t>48</w:t>
        </w:r>
        <w:r>
          <w:fldChar w:fldCharType="end"/>
        </w:r>
      </w:hyperlink>
    </w:p>
    <w:p>
      <w:pPr>
        <w:pStyle w:val="TOC2"/>
        <w:tabs>
          <w:tab w:val="right" w:leader="dot" w:pos="8306"/>
        </w:tabs>
      </w:pPr>
      <w:hyperlink w:anchor="_Toc25293" w:history="1">
        <w:r>
          <w:rPr>
            <w:rFonts w:ascii="仿宋" w:eastAsia="仿宋" w:hAnsi="仿宋" w:cs="仿宋" w:hint="eastAsia"/>
            <w:lang w:eastAsia="zh-CN"/>
          </w:rPr>
          <w:t>(七)、安全规范管理</w:t>
        </w:r>
        <w:r>
          <w:tab/>
        </w:r>
        <w:r>
          <w:fldChar w:fldCharType="begin"/>
        </w:r>
        <w:r>
          <w:instrText xml:space="preserve"> PAGEREF _Toc25293 \h </w:instrText>
        </w:r>
        <w:r>
          <w:fldChar w:fldCharType="separate"/>
        </w:r>
        <w:r>
          <w:t>49</w:t>
        </w:r>
        <w:r>
          <w:fldChar w:fldCharType="end"/>
        </w:r>
      </w:hyperlink>
    </w:p>
    <w:p>
      <w:pPr>
        <w:pStyle w:val="TOC1"/>
        <w:tabs>
          <w:tab w:val="right" w:leader="dot" w:pos="8306"/>
        </w:tabs>
      </w:pPr>
      <w:hyperlink w:anchor="_Toc20241" w:history="1">
        <w:r>
          <w:rPr>
            <w:rFonts w:ascii="仿宋" w:eastAsia="仿宋" w:hAnsi="仿宋" w:cs="仿宋" w:hint="eastAsia"/>
            <w:lang w:eastAsia="zh-CN"/>
          </w:rPr>
          <w:t>十、技术创新与产业升级</w:t>
        </w:r>
        <w:r>
          <w:tab/>
        </w:r>
        <w:r>
          <w:fldChar w:fldCharType="begin"/>
        </w:r>
        <w:r>
          <w:instrText xml:space="preserve"> PAGEREF _Toc20241 \h </w:instrText>
        </w:r>
        <w:r>
          <w:fldChar w:fldCharType="separate"/>
        </w:r>
        <w:r>
          <w:t>50</w:t>
        </w:r>
        <w:r>
          <w:fldChar w:fldCharType="end"/>
        </w:r>
      </w:hyperlink>
    </w:p>
    <w:p>
      <w:pPr>
        <w:pStyle w:val="TOC2"/>
        <w:tabs>
          <w:tab w:val="right" w:leader="dot" w:pos="8306"/>
        </w:tabs>
      </w:pPr>
      <w:hyperlink w:anchor="_Toc7019" w:history="1">
        <w:r>
          <w:rPr>
            <w:rFonts w:ascii="仿宋" w:eastAsia="仿宋" w:hAnsi="仿宋" w:cs="仿宋" w:hint="eastAsia"/>
            <w:lang w:eastAsia="zh-CN"/>
          </w:rPr>
          <w:t>(一)、技术创新方向与目标</w:t>
        </w:r>
        <w:r>
          <w:tab/>
        </w:r>
        <w:r>
          <w:fldChar w:fldCharType="begin"/>
        </w:r>
        <w:r>
          <w:instrText xml:space="preserve"> PAGEREF _Toc7019 \h </w:instrText>
        </w:r>
        <w:r>
          <w:fldChar w:fldCharType="separate"/>
        </w:r>
        <w:r>
          <w:t>50</w:t>
        </w:r>
        <w:r>
          <w:fldChar w:fldCharType="end"/>
        </w:r>
      </w:hyperlink>
    </w:p>
    <w:p>
      <w:pPr>
        <w:pStyle w:val="TOC2"/>
        <w:tabs>
          <w:tab w:val="right" w:leader="dot" w:pos="8306"/>
        </w:tabs>
      </w:pPr>
      <w:hyperlink w:anchor="_Toc11550" w:history="1">
        <w:r>
          <w:rPr>
            <w:rFonts w:ascii="仿宋" w:eastAsia="仿宋" w:hAnsi="仿宋" w:cs="仿宋" w:hint="eastAsia"/>
            <w:lang w:eastAsia="zh-CN"/>
          </w:rPr>
          <w:t>(二)、产业升级路径与措施</w:t>
        </w:r>
        <w:r>
          <w:tab/>
        </w:r>
        <w:r>
          <w:fldChar w:fldCharType="begin"/>
        </w:r>
        <w:r>
          <w:instrText xml:space="preserve"> PAGEREF _Toc11550 \h </w:instrText>
        </w:r>
        <w:r>
          <w:fldChar w:fldCharType="separate"/>
        </w:r>
        <w:r>
          <w:t>51</w:t>
        </w:r>
        <w:r>
          <w:fldChar w:fldCharType="end"/>
        </w:r>
      </w:hyperlink>
    </w:p>
    <w:p>
      <w:pPr>
        <w:pStyle w:val="TOC1"/>
        <w:tabs>
          <w:tab w:val="right" w:leader="dot" w:pos="8306"/>
        </w:tabs>
      </w:pPr>
      <w:hyperlink w:anchor="_Toc21808" w:history="1">
        <w:r>
          <w:rPr>
            <w:rFonts w:ascii="仿宋" w:eastAsia="仿宋" w:hAnsi="仿宋" w:cs="仿宋" w:hint="eastAsia"/>
            <w:lang w:eastAsia="zh-CN"/>
          </w:rPr>
          <w:t>十一、环境保护与治理方案</w:t>
        </w:r>
        <w:r>
          <w:tab/>
        </w:r>
        <w:r>
          <w:fldChar w:fldCharType="begin"/>
        </w:r>
        <w:r>
          <w:instrText xml:space="preserve"> PAGEREF _Toc21808 \h </w:instrText>
        </w:r>
        <w:r>
          <w:fldChar w:fldCharType="separate"/>
        </w:r>
        <w:r>
          <w:t>53</w:t>
        </w:r>
        <w:r>
          <w:fldChar w:fldCharType="end"/>
        </w:r>
      </w:hyperlink>
    </w:p>
    <w:p>
      <w:pPr>
        <w:pStyle w:val="TOC2"/>
        <w:tabs>
          <w:tab w:val="right" w:leader="dot" w:pos="8306"/>
        </w:tabs>
      </w:pPr>
      <w:hyperlink w:anchor="_Toc16681" w:history="1">
        <w:r>
          <w:rPr>
            <w:rFonts w:ascii="仿宋" w:eastAsia="仿宋" w:hAnsi="仿宋" w:cs="仿宋" w:hint="eastAsia"/>
            <w:lang w:eastAsia="zh-CN"/>
          </w:rPr>
          <w:t>(一)、项目环境影响评估</w:t>
        </w:r>
        <w:r>
          <w:tab/>
        </w:r>
        <w:r>
          <w:fldChar w:fldCharType="begin"/>
        </w:r>
        <w:r>
          <w:instrText xml:space="preserve"> PAGEREF _Toc16681 \h </w:instrText>
        </w:r>
        <w:r>
          <w:fldChar w:fldCharType="separate"/>
        </w:r>
        <w:r>
          <w:t>53</w:t>
        </w:r>
        <w:r>
          <w:fldChar w:fldCharType="end"/>
        </w:r>
      </w:hyperlink>
    </w:p>
    <w:p>
      <w:pPr>
        <w:pStyle w:val="TOC2"/>
        <w:tabs>
          <w:tab w:val="right" w:leader="dot" w:pos="8306"/>
        </w:tabs>
      </w:pPr>
      <w:hyperlink w:anchor="_Toc7587" w:history="1">
        <w:r>
          <w:rPr>
            <w:rFonts w:ascii="仿宋" w:eastAsia="仿宋" w:hAnsi="仿宋" w:cs="仿宋" w:hint="eastAsia"/>
            <w:lang w:eastAsia="zh-CN"/>
          </w:rPr>
          <w:t>(二)、环境保护措施与治理方案</w:t>
        </w:r>
        <w:r>
          <w:tab/>
        </w:r>
        <w:r>
          <w:fldChar w:fldCharType="begin"/>
        </w:r>
        <w:r>
          <w:instrText xml:space="preserve"> PAGEREF _Toc7587 \h </w:instrText>
        </w:r>
        <w:r>
          <w:fldChar w:fldCharType="separate"/>
        </w:r>
        <w:r>
          <w:t>53</w:t>
        </w:r>
        <w:r>
          <w:fldChar w:fldCharType="end"/>
        </w:r>
      </w:hyperlink>
    </w:p>
    <w:p>
      <w:pPr>
        <w:pStyle w:val="TOC1"/>
        <w:tabs>
          <w:tab w:val="right" w:leader="dot" w:pos="8306"/>
        </w:tabs>
      </w:pPr>
      <w:hyperlink w:anchor="_Toc55" w:history="1">
        <w:r>
          <w:rPr>
            <w:rFonts w:ascii="仿宋" w:eastAsia="仿宋" w:hAnsi="仿宋" w:cs="仿宋" w:hint="eastAsia"/>
            <w:lang w:eastAsia="zh-CN"/>
          </w:rPr>
          <w:t>十二、土地利用与规划方案</w:t>
        </w:r>
        <w:r>
          <w:tab/>
        </w:r>
        <w:r>
          <w:fldChar w:fldCharType="begin"/>
        </w:r>
        <w:r>
          <w:instrText xml:space="preserve"> PAGEREF _Toc55 \h </w:instrText>
        </w:r>
        <w:r>
          <w:fldChar w:fldCharType="separate"/>
        </w:r>
        <w:r>
          <w:t>54</w:t>
        </w:r>
        <w:r>
          <w:fldChar w:fldCharType="end"/>
        </w:r>
      </w:hyperlink>
    </w:p>
    <w:p>
      <w:pPr>
        <w:pStyle w:val="TOC2"/>
        <w:tabs>
          <w:tab w:val="right" w:leader="dot" w:pos="8306"/>
        </w:tabs>
      </w:pPr>
      <w:hyperlink w:anchor="_Toc9443" w:history="1">
        <w:r>
          <w:rPr>
            <w:rFonts w:ascii="仿宋" w:eastAsia="仿宋" w:hAnsi="仿宋" w:cs="仿宋" w:hint="eastAsia"/>
            <w:lang w:eastAsia="zh-CN"/>
          </w:rPr>
          <w:t>(一)、项目用地情况分析</w:t>
        </w:r>
        <w:r>
          <w:tab/>
        </w:r>
        <w:r>
          <w:fldChar w:fldCharType="begin"/>
        </w:r>
        <w:r>
          <w:instrText xml:space="preserve"> PAGEREF _Toc9443 \h </w:instrText>
        </w:r>
        <w:r>
          <w:fldChar w:fldCharType="separate"/>
        </w:r>
        <w:r>
          <w:t>54</w:t>
        </w:r>
        <w:r>
          <w:fldChar w:fldCharType="end"/>
        </w:r>
      </w:hyperlink>
    </w:p>
    <w:p>
      <w:pPr>
        <w:pStyle w:val="TOC2"/>
        <w:tabs>
          <w:tab w:val="right" w:leader="dot" w:pos="8306"/>
        </w:tabs>
      </w:pPr>
      <w:hyperlink w:anchor="_Toc29780" w:history="1">
        <w:r>
          <w:rPr>
            <w:rFonts w:ascii="仿宋" w:eastAsia="仿宋" w:hAnsi="仿宋" w:cs="仿宋" w:hint="eastAsia"/>
            <w:lang w:eastAsia="zh-CN"/>
          </w:rPr>
          <w:t>(二)、土地利用规划方案</w:t>
        </w:r>
        <w:r>
          <w:tab/>
        </w:r>
        <w:r>
          <w:fldChar w:fldCharType="begin"/>
        </w:r>
        <w:r>
          <w:instrText xml:space="preserve"> PAGEREF _Toc29780 \h </w:instrText>
        </w:r>
        <w:r>
          <w:fldChar w:fldCharType="separate"/>
        </w:r>
        <w:r>
          <w:t>55</w:t>
        </w:r>
        <w:r>
          <w:fldChar w:fldCharType="end"/>
        </w:r>
      </w:hyperlink>
    </w:p>
    <w:p>
      <w:pPr>
        <w:pStyle w:val="TOC1"/>
        <w:tabs>
          <w:tab w:val="right" w:leader="dot" w:pos="8306"/>
        </w:tabs>
      </w:pPr>
      <w:hyperlink w:anchor="_Toc9617" w:history="1">
        <w:r>
          <w:rPr>
            <w:rFonts w:ascii="仿宋" w:eastAsia="仿宋" w:hAnsi="仿宋" w:cs="仿宋" w:hint="eastAsia"/>
            <w:lang w:eastAsia="zh-CN"/>
          </w:rPr>
          <w:t>十三、企业合规与伦理</w:t>
        </w:r>
        <w:r>
          <w:tab/>
        </w:r>
        <w:r>
          <w:fldChar w:fldCharType="begin"/>
        </w:r>
        <w:r>
          <w:instrText xml:space="preserve"> PAGEREF _Toc9617 \h </w:instrText>
        </w:r>
        <w:r>
          <w:fldChar w:fldCharType="separate"/>
        </w:r>
        <w:r>
          <w:t>56</w:t>
        </w:r>
        <w:r>
          <w:fldChar w:fldCharType="end"/>
        </w:r>
      </w:hyperlink>
    </w:p>
    <w:p>
      <w:pPr>
        <w:pStyle w:val="TOC2"/>
        <w:tabs>
          <w:tab w:val="right" w:leader="dot" w:pos="8306"/>
        </w:tabs>
      </w:pPr>
      <w:hyperlink w:anchor="_Toc27482" w:history="1">
        <w:r>
          <w:rPr>
            <w:rFonts w:ascii="仿宋" w:eastAsia="仿宋" w:hAnsi="仿宋" w:cs="仿宋" w:hint="eastAsia"/>
            <w:lang w:eastAsia="zh-CN"/>
          </w:rPr>
          <w:t>(一)、合规政策与程序</w:t>
        </w:r>
        <w:r>
          <w:tab/>
        </w:r>
        <w:r>
          <w:fldChar w:fldCharType="begin"/>
        </w:r>
        <w:r>
          <w:instrText xml:space="preserve"> PAGEREF _Toc27482 \h </w:instrText>
        </w:r>
        <w:r>
          <w:fldChar w:fldCharType="separate"/>
        </w:r>
        <w:r>
          <w:t>56</w:t>
        </w:r>
        <w:r>
          <w:fldChar w:fldCharType="end"/>
        </w:r>
      </w:hyperlink>
    </w:p>
    <w:p>
      <w:pPr>
        <w:pStyle w:val="TOC2"/>
        <w:tabs>
          <w:tab w:val="right" w:leader="dot" w:pos="8306"/>
        </w:tabs>
      </w:pPr>
      <w:hyperlink w:anchor="_Toc9458" w:history="1">
        <w:r>
          <w:rPr>
            <w:rFonts w:ascii="仿宋" w:eastAsia="仿宋" w:hAnsi="仿宋" w:cs="仿宋" w:hint="eastAsia"/>
            <w:lang w:eastAsia="zh-CN"/>
          </w:rPr>
          <w:t>(二)、伦理规范与培训</w:t>
        </w:r>
        <w:r>
          <w:tab/>
        </w:r>
        <w:r>
          <w:fldChar w:fldCharType="begin"/>
        </w:r>
        <w:r>
          <w:instrText xml:space="preserve"> PAGEREF _Toc9458 \h </w:instrText>
        </w:r>
        <w:r>
          <w:fldChar w:fldCharType="separate"/>
        </w:r>
        <w:r>
          <w:t>57</w:t>
        </w:r>
        <w:r>
          <w:fldChar w:fldCharType="end"/>
        </w:r>
      </w:hyperlink>
    </w:p>
    <w:p>
      <w:pPr>
        <w:pStyle w:val="TOC2"/>
        <w:tabs>
          <w:tab w:val="right" w:leader="dot" w:pos="8306"/>
        </w:tabs>
      </w:pPr>
      <w:hyperlink w:anchor="_Toc20738" w:history="1">
        <w:r>
          <w:rPr>
            <w:rFonts w:ascii="仿宋" w:eastAsia="仿宋" w:hAnsi="仿宋" w:cs="仿宋" w:hint="eastAsia"/>
            <w:lang w:eastAsia="zh-CN"/>
          </w:rPr>
          <w:t>(三)、合规风险评估</w:t>
        </w:r>
        <w:r>
          <w:tab/>
        </w:r>
        <w:r>
          <w:fldChar w:fldCharType="begin"/>
        </w:r>
        <w:r>
          <w:instrText xml:space="preserve"> PAGEREF _Toc20738 \h </w:instrText>
        </w:r>
        <w:r>
          <w:fldChar w:fldCharType="separate"/>
        </w:r>
        <w:r>
          <w:t>58</w:t>
        </w:r>
        <w:r>
          <w:fldChar w:fldCharType="end"/>
        </w:r>
      </w:hyperlink>
    </w:p>
    <w:p>
      <w:pPr>
        <w:pStyle w:val="TOC2"/>
        <w:tabs>
          <w:tab w:val="right" w:leader="dot" w:pos="8306"/>
        </w:tabs>
      </w:pPr>
      <w:hyperlink w:anchor="_Toc5434" w:history="1">
        <w:r>
          <w:rPr>
            <w:rFonts w:ascii="仿宋" w:eastAsia="仿宋" w:hAnsi="仿宋" w:cs="仿宋" w:hint="eastAsia"/>
            <w:lang w:eastAsia="zh-CN"/>
          </w:rPr>
          <w:t>(四)、合规监督与执行</w:t>
        </w:r>
        <w:r>
          <w:tab/>
        </w:r>
        <w:r>
          <w:fldChar w:fldCharType="begin"/>
        </w:r>
        <w:r>
          <w:instrText xml:space="preserve"> PAGEREF _Toc5434 \h </w:instrText>
        </w:r>
        <w:r>
          <w:fldChar w:fldCharType="separate"/>
        </w:r>
        <w:r>
          <w:t>59</w:t>
        </w:r>
        <w:r>
          <w:fldChar w:fldCharType="end"/>
        </w:r>
      </w:hyperlink>
    </w:p>
    <w:p>
      <w:pPr>
        <w:pStyle w:val="TOC1"/>
        <w:tabs>
          <w:tab w:val="right" w:leader="dot" w:pos="8306"/>
        </w:tabs>
      </w:pPr>
      <w:hyperlink w:anchor="_Toc13962" w:history="1">
        <w:r>
          <w:rPr>
            <w:rFonts w:ascii="仿宋" w:eastAsia="仿宋" w:hAnsi="仿宋" w:cs="仿宋" w:hint="eastAsia"/>
            <w:lang w:eastAsia="zh-CN"/>
          </w:rPr>
          <w:t>十四、知识产权管理与保护</w:t>
        </w:r>
        <w:r>
          <w:tab/>
        </w:r>
        <w:r>
          <w:fldChar w:fldCharType="begin"/>
        </w:r>
        <w:r>
          <w:instrText xml:space="preserve"> PAGEREF _Toc13962 \h </w:instrText>
        </w:r>
        <w:r>
          <w:fldChar w:fldCharType="separate"/>
        </w:r>
        <w:r>
          <w:t>60</w:t>
        </w:r>
        <w:r>
          <w:fldChar w:fldCharType="end"/>
        </w:r>
      </w:hyperlink>
    </w:p>
    <w:p>
      <w:pPr>
        <w:pStyle w:val="TOC2"/>
        <w:tabs>
          <w:tab w:val="right" w:leader="dot" w:pos="8306"/>
        </w:tabs>
      </w:pPr>
      <w:hyperlink w:anchor="_Toc29475" w:history="1">
        <w:r>
          <w:rPr>
            <w:rFonts w:ascii="仿宋" w:eastAsia="仿宋" w:hAnsi="仿宋" w:cs="仿宋" w:hint="eastAsia"/>
            <w:lang w:eastAsia="zh-CN"/>
          </w:rPr>
          <w:t>(一)、知识产权管理体系建设</w:t>
        </w:r>
        <w:r>
          <w:tab/>
        </w:r>
        <w:r>
          <w:fldChar w:fldCharType="begin"/>
        </w:r>
        <w:r>
          <w:instrText xml:space="preserve"> PAGEREF _Toc29475 \h </w:instrText>
        </w:r>
        <w:r>
          <w:fldChar w:fldCharType="separate"/>
        </w:r>
        <w:r>
          <w:t>60</w:t>
        </w:r>
        <w:r>
          <w:fldChar w:fldCharType="end"/>
        </w:r>
      </w:hyperlink>
    </w:p>
    <w:p>
      <w:pPr>
        <w:pStyle w:val="TOC2"/>
        <w:tabs>
          <w:tab w:val="right" w:leader="dot" w:pos="8306"/>
        </w:tabs>
      </w:pPr>
      <w:hyperlink w:anchor="_Toc23663" w:history="1">
        <w:r>
          <w:rPr>
            <w:rFonts w:ascii="仿宋" w:eastAsia="仿宋" w:hAnsi="仿宋" w:cs="仿宋" w:hint="eastAsia"/>
            <w:lang w:eastAsia="zh-CN"/>
          </w:rPr>
          <w:t>(二)、知识产权保护措施</w:t>
        </w:r>
        <w:r>
          <w:tab/>
        </w:r>
        <w:r>
          <w:fldChar w:fldCharType="begin"/>
        </w:r>
        <w:r>
          <w:instrText xml:space="preserve"> PAGEREF _Toc23663 \h </w:instrText>
        </w:r>
        <w:r>
          <w:fldChar w:fldCharType="separate"/>
        </w:r>
        <w:r>
          <w:t>61</w:t>
        </w:r>
        <w:r>
          <w:fldChar w:fldCharType="end"/>
        </w:r>
      </w:hyperlink>
    </w:p>
    <w:p>
      <w:pPr>
        <w:pStyle w:val="TOC1"/>
        <w:tabs>
          <w:tab w:val="right" w:leader="dot" w:pos="8306"/>
        </w:tabs>
      </w:pPr>
      <w:hyperlink w:anchor="_Toc311" w:history="1">
        <w:r>
          <w:rPr>
            <w:rFonts w:ascii="仿宋" w:eastAsia="仿宋" w:hAnsi="仿宋" w:cs="仿宋" w:hint="eastAsia"/>
            <w:lang w:eastAsia="zh-CN"/>
          </w:rPr>
          <w:t>十五、合作与交流机制建立</w:t>
        </w:r>
        <w:r>
          <w:tab/>
        </w:r>
        <w:r>
          <w:fldChar w:fldCharType="begin"/>
        </w:r>
        <w:r>
          <w:instrText xml:space="preserve"> PAGEREF _Toc311 \h </w:instrText>
        </w:r>
        <w:r>
          <w:fldChar w:fldCharType="separate"/>
        </w:r>
        <w:r>
          <w:t>63</w:t>
        </w:r>
        <w:r>
          <w:fldChar w:fldCharType="end"/>
        </w:r>
      </w:hyperlink>
    </w:p>
    <w:p>
      <w:pPr>
        <w:pStyle w:val="TOC2"/>
        <w:tabs>
          <w:tab w:val="right" w:leader="dot" w:pos="8306"/>
        </w:tabs>
      </w:pPr>
      <w:hyperlink w:anchor="_Toc30474" w:history="1">
        <w:r>
          <w:rPr>
            <w:rFonts w:ascii="仿宋" w:eastAsia="仿宋" w:hAnsi="仿宋" w:cs="仿宋" w:hint="eastAsia"/>
            <w:lang w:eastAsia="zh-CN"/>
          </w:rPr>
          <w:t>(一)、合作伙伴选择与合作方式</w:t>
        </w:r>
        <w:r>
          <w:tab/>
        </w:r>
        <w:r>
          <w:fldChar w:fldCharType="begin"/>
        </w:r>
        <w:r>
          <w:instrText xml:space="preserve"> PAGEREF _Toc30474 \h </w:instrText>
        </w:r>
        <w:r>
          <w:fldChar w:fldCharType="separate"/>
        </w:r>
        <w:r>
          <w:t>63</w:t>
        </w:r>
        <w:r>
          <w:fldChar w:fldCharType="end"/>
        </w:r>
      </w:hyperlink>
    </w:p>
    <w:p>
      <w:pPr>
        <w:pStyle w:val="TOC2"/>
        <w:tabs>
          <w:tab w:val="right" w:leader="dot" w:pos="8306"/>
        </w:tabs>
      </w:pPr>
      <w:hyperlink w:anchor="_Toc5755" w:history="1">
        <w:r>
          <w:rPr>
            <w:rFonts w:ascii="仿宋" w:eastAsia="仿宋" w:hAnsi="仿宋" w:cs="仿宋" w:hint="eastAsia"/>
            <w:lang w:eastAsia="zh-CN"/>
          </w:rPr>
          <w:t>(二)、交流与合作平台搭建</w:t>
        </w:r>
        <w:r>
          <w:tab/>
        </w:r>
        <w:r>
          <w:fldChar w:fldCharType="begin"/>
        </w:r>
        <w:r>
          <w:instrText xml:space="preserve"> PAGEREF _Toc5755 \h </w:instrText>
        </w:r>
        <w:r>
          <w:fldChar w:fldCharType="separate"/>
        </w:r>
        <w:r>
          <w:t>64</w:t>
        </w:r>
        <w:r>
          <w:fldChar w:fldCharType="end"/>
        </w:r>
      </w:hyperlink>
    </w:p>
    <w:p>
      <w:pPr>
        <w:pStyle w:val="TOC1"/>
        <w:tabs>
          <w:tab w:val="right" w:leader="dot" w:pos="8306"/>
        </w:tabs>
      </w:pPr>
      <w:hyperlink w:anchor="_Toc27929" w:history="1">
        <w:r>
          <w:rPr>
            <w:rFonts w:ascii="仿宋" w:eastAsia="仿宋" w:hAnsi="仿宋" w:cs="仿宋" w:hint="eastAsia"/>
            <w:lang w:eastAsia="zh-CN"/>
          </w:rPr>
          <w:t>十六、人力资源管理与开发</w:t>
        </w:r>
        <w:r>
          <w:tab/>
        </w:r>
        <w:r>
          <w:fldChar w:fldCharType="begin"/>
        </w:r>
        <w:r>
          <w:instrText xml:space="preserve"> PAGEREF _Toc27929 \h </w:instrText>
        </w:r>
        <w:r>
          <w:fldChar w:fldCharType="separate"/>
        </w:r>
        <w:r>
          <w:t>66</w:t>
        </w:r>
        <w:r>
          <w:fldChar w:fldCharType="end"/>
        </w:r>
      </w:hyperlink>
    </w:p>
    <w:p>
      <w:pPr>
        <w:pStyle w:val="TOC2"/>
        <w:tabs>
          <w:tab w:val="right" w:leader="dot" w:pos="8306"/>
        </w:tabs>
      </w:pPr>
      <w:hyperlink w:anchor="_Toc25435" w:history="1">
        <w:r>
          <w:rPr>
            <w:rFonts w:ascii="仿宋" w:eastAsia="仿宋" w:hAnsi="仿宋" w:cs="仿宋" w:hint="eastAsia"/>
            <w:lang w:eastAsia="zh-CN"/>
          </w:rPr>
          <w:t>(一)、人力资源规划</w:t>
        </w:r>
        <w:r>
          <w:tab/>
        </w:r>
        <w:r>
          <w:fldChar w:fldCharType="begin"/>
        </w:r>
        <w:r>
          <w:instrText xml:space="preserve"> PAGEREF _Toc25435 \h </w:instrText>
        </w:r>
        <w:r>
          <w:fldChar w:fldCharType="separate"/>
        </w:r>
        <w:r>
          <w:t>66</w:t>
        </w:r>
        <w:r>
          <w:fldChar w:fldCharType="end"/>
        </w:r>
      </w:hyperlink>
    </w:p>
    <w:p>
      <w:pPr>
        <w:pStyle w:val="TOC2"/>
        <w:tabs>
          <w:tab w:val="right" w:leader="dot" w:pos="8306"/>
        </w:tabs>
      </w:pPr>
      <w:hyperlink w:anchor="_Toc1906" w:history="1">
        <w:r>
          <w:rPr>
            <w:rFonts w:ascii="仿宋" w:eastAsia="仿宋" w:hAnsi="仿宋" w:cs="仿宋" w:hint="eastAsia"/>
            <w:lang w:eastAsia="zh-CN"/>
          </w:rPr>
          <w:t>(二)、人力资源开发与培训</w:t>
        </w:r>
        <w:r>
          <w:tab/>
        </w:r>
        <w:r>
          <w:fldChar w:fldCharType="begin"/>
        </w:r>
        <w:r>
          <w:instrText xml:space="preserve"> PAGEREF _Toc1906 \h </w:instrText>
        </w:r>
        <w:r>
          <w:fldChar w:fldCharType="separate"/>
        </w:r>
        <w:r>
          <w:t>67</w:t>
        </w:r>
        <w:r>
          <w:fldChar w:fldCharType="end"/>
        </w:r>
      </w:hyperlink>
    </w:p>
    <w:p>
      <w:pPr>
        <w:pStyle w:val="TOC1"/>
        <w:tabs>
          <w:tab w:val="right" w:leader="dot" w:pos="8306"/>
        </w:tabs>
      </w:pPr>
      <w:hyperlink w:anchor="_Toc26372" w:history="1">
        <w:r>
          <w:rPr>
            <w:rFonts w:ascii="仿宋" w:eastAsia="仿宋" w:hAnsi="仿宋" w:cs="仿宋" w:hint="eastAsia"/>
            <w:lang w:eastAsia="zh-CN"/>
          </w:rPr>
          <w:t>十七、设施与设备管理</w:t>
        </w:r>
        <w:r>
          <w:tab/>
        </w:r>
        <w:r>
          <w:fldChar w:fldCharType="begin"/>
        </w:r>
        <w:r>
          <w:instrText xml:space="preserve"> PAGEREF _Toc26372 \h </w:instrText>
        </w:r>
        <w:r>
          <w:fldChar w:fldCharType="separate"/>
        </w:r>
        <w:r>
          <w:t>70</w:t>
        </w:r>
        <w:r>
          <w:fldChar w:fldCharType="end"/>
        </w:r>
      </w:hyperlink>
    </w:p>
    <w:p>
      <w:pPr>
        <w:pStyle w:val="TOC2"/>
        <w:tabs>
          <w:tab w:val="right" w:leader="dot" w:pos="8306"/>
        </w:tabs>
      </w:pPr>
      <w:hyperlink w:anchor="_Toc887" w:history="1">
        <w:r>
          <w:rPr>
            <w:rFonts w:ascii="仿宋" w:eastAsia="仿宋" w:hAnsi="仿宋" w:cs="仿宋" w:hint="eastAsia"/>
            <w:lang w:eastAsia="zh-CN"/>
          </w:rPr>
          <w:t>(一)、设施规划与配置</w:t>
        </w:r>
        <w:r>
          <w:tab/>
        </w:r>
        <w:r>
          <w:fldChar w:fldCharType="begin"/>
        </w:r>
        <w:r>
          <w:instrText xml:space="preserve"> PAGEREF _Toc887 \h </w:instrText>
        </w:r>
        <w:r>
          <w:fldChar w:fldCharType="separate"/>
        </w:r>
        <w:r>
          <w:t>70</w:t>
        </w:r>
        <w:r>
          <w:fldChar w:fldCharType="end"/>
        </w:r>
      </w:hyperlink>
    </w:p>
    <w:p>
      <w:pPr>
        <w:pStyle w:val="TOC2"/>
        <w:tabs>
          <w:tab w:val="right" w:leader="dot" w:pos="8306"/>
        </w:tabs>
      </w:pPr>
      <w:hyperlink w:anchor="_Toc24726" w:history="1">
        <w:r>
          <w:rPr>
            <w:rFonts w:ascii="仿宋" w:eastAsia="仿宋" w:hAnsi="仿宋" w:cs="仿宋" w:hint="eastAsia"/>
            <w:lang w:eastAsia="zh-CN"/>
          </w:rPr>
          <w:t>(二)、设备采购与维护管理</w:t>
        </w:r>
        <w:r>
          <w:tab/>
        </w:r>
        <w:r>
          <w:fldChar w:fldCharType="begin"/>
        </w:r>
        <w:r>
          <w:instrText xml:space="preserve"> PAGEREF _Toc24726 \h </w:instrText>
        </w:r>
        <w:r>
          <w:fldChar w:fldCharType="separate"/>
        </w:r>
        <w:r>
          <w:t>71</w:t>
        </w:r>
        <w:r>
          <w:fldChar w:fldCharType="end"/>
        </w:r>
      </w:hyperlink>
    </w:p>
    <w:p>
      <w:pPr>
        <w:pStyle w:val="TOC2"/>
        <w:tabs>
          <w:tab w:val="right" w:leader="dot" w:pos="8306"/>
        </w:tabs>
      </w:pPr>
      <w:hyperlink w:anchor="_Toc17923" w:history="1">
        <w:r>
          <w:rPr>
            <w:rFonts w:ascii="仿宋" w:eastAsia="仿宋" w:hAnsi="仿宋" w:cs="仿宋" w:hint="eastAsia"/>
            <w:lang w:eastAsia="zh-CN"/>
          </w:rPr>
          <w:t>(三)、设施设备升级策略</w:t>
        </w:r>
        <w:r>
          <w:tab/>
        </w:r>
        <w:r>
          <w:fldChar w:fldCharType="begin"/>
        </w:r>
        <w:r>
          <w:instrText xml:space="preserve"> PAGEREF _Toc17923 \h </w:instrText>
        </w:r>
        <w:r>
          <w:fldChar w:fldCharType="separate"/>
        </w:r>
        <w:r>
          <w:t>71</w:t>
        </w:r>
        <w:r>
          <w:fldChar w:fldCharType="end"/>
        </w:r>
      </w:hyperlink>
    </w:p>
    <w:p>
      <w:pPr>
        <w:pStyle w:val="TOC1"/>
        <w:tabs>
          <w:tab w:val="right" w:leader="dot" w:pos="8306"/>
        </w:tabs>
      </w:pPr>
      <w:hyperlink w:anchor="_Toc8910" w:history="1">
        <w:r>
          <w:rPr>
            <w:rFonts w:ascii="仿宋" w:eastAsia="仿宋" w:hAnsi="仿宋" w:cs="仿宋" w:hint="eastAsia"/>
            <w:lang w:eastAsia="zh-CN"/>
          </w:rPr>
          <w:t>十八、项目施工方案</w:t>
        </w:r>
        <w:r>
          <w:tab/>
        </w:r>
        <w:r>
          <w:fldChar w:fldCharType="begin"/>
        </w:r>
        <w:r>
          <w:instrText xml:space="preserve"> PAGEREF _Toc8910 \h </w:instrText>
        </w:r>
        <w:r>
          <w:fldChar w:fldCharType="separate"/>
        </w:r>
        <w:r>
          <w:t>72</w:t>
        </w:r>
        <w:r>
          <w:fldChar w:fldCharType="end"/>
        </w:r>
      </w:hyperlink>
    </w:p>
    <w:p>
      <w:pPr>
        <w:pStyle w:val="TOC2"/>
        <w:tabs>
          <w:tab w:val="right" w:leader="dot" w:pos="8306"/>
        </w:tabs>
      </w:pPr>
      <w:hyperlink w:anchor="_Toc6888" w:history="1">
        <w:r>
          <w:rPr>
            <w:rFonts w:ascii="仿宋" w:eastAsia="仿宋" w:hAnsi="仿宋" w:cs="仿宋" w:hint="eastAsia"/>
            <w:lang w:eastAsia="zh-CN"/>
          </w:rPr>
          <w:t>(一)、施工组织设计</w:t>
        </w:r>
        <w:r>
          <w:tab/>
        </w:r>
        <w:r>
          <w:fldChar w:fldCharType="begin"/>
        </w:r>
        <w:r>
          <w:instrText xml:space="preserve"> PAGEREF _Toc6888 \h </w:instrText>
        </w:r>
        <w:r>
          <w:fldChar w:fldCharType="separate"/>
        </w:r>
        <w:r>
          <w:t>72</w:t>
        </w:r>
        <w:r>
          <w:fldChar w:fldCharType="end"/>
        </w:r>
      </w:hyperlink>
    </w:p>
    <w:p>
      <w:pPr>
        <w:pStyle w:val="TOC2"/>
        <w:tabs>
          <w:tab w:val="right" w:leader="dot" w:pos="8306"/>
        </w:tabs>
      </w:pPr>
      <w:hyperlink w:anchor="_Toc9753" w:history="1">
        <w:r>
          <w:rPr>
            <w:rFonts w:ascii="仿宋" w:eastAsia="仿宋" w:hAnsi="仿宋" w:cs="仿宋" w:hint="eastAsia"/>
            <w:lang w:eastAsia="zh-CN"/>
          </w:rPr>
          <w:t>(二)、施工工艺与技术路线</w:t>
        </w:r>
        <w:r>
          <w:tab/>
        </w:r>
        <w:r>
          <w:fldChar w:fldCharType="begin"/>
        </w:r>
        <w:r>
          <w:instrText xml:space="preserve"> PAGEREF _Toc9753 \h </w:instrText>
        </w:r>
        <w:r>
          <w:fldChar w:fldCharType="separate"/>
        </w:r>
        <w:r>
          <w:t>74</w:t>
        </w:r>
        <w:r>
          <w:fldChar w:fldCharType="end"/>
        </w:r>
      </w:hyperlink>
    </w:p>
    <w:p>
      <w:pPr>
        <w:pStyle w:val="TOC2"/>
        <w:tabs>
          <w:tab w:val="right" w:leader="dot" w:pos="8306"/>
        </w:tabs>
      </w:pPr>
      <w:hyperlink w:anchor="_Toc3384" w:history="1">
        <w:r>
          <w:rPr>
            <w:rFonts w:ascii="仿宋" w:eastAsia="仿宋" w:hAnsi="仿宋" w:cs="仿宋" w:hint="eastAsia"/>
            <w:lang w:eastAsia="zh-CN"/>
          </w:rPr>
          <w:t>(三)、关键节点施工计划</w:t>
        </w:r>
        <w:r>
          <w:tab/>
        </w:r>
        <w:r>
          <w:fldChar w:fldCharType="begin"/>
        </w:r>
        <w:r>
          <w:instrText xml:space="preserve"> PAGEREF _Toc3384 \h </w:instrText>
        </w:r>
        <w:r>
          <w:fldChar w:fldCharType="separate"/>
        </w:r>
        <w:r>
          <w:t>75</w:t>
        </w:r>
        <w:r>
          <w:fldChar w:fldCharType="end"/>
        </w:r>
      </w:hyperlink>
    </w:p>
    <w:p>
      <w:pPr>
        <w:pStyle w:val="TOC2"/>
        <w:tabs>
          <w:tab w:val="right" w:leader="dot" w:pos="8306"/>
        </w:tabs>
      </w:pPr>
      <w:hyperlink w:anchor="_Toc21556" w:history="1">
        <w:r>
          <w:rPr>
            <w:rFonts w:ascii="仿宋" w:eastAsia="仿宋" w:hAnsi="仿宋" w:cs="仿宋" w:hint="eastAsia"/>
            <w:lang w:eastAsia="zh-CN"/>
          </w:rPr>
          <w:t>(四)、施工现场管理</w:t>
        </w:r>
        <w:r>
          <w:tab/>
        </w:r>
        <w:r>
          <w:fldChar w:fldCharType="begin"/>
        </w:r>
        <w:r>
          <w:instrText xml:space="preserve"> PAGEREF _Toc21556 \h </w:instrText>
        </w:r>
        <w:r>
          <w:fldChar w:fldCharType="separate"/>
        </w:r>
        <w:r>
          <w:t>76</w:t>
        </w:r>
        <w:r>
          <w:fldChar w:fldCharType="end"/>
        </w:r>
      </w:hyperlink>
    </w:p>
    <w:p>
      <w:pPr>
        <w:pStyle w:val="TOC1"/>
        <w:tabs>
          <w:tab w:val="right" w:leader="dot" w:pos="8306"/>
        </w:tabs>
      </w:pPr>
      <w:hyperlink w:anchor="_Toc1770" w:history="1">
        <w:r>
          <w:rPr>
            <w:rFonts w:ascii="仿宋" w:eastAsia="仿宋" w:hAnsi="仿宋" w:cs="仿宋" w:hint="eastAsia"/>
            <w:lang w:eastAsia="zh-CN"/>
          </w:rPr>
          <w:t>十九、质量管理与控制</w:t>
        </w:r>
        <w:r>
          <w:tab/>
        </w:r>
        <w:r>
          <w:fldChar w:fldCharType="begin"/>
        </w:r>
        <w:r>
          <w:instrText xml:space="preserve"> PAGEREF _Toc1770 \h </w:instrText>
        </w:r>
        <w:r>
          <w:fldChar w:fldCharType="separate"/>
        </w:r>
        <w:r>
          <w:t>78</w:t>
        </w:r>
        <w:r>
          <w:fldChar w:fldCharType="end"/>
        </w:r>
      </w:hyperlink>
    </w:p>
    <w:p>
      <w:pPr>
        <w:pStyle w:val="TOC2"/>
        <w:tabs>
          <w:tab w:val="right" w:leader="dot" w:pos="8306"/>
        </w:tabs>
      </w:pPr>
      <w:hyperlink w:anchor="_Toc8635" w:history="1">
        <w:r>
          <w:rPr>
            <w:rFonts w:ascii="仿宋" w:eastAsia="仿宋" w:hAnsi="仿宋" w:cs="仿宋" w:hint="eastAsia"/>
            <w:lang w:eastAsia="zh-CN"/>
          </w:rPr>
          <w:t>(一)、质量管理体系建设</w:t>
        </w:r>
        <w:r>
          <w:tab/>
        </w:r>
        <w:r>
          <w:fldChar w:fldCharType="begin"/>
        </w:r>
        <w:r>
          <w:instrText xml:space="preserve"> PAGEREF _Toc8635 \h </w:instrText>
        </w:r>
        <w:r>
          <w:fldChar w:fldCharType="separate"/>
        </w:r>
        <w:r>
          <w:t>78</w:t>
        </w:r>
        <w:r>
          <w:fldChar w:fldCharType="end"/>
        </w:r>
      </w:hyperlink>
    </w:p>
    <w:p>
      <w:pPr>
        <w:pStyle w:val="TOC2"/>
        <w:tabs>
          <w:tab w:val="right" w:leader="dot" w:pos="8306"/>
        </w:tabs>
      </w:pPr>
      <w:hyperlink w:anchor="_Toc6813" w:history="1">
        <w:r>
          <w:rPr>
            <w:rFonts w:ascii="仿宋" w:eastAsia="仿宋" w:hAnsi="仿宋" w:cs="仿宋" w:hint="eastAsia"/>
            <w:lang w:eastAsia="zh-CN"/>
          </w:rPr>
          <w:t>(二)、质量控制措施</w:t>
        </w:r>
        <w:r>
          <w:tab/>
        </w:r>
        <w:r>
          <w:fldChar w:fldCharType="begin"/>
        </w:r>
        <w:r>
          <w:instrText xml:space="preserve"> PAGEREF _Toc6813 \h </w:instrText>
        </w:r>
        <w:r>
          <w:fldChar w:fldCharType="separate"/>
        </w:r>
        <w:r>
          <w:t>80</w:t>
        </w:r>
        <w:r>
          <w:fldChar w:fldCharType="end"/>
        </w:r>
      </w:hyperlink>
    </w:p>
    <w:p>
      <w:pPr>
        <w:pStyle w:val="TOC1"/>
        <w:tabs>
          <w:tab w:val="right" w:leader="dot" w:pos="8306"/>
        </w:tabs>
      </w:pPr>
      <w:hyperlink w:anchor="_Toc28000" w:history="1">
        <w:r>
          <w:rPr>
            <w:rFonts w:ascii="仿宋" w:eastAsia="仿宋" w:hAnsi="仿宋" w:cs="仿宋" w:hint="eastAsia"/>
            <w:lang w:eastAsia="zh-CN"/>
          </w:rPr>
          <w:t>二十、创新驱动与持续发展</w:t>
        </w:r>
        <w:r>
          <w:tab/>
        </w:r>
        <w:r>
          <w:fldChar w:fldCharType="begin"/>
        </w:r>
        <w:r>
          <w:instrText xml:space="preserve"> PAGEREF _Toc28000 \h </w:instrText>
        </w:r>
        <w:r>
          <w:fldChar w:fldCharType="separate"/>
        </w:r>
        <w:r>
          <w:t>81</w:t>
        </w:r>
        <w:r>
          <w:fldChar w:fldCharType="end"/>
        </w:r>
      </w:hyperlink>
    </w:p>
    <w:p>
      <w:pPr>
        <w:pStyle w:val="TOC2"/>
        <w:tabs>
          <w:tab w:val="right" w:leader="dot" w:pos="8306"/>
        </w:tabs>
      </w:pPr>
      <w:hyperlink w:anchor="_Toc12428" w:history="1">
        <w:r>
          <w:rPr>
            <w:rFonts w:ascii="仿宋" w:eastAsia="仿宋" w:hAnsi="仿宋" w:cs="仿宋" w:hint="eastAsia"/>
            <w:lang w:eastAsia="zh-CN"/>
          </w:rPr>
          <w:t>(一)、创新驱动战略实施</w:t>
        </w:r>
        <w:r>
          <w:tab/>
        </w:r>
        <w:r>
          <w:fldChar w:fldCharType="begin"/>
        </w:r>
        <w:r>
          <w:instrText xml:space="preserve"> PAGEREF _Toc12428 \h </w:instrText>
        </w:r>
        <w:r>
          <w:fldChar w:fldCharType="separate"/>
        </w:r>
        <w:r>
          <w:t>81</w:t>
        </w:r>
        <w:r>
          <w:fldChar w:fldCharType="end"/>
        </w:r>
      </w:hyperlink>
    </w:p>
    <w:p>
      <w:pPr>
        <w:pStyle w:val="TOC2"/>
        <w:tabs>
          <w:tab w:val="right" w:leader="dot" w:pos="8306"/>
        </w:tabs>
      </w:pPr>
      <w:hyperlink w:anchor="_Toc6556" w:history="1">
        <w:r>
          <w:rPr>
            <w:rFonts w:ascii="仿宋" w:eastAsia="仿宋" w:hAnsi="仿宋" w:cs="仿宋" w:hint="eastAsia"/>
            <w:lang w:eastAsia="zh-CN"/>
          </w:rPr>
          <w:t>(二)、持续发展路径探索</w:t>
        </w:r>
        <w:r>
          <w:tab/>
        </w:r>
        <w:r>
          <w:fldChar w:fldCharType="begin"/>
        </w:r>
        <w:r>
          <w:instrText xml:space="preserve"> PAGEREF _Toc6556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9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391"/>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746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射频消融治疗仪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29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1131"/>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1694"/>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20081"/>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24148"/>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7368"/>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27266"/>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11204"/>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12" w:name="_Toc22431"/>
      <w:r>
        <w:rPr>
          <w:rFonts w:ascii="仿宋" w:eastAsia="仿宋" w:hAnsi="仿宋" w:cs="仿宋" w:hint="eastAsia"/>
          <w:sz w:val="28"/>
          <w:lang w:eastAsia="zh-CN"/>
        </w:rPr>
        <w:t>(三)、市场风险分析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3" w:name="_Toc30804"/>
      <w:r>
        <w:rPr>
          <w:rFonts w:ascii="仿宋" w:eastAsia="仿宋" w:hAnsi="仿宋" w:cs="仿宋" w:hint="eastAsia"/>
          <w:sz w:val="28"/>
          <w:lang w:eastAsia="zh-CN"/>
        </w:rPr>
        <w:t>(四)、资金风险分析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https://d.book118.com/428122066063006046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D13E6C"/>
    <w:rsid w:val="02D13E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8122066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2024-02-27T23:20:00Z</dcterms:created>
  <dcterms:modified xsi:type="dcterms:W3CDTF">2024-02-27T23:21:27Z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8BE840AA6FAC4EAEBEF121315A248AC2_11</vt:lpwstr>
  </property>
  <property fmtid="{D5CDD505-2E9C-101B-9397-08002B2CF9AE}" pid="3" name="KSOProductBuildVer">
    <vt:lpwstr>2052-12.1.0.16250</vt:lpwstr>
  </property>
</Properties>
</file>