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渗透剂项目分析评价报告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20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_Toc1320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71" w:history="1">
        <w:r>
          <w:rPr>
            <w:rFonts w:ascii="仿宋" w:eastAsia="仿宋" w:hAnsi="仿宋" w:cs="仿宋" w:hint="eastAsia"/>
            <w:lang w:val="en-US"/>
          </w:rPr>
          <w:t>一、渗透剂项目选址说明</w:t>
        </w:r>
        <w:r>
          <w:tab/>
        </w:r>
        <w:r>
          <w:fldChar w:fldCharType="begin"/>
        </w:r>
        <w:r>
          <w:instrText xml:space="preserve"> PAGEREF _Toc25971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3" w:history="1">
        <w:r>
          <w:rPr>
            <w:rFonts w:ascii="仿宋" w:eastAsia="仿宋" w:hAnsi="仿宋" w:cs="仿宋" w:hint="eastAsia"/>
            <w:lang w:val="en-US"/>
          </w:rPr>
          <w:t>(一)、渗透剂项目选址</w:t>
        </w:r>
        <w:r>
          <w:tab/>
        </w:r>
        <w:r>
          <w:fldChar w:fldCharType="begin"/>
        </w:r>
        <w:r>
          <w:instrText xml:space="preserve"> PAGEREF _Toc30973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4" w:history="1">
        <w:r>
          <w:rPr>
            <w:rFonts w:ascii="仿宋" w:eastAsia="仿宋" w:hAnsi="仿宋" w:cs="仿宋" w:hint="eastAsia"/>
            <w:lang w:val="en-US"/>
          </w:rPr>
          <w:t>(二)、用地控制指标</w:t>
        </w:r>
        <w:r>
          <w:tab/>
        </w:r>
        <w:r>
          <w:fldChar w:fldCharType="begin"/>
        </w:r>
        <w:r>
          <w:instrText xml:space="preserve"> PAGEREF _Toc10004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7" w:history="1">
        <w:r>
          <w:rPr>
            <w:rFonts w:ascii="仿宋" w:eastAsia="仿宋" w:hAnsi="仿宋" w:cs="仿宋" w:hint="eastAsia"/>
            <w:lang w:val="en-US"/>
          </w:rPr>
          <w:t>(三)、节约用地措施</w:t>
        </w:r>
        <w:r>
          <w:tab/>
        </w:r>
        <w:r>
          <w:fldChar w:fldCharType="begin"/>
        </w:r>
        <w:r>
          <w:instrText xml:space="preserve"> PAGEREF _Toc4317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1" w:history="1">
        <w:r>
          <w:rPr>
            <w:rFonts w:ascii="仿宋" w:eastAsia="仿宋" w:hAnsi="仿宋" w:cs="仿宋" w:hint="eastAsia"/>
            <w:lang w:val="en-US"/>
          </w:rPr>
          <w:t>(四)、总图布置方案</w:t>
        </w:r>
        <w:r>
          <w:tab/>
        </w:r>
        <w:r>
          <w:fldChar w:fldCharType="begin"/>
        </w:r>
        <w:r>
          <w:instrText xml:space="preserve"> PAGEREF _Toc11461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8" w:history="1">
        <w:r>
          <w:rPr>
            <w:rFonts w:ascii="仿宋" w:eastAsia="仿宋" w:hAnsi="仿宋" w:cs="仿宋" w:hint="eastAsia"/>
            <w:lang w:val="en-US"/>
          </w:rPr>
          <w:t>(五)、选址综合评价</w:t>
        </w:r>
        <w:r>
          <w:tab/>
        </w:r>
        <w:r>
          <w:fldChar w:fldCharType="begin"/>
        </w:r>
        <w:r>
          <w:instrText xml:space="preserve"> PAGEREF _Toc27888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18" w:history="1">
        <w:r>
          <w:rPr>
            <w:rFonts w:ascii="仿宋" w:eastAsia="仿宋" w:hAnsi="仿宋" w:cs="仿宋" w:hint="eastAsia"/>
            <w:lang w:val="en-US"/>
          </w:rPr>
          <w:t>二、环境保护说明</w:t>
        </w:r>
        <w:r>
          <w:tab/>
        </w:r>
        <w:r>
          <w:fldChar w:fldCharType="begin"/>
        </w:r>
        <w:r>
          <w:instrText xml:space="preserve"> PAGEREF _Toc20918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6" w:history="1">
        <w:r>
          <w:rPr>
            <w:rFonts w:ascii="仿宋" w:eastAsia="仿宋" w:hAnsi="仿宋" w:cs="仿宋" w:hint="eastAsia"/>
            <w:lang w:val="en-US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_Toc20676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1" w:history="1">
        <w:r>
          <w:rPr>
            <w:rFonts w:ascii="仿宋" w:eastAsia="仿宋" w:hAnsi="仿宋" w:cs="仿宋" w:hint="eastAsia"/>
            <w:lang w:val="en-US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_Toc13291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0" w:history="1">
        <w:r>
          <w:rPr>
            <w:rFonts w:ascii="仿宋" w:eastAsia="仿宋" w:hAnsi="仿宋" w:cs="仿宋" w:hint="eastAsia"/>
            <w:lang w:val="en-US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_Toc28720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0" w:history="1">
        <w:r>
          <w:rPr>
            <w:rFonts w:ascii="仿宋" w:eastAsia="仿宋" w:hAnsi="仿宋" w:cs="仿宋" w:hint="eastAsia"/>
            <w:lang w:val="en-US"/>
          </w:rPr>
          <w:t>(四)、废弃物处理</w:t>
        </w:r>
        <w:r>
          <w:tab/>
        </w:r>
        <w:r>
          <w:fldChar w:fldCharType="begin"/>
        </w:r>
        <w:r>
          <w:instrText xml:space="preserve"> PAGEREF _Toc13860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9" w:history="1">
        <w:r>
          <w:rPr>
            <w:rFonts w:ascii="仿宋" w:eastAsia="仿宋" w:hAnsi="仿宋" w:cs="仿宋" w:hint="eastAsia"/>
            <w:lang w:val="en-US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_Toc12339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8" w:history="1">
        <w:r>
          <w:rPr>
            <w:rFonts w:ascii="仿宋" w:eastAsia="仿宋" w:hAnsi="仿宋" w:cs="仿宋" w:hint="eastAsia"/>
            <w:lang w:val="en-US"/>
          </w:rPr>
          <w:t>(六)、清洁生产</w:t>
        </w:r>
        <w:r>
          <w:tab/>
        </w:r>
        <w:r>
          <w:fldChar w:fldCharType="begin"/>
        </w:r>
        <w:r>
          <w:instrText xml:space="preserve"> PAGEREF _Toc27058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9" w:history="1">
        <w:r>
          <w:rPr>
            <w:rFonts w:ascii="仿宋" w:eastAsia="仿宋" w:hAnsi="仿宋" w:cs="仿宋" w:hint="eastAsia"/>
            <w:lang w:val="en-US"/>
          </w:rPr>
          <w:t>(七)、渗透剂项目建设对区域经济的影响</w:t>
        </w:r>
        <w:r>
          <w:tab/>
        </w:r>
        <w:r>
          <w:fldChar w:fldCharType="begin"/>
        </w:r>
        <w:r>
          <w:instrText xml:space="preserve"> PAGEREF _Toc25569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6" w:history="1">
        <w:r>
          <w:rPr>
            <w:rFonts w:ascii="仿宋" w:eastAsia="仿宋" w:hAnsi="仿宋" w:cs="仿宋" w:hint="eastAsia"/>
            <w:lang w:val="en-US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_Toc26686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84" w:history="1">
        <w:r>
          <w:rPr>
            <w:rFonts w:ascii="仿宋" w:eastAsia="仿宋" w:hAnsi="仿宋" w:cs="仿宋" w:hint="eastAsia"/>
            <w:lang w:val="en-US"/>
          </w:rPr>
          <w:t>三、运营模式分析</w:t>
        </w:r>
        <w:r>
          <w:tab/>
        </w:r>
        <w:r>
          <w:fldChar w:fldCharType="begin"/>
        </w:r>
        <w:r>
          <w:instrText xml:space="preserve"> PAGEREF _Toc3484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4" w:history="1">
        <w:r>
          <w:rPr>
            <w:rFonts w:ascii="仿宋" w:eastAsia="仿宋" w:hAnsi="仿宋" w:cs="仿宋" w:hint="eastAsia"/>
            <w:lang w:val="en-US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_Toc9364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2" w:history="1">
        <w:r>
          <w:rPr>
            <w:rFonts w:ascii="仿宋" w:eastAsia="仿宋" w:hAnsi="仿宋" w:cs="仿宋" w:hint="eastAsia"/>
            <w:lang w:val="en-US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_Toc12072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2" w:history="1">
        <w:r>
          <w:rPr>
            <w:rFonts w:ascii="仿宋" w:eastAsia="仿宋" w:hAnsi="仿宋" w:cs="仿宋" w:hint="eastAsia"/>
            <w:lang w:val="en-US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_Toc13032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3" w:history="1">
        <w:r>
          <w:rPr>
            <w:rFonts w:ascii="仿宋" w:eastAsia="仿宋" w:hAnsi="仿宋" w:cs="仿宋" w:hint="eastAsia"/>
            <w:lang w:val="en-US"/>
          </w:rPr>
          <w:t>(四)、财务会计制度</w:t>
        </w:r>
        <w:r>
          <w:tab/>
        </w:r>
        <w:r>
          <w:fldChar w:fldCharType="begin"/>
        </w:r>
        <w:r>
          <w:instrText xml:space="preserve"> PAGEREF _Toc18273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12" w:history="1">
        <w:r>
          <w:rPr>
            <w:rFonts w:ascii="仿宋" w:eastAsia="仿宋" w:hAnsi="仿宋" w:cs="仿宋" w:hint="eastAsia"/>
            <w:lang w:val="en-US"/>
          </w:rPr>
          <w:t>四、节能方案分析</w:t>
        </w:r>
        <w:r>
          <w:tab/>
        </w:r>
        <w:r>
          <w:fldChar w:fldCharType="begin"/>
        </w:r>
        <w:r>
          <w:instrText xml:space="preserve"> PAGEREF _Toc19512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6" w:history="1">
        <w:r>
          <w:rPr>
            <w:rFonts w:ascii="仿宋" w:eastAsia="仿宋" w:hAnsi="仿宋" w:cs="仿宋" w:hint="eastAsia"/>
            <w:lang w:val="en-US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_Toc21146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6" w:history="1">
        <w:r>
          <w:rPr>
            <w:rFonts w:ascii="仿宋" w:eastAsia="仿宋" w:hAnsi="仿宋" w:cs="仿宋" w:hint="eastAsia"/>
            <w:lang w:val="en-US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_Toc11696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" w:history="1">
        <w:r>
          <w:rPr>
            <w:rFonts w:ascii="仿宋" w:eastAsia="仿宋" w:hAnsi="仿宋" w:cs="仿宋" w:hint="eastAsia"/>
            <w:lang w:val="en-US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_Toc2794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420" w:history="1">
        <w:r>
          <w:rPr>
            <w:rFonts w:ascii="仿宋" w:eastAsia="仿宋" w:hAnsi="仿宋" w:cs="仿宋" w:hint="eastAsia"/>
            <w:lang w:val="en-US"/>
          </w:rPr>
          <w:t>五、渗透剂项目建设单位基本情况</w:t>
        </w:r>
        <w:r>
          <w:tab/>
        </w:r>
        <w:r>
          <w:fldChar w:fldCharType="begin"/>
        </w:r>
        <w:r>
          <w:instrText xml:space="preserve"> PAGEREF _Toc15420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9" w:history="1">
        <w:r>
          <w:rPr>
            <w:rFonts w:ascii="仿宋" w:eastAsia="仿宋" w:hAnsi="仿宋" w:cs="仿宋" w:hint="eastAsia"/>
            <w:lang w:val="en-US"/>
          </w:rPr>
          <w:t>(一)、渗透剂项目建设单位基本情况</w:t>
        </w:r>
        <w:r>
          <w:tab/>
        </w:r>
        <w:r>
          <w:fldChar w:fldCharType="begin"/>
        </w:r>
        <w:r>
          <w:instrText xml:space="preserve"> PAGEREF _Toc20469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7" w:history="1">
        <w:r>
          <w:rPr>
            <w:rFonts w:ascii="仿宋" w:eastAsia="仿宋" w:hAnsi="仿宋" w:cs="仿宋" w:hint="eastAsia"/>
            <w:lang w:val="en-US"/>
          </w:rPr>
          <w:t>(二)、渗透剂项目主管单位基本情况</w:t>
        </w:r>
        <w:r>
          <w:tab/>
        </w:r>
        <w:r>
          <w:fldChar w:fldCharType="begin"/>
        </w:r>
        <w:r>
          <w:instrText xml:space="preserve"> PAGEREF _Toc21937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6" w:history="1">
        <w:r>
          <w:rPr>
            <w:rFonts w:ascii="仿宋" w:eastAsia="仿宋" w:hAnsi="仿宋" w:cs="仿宋" w:hint="eastAsia"/>
            <w:lang w:val="en-US"/>
          </w:rPr>
          <w:t>(三)、渗透剂项目技术协作单位基本情况</w:t>
        </w:r>
        <w:r>
          <w:tab/>
        </w:r>
        <w:r>
          <w:fldChar w:fldCharType="begin"/>
        </w:r>
        <w:r>
          <w:instrText xml:space="preserve"> PAGEREF _Toc6646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57" w:history="1">
        <w:r>
          <w:rPr>
            <w:rFonts w:ascii="仿宋" w:eastAsia="仿宋" w:hAnsi="仿宋" w:cs="仿宋" w:hint="eastAsia"/>
            <w:lang w:val="en-US"/>
          </w:rPr>
          <w:t>六、社会影响分析</w:t>
        </w:r>
        <w:r>
          <w:tab/>
        </w:r>
        <w:r>
          <w:fldChar w:fldCharType="begin"/>
        </w:r>
        <w:r>
          <w:instrText xml:space="preserve"> PAGEREF _Toc17457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2" w:history="1">
        <w:r>
          <w:rPr>
            <w:rFonts w:ascii="仿宋" w:eastAsia="仿宋" w:hAnsi="仿宋" w:cs="仿宋" w:hint="eastAsia"/>
            <w:lang w:val="en-US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_Toc14862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2" w:history="1">
        <w:r>
          <w:rPr>
            <w:rFonts w:ascii="仿宋" w:eastAsia="仿宋" w:hAnsi="仿宋" w:cs="仿宋" w:hint="eastAsia"/>
            <w:lang w:val="en-US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_Toc11702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8" w:history="1">
        <w:r>
          <w:rPr>
            <w:rFonts w:ascii="仿宋" w:eastAsia="仿宋" w:hAnsi="仿宋" w:cs="仿宋" w:hint="eastAsia"/>
            <w:lang w:val="en-US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_Toc31278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55" w:history="1">
        <w:r>
          <w:rPr>
            <w:rFonts w:ascii="仿宋" w:eastAsia="仿宋" w:hAnsi="仿宋" w:cs="仿宋" w:hint="eastAsia"/>
            <w:lang w:val="en-US"/>
          </w:rPr>
          <w:t>七、项目管理与团队协作</w:t>
        </w:r>
        <w:r>
          <w:tab/>
        </w:r>
        <w:r>
          <w:fldChar w:fldCharType="begin"/>
        </w:r>
        <w:r>
          <w:instrText xml:space="preserve"> PAGEREF _Toc26855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" w:history="1">
        <w:r>
          <w:rPr>
            <w:rFonts w:ascii="仿宋" w:eastAsia="仿宋" w:hAnsi="仿宋" w:cs="仿宋" w:hint="eastAsia"/>
            <w:lang w:val="en-US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_Toc267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9" w:history="1">
        <w:r>
          <w:rPr>
            <w:rFonts w:ascii="仿宋" w:eastAsia="仿宋" w:hAnsi="仿宋" w:cs="仿宋" w:hint="eastAsia"/>
            <w:lang w:val="en-US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_Toc10659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2" w:history="1">
        <w:r>
          <w:rPr>
            <w:rFonts w:ascii="仿宋" w:eastAsia="仿宋" w:hAnsi="仿宋" w:cs="仿宋" w:hint="eastAsia"/>
            <w:lang w:val="en-US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_Toc17152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9" w:history="1">
        <w:r>
          <w:rPr>
            <w:rFonts w:ascii="仿宋" w:eastAsia="仿宋" w:hAnsi="仿宋" w:cs="仿宋" w:hint="eastAsia"/>
            <w:lang w:val="en-US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_Toc19179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78" w:history="1">
        <w:r>
          <w:rPr>
            <w:rFonts w:ascii="仿宋" w:eastAsia="仿宋" w:hAnsi="仿宋" w:cs="仿宋" w:hint="eastAsia"/>
            <w:lang w:val="en-US"/>
          </w:rPr>
          <w:t>八、渗透剂项目技术管理</w:t>
        </w:r>
        <w:r>
          <w:tab/>
        </w:r>
        <w:r>
          <w:fldChar w:fldCharType="begin"/>
        </w:r>
        <w:r>
          <w:instrText xml:space="preserve"> PAGEREF _Toc20178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7" w:history="1">
        <w:r>
          <w:rPr>
            <w:rFonts w:ascii="仿宋" w:eastAsia="仿宋" w:hAnsi="仿宋" w:cs="仿宋" w:hint="eastAsia"/>
            <w:lang w:val="en-US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_Toc26897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0" w:history="1">
        <w:r>
          <w:rPr>
            <w:rFonts w:ascii="仿宋" w:eastAsia="仿宋" w:hAnsi="仿宋" w:cs="仿宋" w:hint="eastAsia"/>
            <w:lang w:val="en-US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_Toc32170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5" w:history="1">
        <w:r>
          <w:rPr>
            <w:rFonts w:ascii="仿宋" w:eastAsia="仿宋" w:hAnsi="仿宋" w:cs="仿宋" w:hint="eastAsia"/>
            <w:lang w:val="en-US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_Toc22095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6" w:history="1">
        <w:r>
          <w:rPr>
            <w:rFonts w:ascii="仿宋" w:eastAsia="仿宋" w:hAnsi="仿宋" w:cs="仿宋" w:hint="eastAsia"/>
            <w:lang w:val="en-US"/>
          </w:rPr>
          <w:t>九、渗透剂项目落地与推广</w:t>
        </w:r>
        <w:r>
          <w:tab/>
        </w:r>
        <w:r>
          <w:fldChar w:fldCharType="begin"/>
        </w:r>
        <w:r>
          <w:instrText xml:space="preserve"> PAGEREF _Toc1986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" w:history="1">
        <w:r>
          <w:rPr>
            <w:rFonts w:ascii="仿宋" w:eastAsia="仿宋" w:hAnsi="仿宋" w:cs="仿宋" w:hint="eastAsia"/>
            <w:lang w:val="en-US"/>
          </w:rPr>
          <w:t>(一)、渗透剂项目推广计划</w:t>
        </w:r>
        <w:r>
          <w:tab/>
        </w:r>
        <w:r>
          <w:fldChar w:fldCharType="begin"/>
        </w:r>
        <w:r>
          <w:instrText xml:space="preserve"> PAGEREF _Toc1337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9" w:history="1">
        <w:r>
          <w:rPr>
            <w:rFonts w:ascii="仿宋" w:eastAsia="仿宋" w:hAnsi="仿宋" w:cs="仿宋" w:hint="eastAsia"/>
            <w:lang w:val="en-US"/>
          </w:rPr>
          <w:t>(二)、地方政府支持与合作</w:t>
        </w:r>
        <w:r>
          <w:tab/>
        </w:r>
        <w:r>
          <w:fldChar w:fldCharType="begin"/>
        </w:r>
        <w:r>
          <w:instrText xml:space="preserve"> PAGEREF _Toc19349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5" w:history="1">
        <w:r>
          <w:rPr>
            <w:rFonts w:ascii="仿宋" w:eastAsia="仿宋" w:hAnsi="仿宋" w:cs="仿宋" w:hint="eastAsia"/>
            <w:lang w:val="en-US"/>
          </w:rPr>
          <w:t>(三)、市场推广与品牌建设</w:t>
        </w:r>
        <w:r>
          <w:tab/>
        </w:r>
        <w:r>
          <w:fldChar w:fldCharType="begin"/>
        </w:r>
        <w:r>
          <w:instrText xml:space="preserve"> PAGEREF _Toc8105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2" w:history="1">
        <w:r>
          <w:rPr>
            <w:rFonts w:ascii="仿宋" w:eastAsia="仿宋" w:hAnsi="仿宋" w:cs="仿宋" w:hint="eastAsia"/>
            <w:lang w:val="en-US"/>
          </w:rPr>
          <w:t>(四)、社会参与与共享机制</w:t>
        </w:r>
        <w:r>
          <w:tab/>
        </w:r>
        <w:r>
          <w:fldChar w:fldCharType="begin"/>
        </w:r>
        <w:r>
          <w:instrText xml:space="preserve"> PAGEREF _Toc17312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27" w:history="1">
        <w:r>
          <w:rPr>
            <w:rFonts w:ascii="仿宋" w:eastAsia="仿宋" w:hAnsi="仿宋" w:cs="仿宋" w:hint="eastAsia"/>
            <w:lang w:val="en-US"/>
          </w:rPr>
          <w:t>十、社会影响评估</w:t>
        </w:r>
        <w:r>
          <w:tab/>
        </w:r>
        <w:r>
          <w:fldChar w:fldCharType="begin"/>
        </w:r>
        <w:r>
          <w:instrText xml:space="preserve"> PAGEREF _Toc30227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9" w:history="1">
        <w:r>
          <w:rPr>
            <w:rFonts w:ascii="仿宋" w:eastAsia="仿宋" w:hAnsi="仿宋" w:cs="仿宋" w:hint="eastAsia"/>
            <w:lang w:val="en-US"/>
          </w:rPr>
          <w:t>(一)、社会经济状况</w:t>
        </w:r>
        <w:r>
          <w:tab/>
        </w:r>
        <w:r>
          <w:fldChar w:fldCharType="begin"/>
        </w:r>
        <w:r>
          <w:instrText xml:space="preserve"> PAGEREF _Toc18149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2" w:history="1">
        <w:r>
          <w:rPr>
            <w:rFonts w:ascii="仿宋" w:eastAsia="仿宋" w:hAnsi="仿宋" w:cs="仿宋" w:hint="eastAsia"/>
            <w:lang w:val="en-US"/>
          </w:rPr>
          <w:t>(二)、渗透剂项目对当地经济的影响</w:t>
        </w:r>
        <w:r>
          <w:tab/>
        </w:r>
        <w:r>
          <w:fldChar w:fldCharType="begin"/>
        </w:r>
        <w:r>
          <w:instrText xml:space="preserve"> PAGEREF _Toc4702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4" w:history="1">
        <w:r>
          <w:rPr>
            <w:rFonts w:ascii="仿宋" w:eastAsia="仿宋" w:hAnsi="仿宋" w:cs="仿宋" w:hint="eastAsia"/>
            <w:lang w:val="en-US"/>
          </w:rPr>
          <w:t>(三)、渗透剂项目对当地社会的影响</w:t>
        </w:r>
        <w:r>
          <w:tab/>
        </w:r>
        <w:r>
          <w:fldChar w:fldCharType="begin"/>
        </w:r>
        <w:r>
          <w:instrText xml:space="preserve"> PAGEREF _Toc21204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3" w:history="1">
        <w:r>
          <w:rPr>
            <w:rFonts w:ascii="仿宋" w:eastAsia="仿宋" w:hAnsi="仿宋" w:cs="仿宋" w:hint="eastAsia"/>
            <w:lang w:val="en-US"/>
          </w:rPr>
          <w:t>(四)、渗透剂项目对当地文化的影响</w:t>
        </w:r>
        <w:r>
          <w:tab/>
        </w:r>
        <w:r>
          <w:fldChar w:fldCharType="begin"/>
        </w:r>
        <w:r>
          <w:instrText xml:space="preserve"> PAGEREF _Toc21183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14" w:history="1">
        <w:r>
          <w:rPr>
            <w:rFonts w:ascii="仿宋" w:eastAsia="仿宋" w:hAnsi="仿宋" w:cs="仿宋" w:hint="eastAsia"/>
            <w:lang w:val="en-US"/>
          </w:rPr>
          <w:t>十一、市场预测</w:t>
        </w:r>
        <w:r>
          <w:tab/>
        </w:r>
        <w:r>
          <w:fldChar w:fldCharType="begin"/>
        </w:r>
        <w:r>
          <w:instrText xml:space="preserve"> PAGEREF _Toc20814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537" w:history="1">
        <w:r>
          <w:rPr>
            <w:rFonts w:ascii="仿宋" w:eastAsia="仿宋" w:hAnsi="仿宋" w:cs="仿宋" w:hint="eastAsia"/>
            <w:lang w:val="en-US"/>
          </w:rPr>
          <w:t>(一)、增强资金保障能力</w:t>
        </w:r>
        <w:r>
          <w:tab/>
        </w:r>
        <w:r>
          <w:fldChar w:fldCharType="begin"/>
        </w:r>
        <w:r>
          <w:instrText xml:space="preserve"> PAGEREF _Toc21537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3" w:history="1">
        <w:r>
          <w:rPr>
            <w:rFonts w:ascii="仿宋" w:eastAsia="仿宋" w:hAnsi="仿宋" w:cs="仿宋" w:hint="eastAsia"/>
            <w:lang w:val="en-US"/>
          </w:rPr>
          <w:t>(二)、营造良好投资氛围</w:t>
        </w:r>
        <w:r>
          <w:tab/>
        </w:r>
        <w:r>
          <w:fldChar w:fldCharType="begin"/>
        </w:r>
        <w:r>
          <w:instrText xml:space="preserve"> PAGEREF _Toc9173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63" w:history="1">
        <w:r>
          <w:rPr>
            <w:rFonts w:ascii="仿宋" w:eastAsia="仿宋" w:hAnsi="仿宋" w:cs="仿宋" w:hint="eastAsia"/>
            <w:lang w:val="en-US"/>
          </w:rPr>
          <w:t>十二、渗透剂项目投资方案分析</w:t>
        </w:r>
        <w:r>
          <w:tab/>
        </w:r>
        <w:r>
          <w:fldChar w:fldCharType="begin"/>
        </w:r>
        <w:r>
          <w:instrText xml:space="preserve"> PAGEREF _Toc28963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5" w:history="1">
        <w:r>
          <w:rPr>
            <w:rFonts w:ascii="仿宋" w:eastAsia="仿宋" w:hAnsi="仿宋" w:cs="仿宋" w:hint="eastAsia"/>
            <w:lang w:val="en-US"/>
          </w:rPr>
          <w:t>(一)、渗透剂项目估算说明</w:t>
        </w:r>
        <w:r>
          <w:tab/>
        </w:r>
        <w:r>
          <w:fldChar w:fldCharType="begin"/>
        </w:r>
        <w:r>
          <w:instrText xml:space="preserve"> PAGEREF _Toc17705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" w:history="1">
        <w:r>
          <w:rPr>
            <w:rFonts w:ascii="仿宋" w:eastAsia="仿宋" w:hAnsi="仿宋" w:cs="仿宋" w:hint="eastAsia"/>
            <w:lang w:val="en-US"/>
          </w:rPr>
          <w:t>(二)、渗透剂项目总投资估算</w:t>
        </w:r>
        <w:r>
          <w:tab/>
        </w:r>
        <w:r>
          <w:fldChar w:fldCharType="begin"/>
        </w:r>
        <w:r>
          <w:instrText xml:space="preserve"> PAGEREF _Toc438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4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_Toc7394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54" w:history="1">
        <w:r>
          <w:rPr>
            <w:rFonts w:ascii="仿宋" w:eastAsia="仿宋" w:hAnsi="仿宋" w:cs="仿宋" w:hint="eastAsia"/>
            <w:lang w:val="en-US"/>
          </w:rPr>
          <w:t>十三、战略实施的基本原则</w:t>
        </w:r>
        <w:r>
          <w:tab/>
        </w:r>
        <w:r>
          <w:fldChar w:fldCharType="begin"/>
        </w:r>
        <w:r>
          <w:instrText xml:space="preserve"> PAGEREF _Toc10454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9" w:history="1">
        <w:r>
          <w:rPr>
            <w:rFonts w:ascii="仿宋" w:eastAsia="仿宋" w:hAnsi="仿宋" w:cs="仿宋" w:hint="eastAsia"/>
            <w:lang w:val="en-US"/>
          </w:rPr>
          <w:t>(一)、战略实施的基本原则</w:t>
        </w:r>
        <w:r>
          <w:tab/>
        </w:r>
        <w:r>
          <w:fldChar w:fldCharType="begin"/>
        </w:r>
        <w:r>
          <w:instrText xml:space="preserve"> PAGEREF _Toc15559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92" w:history="1">
        <w:r>
          <w:rPr>
            <w:rFonts w:ascii="仿宋" w:eastAsia="仿宋" w:hAnsi="仿宋" w:cs="仿宋" w:hint="eastAsia"/>
            <w:lang w:val="en-US"/>
          </w:rPr>
          <w:t>十四、法规合规与审计</w:t>
        </w:r>
        <w:r>
          <w:tab/>
        </w:r>
        <w:r>
          <w:fldChar w:fldCharType="begin"/>
        </w:r>
        <w:r>
          <w:instrText xml:space="preserve"> PAGEREF _Toc10492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9" w:history="1">
        <w:r>
          <w:rPr>
            <w:rFonts w:ascii="仿宋" w:eastAsia="仿宋" w:hAnsi="仿宋" w:cs="仿宋" w:hint="eastAsia"/>
            <w:lang w:val="en-US"/>
          </w:rPr>
          <w:t>(一)、法规遵从与合规性</w:t>
        </w:r>
        <w:r>
          <w:tab/>
        </w:r>
        <w:r>
          <w:fldChar w:fldCharType="begin"/>
        </w:r>
        <w:r>
          <w:instrText xml:space="preserve"> PAGEREF _Toc15859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6" w:history="1">
        <w:r>
          <w:rPr>
            <w:rFonts w:ascii="仿宋" w:eastAsia="仿宋" w:hAnsi="仿宋" w:cs="仿宋" w:hint="eastAsia"/>
            <w:lang w:val="en-US"/>
          </w:rPr>
          <w:t>(二)、内部审计计划</w:t>
        </w:r>
        <w:r>
          <w:tab/>
        </w:r>
        <w:r>
          <w:fldChar w:fldCharType="begin"/>
        </w:r>
        <w:r>
          <w:instrText xml:space="preserve"> PAGEREF _Toc15676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5" w:history="1">
        <w:r>
          <w:rPr>
            <w:rFonts w:ascii="仿宋" w:eastAsia="仿宋" w:hAnsi="仿宋" w:cs="仿宋" w:hint="eastAsia"/>
            <w:lang w:val="en-US"/>
          </w:rPr>
          <w:t>(三)、外部审计准备</w:t>
        </w:r>
        <w:r>
          <w:tab/>
        </w:r>
        <w:r>
          <w:fldChar w:fldCharType="begin"/>
        </w:r>
        <w:r>
          <w:instrText xml:space="preserve"> PAGEREF _Toc25605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8" w:history="1">
        <w:r>
          <w:rPr>
            <w:rFonts w:ascii="仿宋" w:eastAsia="仿宋" w:hAnsi="仿宋" w:cs="仿宋" w:hint="eastAsia"/>
            <w:lang w:val="en-US"/>
          </w:rPr>
          <w:t>(四)、审计结果整改</w:t>
        </w:r>
        <w:r>
          <w:tab/>
        </w:r>
        <w:r>
          <w:fldChar w:fldCharType="begin"/>
        </w:r>
        <w:r>
          <w:instrText xml:space="preserve"> PAGEREF _Toc9258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19" w:history="1">
        <w:r>
          <w:rPr>
            <w:rFonts w:ascii="仿宋" w:eastAsia="仿宋" w:hAnsi="仿宋" w:cs="仿宋" w:hint="eastAsia"/>
            <w:lang w:val="en-US"/>
          </w:rPr>
          <w:t>十五、员工福利与团队建设</w:t>
        </w:r>
        <w:r>
          <w:tab/>
        </w:r>
        <w:r>
          <w:fldChar w:fldCharType="begin"/>
        </w:r>
        <w:r>
          <w:instrText xml:space="preserve"> PAGEREF _Toc7919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3" w:history="1">
        <w:r>
          <w:rPr>
            <w:rFonts w:ascii="仿宋" w:eastAsia="仿宋" w:hAnsi="仿宋" w:cs="仿宋" w:hint="eastAsia"/>
            <w:lang w:val="en-US"/>
          </w:rPr>
          <w:t>(一)、员工福利政策制定</w:t>
        </w:r>
        <w:r>
          <w:tab/>
        </w:r>
        <w:r>
          <w:fldChar w:fldCharType="begin"/>
        </w:r>
        <w:r>
          <w:instrText xml:space="preserve"> PAGEREF _Toc13043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" w:history="1">
        <w:r>
          <w:rPr>
            <w:rFonts w:ascii="仿宋" w:eastAsia="仿宋" w:hAnsi="仿宋" w:cs="仿宋" w:hint="eastAsia"/>
            <w:lang w:val="en-US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_Toc2080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7" w:history="1">
        <w:r>
          <w:rPr>
            <w:rFonts w:ascii="仿宋" w:eastAsia="仿宋" w:hAnsi="仿宋" w:cs="仿宋" w:hint="eastAsia"/>
            <w:lang w:val="en-US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_Toc14937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1" w:history="1">
        <w:r>
          <w:rPr>
            <w:rFonts w:ascii="仿宋" w:eastAsia="仿宋" w:hAnsi="仿宋" w:cs="仿宋" w:hint="eastAsia"/>
            <w:lang w:val="en-US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_Toc7711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30" w:history="1">
        <w:r>
          <w:rPr>
            <w:rFonts w:ascii="仿宋" w:eastAsia="仿宋" w:hAnsi="仿宋" w:cs="仿宋" w:hint="eastAsia"/>
            <w:lang w:val="en-US"/>
          </w:rPr>
          <w:t>十六、业务扩展与新市场进入方案</w:t>
        </w:r>
        <w:r>
          <w:tab/>
        </w:r>
        <w:r>
          <w:fldChar w:fldCharType="begin"/>
        </w:r>
        <w:r>
          <w:instrText xml:space="preserve"> PAGEREF _Toc5230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7" w:history="1">
        <w:r>
          <w:rPr>
            <w:rFonts w:ascii="仿宋" w:eastAsia="仿宋" w:hAnsi="仿宋" w:cs="仿宋" w:hint="eastAsia"/>
            <w:lang w:val="en-US"/>
          </w:rPr>
          <w:t>(一)、新市场调研与分析</w:t>
        </w:r>
        <w:r>
          <w:tab/>
        </w:r>
        <w:r>
          <w:fldChar w:fldCharType="begin"/>
        </w:r>
        <w:r>
          <w:instrText xml:space="preserve"> PAGEREF _Toc22987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3" w:history="1">
        <w:r>
          <w:rPr>
            <w:rFonts w:ascii="仿宋" w:eastAsia="仿宋" w:hAnsi="仿宋" w:cs="仿宋" w:hint="eastAsia"/>
            <w:lang w:val="en-US"/>
          </w:rPr>
          <w:t>(二)、国际市场拓展策略</w:t>
        </w:r>
        <w:r>
          <w:tab/>
        </w:r>
        <w:r>
          <w:fldChar w:fldCharType="begin"/>
        </w:r>
        <w:r>
          <w:instrText xml:space="preserve"> PAGEREF _Toc10563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9" w:history="1">
        <w:r>
          <w:rPr>
            <w:rFonts w:ascii="仿宋" w:eastAsia="仿宋" w:hAnsi="仿宋" w:cs="仿宋" w:hint="eastAsia"/>
            <w:lang w:val="en-US"/>
          </w:rPr>
          <w:t>(三)、新产品开发计划</w:t>
        </w:r>
        <w:r>
          <w:tab/>
        </w:r>
        <w:r>
          <w:fldChar w:fldCharType="begin"/>
        </w:r>
        <w:r>
          <w:instrText xml:space="preserve"> PAGEREF _Toc21219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4" w:history="1">
        <w:r>
          <w:rPr>
            <w:rFonts w:ascii="仿宋" w:eastAsia="仿宋" w:hAnsi="仿宋" w:cs="仿宋" w:hint="eastAsia"/>
            <w:lang w:val="en-US"/>
          </w:rPr>
          <w:t>(四)、合作伙伴关系拓展</w:t>
        </w:r>
        <w:r>
          <w:tab/>
        </w:r>
        <w:r>
          <w:fldChar w:fldCharType="begin"/>
        </w:r>
        <w:r>
          <w:instrText xml:space="preserve"> PAGEREF _Toc27104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3" w:history="1">
        <w:r>
          <w:rPr>
            <w:rFonts w:ascii="仿宋" w:eastAsia="仿宋" w:hAnsi="仿宋" w:cs="仿宋" w:hint="eastAsia"/>
            <w:lang w:val="en-US"/>
          </w:rPr>
          <w:t>(五)、市场进入风险评估</w:t>
        </w:r>
        <w:r>
          <w:tab/>
        </w:r>
        <w:r>
          <w:fldChar w:fldCharType="begin"/>
        </w:r>
        <w:r>
          <w:instrText xml:space="preserve"> PAGEREF _Toc5503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18" w:history="1">
        <w:r>
          <w:rPr>
            <w:rFonts w:ascii="仿宋" w:eastAsia="仿宋" w:hAnsi="仿宋" w:cs="仿宋" w:hint="eastAsia"/>
            <w:lang w:val="en-US"/>
          </w:rPr>
          <w:t>十七、应急管理与安全防护</w:t>
        </w:r>
        <w:r>
          <w:tab/>
        </w:r>
        <w:r>
          <w:fldChar w:fldCharType="begin"/>
        </w:r>
        <w:r>
          <w:instrText xml:space="preserve"> PAGEREF _Toc31818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7" w:history="1">
        <w:r>
          <w:rPr>
            <w:rFonts w:ascii="仿宋" w:eastAsia="仿宋" w:hAnsi="仿宋" w:cs="仿宋" w:hint="eastAsia"/>
            <w:lang w:val="en-US"/>
          </w:rPr>
          <w:t>(一)、应急管理计划</w:t>
        </w:r>
        <w:r>
          <w:tab/>
        </w:r>
        <w:r>
          <w:fldChar w:fldCharType="begin"/>
        </w:r>
        <w:r>
          <w:instrText xml:space="preserve"> PAGEREF _Toc6307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6" w:history="1">
        <w:r>
          <w:rPr>
            <w:rFonts w:ascii="仿宋" w:eastAsia="仿宋" w:hAnsi="仿宋" w:cs="仿宋" w:hint="eastAsia"/>
            <w:lang w:val="en-US"/>
          </w:rPr>
          <w:t>(二)、安全防护措施</w:t>
        </w:r>
        <w:r>
          <w:tab/>
        </w:r>
        <w:r>
          <w:fldChar w:fldCharType="begin"/>
        </w:r>
        <w:r>
          <w:instrText xml:space="preserve"> PAGEREF _Toc26716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" w:history="1">
        <w:r>
          <w:rPr>
            <w:rFonts w:ascii="仿宋" w:eastAsia="仿宋" w:hAnsi="仿宋" w:cs="仿宋" w:hint="eastAsia"/>
            <w:lang w:val="en-US"/>
          </w:rPr>
          <w:t>(三)、危险化学品管理</w:t>
        </w:r>
        <w:r>
          <w:tab/>
        </w:r>
        <w:r>
          <w:fldChar w:fldCharType="begin"/>
        </w:r>
        <w:r>
          <w:instrText xml:space="preserve"> PAGEREF _Toc1555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1692" w:history="1">
        <w:r>
          <w:rPr>
            <w:rFonts w:ascii="仿宋" w:eastAsia="仿宋" w:hAnsi="仿宋" w:cs="仿宋" w:hint="eastAsia"/>
            <w:lang w:val="en-US"/>
          </w:rPr>
          <w:t>十八、渗透剂项目可行性研究</w:t>
        </w:r>
        <w:r>
          <w:tab/>
        </w:r>
        <w:r>
          <w:fldChar w:fldCharType="begin"/>
        </w:r>
        <w:r>
          <w:instrText xml:space="preserve"> PAGEREF _Toc21692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9" w:history="1">
        <w:r>
          <w:rPr>
            <w:rFonts w:ascii="仿宋" w:eastAsia="仿宋" w:hAnsi="仿宋" w:cs="仿宋" w:hint="eastAsia"/>
            <w:lang w:val="en-US"/>
          </w:rPr>
          <w:t>(一)、市场可行性</w:t>
        </w:r>
        <w:r>
          <w:tab/>
        </w:r>
        <w:r>
          <w:fldChar w:fldCharType="begin"/>
        </w:r>
        <w:r>
          <w:instrText xml:space="preserve"> PAGEREF _Toc17929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6" w:history="1">
        <w:r>
          <w:rPr>
            <w:rFonts w:ascii="仿宋" w:eastAsia="仿宋" w:hAnsi="仿宋" w:cs="仿宋" w:hint="eastAsia"/>
            <w:lang w:val="en-US"/>
          </w:rPr>
          <w:t>(二)、技术可行性</w:t>
        </w:r>
        <w:r>
          <w:tab/>
        </w:r>
        <w:r>
          <w:fldChar w:fldCharType="begin"/>
        </w:r>
        <w:r>
          <w:instrText xml:space="preserve"> PAGEREF _Toc7226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6" w:history="1">
        <w:r>
          <w:rPr>
            <w:rFonts w:ascii="仿宋" w:eastAsia="仿宋" w:hAnsi="仿宋" w:cs="仿宋" w:hint="eastAsia"/>
            <w:lang w:val="en-US"/>
          </w:rPr>
          <w:t>(三)、财务可行性</w:t>
        </w:r>
        <w:r>
          <w:tab/>
        </w:r>
        <w:r>
          <w:fldChar w:fldCharType="begin"/>
        </w:r>
        <w:r>
          <w:instrText xml:space="preserve"> PAGEREF _Toc5516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7" w:history="1">
        <w:r>
          <w:rPr>
            <w:rFonts w:ascii="仿宋" w:eastAsia="仿宋" w:hAnsi="仿宋" w:cs="仿宋" w:hint="eastAsia"/>
            <w:lang w:val="en-US"/>
          </w:rPr>
          <w:t>十九、社会责任与可持续发展</w:t>
        </w:r>
        <w:r>
          <w:tab/>
        </w:r>
        <w:r>
          <w:fldChar w:fldCharType="begin"/>
        </w:r>
        <w:r>
          <w:instrText xml:space="preserve"> PAGEREF _Toc1877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9" w:history="1">
        <w:r>
          <w:rPr>
            <w:rFonts w:ascii="仿宋" w:eastAsia="仿宋" w:hAnsi="仿宋" w:cs="仿宋" w:hint="eastAsia"/>
            <w:lang w:val="en-US"/>
          </w:rPr>
          <w:t>(一)、社会责任战略与计划</w:t>
        </w:r>
        <w:r>
          <w:tab/>
        </w:r>
        <w:r>
          <w:fldChar w:fldCharType="begin"/>
        </w:r>
        <w:r>
          <w:instrText xml:space="preserve"> PAGEREF _Toc25709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6" w:history="1">
        <w:r>
          <w:rPr>
            <w:rFonts w:ascii="仿宋" w:eastAsia="仿宋" w:hAnsi="仿宋" w:cs="仿宋" w:hint="eastAsia"/>
            <w:lang w:val="en-US"/>
          </w:rPr>
          <w:t>(二)、社会影响评估与报告</w:t>
        </w:r>
        <w:r>
          <w:tab/>
        </w:r>
        <w:r>
          <w:fldChar w:fldCharType="begin"/>
        </w:r>
        <w:r>
          <w:instrText xml:space="preserve"> PAGEREF _Toc4796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0" w:history="1">
        <w:r>
          <w:rPr>
            <w:rFonts w:ascii="仿宋" w:eastAsia="仿宋" w:hAnsi="仿宋" w:cs="仿宋" w:hint="eastAsia"/>
            <w:lang w:val="en-US"/>
          </w:rPr>
          <w:t>(三)、社区参与与慈善事业</w:t>
        </w:r>
        <w:r>
          <w:tab/>
        </w:r>
        <w:r>
          <w:fldChar w:fldCharType="begin"/>
        </w:r>
        <w:r>
          <w:instrText xml:space="preserve"> PAGEREF _Toc24630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1" w:history="1">
        <w:r>
          <w:rPr>
            <w:rFonts w:ascii="仿宋" w:eastAsia="仿宋" w:hAnsi="仿宋" w:cs="仿宋" w:hint="eastAsia"/>
            <w:lang w:val="en-US"/>
          </w:rPr>
          <w:t>(四)、可持续生产与环境保护</w:t>
        </w:r>
        <w:r>
          <w:tab/>
        </w:r>
        <w:r>
          <w:fldChar w:fldCharType="begin"/>
        </w:r>
        <w:r>
          <w:instrText xml:space="preserve"> PAGEREF _Toc13061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33" w:history="1">
        <w:r>
          <w:rPr>
            <w:rFonts w:ascii="仿宋" w:eastAsia="仿宋" w:hAnsi="仿宋" w:cs="仿宋" w:hint="eastAsia"/>
            <w:lang w:val="en-US"/>
          </w:rPr>
          <w:t>二十、未来计划和展望</w:t>
        </w:r>
        <w:r>
          <w:tab/>
        </w:r>
        <w:r>
          <w:fldChar w:fldCharType="begin"/>
        </w:r>
        <w:r>
          <w:instrText xml:space="preserve"> PAGEREF _Toc31633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2" w:history="1">
        <w:r>
          <w:rPr>
            <w:rFonts w:ascii="仿宋" w:eastAsia="仿宋" w:hAnsi="仿宋" w:cs="仿宋" w:hint="eastAsia"/>
            <w:lang w:val="en-US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_Toc18162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4" w:history="1">
        <w:r>
          <w:rPr>
            <w:rFonts w:ascii="仿宋" w:eastAsia="仿宋" w:hAnsi="仿宋" w:cs="仿宋" w:hint="eastAsia"/>
            <w:lang w:val="en-US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_Toc32244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https://d.book118.com/435002133311011124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渗透剂项目分析评价报告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渗透剂项目分析评价报告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渗透剂项目分析评价报告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渗透剂项目分析评价报告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渗透剂项目分析评价报告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48B63A7"/>
    <w:rsid w:val="448B63A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43500213331101112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2024-03-20T12:49:00Z</dcterms:created>
  <dcterms:modified xsi:type="dcterms:W3CDTF">2024-03-20T12:50:18Z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