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印刷品、记录媒介复制品项目可行性建设方案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8" w:history="1">
        <w:r>
          <w:rPr>
            <w:rFonts w:ascii="仿宋" w:eastAsia="仿宋" w:hAnsi="仿宋" w:cs="仿宋" w:hint="eastAsia"/>
            <w:lang w:eastAsia="zh-CN"/>
          </w:rPr>
          <w:t>概论</w:t>
        </w:r>
        <w:r>
          <w:tab/>
        </w:r>
        <w:r>
          <w:fldChar w:fldCharType="begin"/>
        </w:r>
        <w:r>
          <w:instrText xml:space="preserve"> PAGEREF _Toc738 \h </w:instrText>
        </w:r>
        <w:r>
          <w:fldChar w:fldCharType="separate"/>
        </w:r>
        <w:r>
          <w:t>3</w:t>
        </w:r>
        <w:r>
          <w:fldChar w:fldCharType="end"/>
        </w:r>
      </w:hyperlink>
    </w:p>
    <w:p>
      <w:pPr>
        <w:pStyle w:val="TOC1"/>
        <w:tabs>
          <w:tab w:val="right" w:leader="dot" w:pos="8306"/>
        </w:tabs>
      </w:pPr>
      <w:hyperlink w:anchor="_Toc8415" w:history="1">
        <w:r>
          <w:rPr>
            <w:rFonts w:ascii="仿宋" w:eastAsia="仿宋" w:hAnsi="仿宋" w:cs="仿宋" w:hint="eastAsia"/>
            <w:lang w:eastAsia="zh-CN"/>
          </w:rPr>
          <w:t>一、发展规划、产业政策和行业准入分析</w:t>
        </w:r>
        <w:r>
          <w:tab/>
        </w:r>
        <w:r>
          <w:fldChar w:fldCharType="begin"/>
        </w:r>
        <w:r>
          <w:instrText xml:space="preserve"> PAGEREF _Toc8415 \h </w:instrText>
        </w:r>
        <w:r>
          <w:fldChar w:fldCharType="separate"/>
        </w:r>
        <w:r>
          <w:t>3</w:t>
        </w:r>
        <w:r>
          <w:fldChar w:fldCharType="end"/>
        </w:r>
      </w:hyperlink>
    </w:p>
    <w:p>
      <w:pPr>
        <w:pStyle w:val="TOC2"/>
        <w:tabs>
          <w:tab w:val="right" w:leader="dot" w:pos="8306"/>
        </w:tabs>
      </w:pPr>
      <w:hyperlink w:anchor="_Toc13006" w:history="1">
        <w:r>
          <w:rPr>
            <w:rFonts w:ascii="仿宋" w:eastAsia="仿宋" w:hAnsi="仿宋" w:cs="仿宋" w:hint="eastAsia"/>
            <w:lang w:eastAsia="zh-CN"/>
          </w:rPr>
          <w:t>(一)、发展规划分析</w:t>
        </w:r>
        <w:r>
          <w:tab/>
        </w:r>
        <w:r>
          <w:fldChar w:fldCharType="begin"/>
        </w:r>
        <w:r>
          <w:instrText xml:space="preserve"> PAGEREF _Toc13006 \h </w:instrText>
        </w:r>
        <w:r>
          <w:fldChar w:fldCharType="separate"/>
        </w:r>
        <w:r>
          <w:t>3</w:t>
        </w:r>
        <w:r>
          <w:fldChar w:fldCharType="end"/>
        </w:r>
      </w:hyperlink>
    </w:p>
    <w:p>
      <w:pPr>
        <w:pStyle w:val="TOC2"/>
        <w:tabs>
          <w:tab w:val="right" w:leader="dot" w:pos="8306"/>
        </w:tabs>
      </w:pPr>
      <w:hyperlink w:anchor="_Toc6082" w:history="1">
        <w:r>
          <w:rPr>
            <w:rFonts w:ascii="仿宋" w:eastAsia="仿宋" w:hAnsi="仿宋" w:cs="仿宋" w:hint="eastAsia"/>
            <w:lang w:eastAsia="zh-CN"/>
          </w:rPr>
          <w:t>(二)、产业政策分析</w:t>
        </w:r>
        <w:r>
          <w:tab/>
        </w:r>
        <w:r>
          <w:fldChar w:fldCharType="begin"/>
        </w:r>
        <w:r>
          <w:instrText xml:space="preserve"> PAGEREF _Toc6082 \h </w:instrText>
        </w:r>
        <w:r>
          <w:fldChar w:fldCharType="separate"/>
        </w:r>
        <w:r>
          <w:t>5</w:t>
        </w:r>
        <w:r>
          <w:fldChar w:fldCharType="end"/>
        </w:r>
      </w:hyperlink>
    </w:p>
    <w:p>
      <w:pPr>
        <w:pStyle w:val="TOC2"/>
        <w:tabs>
          <w:tab w:val="right" w:leader="dot" w:pos="8306"/>
        </w:tabs>
      </w:pPr>
      <w:hyperlink w:anchor="_Toc15697" w:history="1">
        <w:r>
          <w:rPr>
            <w:rFonts w:ascii="仿宋" w:eastAsia="仿宋" w:hAnsi="仿宋" w:cs="仿宋" w:hint="eastAsia"/>
            <w:lang w:eastAsia="zh-CN"/>
          </w:rPr>
          <w:t>(三)、行业准入分析</w:t>
        </w:r>
        <w:r>
          <w:tab/>
        </w:r>
        <w:r>
          <w:fldChar w:fldCharType="begin"/>
        </w:r>
        <w:r>
          <w:instrText xml:space="preserve"> PAGEREF _Toc15697 \h </w:instrText>
        </w:r>
        <w:r>
          <w:fldChar w:fldCharType="separate"/>
        </w:r>
        <w:r>
          <w:t>6</w:t>
        </w:r>
        <w:r>
          <w:fldChar w:fldCharType="end"/>
        </w:r>
      </w:hyperlink>
    </w:p>
    <w:p>
      <w:pPr>
        <w:pStyle w:val="TOC1"/>
        <w:tabs>
          <w:tab w:val="right" w:leader="dot" w:pos="8306"/>
        </w:tabs>
      </w:pPr>
      <w:hyperlink w:anchor="_Toc8529" w:history="1">
        <w:r>
          <w:rPr>
            <w:rFonts w:ascii="仿宋" w:eastAsia="仿宋" w:hAnsi="仿宋" w:cs="仿宋" w:hint="eastAsia"/>
            <w:lang w:eastAsia="zh-CN"/>
          </w:rPr>
          <w:t>二、财务管理与成本控制</w:t>
        </w:r>
        <w:r>
          <w:tab/>
        </w:r>
        <w:r>
          <w:fldChar w:fldCharType="begin"/>
        </w:r>
        <w:r>
          <w:instrText xml:space="preserve"> PAGEREF _Toc8529 \h </w:instrText>
        </w:r>
        <w:r>
          <w:fldChar w:fldCharType="separate"/>
        </w:r>
        <w:r>
          <w:t>8</w:t>
        </w:r>
        <w:r>
          <w:fldChar w:fldCharType="end"/>
        </w:r>
      </w:hyperlink>
    </w:p>
    <w:p>
      <w:pPr>
        <w:pStyle w:val="TOC2"/>
        <w:tabs>
          <w:tab w:val="right" w:leader="dot" w:pos="8306"/>
        </w:tabs>
      </w:pPr>
      <w:hyperlink w:anchor="_Toc16762" w:history="1">
        <w:r>
          <w:rPr>
            <w:rFonts w:ascii="仿宋" w:eastAsia="仿宋" w:hAnsi="仿宋" w:cs="仿宋" w:hint="eastAsia"/>
            <w:lang w:eastAsia="zh-CN"/>
          </w:rPr>
          <w:t>(一)、财务管理体系建设</w:t>
        </w:r>
        <w:r>
          <w:tab/>
        </w:r>
        <w:r>
          <w:fldChar w:fldCharType="begin"/>
        </w:r>
        <w:r>
          <w:instrText xml:space="preserve"> PAGEREF _Toc16762 \h </w:instrText>
        </w:r>
        <w:r>
          <w:fldChar w:fldCharType="separate"/>
        </w:r>
        <w:r>
          <w:t>8</w:t>
        </w:r>
        <w:r>
          <w:fldChar w:fldCharType="end"/>
        </w:r>
      </w:hyperlink>
    </w:p>
    <w:p>
      <w:pPr>
        <w:pStyle w:val="TOC2"/>
        <w:tabs>
          <w:tab w:val="right" w:leader="dot" w:pos="8306"/>
        </w:tabs>
      </w:pPr>
      <w:hyperlink w:anchor="_Toc24051" w:history="1">
        <w:r>
          <w:rPr>
            <w:rFonts w:ascii="仿宋" w:eastAsia="仿宋" w:hAnsi="仿宋" w:cs="仿宋" w:hint="eastAsia"/>
            <w:lang w:eastAsia="zh-CN"/>
          </w:rPr>
          <w:t>(二)、成本控制措施</w:t>
        </w:r>
        <w:r>
          <w:tab/>
        </w:r>
        <w:r>
          <w:fldChar w:fldCharType="begin"/>
        </w:r>
        <w:r>
          <w:instrText xml:space="preserve"> PAGEREF _Toc24051 \h </w:instrText>
        </w:r>
        <w:r>
          <w:fldChar w:fldCharType="separate"/>
        </w:r>
        <w:r>
          <w:t>9</w:t>
        </w:r>
        <w:r>
          <w:fldChar w:fldCharType="end"/>
        </w:r>
      </w:hyperlink>
    </w:p>
    <w:p>
      <w:pPr>
        <w:pStyle w:val="TOC1"/>
        <w:tabs>
          <w:tab w:val="right" w:leader="dot" w:pos="8306"/>
        </w:tabs>
      </w:pPr>
      <w:hyperlink w:anchor="_Toc11612" w:history="1">
        <w:r>
          <w:rPr>
            <w:rFonts w:ascii="仿宋" w:eastAsia="仿宋" w:hAnsi="仿宋" w:cs="仿宋" w:hint="eastAsia"/>
            <w:lang w:eastAsia="zh-CN"/>
          </w:rPr>
          <w:t>三、项目选址研究</w:t>
        </w:r>
        <w:r>
          <w:tab/>
        </w:r>
        <w:r>
          <w:fldChar w:fldCharType="begin"/>
        </w:r>
        <w:r>
          <w:instrText xml:space="preserve"> PAGEREF _Toc11612 \h </w:instrText>
        </w:r>
        <w:r>
          <w:fldChar w:fldCharType="separate"/>
        </w:r>
        <w:r>
          <w:t>10</w:t>
        </w:r>
        <w:r>
          <w:fldChar w:fldCharType="end"/>
        </w:r>
      </w:hyperlink>
    </w:p>
    <w:p>
      <w:pPr>
        <w:pStyle w:val="TOC2"/>
        <w:tabs>
          <w:tab w:val="right" w:leader="dot" w:pos="8306"/>
        </w:tabs>
      </w:pPr>
      <w:hyperlink w:anchor="_Toc15759" w:history="1">
        <w:r>
          <w:rPr>
            <w:rFonts w:ascii="仿宋" w:eastAsia="仿宋" w:hAnsi="仿宋" w:cs="仿宋" w:hint="eastAsia"/>
            <w:lang w:eastAsia="zh-CN"/>
          </w:rPr>
          <w:t>(一)、项目选址原则</w:t>
        </w:r>
        <w:r>
          <w:tab/>
        </w:r>
        <w:r>
          <w:fldChar w:fldCharType="begin"/>
        </w:r>
        <w:r>
          <w:instrText xml:space="preserve"> PAGEREF _Toc15759 \h </w:instrText>
        </w:r>
        <w:r>
          <w:fldChar w:fldCharType="separate"/>
        </w:r>
        <w:r>
          <w:t>10</w:t>
        </w:r>
        <w:r>
          <w:fldChar w:fldCharType="end"/>
        </w:r>
      </w:hyperlink>
    </w:p>
    <w:p>
      <w:pPr>
        <w:pStyle w:val="TOC2"/>
        <w:tabs>
          <w:tab w:val="right" w:leader="dot" w:pos="8306"/>
        </w:tabs>
      </w:pPr>
      <w:hyperlink w:anchor="_Toc2786" w:history="1">
        <w:r>
          <w:rPr>
            <w:rFonts w:ascii="仿宋" w:eastAsia="仿宋" w:hAnsi="仿宋" w:cs="仿宋" w:hint="eastAsia"/>
            <w:lang w:eastAsia="zh-CN"/>
          </w:rPr>
          <w:t>(二)、项目选址</w:t>
        </w:r>
        <w:r>
          <w:tab/>
        </w:r>
        <w:r>
          <w:fldChar w:fldCharType="begin"/>
        </w:r>
        <w:r>
          <w:instrText xml:space="preserve"> PAGEREF _Toc2786 \h </w:instrText>
        </w:r>
        <w:r>
          <w:fldChar w:fldCharType="separate"/>
        </w:r>
        <w:r>
          <w:t>13</w:t>
        </w:r>
        <w:r>
          <w:fldChar w:fldCharType="end"/>
        </w:r>
      </w:hyperlink>
    </w:p>
    <w:p>
      <w:pPr>
        <w:pStyle w:val="TOC2"/>
        <w:tabs>
          <w:tab w:val="right" w:leader="dot" w:pos="8306"/>
        </w:tabs>
      </w:pPr>
      <w:hyperlink w:anchor="_Toc32153" w:history="1">
        <w:r>
          <w:rPr>
            <w:rFonts w:ascii="仿宋" w:eastAsia="仿宋" w:hAnsi="仿宋" w:cs="仿宋" w:hint="eastAsia"/>
            <w:lang w:eastAsia="zh-CN"/>
          </w:rPr>
          <w:t>(三)、建设条件分析</w:t>
        </w:r>
        <w:r>
          <w:tab/>
        </w:r>
        <w:r>
          <w:fldChar w:fldCharType="begin"/>
        </w:r>
        <w:r>
          <w:instrText xml:space="preserve"> PAGEREF _Toc32153 \h </w:instrText>
        </w:r>
        <w:r>
          <w:fldChar w:fldCharType="separate"/>
        </w:r>
        <w:r>
          <w:t>16</w:t>
        </w:r>
        <w:r>
          <w:fldChar w:fldCharType="end"/>
        </w:r>
      </w:hyperlink>
    </w:p>
    <w:p>
      <w:pPr>
        <w:pStyle w:val="TOC2"/>
        <w:tabs>
          <w:tab w:val="right" w:leader="dot" w:pos="8306"/>
        </w:tabs>
      </w:pPr>
      <w:hyperlink w:anchor="_Toc22545" w:history="1">
        <w:r>
          <w:rPr>
            <w:rFonts w:ascii="仿宋" w:eastAsia="仿宋" w:hAnsi="仿宋" w:cs="仿宋" w:hint="eastAsia"/>
            <w:lang w:eastAsia="zh-CN"/>
          </w:rPr>
          <w:t>(四)、用地控制指标</w:t>
        </w:r>
        <w:r>
          <w:tab/>
        </w:r>
        <w:r>
          <w:fldChar w:fldCharType="begin"/>
        </w:r>
        <w:r>
          <w:instrText xml:space="preserve"> PAGEREF _Toc22545 \h </w:instrText>
        </w:r>
        <w:r>
          <w:fldChar w:fldCharType="separate"/>
        </w:r>
        <w:r>
          <w:t>17</w:t>
        </w:r>
        <w:r>
          <w:fldChar w:fldCharType="end"/>
        </w:r>
      </w:hyperlink>
    </w:p>
    <w:p>
      <w:pPr>
        <w:pStyle w:val="TOC2"/>
        <w:tabs>
          <w:tab w:val="right" w:leader="dot" w:pos="8306"/>
        </w:tabs>
      </w:pPr>
      <w:hyperlink w:anchor="_Toc10434" w:history="1">
        <w:r>
          <w:rPr>
            <w:rFonts w:ascii="仿宋" w:eastAsia="仿宋" w:hAnsi="仿宋" w:cs="仿宋" w:hint="eastAsia"/>
            <w:lang w:eastAsia="zh-CN"/>
          </w:rPr>
          <w:t>(五)、地总体要求</w:t>
        </w:r>
        <w:r>
          <w:tab/>
        </w:r>
        <w:r>
          <w:fldChar w:fldCharType="begin"/>
        </w:r>
        <w:r>
          <w:instrText xml:space="preserve"> PAGEREF _Toc10434 \h </w:instrText>
        </w:r>
        <w:r>
          <w:fldChar w:fldCharType="separate"/>
        </w:r>
        <w:r>
          <w:t>18</w:t>
        </w:r>
        <w:r>
          <w:fldChar w:fldCharType="end"/>
        </w:r>
      </w:hyperlink>
    </w:p>
    <w:p>
      <w:pPr>
        <w:pStyle w:val="TOC2"/>
        <w:tabs>
          <w:tab w:val="right" w:leader="dot" w:pos="8306"/>
        </w:tabs>
      </w:pPr>
      <w:hyperlink w:anchor="_Toc28309" w:history="1">
        <w:r>
          <w:rPr>
            <w:rFonts w:ascii="仿宋" w:eastAsia="仿宋" w:hAnsi="仿宋" w:cs="仿宋" w:hint="eastAsia"/>
            <w:lang w:eastAsia="zh-CN"/>
          </w:rPr>
          <w:t>(六)、节约用地措施</w:t>
        </w:r>
        <w:r>
          <w:tab/>
        </w:r>
        <w:r>
          <w:fldChar w:fldCharType="begin"/>
        </w:r>
        <w:r>
          <w:instrText xml:space="preserve"> PAGEREF _Toc28309 \h </w:instrText>
        </w:r>
        <w:r>
          <w:fldChar w:fldCharType="separate"/>
        </w:r>
        <w:r>
          <w:t>19</w:t>
        </w:r>
        <w:r>
          <w:fldChar w:fldCharType="end"/>
        </w:r>
      </w:hyperlink>
    </w:p>
    <w:p>
      <w:pPr>
        <w:pStyle w:val="TOC2"/>
        <w:tabs>
          <w:tab w:val="right" w:leader="dot" w:pos="8306"/>
        </w:tabs>
      </w:pPr>
      <w:hyperlink w:anchor="_Toc11478" w:history="1">
        <w:r>
          <w:rPr>
            <w:rFonts w:ascii="仿宋" w:eastAsia="仿宋" w:hAnsi="仿宋" w:cs="仿宋" w:hint="eastAsia"/>
            <w:lang w:eastAsia="zh-CN"/>
          </w:rPr>
          <w:t>(七)、选址综合评价</w:t>
        </w:r>
        <w:r>
          <w:tab/>
        </w:r>
        <w:r>
          <w:fldChar w:fldCharType="begin"/>
        </w:r>
        <w:r>
          <w:instrText xml:space="preserve"> PAGEREF _Toc11478 \h </w:instrText>
        </w:r>
        <w:r>
          <w:fldChar w:fldCharType="separate"/>
        </w:r>
        <w:r>
          <w:t>21</w:t>
        </w:r>
        <w:r>
          <w:fldChar w:fldCharType="end"/>
        </w:r>
      </w:hyperlink>
    </w:p>
    <w:p>
      <w:pPr>
        <w:pStyle w:val="TOC1"/>
        <w:tabs>
          <w:tab w:val="right" w:leader="dot" w:pos="8306"/>
        </w:tabs>
      </w:pPr>
      <w:hyperlink w:anchor="_Toc23701" w:history="1">
        <w:r>
          <w:rPr>
            <w:rFonts w:ascii="仿宋" w:eastAsia="仿宋" w:hAnsi="仿宋" w:cs="仿宋" w:hint="eastAsia"/>
            <w:lang w:eastAsia="zh-CN"/>
          </w:rPr>
          <w:t>四、环境和生态影响分析</w:t>
        </w:r>
        <w:r>
          <w:tab/>
        </w:r>
        <w:r>
          <w:fldChar w:fldCharType="begin"/>
        </w:r>
        <w:r>
          <w:instrText xml:space="preserve"> PAGEREF _Toc23701 \h </w:instrText>
        </w:r>
        <w:r>
          <w:fldChar w:fldCharType="separate"/>
        </w:r>
        <w:r>
          <w:t>22</w:t>
        </w:r>
        <w:r>
          <w:fldChar w:fldCharType="end"/>
        </w:r>
      </w:hyperlink>
    </w:p>
    <w:p>
      <w:pPr>
        <w:pStyle w:val="TOC2"/>
        <w:tabs>
          <w:tab w:val="right" w:leader="dot" w:pos="8306"/>
        </w:tabs>
      </w:pPr>
      <w:hyperlink w:anchor="_Toc199" w:history="1">
        <w:r>
          <w:rPr>
            <w:rFonts w:ascii="仿宋" w:eastAsia="仿宋" w:hAnsi="仿宋" w:cs="仿宋" w:hint="eastAsia"/>
            <w:lang w:eastAsia="zh-CN"/>
          </w:rPr>
          <w:t>(一)、环境和生态现状</w:t>
        </w:r>
        <w:r>
          <w:tab/>
        </w:r>
        <w:r>
          <w:fldChar w:fldCharType="begin"/>
        </w:r>
        <w:r>
          <w:instrText xml:space="preserve"> PAGEREF _Toc199 \h </w:instrText>
        </w:r>
        <w:r>
          <w:fldChar w:fldCharType="separate"/>
        </w:r>
        <w:r>
          <w:t>22</w:t>
        </w:r>
        <w:r>
          <w:fldChar w:fldCharType="end"/>
        </w:r>
      </w:hyperlink>
    </w:p>
    <w:p>
      <w:pPr>
        <w:pStyle w:val="TOC2"/>
        <w:tabs>
          <w:tab w:val="right" w:leader="dot" w:pos="8306"/>
        </w:tabs>
      </w:pPr>
      <w:hyperlink w:anchor="_Toc24847" w:history="1">
        <w:r>
          <w:rPr>
            <w:rFonts w:ascii="仿宋" w:eastAsia="仿宋" w:hAnsi="仿宋" w:cs="仿宋" w:hint="eastAsia"/>
            <w:lang w:eastAsia="zh-CN"/>
          </w:rPr>
          <w:t>(二)、生态环境影响分析</w:t>
        </w:r>
        <w:r>
          <w:tab/>
        </w:r>
        <w:r>
          <w:fldChar w:fldCharType="begin"/>
        </w:r>
        <w:r>
          <w:instrText xml:space="preserve"> PAGEREF _Toc24847 \h </w:instrText>
        </w:r>
        <w:r>
          <w:fldChar w:fldCharType="separate"/>
        </w:r>
        <w:r>
          <w:t>23</w:t>
        </w:r>
        <w:r>
          <w:fldChar w:fldCharType="end"/>
        </w:r>
      </w:hyperlink>
    </w:p>
    <w:p>
      <w:pPr>
        <w:pStyle w:val="TOC2"/>
        <w:tabs>
          <w:tab w:val="right" w:leader="dot" w:pos="8306"/>
        </w:tabs>
      </w:pPr>
      <w:hyperlink w:anchor="_Toc25608" w:history="1">
        <w:r>
          <w:rPr>
            <w:rFonts w:ascii="仿宋" w:eastAsia="仿宋" w:hAnsi="仿宋" w:cs="仿宋" w:hint="eastAsia"/>
            <w:lang w:eastAsia="zh-CN"/>
          </w:rPr>
          <w:t>(三)、生态环境保护措施</w:t>
        </w:r>
        <w:r>
          <w:tab/>
        </w:r>
        <w:r>
          <w:fldChar w:fldCharType="begin"/>
        </w:r>
        <w:r>
          <w:instrText xml:space="preserve"> PAGEREF _Toc25608 \h </w:instrText>
        </w:r>
        <w:r>
          <w:fldChar w:fldCharType="separate"/>
        </w:r>
        <w:r>
          <w:t>25</w:t>
        </w:r>
        <w:r>
          <w:fldChar w:fldCharType="end"/>
        </w:r>
      </w:hyperlink>
    </w:p>
    <w:p>
      <w:pPr>
        <w:pStyle w:val="TOC2"/>
        <w:tabs>
          <w:tab w:val="right" w:leader="dot" w:pos="8306"/>
        </w:tabs>
      </w:pPr>
      <w:hyperlink w:anchor="_Toc4189" w:history="1">
        <w:r>
          <w:rPr>
            <w:rFonts w:ascii="仿宋" w:eastAsia="仿宋" w:hAnsi="仿宋" w:cs="仿宋" w:hint="eastAsia"/>
            <w:lang w:eastAsia="zh-CN"/>
          </w:rPr>
          <w:t>(四)、地质灾害影响分析</w:t>
        </w:r>
        <w:r>
          <w:tab/>
        </w:r>
        <w:r>
          <w:fldChar w:fldCharType="begin"/>
        </w:r>
        <w:r>
          <w:instrText xml:space="preserve"> PAGEREF _Toc4189 \h </w:instrText>
        </w:r>
        <w:r>
          <w:fldChar w:fldCharType="separate"/>
        </w:r>
        <w:r>
          <w:t>26</w:t>
        </w:r>
        <w:r>
          <w:fldChar w:fldCharType="end"/>
        </w:r>
      </w:hyperlink>
    </w:p>
    <w:p>
      <w:pPr>
        <w:pStyle w:val="TOC2"/>
        <w:tabs>
          <w:tab w:val="right" w:leader="dot" w:pos="8306"/>
        </w:tabs>
      </w:pPr>
      <w:hyperlink w:anchor="_Toc18833" w:history="1">
        <w:r>
          <w:rPr>
            <w:rFonts w:ascii="仿宋" w:eastAsia="仿宋" w:hAnsi="仿宋" w:cs="仿宋" w:hint="eastAsia"/>
            <w:lang w:eastAsia="zh-CN"/>
          </w:rPr>
          <w:t>(五)、特殊环境影响</w:t>
        </w:r>
        <w:r>
          <w:tab/>
        </w:r>
        <w:r>
          <w:fldChar w:fldCharType="begin"/>
        </w:r>
        <w:r>
          <w:instrText xml:space="preserve"> PAGEREF _Toc18833 \h </w:instrText>
        </w:r>
        <w:r>
          <w:fldChar w:fldCharType="separate"/>
        </w:r>
        <w:r>
          <w:t>28</w:t>
        </w:r>
        <w:r>
          <w:fldChar w:fldCharType="end"/>
        </w:r>
      </w:hyperlink>
    </w:p>
    <w:p>
      <w:pPr>
        <w:pStyle w:val="TOC1"/>
        <w:tabs>
          <w:tab w:val="right" w:leader="dot" w:pos="8306"/>
        </w:tabs>
      </w:pPr>
      <w:hyperlink w:anchor="_Toc2443" w:history="1">
        <w:r>
          <w:rPr>
            <w:rFonts w:ascii="仿宋" w:eastAsia="仿宋" w:hAnsi="仿宋" w:cs="仿宋" w:hint="eastAsia"/>
            <w:lang w:eastAsia="zh-CN"/>
          </w:rPr>
          <w:t>五、印刷品、记录媒介复制品项目概论</w:t>
        </w:r>
        <w:r>
          <w:tab/>
        </w:r>
        <w:r>
          <w:fldChar w:fldCharType="begin"/>
        </w:r>
        <w:r>
          <w:instrText xml:space="preserve"> PAGEREF _Toc2443 \h </w:instrText>
        </w:r>
        <w:r>
          <w:fldChar w:fldCharType="separate"/>
        </w:r>
        <w:r>
          <w:t>29</w:t>
        </w:r>
        <w:r>
          <w:fldChar w:fldCharType="end"/>
        </w:r>
      </w:hyperlink>
    </w:p>
    <w:p>
      <w:pPr>
        <w:pStyle w:val="TOC2"/>
        <w:tabs>
          <w:tab w:val="right" w:leader="dot" w:pos="8306"/>
        </w:tabs>
      </w:pPr>
      <w:hyperlink w:anchor="_Toc21581" w:history="1">
        <w:r>
          <w:rPr>
            <w:rFonts w:ascii="仿宋" w:eastAsia="仿宋" w:hAnsi="仿宋" w:cs="仿宋" w:hint="eastAsia"/>
            <w:lang w:eastAsia="zh-CN"/>
          </w:rPr>
          <w:t>(一)、项目申报单位概况</w:t>
        </w:r>
        <w:r>
          <w:tab/>
        </w:r>
        <w:r>
          <w:fldChar w:fldCharType="begin"/>
        </w:r>
        <w:r>
          <w:instrText xml:space="preserve"> PAGEREF _Toc21581 \h </w:instrText>
        </w:r>
        <w:r>
          <w:fldChar w:fldCharType="separate"/>
        </w:r>
        <w:r>
          <w:t>29</w:t>
        </w:r>
        <w:r>
          <w:fldChar w:fldCharType="end"/>
        </w:r>
      </w:hyperlink>
    </w:p>
    <w:p>
      <w:pPr>
        <w:pStyle w:val="TOC2"/>
        <w:tabs>
          <w:tab w:val="right" w:leader="dot" w:pos="8306"/>
        </w:tabs>
      </w:pPr>
      <w:hyperlink w:anchor="_Toc11169" w:history="1">
        <w:r>
          <w:rPr>
            <w:rFonts w:ascii="仿宋" w:eastAsia="仿宋" w:hAnsi="仿宋" w:cs="仿宋" w:hint="eastAsia"/>
            <w:lang w:eastAsia="zh-CN"/>
          </w:rPr>
          <w:t>(二)、项目概况</w:t>
        </w:r>
        <w:r>
          <w:tab/>
        </w:r>
        <w:r>
          <w:fldChar w:fldCharType="begin"/>
        </w:r>
        <w:r>
          <w:instrText xml:space="preserve"> PAGEREF _Toc11169 \h </w:instrText>
        </w:r>
        <w:r>
          <w:fldChar w:fldCharType="separate"/>
        </w:r>
        <w:r>
          <w:t>30</w:t>
        </w:r>
        <w:r>
          <w:fldChar w:fldCharType="end"/>
        </w:r>
      </w:hyperlink>
    </w:p>
    <w:p>
      <w:pPr>
        <w:pStyle w:val="TOC1"/>
        <w:tabs>
          <w:tab w:val="right" w:leader="dot" w:pos="8306"/>
        </w:tabs>
      </w:pPr>
      <w:hyperlink w:anchor="_Toc14280" w:history="1">
        <w:r>
          <w:rPr>
            <w:rFonts w:ascii="仿宋" w:eastAsia="仿宋" w:hAnsi="仿宋" w:cs="仿宋" w:hint="eastAsia"/>
            <w:lang w:eastAsia="zh-CN"/>
          </w:rPr>
          <w:t>六、社会影响分析</w:t>
        </w:r>
        <w:r>
          <w:tab/>
        </w:r>
        <w:r>
          <w:fldChar w:fldCharType="begin"/>
        </w:r>
        <w:r>
          <w:instrText xml:space="preserve"> PAGEREF _Toc14280 \h </w:instrText>
        </w:r>
        <w:r>
          <w:fldChar w:fldCharType="separate"/>
        </w:r>
        <w:r>
          <w:t>33</w:t>
        </w:r>
        <w:r>
          <w:fldChar w:fldCharType="end"/>
        </w:r>
      </w:hyperlink>
    </w:p>
    <w:p>
      <w:pPr>
        <w:pStyle w:val="TOC2"/>
        <w:tabs>
          <w:tab w:val="right" w:leader="dot" w:pos="8306"/>
        </w:tabs>
      </w:pPr>
      <w:hyperlink w:anchor="_Toc29209" w:history="1">
        <w:r>
          <w:rPr>
            <w:rFonts w:ascii="仿宋" w:eastAsia="仿宋" w:hAnsi="仿宋" w:cs="仿宋" w:hint="eastAsia"/>
            <w:lang w:eastAsia="zh-CN"/>
          </w:rPr>
          <w:t>(一)、社会影响效果分析</w:t>
        </w:r>
        <w:r>
          <w:tab/>
        </w:r>
        <w:r>
          <w:fldChar w:fldCharType="begin"/>
        </w:r>
        <w:r>
          <w:instrText xml:space="preserve"> PAGEREF _Toc29209 \h </w:instrText>
        </w:r>
        <w:r>
          <w:fldChar w:fldCharType="separate"/>
        </w:r>
        <w:r>
          <w:t>33</w:t>
        </w:r>
        <w:r>
          <w:fldChar w:fldCharType="end"/>
        </w:r>
      </w:hyperlink>
    </w:p>
    <w:p>
      <w:pPr>
        <w:pStyle w:val="TOC2"/>
        <w:tabs>
          <w:tab w:val="right" w:leader="dot" w:pos="8306"/>
        </w:tabs>
      </w:pPr>
      <w:hyperlink w:anchor="_Toc10055" w:history="1">
        <w:r>
          <w:rPr>
            <w:rFonts w:ascii="仿宋" w:eastAsia="仿宋" w:hAnsi="仿宋" w:cs="仿宋" w:hint="eastAsia"/>
            <w:lang w:eastAsia="zh-CN"/>
          </w:rPr>
          <w:t>(二)、社会适应性分析</w:t>
        </w:r>
        <w:r>
          <w:tab/>
        </w:r>
        <w:r>
          <w:fldChar w:fldCharType="begin"/>
        </w:r>
        <w:r>
          <w:instrText xml:space="preserve"> PAGEREF _Toc10055 \h </w:instrText>
        </w:r>
        <w:r>
          <w:fldChar w:fldCharType="separate"/>
        </w:r>
        <w:r>
          <w:t>36</w:t>
        </w:r>
        <w:r>
          <w:fldChar w:fldCharType="end"/>
        </w:r>
      </w:hyperlink>
    </w:p>
    <w:p>
      <w:pPr>
        <w:pStyle w:val="TOC2"/>
        <w:tabs>
          <w:tab w:val="right" w:leader="dot" w:pos="8306"/>
        </w:tabs>
      </w:pPr>
      <w:hyperlink w:anchor="_Toc6670" w:history="1">
        <w:r>
          <w:rPr>
            <w:rFonts w:ascii="仿宋" w:eastAsia="仿宋" w:hAnsi="仿宋" w:cs="仿宋" w:hint="eastAsia"/>
            <w:lang w:eastAsia="zh-CN"/>
          </w:rPr>
          <w:t>(三)、社会风险及对策分析</w:t>
        </w:r>
        <w:r>
          <w:tab/>
        </w:r>
        <w:r>
          <w:fldChar w:fldCharType="begin"/>
        </w:r>
        <w:r>
          <w:instrText xml:space="preserve"> PAGEREF _Toc6670 \h </w:instrText>
        </w:r>
        <w:r>
          <w:fldChar w:fldCharType="separate"/>
        </w:r>
        <w:r>
          <w:t>37</w:t>
        </w:r>
        <w:r>
          <w:fldChar w:fldCharType="end"/>
        </w:r>
      </w:hyperlink>
    </w:p>
    <w:p>
      <w:pPr>
        <w:pStyle w:val="TOC1"/>
        <w:tabs>
          <w:tab w:val="right" w:leader="dot" w:pos="8306"/>
        </w:tabs>
      </w:pPr>
      <w:hyperlink w:anchor="_Toc3766" w:history="1">
        <w:r>
          <w:rPr>
            <w:rFonts w:ascii="仿宋" w:eastAsia="仿宋" w:hAnsi="仿宋" w:cs="仿宋" w:hint="eastAsia"/>
            <w:lang w:eastAsia="zh-CN"/>
          </w:rPr>
          <w:t>七、资金管理与财务规划</w:t>
        </w:r>
        <w:r>
          <w:tab/>
        </w:r>
        <w:r>
          <w:fldChar w:fldCharType="begin"/>
        </w:r>
        <w:r>
          <w:instrText xml:space="preserve"> PAGEREF _Toc3766 \h </w:instrText>
        </w:r>
        <w:r>
          <w:fldChar w:fldCharType="separate"/>
        </w:r>
        <w:r>
          <w:t>41</w:t>
        </w:r>
        <w:r>
          <w:fldChar w:fldCharType="end"/>
        </w:r>
      </w:hyperlink>
    </w:p>
    <w:p>
      <w:pPr>
        <w:pStyle w:val="TOC2"/>
        <w:tabs>
          <w:tab w:val="right" w:leader="dot" w:pos="8306"/>
        </w:tabs>
      </w:pPr>
      <w:hyperlink w:anchor="_Toc32240" w:history="1">
        <w:r>
          <w:rPr>
            <w:rFonts w:ascii="仿宋" w:eastAsia="仿宋" w:hAnsi="仿宋" w:cs="仿宋" w:hint="eastAsia"/>
            <w:lang w:eastAsia="zh-CN"/>
          </w:rPr>
          <w:t>(一)、项目资金来源与筹措</w:t>
        </w:r>
        <w:r>
          <w:tab/>
        </w:r>
        <w:r>
          <w:fldChar w:fldCharType="begin"/>
        </w:r>
        <w:r>
          <w:instrText xml:space="preserve"> PAGEREF _Toc32240 \h </w:instrText>
        </w:r>
        <w:r>
          <w:fldChar w:fldCharType="separate"/>
        </w:r>
        <w:r>
          <w:t>41</w:t>
        </w:r>
        <w:r>
          <w:fldChar w:fldCharType="end"/>
        </w:r>
      </w:hyperlink>
    </w:p>
    <w:p>
      <w:pPr>
        <w:pStyle w:val="TOC2"/>
        <w:tabs>
          <w:tab w:val="right" w:leader="dot" w:pos="8306"/>
        </w:tabs>
      </w:pPr>
      <w:hyperlink w:anchor="_Toc27676" w:history="1">
        <w:r>
          <w:rPr>
            <w:rFonts w:ascii="仿宋" w:eastAsia="仿宋" w:hAnsi="仿宋" w:cs="仿宋" w:hint="eastAsia"/>
            <w:lang w:eastAsia="zh-CN"/>
          </w:rPr>
          <w:t>(二)、资金使用与监管</w:t>
        </w:r>
        <w:r>
          <w:tab/>
        </w:r>
        <w:r>
          <w:fldChar w:fldCharType="begin"/>
        </w:r>
        <w:r>
          <w:instrText xml:space="preserve"> PAGEREF _Toc27676 \h </w:instrText>
        </w:r>
        <w:r>
          <w:fldChar w:fldCharType="separate"/>
        </w:r>
        <w:r>
          <w:t>42</w:t>
        </w:r>
        <w:r>
          <w:fldChar w:fldCharType="end"/>
        </w:r>
      </w:hyperlink>
    </w:p>
    <w:p>
      <w:pPr>
        <w:pStyle w:val="TOC2"/>
        <w:tabs>
          <w:tab w:val="right" w:leader="dot" w:pos="8306"/>
        </w:tabs>
      </w:pPr>
      <w:hyperlink w:anchor="_Toc17340" w:history="1">
        <w:r>
          <w:rPr>
            <w:rFonts w:ascii="仿宋" w:eastAsia="仿宋" w:hAnsi="仿宋" w:cs="仿宋" w:hint="eastAsia"/>
            <w:lang w:eastAsia="zh-CN"/>
          </w:rPr>
          <w:t>(三)、财务规划与预测</w:t>
        </w:r>
        <w:r>
          <w:tab/>
        </w:r>
        <w:r>
          <w:fldChar w:fldCharType="begin"/>
        </w:r>
        <w:r>
          <w:instrText xml:space="preserve"> PAGEREF _Toc17340 \h </w:instrText>
        </w:r>
        <w:r>
          <w:fldChar w:fldCharType="separate"/>
        </w:r>
        <w:r>
          <w:t>43</w:t>
        </w:r>
        <w:r>
          <w:fldChar w:fldCharType="end"/>
        </w:r>
      </w:hyperlink>
    </w:p>
    <w:p>
      <w:pPr>
        <w:pStyle w:val="TOC1"/>
        <w:tabs>
          <w:tab w:val="right" w:leader="dot" w:pos="8306"/>
        </w:tabs>
      </w:pPr>
      <w:hyperlink w:anchor="_Toc5476" w:history="1">
        <w:r>
          <w:rPr>
            <w:rFonts w:ascii="仿宋" w:eastAsia="仿宋" w:hAnsi="仿宋" w:cs="仿宋" w:hint="eastAsia"/>
            <w:lang w:eastAsia="zh-CN"/>
          </w:rPr>
          <w:t>八、项目实施与管理方案</w:t>
        </w:r>
        <w:r>
          <w:tab/>
        </w:r>
        <w:r>
          <w:fldChar w:fldCharType="begin"/>
        </w:r>
        <w:r>
          <w:instrText xml:space="preserve"> PAGEREF _Toc5476 \h </w:instrText>
        </w:r>
        <w:r>
          <w:fldChar w:fldCharType="separate"/>
        </w:r>
        <w:r>
          <w:t>44</w:t>
        </w:r>
        <w:r>
          <w:fldChar w:fldCharType="end"/>
        </w:r>
      </w:hyperlink>
    </w:p>
    <w:p>
      <w:pPr>
        <w:pStyle w:val="TOC2"/>
        <w:tabs>
          <w:tab w:val="right" w:leader="dot" w:pos="8306"/>
        </w:tabs>
      </w:pPr>
      <w:hyperlink w:anchor="_Toc6661" w:history="1">
        <w:r>
          <w:rPr>
            <w:rFonts w:ascii="仿宋" w:eastAsia="仿宋" w:hAnsi="仿宋" w:cs="仿宋" w:hint="eastAsia"/>
            <w:lang w:eastAsia="zh-CN"/>
          </w:rPr>
          <w:t>(一)、项目实施计划</w:t>
        </w:r>
        <w:r>
          <w:tab/>
        </w:r>
        <w:r>
          <w:fldChar w:fldCharType="begin"/>
        </w:r>
        <w:r>
          <w:instrText xml:space="preserve"> PAGEREF _Toc6661 \h </w:instrText>
        </w:r>
        <w:r>
          <w:fldChar w:fldCharType="separate"/>
        </w:r>
        <w:r>
          <w:t>44</w:t>
        </w:r>
        <w:r>
          <w:fldChar w:fldCharType="end"/>
        </w:r>
      </w:hyperlink>
    </w:p>
    <w:p>
      <w:pPr>
        <w:pStyle w:val="TOC2"/>
        <w:tabs>
          <w:tab w:val="right" w:leader="dot" w:pos="8306"/>
        </w:tabs>
      </w:pPr>
      <w:hyperlink w:anchor="_Toc21953" w:history="1">
        <w:r>
          <w:rPr>
            <w:rFonts w:ascii="仿宋" w:eastAsia="仿宋" w:hAnsi="仿宋" w:cs="仿宋" w:hint="eastAsia"/>
            <w:lang w:eastAsia="zh-CN"/>
          </w:rPr>
          <w:t>(二)、项目组织机构与职责</w:t>
        </w:r>
        <w:r>
          <w:tab/>
        </w:r>
        <w:r>
          <w:fldChar w:fldCharType="begin"/>
        </w:r>
        <w:r>
          <w:instrText xml:space="preserve"> PAGEREF _Toc21953 \h </w:instrText>
        </w:r>
        <w:r>
          <w:fldChar w:fldCharType="separate"/>
        </w:r>
        <w:r>
          <w:t>46</w:t>
        </w:r>
        <w:r>
          <w:fldChar w:fldCharType="end"/>
        </w:r>
      </w:hyperlink>
    </w:p>
    <w:p>
      <w:pPr>
        <w:pStyle w:val="TOC2"/>
        <w:tabs>
          <w:tab w:val="right" w:leader="dot" w:pos="8306"/>
        </w:tabs>
      </w:pPr>
      <w:hyperlink w:anchor="_Toc25183" w:history="1">
        <w:r>
          <w:rPr>
            <w:rFonts w:ascii="仿宋" w:eastAsia="仿宋" w:hAnsi="仿宋" w:cs="仿宋" w:hint="eastAsia"/>
            <w:lang w:eastAsia="zh-CN"/>
          </w:rPr>
          <w:t>(三)、项目管理与监控体系</w:t>
        </w:r>
        <w:r>
          <w:tab/>
        </w:r>
        <w:r>
          <w:fldChar w:fldCharType="begin"/>
        </w:r>
        <w:r>
          <w:instrText xml:space="preserve"> PAGEREF _Toc25183 \h </w:instrText>
        </w:r>
        <w:r>
          <w:fldChar w:fldCharType="separate"/>
        </w:r>
        <w:r>
          <w:t>48</w:t>
        </w:r>
        <w:r>
          <w:fldChar w:fldCharType="end"/>
        </w:r>
      </w:hyperlink>
    </w:p>
    <w:p>
      <w:pPr>
        <w:pStyle w:val="TOC1"/>
        <w:tabs>
          <w:tab w:val="right" w:leader="dot" w:pos="8306"/>
        </w:tabs>
      </w:pPr>
      <w:hyperlink w:anchor="_Toc26368" w:history="1">
        <w:r>
          <w:rPr>
            <w:rFonts w:ascii="仿宋" w:eastAsia="仿宋" w:hAnsi="仿宋" w:cs="仿宋" w:hint="eastAsia"/>
            <w:lang w:eastAsia="zh-CN"/>
          </w:rPr>
          <w:t>九、环境保护与绿色发展</w:t>
        </w:r>
        <w:r>
          <w:tab/>
        </w:r>
        <w:r>
          <w:fldChar w:fldCharType="begin"/>
        </w:r>
        <w:r>
          <w:instrText xml:space="preserve"> PAGEREF _Toc26368 \h </w:instrText>
        </w:r>
        <w:r>
          <w:fldChar w:fldCharType="separate"/>
        </w:r>
        <w:r>
          <w:t>50</w:t>
        </w:r>
        <w:r>
          <w:fldChar w:fldCharType="end"/>
        </w:r>
      </w:hyperlink>
    </w:p>
    <w:p>
      <w:pPr>
        <w:pStyle w:val="TOC2"/>
        <w:tabs>
          <w:tab w:val="right" w:leader="dot" w:pos="8306"/>
        </w:tabs>
      </w:pPr>
      <w:hyperlink w:anchor="_Toc23517" w:history="1">
        <w:r>
          <w:rPr>
            <w:rFonts w:ascii="仿宋" w:eastAsia="仿宋" w:hAnsi="仿宋" w:cs="仿宋" w:hint="eastAsia"/>
            <w:lang w:eastAsia="zh-CN"/>
          </w:rPr>
          <w:t>(一)、环境保护措施</w:t>
        </w:r>
        <w:r>
          <w:tab/>
        </w:r>
        <w:r>
          <w:fldChar w:fldCharType="begin"/>
        </w:r>
        <w:r>
          <w:instrText xml:space="preserve"> PAGEREF _Toc23517 \h </w:instrText>
        </w:r>
        <w:r>
          <w:fldChar w:fldCharType="separate"/>
        </w:r>
        <w:r>
          <w:t>50</w:t>
        </w:r>
        <w:r>
          <w:fldChar w:fldCharType="end"/>
        </w:r>
      </w:hyperlink>
    </w:p>
    <w:p>
      <w:pPr>
        <w:pStyle w:val="TOC2"/>
        <w:tabs>
          <w:tab w:val="right" w:leader="dot" w:pos="8306"/>
        </w:tabs>
      </w:pPr>
      <w:hyperlink w:anchor="_Toc11897" w:history="1">
        <w:r>
          <w:rPr>
            <w:rFonts w:ascii="仿宋" w:eastAsia="仿宋" w:hAnsi="仿宋" w:cs="仿宋" w:hint="eastAsia"/>
            <w:lang w:eastAsia="zh-CN"/>
          </w:rPr>
          <w:t>(二)、绿色发展与可持续发展策略</w:t>
        </w:r>
        <w:r>
          <w:tab/>
        </w:r>
        <w:r>
          <w:fldChar w:fldCharType="begin"/>
        </w:r>
        <w:r>
          <w:instrText xml:space="preserve"> PAGEREF _Toc11897 \h </w:instrText>
        </w:r>
        <w:r>
          <w:fldChar w:fldCharType="separate"/>
        </w:r>
        <w:r>
          <w:t>52</w:t>
        </w:r>
        <w:r>
          <w:fldChar w:fldCharType="end"/>
        </w:r>
      </w:hyperlink>
    </w:p>
    <w:p>
      <w:pPr>
        <w:pStyle w:val="TOC1"/>
        <w:tabs>
          <w:tab w:val="right" w:leader="dot" w:pos="8306"/>
        </w:tabs>
      </w:pPr>
      <w:hyperlink w:anchor="_Toc14017" w:history="1">
        <w:r>
          <w:rPr>
            <w:rFonts w:ascii="仿宋" w:eastAsia="仿宋" w:hAnsi="仿宋" w:cs="仿宋" w:hint="eastAsia"/>
            <w:lang w:eastAsia="zh-CN"/>
          </w:rPr>
          <w:t>十、项目进度计划</w:t>
        </w:r>
        <w:r>
          <w:tab/>
        </w:r>
        <w:r>
          <w:fldChar w:fldCharType="begin"/>
        </w:r>
        <w:r>
          <w:instrText xml:space="preserve"> PAGEREF _Toc14017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34" w:history="1">
        <w:r>
          <w:rPr>
            <w:rFonts w:ascii="仿宋" w:eastAsia="仿宋" w:hAnsi="仿宋" w:cs="仿宋" w:hint="eastAsia"/>
            <w:lang w:eastAsia="zh-CN"/>
          </w:rPr>
          <w:t>(一)、建设周期</w:t>
        </w:r>
        <w:r>
          <w:tab/>
        </w:r>
        <w:r>
          <w:fldChar w:fldCharType="begin"/>
        </w:r>
        <w:r>
          <w:instrText xml:space="preserve"> PAGEREF _Toc8834 \h </w:instrText>
        </w:r>
        <w:r>
          <w:fldChar w:fldCharType="separate"/>
        </w:r>
        <w:r>
          <w:t>53</w:t>
        </w:r>
        <w:r>
          <w:fldChar w:fldCharType="end"/>
        </w:r>
      </w:hyperlink>
    </w:p>
    <w:p>
      <w:pPr>
        <w:pStyle w:val="TOC2"/>
        <w:tabs>
          <w:tab w:val="right" w:leader="dot" w:pos="8306"/>
        </w:tabs>
      </w:pPr>
      <w:hyperlink w:anchor="_Toc671" w:history="1">
        <w:r>
          <w:rPr>
            <w:rFonts w:ascii="仿宋" w:eastAsia="仿宋" w:hAnsi="仿宋" w:cs="仿宋" w:hint="eastAsia"/>
            <w:lang w:eastAsia="zh-CN"/>
          </w:rPr>
          <w:t>(二)、建设进度</w:t>
        </w:r>
        <w:r>
          <w:tab/>
        </w:r>
        <w:r>
          <w:fldChar w:fldCharType="begin"/>
        </w:r>
        <w:r>
          <w:instrText xml:space="preserve"> PAGEREF _Toc671 \h </w:instrText>
        </w:r>
        <w:r>
          <w:fldChar w:fldCharType="separate"/>
        </w:r>
        <w:r>
          <w:t>53</w:t>
        </w:r>
        <w:r>
          <w:fldChar w:fldCharType="end"/>
        </w:r>
      </w:hyperlink>
    </w:p>
    <w:p>
      <w:pPr>
        <w:pStyle w:val="TOC2"/>
        <w:tabs>
          <w:tab w:val="right" w:leader="dot" w:pos="8306"/>
        </w:tabs>
      </w:pPr>
      <w:hyperlink w:anchor="_Toc9368" w:history="1">
        <w:r>
          <w:rPr>
            <w:rFonts w:ascii="仿宋" w:eastAsia="仿宋" w:hAnsi="仿宋" w:cs="仿宋" w:hint="eastAsia"/>
            <w:lang w:eastAsia="zh-CN"/>
          </w:rPr>
          <w:t>(三)、进度安排注意事项</w:t>
        </w:r>
        <w:r>
          <w:tab/>
        </w:r>
        <w:r>
          <w:fldChar w:fldCharType="begin"/>
        </w:r>
        <w:r>
          <w:instrText xml:space="preserve"> PAGEREF _Toc9368 \h </w:instrText>
        </w:r>
        <w:r>
          <w:fldChar w:fldCharType="separate"/>
        </w:r>
        <w:r>
          <w:t>55</w:t>
        </w:r>
        <w:r>
          <w:fldChar w:fldCharType="end"/>
        </w:r>
      </w:hyperlink>
    </w:p>
    <w:p>
      <w:pPr>
        <w:pStyle w:val="TOC2"/>
        <w:tabs>
          <w:tab w:val="right" w:leader="dot" w:pos="8306"/>
        </w:tabs>
      </w:pPr>
      <w:hyperlink w:anchor="_Toc12912" w:history="1">
        <w:r>
          <w:rPr>
            <w:rFonts w:ascii="仿宋" w:eastAsia="仿宋" w:hAnsi="仿宋" w:cs="仿宋" w:hint="eastAsia"/>
            <w:lang w:eastAsia="zh-CN"/>
          </w:rPr>
          <w:t>(四)、人力资源配置</w:t>
        </w:r>
        <w:r>
          <w:tab/>
        </w:r>
        <w:r>
          <w:fldChar w:fldCharType="begin"/>
        </w:r>
        <w:r>
          <w:instrText xml:space="preserve"> PAGEREF _Toc12912 \h </w:instrText>
        </w:r>
        <w:r>
          <w:fldChar w:fldCharType="separate"/>
        </w:r>
        <w:r>
          <w:t>56</w:t>
        </w:r>
        <w:r>
          <w:fldChar w:fldCharType="end"/>
        </w:r>
      </w:hyperlink>
    </w:p>
    <w:p>
      <w:pPr>
        <w:pStyle w:val="TOC2"/>
        <w:tabs>
          <w:tab w:val="right" w:leader="dot" w:pos="8306"/>
        </w:tabs>
      </w:pPr>
      <w:hyperlink w:anchor="_Toc15760" w:history="1">
        <w:r>
          <w:rPr>
            <w:rFonts w:ascii="仿宋" w:eastAsia="仿宋" w:hAnsi="仿宋" w:cs="仿宋" w:hint="eastAsia"/>
            <w:lang w:eastAsia="zh-CN"/>
          </w:rPr>
          <w:t>(五)、员工培训</w:t>
        </w:r>
        <w:r>
          <w:tab/>
        </w:r>
        <w:r>
          <w:fldChar w:fldCharType="begin"/>
        </w:r>
        <w:r>
          <w:instrText xml:space="preserve"> PAGEREF _Toc15760 \h </w:instrText>
        </w:r>
        <w:r>
          <w:fldChar w:fldCharType="separate"/>
        </w:r>
        <w:r>
          <w:t>58</w:t>
        </w:r>
        <w:r>
          <w:fldChar w:fldCharType="end"/>
        </w:r>
      </w:hyperlink>
    </w:p>
    <w:p>
      <w:pPr>
        <w:pStyle w:val="TOC2"/>
        <w:tabs>
          <w:tab w:val="right" w:leader="dot" w:pos="8306"/>
        </w:tabs>
      </w:pPr>
      <w:hyperlink w:anchor="_Toc3693" w:history="1">
        <w:r>
          <w:rPr>
            <w:rFonts w:ascii="仿宋" w:eastAsia="仿宋" w:hAnsi="仿宋" w:cs="仿宋" w:hint="eastAsia"/>
            <w:lang w:eastAsia="zh-CN"/>
          </w:rPr>
          <w:t>(六)、项目实施保障</w:t>
        </w:r>
        <w:r>
          <w:tab/>
        </w:r>
        <w:r>
          <w:fldChar w:fldCharType="begin"/>
        </w:r>
        <w:r>
          <w:instrText xml:space="preserve"> PAGEREF _Toc3693 \h </w:instrText>
        </w:r>
        <w:r>
          <w:fldChar w:fldCharType="separate"/>
        </w:r>
        <w:r>
          <w:t>59</w:t>
        </w:r>
        <w:r>
          <w:fldChar w:fldCharType="end"/>
        </w:r>
      </w:hyperlink>
    </w:p>
    <w:p>
      <w:pPr>
        <w:pStyle w:val="TOC2"/>
        <w:tabs>
          <w:tab w:val="right" w:leader="dot" w:pos="8306"/>
        </w:tabs>
      </w:pPr>
      <w:hyperlink w:anchor="_Toc21645" w:history="1">
        <w:r>
          <w:rPr>
            <w:rFonts w:ascii="仿宋" w:eastAsia="仿宋" w:hAnsi="仿宋" w:cs="仿宋" w:hint="eastAsia"/>
            <w:lang w:eastAsia="zh-CN"/>
          </w:rPr>
          <w:t>(七)、安全规范管理</w:t>
        </w:r>
        <w:r>
          <w:tab/>
        </w:r>
        <w:r>
          <w:fldChar w:fldCharType="begin"/>
        </w:r>
        <w:r>
          <w:instrText xml:space="preserve"> PAGEREF _Toc21645 \h </w:instrText>
        </w:r>
        <w:r>
          <w:fldChar w:fldCharType="separate"/>
        </w:r>
        <w:r>
          <w:t>59</w:t>
        </w:r>
        <w:r>
          <w:fldChar w:fldCharType="end"/>
        </w:r>
      </w:hyperlink>
    </w:p>
    <w:p>
      <w:pPr>
        <w:pStyle w:val="TOC1"/>
        <w:tabs>
          <w:tab w:val="right" w:leader="dot" w:pos="8306"/>
        </w:tabs>
      </w:pPr>
      <w:hyperlink w:anchor="_Toc27059" w:history="1">
        <w:r>
          <w:rPr>
            <w:rFonts w:ascii="仿宋" w:eastAsia="仿宋" w:hAnsi="仿宋" w:cs="仿宋" w:hint="eastAsia"/>
            <w:lang w:eastAsia="zh-CN"/>
          </w:rPr>
          <w:t>十一、环境保护与治理方案</w:t>
        </w:r>
        <w:r>
          <w:tab/>
        </w:r>
        <w:r>
          <w:fldChar w:fldCharType="begin"/>
        </w:r>
        <w:r>
          <w:instrText xml:space="preserve"> PAGEREF _Toc27059 \h </w:instrText>
        </w:r>
        <w:r>
          <w:fldChar w:fldCharType="separate"/>
        </w:r>
        <w:r>
          <w:t>61</w:t>
        </w:r>
        <w:r>
          <w:fldChar w:fldCharType="end"/>
        </w:r>
      </w:hyperlink>
    </w:p>
    <w:p>
      <w:pPr>
        <w:pStyle w:val="TOC2"/>
        <w:tabs>
          <w:tab w:val="right" w:leader="dot" w:pos="8306"/>
        </w:tabs>
      </w:pPr>
      <w:hyperlink w:anchor="_Toc32414" w:history="1">
        <w:r>
          <w:rPr>
            <w:rFonts w:ascii="仿宋" w:eastAsia="仿宋" w:hAnsi="仿宋" w:cs="仿宋" w:hint="eastAsia"/>
            <w:lang w:eastAsia="zh-CN"/>
          </w:rPr>
          <w:t>(一)、项目环境影响评估</w:t>
        </w:r>
        <w:r>
          <w:tab/>
        </w:r>
        <w:r>
          <w:fldChar w:fldCharType="begin"/>
        </w:r>
        <w:r>
          <w:instrText xml:space="preserve"> PAGEREF _Toc32414 \h </w:instrText>
        </w:r>
        <w:r>
          <w:fldChar w:fldCharType="separate"/>
        </w:r>
        <w:r>
          <w:t>61</w:t>
        </w:r>
        <w:r>
          <w:fldChar w:fldCharType="end"/>
        </w:r>
      </w:hyperlink>
    </w:p>
    <w:p>
      <w:pPr>
        <w:pStyle w:val="TOC2"/>
        <w:tabs>
          <w:tab w:val="right" w:leader="dot" w:pos="8306"/>
        </w:tabs>
      </w:pPr>
      <w:hyperlink w:anchor="_Toc25076" w:history="1">
        <w:r>
          <w:rPr>
            <w:rFonts w:ascii="仿宋" w:eastAsia="仿宋" w:hAnsi="仿宋" w:cs="仿宋" w:hint="eastAsia"/>
            <w:lang w:eastAsia="zh-CN"/>
          </w:rPr>
          <w:t>(二)、环境保护措施与治理方案</w:t>
        </w:r>
        <w:r>
          <w:tab/>
        </w:r>
        <w:r>
          <w:fldChar w:fldCharType="begin"/>
        </w:r>
        <w:r>
          <w:instrText xml:space="preserve"> PAGEREF _Toc25076 \h </w:instrText>
        </w:r>
        <w:r>
          <w:fldChar w:fldCharType="separate"/>
        </w:r>
        <w:r>
          <w:t>61</w:t>
        </w:r>
        <w:r>
          <w:fldChar w:fldCharType="end"/>
        </w:r>
      </w:hyperlink>
    </w:p>
    <w:p>
      <w:pPr>
        <w:pStyle w:val="TOC1"/>
        <w:tabs>
          <w:tab w:val="right" w:leader="dot" w:pos="8306"/>
        </w:tabs>
      </w:pPr>
      <w:hyperlink w:anchor="_Toc13343" w:history="1">
        <w:r>
          <w:rPr>
            <w:rFonts w:ascii="仿宋" w:eastAsia="仿宋" w:hAnsi="仿宋" w:cs="仿宋" w:hint="eastAsia"/>
            <w:lang w:eastAsia="zh-CN"/>
          </w:rPr>
          <w:t>十二、项目变更管理</w:t>
        </w:r>
        <w:r>
          <w:tab/>
        </w:r>
        <w:r>
          <w:fldChar w:fldCharType="begin"/>
        </w:r>
        <w:r>
          <w:instrText xml:space="preserve"> PAGEREF _Toc13343 \h </w:instrText>
        </w:r>
        <w:r>
          <w:fldChar w:fldCharType="separate"/>
        </w:r>
        <w:r>
          <w:t>62</w:t>
        </w:r>
        <w:r>
          <w:fldChar w:fldCharType="end"/>
        </w:r>
      </w:hyperlink>
    </w:p>
    <w:p>
      <w:pPr>
        <w:pStyle w:val="TOC2"/>
        <w:tabs>
          <w:tab w:val="right" w:leader="dot" w:pos="8306"/>
        </w:tabs>
      </w:pPr>
      <w:hyperlink w:anchor="_Toc25027" w:history="1">
        <w:r>
          <w:rPr>
            <w:rFonts w:ascii="仿宋" w:eastAsia="仿宋" w:hAnsi="仿宋" w:cs="仿宋" w:hint="eastAsia"/>
            <w:lang w:eastAsia="zh-CN"/>
          </w:rPr>
          <w:t>(一)、变更控制流程</w:t>
        </w:r>
        <w:r>
          <w:tab/>
        </w:r>
        <w:r>
          <w:fldChar w:fldCharType="begin"/>
        </w:r>
        <w:r>
          <w:instrText xml:space="preserve"> PAGEREF _Toc25027 \h </w:instrText>
        </w:r>
        <w:r>
          <w:fldChar w:fldCharType="separate"/>
        </w:r>
        <w:r>
          <w:t>62</w:t>
        </w:r>
        <w:r>
          <w:fldChar w:fldCharType="end"/>
        </w:r>
      </w:hyperlink>
    </w:p>
    <w:p>
      <w:pPr>
        <w:pStyle w:val="TOC2"/>
        <w:tabs>
          <w:tab w:val="right" w:leader="dot" w:pos="8306"/>
        </w:tabs>
      </w:pPr>
      <w:hyperlink w:anchor="_Toc25177" w:history="1">
        <w:r>
          <w:rPr>
            <w:rFonts w:ascii="仿宋" w:eastAsia="仿宋" w:hAnsi="仿宋" w:cs="仿宋" w:hint="eastAsia"/>
            <w:lang w:eastAsia="zh-CN"/>
          </w:rPr>
          <w:t>(二)、影响评估与处理</w:t>
        </w:r>
        <w:r>
          <w:tab/>
        </w:r>
        <w:r>
          <w:fldChar w:fldCharType="begin"/>
        </w:r>
        <w:r>
          <w:instrText xml:space="preserve"> PAGEREF _Toc25177 \h </w:instrText>
        </w:r>
        <w:r>
          <w:fldChar w:fldCharType="separate"/>
        </w:r>
        <w:r>
          <w:t>63</w:t>
        </w:r>
        <w:r>
          <w:fldChar w:fldCharType="end"/>
        </w:r>
      </w:hyperlink>
    </w:p>
    <w:p>
      <w:pPr>
        <w:pStyle w:val="TOC2"/>
        <w:tabs>
          <w:tab w:val="right" w:leader="dot" w:pos="8306"/>
        </w:tabs>
      </w:pPr>
      <w:hyperlink w:anchor="_Toc8770" w:history="1">
        <w:r>
          <w:rPr>
            <w:rFonts w:ascii="仿宋" w:eastAsia="仿宋" w:hAnsi="仿宋" w:cs="仿宋" w:hint="eastAsia"/>
            <w:lang w:eastAsia="zh-CN"/>
          </w:rPr>
          <w:t>(三)、变更记录与追踪</w:t>
        </w:r>
        <w:r>
          <w:tab/>
        </w:r>
        <w:r>
          <w:fldChar w:fldCharType="begin"/>
        </w:r>
        <w:r>
          <w:instrText xml:space="preserve"> PAGEREF _Toc8770 \h </w:instrText>
        </w:r>
        <w:r>
          <w:fldChar w:fldCharType="separate"/>
        </w:r>
        <w:r>
          <w:t>64</w:t>
        </w:r>
        <w:r>
          <w:fldChar w:fldCharType="end"/>
        </w:r>
      </w:hyperlink>
    </w:p>
    <w:p>
      <w:pPr>
        <w:pStyle w:val="TOC2"/>
        <w:tabs>
          <w:tab w:val="right" w:leader="dot" w:pos="8306"/>
        </w:tabs>
      </w:pPr>
      <w:hyperlink w:anchor="_Toc17143" w:history="1">
        <w:r>
          <w:rPr>
            <w:rFonts w:ascii="仿宋" w:eastAsia="仿宋" w:hAnsi="仿宋" w:cs="仿宋" w:hint="eastAsia"/>
            <w:lang w:eastAsia="zh-CN"/>
          </w:rPr>
          <w:t>(四)、变更管理策略</w:t>
        </w:r>
        <w:r>
          <w:tab/>
        </w:r>
        <w:r>
          <w:fldChar w:fldCharType="begin"/>
        </w:r>
        <w:r>
          <w:instrText xml:space="preserve"> PAGEREF _Toc17143 \h </w:instrText>
        </w:r>
        <w:r>
          <w:fldChar w:fldCharType="separate"/>
        </w:r>
        <w:r>
          <w:t>66</w:t>
        </w:r>
        <w:r>
          <w:fldChar w:fldCharType="end"/>
        </w:r>
      </w:hyperlink>
    </w:p>
    <w:p>
      <w:pPr>
        <w:pStyle w:val="TOC1"/>
        <w:tabs>
          <w:tab w:val="right" w:leader="dot" w:pos="8306"/>
        </w:tabs>
      </w:pPr>
      <w:hyperlink w:anchor="_Toc3896" w:history="1">
        <w:r>
          <w:rPr>
            <w:rFonts w:ascii="仿宋" w:eastAsia="仿宋" w:hAnsi="仿宋" w:cs="仿宋" w:hint="eastAsia"/>
            <w:lang w:eastAsia="zh-CN"/>
          </w:rPr>
          <w:t>十三、项目施工方案</w:t>
        </w:r>
        <w:r>
          <w:tab/>
        </w:r>
        <w:r>
          <w:fldChar w:fldCharType="begin"/>
        </w:r>
        <w:r>
          <w:instrText xml:space="preserve"> PAGEREF _Toc3896 \h </w:instrText>
        </w:r>
        <w:r>
          <w:fldChar w:fldCharType="separate"/>
        </w:r>
        <w:r>
          <w:t>68</w:t>
        </w:r>
        <w:r>
          <w:fldChar w:fldCharType="end"/>
        </w:r>
      </w:hyperlink>
    </w:p>
    <w:p>
      <w:pPr>
        <w:pStyle w:val="TOC2"/>
        <w:tabs>
          <w:tab w:val="right" w:leader="dot" w:pos="8306"/>
        </w:tabs>
      </w:pPr>
      <w:hyperlink w:anchor="_Toc28742" w:history="1">
        <w:r>
          <w:rPr>
            <w:rFonts w:ascii="仿宋" w:eastAsia="仿宋" w:hAnsi="仿宋" w:cs="仿宋" w:hint="eastAsia"/>
            <w:lang w:eastAsia="zh-CN"/>
          </w:rPr>
          <w:t>(一)、施工组织设计</w:t>
        </w:r>
        <w:r>
          <w:tab/>
        </w:r>
        <w:r>
          <w:fldChar w:fldCharType="begin"/>
        </w:r>
        <w:r>
          <w:instrText xml:space="preserve"> PAGEREF _Toc28742 \h </w:instrText>
        </w:r>
        <w:r>
          <w:fldChar w:fldCharType="separate"/>
        </w:r>
        <w:r>
          <w:t>68</w:t>
        </w:r>
        <w:r>
          <w:fldChar w:fldCharType="end"/>
        </w:r>
      </w:hyperlink>
    </w:p>
    <w:p>
      <w:pPr>
        <w:pStyle w:val="TOC2"/>
        <w:tabs>
          <w:tab w:val="right" w:leader="dot" w:pos="8306"/>
        </w:tabs>
      </w:pPr>
      <w:hyperlink w:anchor="_Toc18648" w:history="1">
        <w:r>
          <w:rPr>
            <w:rFonts w:ascii="仿宋" w:eastAsia="仿宋" w:hAnsi="仿宋" w:cs="仿宋" w:hint="eastAsia"/>
            <w:lang w:eastAsia="zh-CN"/>
          </w:rPr>
          <w:t>(二)、施工工艺与技术路线</w:t>
        </w:r>
        <w:r>
          <w:tab/>
        </w:r>
        <w:r>
          <w:fldChar w:fldCharType="begin"/>
        </w:r>
        <w:r>
          <w:instrText xml:space="preserve"> PAGEREF _Toc18648 \h </w:instrText>
        </w:r>
        <w:r>
          <w:fldChar w:fldCharType="separate"/>
        </w:r>
        <w:r>
          <w:t>69</w:t>
        </w:r>
        <w:r>
          <w:fldChar w:fldCharType="end"/>
        </w:r>
      </w:hyperlink>
    </w:p>
    <w:p>
      <w:pPr>
        <w:pStyle w:val="TOC2"/>
        <w:tabs>
          <w:tab w:val="right" w:leader="dot" w:pos="8306"/>
        </w:tabs>
      </w:pPr>
      <w:hyperlink w:anchor="_Toc9311" w:history="1">
        <w:r>
          <w:rPr>
            <w:rFonts w:ascii="仿宋" w:eastAsia="仿宋" w:hAnsi="仿宋" w:cs="仿宋" w:hint="eastAsia"/>
            <w:lang w:eastAsia="zh-CN"/>
          </w:rPr>
          <w:t>(三)、关键节点施工计划</w:t>
        </w:r>
        <w:r>
          <w:tab/>
        </w:r>
        <w:r>
          <w:fldChar w:fldCharType="begin"/>
        </w:r>
        <w:r>
          <w:instrText xml:space="preserve"> PAGEREF _Toc9311 \h </w:instrText>
        </w:r>
        <w:r>
          <w:fldChar w:fldCharType="separate"/>
        </w:r>
        <w:r>
          <w:t>70</w:t>
        </w:r>
        <w:r>
          <w:fldChar w:fldCharType="end"/>
        </w:r>
      </w:hyperlink>
    </w:p>
    <w:p>
      <w:pPr>
        <w:pStyle w:val="TOC2"/>
        <w:tabs>
          <w:tab w:val="right" w:leader="dot" w:pos="8306"/>
        </w:tabs>
      </w:pPr>
      <w:hyperlink w:anchor="_Toc6338" w:history="1">
        <w:r>
          <w:rPr>
            <w:rFonts w:ascii="仿宋" w:eastAsia="仿宋" w:hAnsi="仿宋" w:cs="仿宋" w:hint="eastAsia"/>
            <w:lang w:eastAsia="zh-CN"/>
          </w:rPr>
          <w:t>(四)、施工现场管理</w:t>
        </w:r>
        <w:r>
          <w:tab/>
        </w:r>
        <w:r>
          <w:fldChar w:fldCharType="begin"/>
        </w:r>
        <w:r>
          <w:instrText xml:space="preserve"> PAGEREF _Toc6338 \h </w:instrText>
        </w:r>
        <w:r>
          <w:fldChar w:fldCharType="separate"/>
        </w:r>
        <w:r>
          <w:t>72</w:t>
        </w:r>
        <w:r>
          <w:fldChar w:fldCharType="end"/>
        </w:r>
      </w:hyperlink>
    </w:p>
    <w:p>
      <w:pPr>
        <w:pStyle w:val="TOC1"/>
        <w:tabs>
          <w:tab w:val="right" w:leader="dot" w:pos="8306"/>
        </w:tabs>
      </w:pPr>
      <w:hyperlink w:anchor="_Toc17062" w:history="1">
        <w:r>
          <w:rPr>
            <w:rFonts w:ascii="仿宋" w:eastAsia="仿宋" w:hAnsi="仿宋" w:cs="仿宋" w:hint="eastAsia"/>
            <w:lang w:eastAsia="zh-CN"/>
          </w:rPr>
          <w:t>十四、企业合规与伦理</w:t>
        </w:r>
        <w:r>
          <w:tab/>
        </w:r>
        <w:r>
          <w:fldChar w:fldCharType="begin"/>
        </w:r>
        <w:r>
          <w:instrText xml:space="preserve"> PAGEREF _Toc17062 \h </w:instrText>
        </w:r>
        <w:r>
          <w:fldChar w:fldCharType="separate"/>
        </w:r>
        <w:r>
          <w:t>74</w:t>
        </w:r>
        <w:r>
          <w:fldChar w:fldCharType="end"/>
        </w:r>
      </w:hyperlink>
    </w:p>
    <w:p>
      <w:pPr>
        <w:pStyle w:val="TOC2"/>
        <w:tabs>
          <w:tab w:val="right" w:leader="dot" w:pos="8306"/>
        </w:tabs>
      </w:pPr>
      <w:hyperlink w:anchor="_Toc7169" w:history="1">
        <w:r>
          <w:rPr>
            <w:rFonts w:ascii="仿宋" w:eastAsia="仿宋" w:hAnsi="仿宋" w:cs="仿宋" w:hint="eastAsia"/>
            <w:lang w:eastAsia="zh-CN"/>
          </w:rPr>
          <w:t>(一)、合规政策与程序</w:t>
        </w:r>
        <w:r>
          <w:tab/>
        </w:r>
        <w:r>
          <w:fldChar w:fldCharType="begin"/>
        </w:r>
        <w:r>
          <w:instrText xml:space="preserve"> PAGEREF _Toc7169 \h </w:instrText>
        </w:r>
        <w:r>
          <w:fldChar w:fldCharType="separate"/>
        </w:r>
        <w:r>
          <w:t>74</w:t>
        </w:r>
        <w:r>
          <w:fldChar w:fldCharType="end"/>
        </w:r>
      </w:hyperlink>
    </w:p>
    <w:p>
      <w:pPr>
        <w:pStyle w:val="TOC2"/>
        <w:tabs>
          <w:tab w:val="right" w:leader="dot" w:pos="8306"/>
        </w:tabs>
      </w:pPr>
      <w:hyperlink w:anchor="_Toc1609" w:history="1">
        <w:r>
          <w:rPr>
            <w:rFonts w:ascii="仿宋" w:eastAsia="仿宋" w:hAnsi="仿宋" w:cs="仿宋" w:hint="eastAsia"/>
            <w:lang w:eastAsia="zh-CN"/>
          </w:rPr>
          <w:t>(二)、伦理规范与培训</w:t>
        </w:r>
        <w:r>
          <w:tab/>
        </w:r>
        <w:r>
          <w:fldChar w:fldCharType="begin"/>
        </w:r>
        <w:r>
          <w:instrText xml:space="preserve"> PAGEREF _Toc1609 \h </w:instrText>
        </w:r>
        <w:r>
          <w:fldChar w:fldCharType="separate"/>
        </w:r>
        <w:r>
          <w:t>75</w:t>
        </w:r>
        <w:r>
          <w:fldChar w:fldCharType="end"/>
        </w:r>
      </w:hyperlink>
    </w:p>
    <w:p>
      <w:pPr>
        <w:pStyle w:val="TOC2"/>
        <w:tabs>
          <w:tab w:val="right" w:leader="dot" w:pos="8306"/>
        </w:tabs>
      </w:pPr>
      <w:hyperlink w:anchor="_Toc12825" w:history="1">
        <w:r>
          <w:rPr>
            <w:rFonts w:ascii="仿宋" w:eastAsia="仿宋" w:hAnsi="仿宋" w:cs="仿宋" w:hint="eastAsia"/>
            <w:lang w:eastAsia="zh-CN"/>
          </w:rPr>
          <w:t>(三)、合规风险评估</w:t>
        </w:r>
        <w:r>
          <w:tab/>
        </w:r>
        <w:r>
          <w:fldChar w:fldCharType="begin"/>
        </w:r>
        <w:r>
          <w:instrText xml:space="preserve"> PAGEREF _Toc12825 \h </w:instrText>
        </w:r>
        <w:r>
          <w:fldChar w:fldCharType="separate"/>
        </w:r>
        <w:r>
          <w:t>76</w:t>
        </w:r>
        <w:r>
          <w:fldChar w:fldCharType="end"/>
        </w:r>
      </w:hyperlink>
    </w:p>
    <w:p>
      <w:pPr>
        <w:pStyle w:val="TOC2"/>
        <w:tabs>
          <w:tab w:val="right" w:leader="dot" w:pos="8306"/>
        </w:tabs>
      </w:pPr>
      <w:hyperlink w:anchor="_Toc17822" w:history="1">
        <w:r>
          <w:rPr>
            <w:rFonts w:ascii="仿宋" w:eastAsia="仿宋" w:hAnsi="仿宋" w:cs="仿宋" w:hint="eastAsia"/>
            <w:lang w:eastAsia="zh-CN"/>
          </w:rPr>
          <w:t>(四)、合规监督与执行</w:t>
        </w:r>
        <w:r>
          <w:tab/>
        </w:r>
        <w:r>
          <w:fldChar w:fldCharType="begin"/>
        </w:r>
        <w:r>
          <w:instrText xml:space="preserve"> PAGEREF _Toc17822 \h </w:instrText>
        </w:r>
        <w:r>
          <w:fldChar w:fldCharType="separate"/>
        </w:r>
        <w:r>
          <w:t>78</w:t>
        </w:r>
        <w:r>
          <w:fldChar w:fldCharType="end"/>
        </w:r>
      </w:hyperlink>
    </w:p>
    <w:p>
      <w:pPr>
        <w:pStyle w:val="TOC1"/>
        <w:tabs>
          <w:tab w:val="right" w:leader="dot" w:pos="8306"/>
        </w:tabs>
      </w:pPr>
      <w:hyperlink w:anchor="_Toc354" w:history="1">
        <w:r>
          <w:rPr>
            <w:rFonts w:ascii="仿宋" w:eastAsia="仿宋" w:hAnsi="仿宋" w:cs="仿宋" w:hint="eastAsia"/>
            <w:lang w:eastAsia="zh-CN"/>
          </w:rPr>
          <w:t>十五、合作与交流机制建立</w:t>
        </w:r>
        <w:r>
          <w:tab/>
        </w:r>
        <w:r>
          <w:fldChar w:fldCharType="begin"/>
        </w:r>
        <w:r>
          <w:instrText xml:space="preserve"> PAGEREF _Toc354 \h </w:instrText>
        </w:r>
        <w:r>
          <w:fldChar w:fldCharType="separate"/>
        </w:r>
        <w:r>
          <w:t>78</w:t>
        </w:r>
        <w:r>
          <w:fldChar w:fldCharType="end"/>
        </w:r>
      </w:hyperlink>
    </w:p>
    <w:p>
      <w:pPr>
        <w:pStyle w:val="TOC2"/>
        <w:tabs>
          <w:tab w:val="right" w:leader="dot" w:pos="8306"/>
        </w:tabs>
      </w:pPr>
      <w:hyperlink w:anchor="_Toc31123" w:history="1">
        <w:r>
          <w:rPr>
            <w:rFonts w:ascii="仿宋" w:eastAsia="仿宋" w:hAnsi="仿宋" w:cs="仿宋" w:hint="eastAsia"/>
            <w:lang w:eastAsia="zh-CN"/>
          </w:rPr>
          <w:t>(一)、合作伙伴选择与合作方式</w:t>
        </w:r>
        <w:r>
          <w:tab/>
        </w:r>
        <w:r>
          <w:fldChar w:fldCharType="begin"/>
        </w:r>
        <w:r>
          <w:instrText xml:space="preserve"> PAGEREF _Toc31123 \h </w:instrText>
        </w:r>
        <w:r>
          <w:fldChar w:fldCharType="separate"/>
        </w:r>
        <w:r>
          <w:t>78</w:t>
        </w:r>
        <w:r>
          <w:fldChar w:fldCharType="end"/>
        </w:r>
      </w:hyperlink>
    </w:p>
    <w:p>
      <w:pPr>
        <w:pStyle w:val="TOC2"/>
        <w:tabs>
          <w:tab w:val="right" w:leader="dot" w:pos="8306"/>
        </w:tabs>
      </w:pPr>
      <w:hyperlink w:anchor="_Toc9015" w:history="1">
        <w:r>
          <w:rPr>
            <w:rFonts w:ascii="仿宋" w:eastAsia="仿宋" w:hAnsi="仿宋" w:cs="仿宋" w:hint="eastAsia"/>
            <w:lang w:eastAsia="zh-CN"/>
          </w:rPr>
          <w:t>(二)、交流与合作平台搭建</w:t>
        </w:r>
        <w:r>
          <w:tab/>
        </w:r>
        <w:r>
          <w:fldChar w:fldCharType="begin"/>
        </w:r>
        <w:r>
          <w:instrText xml:space="preserve"> PAGEREF _Toc9015 \h </w:instrText>
        </w:r>
        <w:r>
          <w:fldChar w:fldCharType="separate"/>
        </w:r>
        <w:r>
          <w:t>80</w:t>
        </w:r>
        <w:r>
          <w:fldChar w:fldCharType="end"/>
        </w:r>
      </w:hyperlink>
    </w:p>
    <w:p>
      <w:pPr>
        <w:pStyle w:val="TOC1"/>
        <w:tabs>
          <w:tab w:val="right" w:leader="dot" w:pos="8306"/>
        </w:tabs>
      </w:pPr>
      <w:hyperlink w:anchor="_Toc29076" w:history="1">
        <w:r>
          <w:rPr>
            <w:rFonts w:ascii="仿宋" w:eastAsia="仿宋" w:hAnsi="仿宋" w:cs="仿宋" w:hint="eastAsia"/>
            <w:lang w:eastAsia="zh-CN"/>
          </w:rPr>
          <w:t>十六、设施与设备管理</w:t>
        </w:r>
        <w:r>
          <w:tab/>
        </w:r>
        <w:r>
          <w:fldChar w:fldCharType="begin"/>
        </w:r>
        <w:r>
          <w:instrText xml:space="preserve"> PAGEREF _Toc29076 \h </w:instrText>
        </w:r>
        <w:r>
          <w:fldChar w:fldCharType="separate"/>
        </w:r>
        <w:r>
          <w:t>81</w:t>
        </w:r>
        <w:r>
          <w:fldChar w:fldCharType="end"/>
        </w:r>
      </w:hyperlink>
    </w:p>
    <w:p>
      <w:pPr>
        <w:pStyle w:val="TOC2"/>
        <w:tabs>
          <w:tab w:val="right" w:leader="dot" w:pos="8306"/>
        </w:tabs>
      </w:pPr>
      <w:hyperlink w:anchor="_Toc24273" w:history="1">
        <w:r>
          <w:rPr>
            <w:rFonts w:ascii="仿宋" w:eastAsia="仿宋" w:hAnsi="仿宋" w:cs="仿宋" w:hint="eastAsia"/>
            <w:lang w:eastAsia="zh-CN"/>
          </w:rPr>
          <w:t>(一)、设施规划与配置</w:t>
        </w:r>
        <w:r>
          <w:tab/>
        </w:r>
        <w:r>
          <w:fldChar w:fldCharType="begin"/>
        </w:r>
        <w:r>
          <w:instrText xml:space="preserve"> PAGEREF _Toc24273 \h </w:instrText>
        </w:r>
        <w:r>
          <w:fldChar w:fldCharType="separate"/>
        </w:r>
        <w:r>
          <w:t>81</w:t>
        </w:r>
        <w:r>
          <w:fldChar w:fldCharType="end"/>
        </w:r>
      </w:hyperlink>
    </w:p>
    <w:p>
      <w:pPr>
        <w:pStyle w:val="TOC2"/>
        <w:tabs>
          <w:tab w:val="right" w:leader="dot" w:pos="8306"/>
        </w:tabs>
      </w:pPr>
      <w:hyperlink w:anchor="_Toc8073" w:history="1">
        <w:r>
          <w:rPr>
            <w:rFonts w:ascii="仿宋" w:eastAsia="仿宋" w:hAnsi="仿宋" w:cs="仿宋" w:hint="eastAsia"/>
            <w:lang w:eastAsia="zh-CN"/>
          </w:rPr>
          <w:t>(二)、设备采购与维护管理</w:t>
        </w:r>
        <w:r>
          <w:tab/>
        </w:r>
        <w:r>
          <w:fldChar w:fldCharType="begin"/>
        </w:r>
        <w:r>
          <w:instrText xml:space="preserve"> PAGEREF _Toc8073 \h </w:instrText>
        </w:r>
        <w:r>
          <w:fldChar w:fldCharType="separate"/>
        </w:r>
        <w:r>
          <w:t>82</w:t>
        </w:r>
        <w:r>
          <w:fldChar w:fldCharType="end"/>
        </w:r>
      </w:hyperlink>
    </w:p>
    <w:p>
      <w:pPr>
        <w:pStyle w:val="TOC2"/>
        <w:tabs>
          <w:tab w:val="right" w:leader="dot" w:pos="8306"/>
        </w:tabs>
      </w:pPr>
      <w:hyperlink w:anchor="_Toc20420" w:history="1">
        <w:r>
          <w:rPr>
            <w:rFonts w:ascii="仿宋" w:eastAsia="仿宋" w:hAnsi="仿宋" w:cs="仿宋" w:hint="eastAsia"/>
            <w:lang w:eastAsia="zh-CN"/>
          </w:rPr>
          <w:t>(三)、设施设备升级策略</w:t>
        </w:r>
        <w:r>
          <w:tab/>
        </w:r>
        <w:r>
          <w:fldChar w:fldCharType="begin"/>
        </w:r>
        <w:r>
          <w:instrText xml:space="preserve"> PAGEREF _Toc20420 \h </w:instrText>
        </w:r>
        <w:r>
          <w:fldChar w:fldCharType="separate"/>
        </w:r>
        <w:r>
          <w:t>83</w:t>
        </w:r>
        <w:r>
          <w:fldChar w:fldCharType="end"/>
        </w:r>
      </w:hyperlink>
    </w:p>
    <w:p>
      <w:pPr>
        <w:pStyle w:val="TOC1"/>
        <w:tabs>
          <w:tab w:val="right" w:leader="dot" w:pos="8306"/>
        </w:tabs>
      </w:pPr>
      <w:hyperlink w:anchor="_Toc1244" w:history="1">
        <w:r>
          <w:rPr>
            <w:rFonts w:ascii="仿宋" w:eastAsia="仿宋" w:hAnsi="仿宋" w:cs="仿宋" w:hint="eastAsia"/>
            <w:lang w:eastAsia="zh-CN"/>
          </w:rPr>
          <w:t>十七、成果转化与推广应用</w:t>
        </w:r>
        <w:r>
          <w:tab/>
        </w:r>
        <w:r>
          <w:fldChar w:fldCharType="begin"/>
        </w:r>
        <w:r>
          <w:instrText xml:space="preserve"> PAGEREF _Toc1244 \h </w:instrText>
        </w:r>
        <w:r>
          <w:fldChar w:fldCharType="separate"/>
        </w:r>
        <w:r>
          <w:t>83</w:t>
        </w:r>
        <w:r>
          <w:fldChar w:fldCharType="end"/>
        </w:r>
      </w:hyperlink>
    </w:p>
    <w:p>
      <w:pPr>
        <w:pStyle w:val="TOC2"/>
        <w:tabs>
          <w:tab w:val="right" w:leader="dot" w:pos="8306"/>
        </w:tabs>
      </w:pPr>
      <w:hyperlink w:anchor="_Toc32107" w:history="1">
        <w:r>
          <w:rPr>
            <w:rFonts w:ascii="仿宋" w:eastAsia="仿宋" w:hAnsi="仿宋" w:cs="仿宋" w:hint="eastAsia"/>
            <w:lang w:eastAsia="zh-CN"/>
          </w:rPr>
          <w:t>(一)、成果转化策略制定</w:t>
        </w:r>
        <w:r>
          <w:tab/>
        </w:r>
        <w:r>
          <w:fldChar w:fldCharType="begin"/>
        </w:r>
        <w:r>
          <w:instrText xml:space="preserve"> PAGEREF _Toc32107 \h </w:instrText>
        </w:r>
        <w:r>
          <w:fldChar w:fldCharType="separate"/>
        </w:r>
        <w:r>
          <w:t>83</w:t>
        </w:r>
        <w:r>
          <w:fldChar w:fldCharType="end"/>
        </w:r>
      </w:hyperlink>
    </w:p>
    <w:p>
      <w:pPr>
        <w:pStyle w:val="TOC2"/>
        <w:tabs>
          <w:tab w:val="right" w:leader="dot" w:pos="8306"/>
        </w:tabs>
      </w:pPr>
      <w:hyperlink w:anchor="_Toc20652" w:history="1">
        <w:r>
          <w:rPr>
            <w:rFonts w:ascii="仿宋" w:eastAsia="仿宋" w:hAnsi="仿宋" w:cs="仿宋" w:hint="eastAsia"/>
            <w:lang w:eastAsia="zh-CN"/>
          </w:rPr>
          <w:t>(二)、成果推广应用方案</w:t>
        </w:r>
        <w:r>
          <w:tab/>
        </w:r>
        <w:r>
          <w:fldChar w:fldCharType="begin"/>
        </w:r>
        <w:r>
          <w:instrText xml:space="preserve"> PAGEREF _Toc20652 \h </w:instrText>
        </w:r>
        <w:r>
          <w:fldChar w:fldCharType="separate"/>
        </w:r>
        <w:r>
          <w:t>85</w:t>
        </w:r>
        <w:r>
          <w:fldChar w:fldCharType="end"/>
        </w:r>
      </w:hyperlink>
    </w:p>
    <w:p>
      <w:pPr>
        <w:pStyle w:val="TOC1"/>
        <w:tabs>
          <w:tab w:val="right" w:leader="dot" w:pos="8306"/>
        </w:tabs>
      </w:pPr>
      <w:hyperlink w:anchor="_Toc21202" w:history="1">
        <w:r>
          <w:rPr>
            <w:rFonts w:ascii="仿宋" w:eastAsia="仿宋" w:hAnsi="仿宋" w:cs="仿宋" w:hint="eastAsia"/>
            <w:lang w:eastAsia="zh-CN"/>
          </w:rPr>
          <w:t>十八、质量管理与控制</w:t>
        </w:r>
        <w:r>
          <w:tab/>
        </w:r>
        <w:r>
          <w:fldChar w:fldCharType="begin"/>
        </w:r>
        <w:r>
          <w:instrText xml:space="preserve"> PAGEREF _Toc21202 \h </w:instrText>
        </w:r>
        <w:r>
          <w:fldChar w:fldCharType="separate"/>
        </w:r>
        <w:r>
          <w:t>86</w:t>
        </w:r>
        <w:r>
          <w:fldChar w:fldCharType="end"/>
        </w:r>
      </w:hyperlink>
    </w:p>
    <w:p>
      <w:pPr>
        <w:pStyle w:val="TOC2"/>
        <w:tabs>
          <w:tab w:val="right" w:leader="dot" w:pos="8306"/>
        </w:tabs>
      </w:pPr>
      <w:hyperlink w:anchor="_Toc148" w:history="1">
        <w:r>
          <w:rPr>
            <w:rFonts w:ascii="仿宋" w:eastAsia="仿宋" w:hAnsi="仿宋" w:cs="仿宋" w:hint="eastAsia"/>
            <w:lang w:eastAsia="zh-CN"/>
          </w:rPr>
          <w:t>(一)、质量管理体系建设</w:t>
        </w:r>
        <w:r>
          <w:tab/>
        </w:r>
        <w:r>
          <w:fldChar w:fldCharType="begin"/>
        </w:r>
        <w:r>
          <w:instrText xml:space="preserve"> PAGEREF _Toc148 \h </w:instrText>
        </w:r>
        <w:r>
          <w:fldChar w:fldCharType="separate"/>
        </w:r>
        <w:r>
          <w:t>86</w:t>
        </w:r>
        <w:r>
          <w:fldChar w:fldCharType="end"/>
        </w:r>
      </w:hyperlink>
    </w:p>
    <w:p>
      <w:pPr>
        <w:pStyle w:val="TOC2"/>
        <w:tabs>
          <w:tab w:val="right" w:leader="dot" w:pos="8306"/>
        </w:tabs>
      </w:pPr>
      <w:hyperlink w:anchor="_Toc8928" w:history="1">
        <w:r>
          <w:rPr>
            <w:rFonts w:ascii="仿宋" w:eastAsia="仿宋" w:hAnsi="仿宋" w:cs="仿宋" w:hint="eastAsia"/>
            <w:lang w:eastAsia="zh-CN"/>
          </w:rPr>
          <w:t>(二)、质量控制措施</w:t>
        </w:r>
        <w:r>
          <w:tab/>
        </w:r>
        <w:r>
          <w:fldChar w:fldCharType="begin"/>
        </w:r>
        <w:r>
          <w:instrText xml:space="preserve"> PAGEREF _Toc8928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1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00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08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69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一、印刷品、记录媒介复制品项目的市场准入条件分析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印刷品、记录媒介复制品项目而言，市场准入条件首先取决于政策法规环境。政府对于[行业名称]领域的法规，如环保标准、税收政策、和技术使用规范，直接影响印刷品、记录媒介复制品项目的运营和成本结构。例如，若政府针对使用可再生能源的企业提供税收优惠，这将对印刷品、记录媒介复制品项目的财务规划产生重要影响。同时，考虑经济环境和消费者偏好的变化对印刷品、记录媒介复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二、印刷品、记录媒介复制品项目的行业规范与合规性要求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印刷品、记录媒介复制品项目来说，遵守行业规范和合规性要求是确保项目顺利进行的基础。这包括遵循质量控制标准、安全规定、数据保护法规等。例如，若印刷品、记录媒介复制品项目涉及数据处理，须严格遵守相关的数据保护法规。此外，行业内部的自律规范，如产品标准和服务流程，也对于提升印刷品、记录媒介复制品项目在行业内的认可度和竞争力至关重要。项目管理团队必须不断更新策略，以应对行业规范和法规的变化，确保印刷品、记录媒介复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三、印刷品、记录媒介复制品项目的竞争格局和战略定位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印刷品、记录媒介复制品项目的发展规划中，理解行业的竞争格局对于制定有效的市场策略极为关键。这包括分析主要竞争对手的市场地位、优势及其业务模式。印刷品、记录媒介复制品项目面临的竞争对手可能包括大型成熟企业和创新型初创公司，各自采取不同的市场策略。因此，印刷品、记录媒介复制品项目需精确地定位自己的市场策略，如专注于产品创新、客户服务或成本效率，以在竞争中占据优势。通过深入的市场和竞争分析，印刷品、记录媒介复制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52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76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印刷品、记录媒介复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405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612"/>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575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https://d.book118.com/435012320324011114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AA3B4A"/>
    <w:rsid w:val="3BAA3B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012320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2024-02-23T20:50:00Z</dcterms:created>
  <dcterms:modified xsi:type="dcterms:W3CDTF">2024-02-23T20:50:41Z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DEE32980AC2B4051932A3922FC7B48C4_11</vt:lpwstr>
  </property>
  <property fmtid="{D5CDD505-2E9C-101B-9397-08002B2CF9AE}" pid="3" name="KSOProductBuildVer">
    <vt:lpwstr>2052-12.1.0.16250</vt:lpwstr>
  </property>
</Properties>
</file>