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玩具加工设备项目建设总纲及方案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32" w:history="1">
        <w:r>
          <w:rPr>
            <w:rFonts w:ascii="仿宋" w:eastAsia="仿宋" w:hAnsi="仿宋" w:cs="仿宋" w:hint="eastAsia"/>
            <w:lang w:eastAsia="zh-CN"/>
          </w:rPr>
          <w:t>序言</w:t>
        </w:r>
        <w:r>
          <w:tab/>
        </w:r>
        <w:r>
          <w:fldChar w:fldCharType="begin"/>
        </w:r>
        <w:r>
          <w:instrText xml:space="preserve"> PAGEREF _Toc25432 \h </w:instrText>
        </w:r>
        <w:r>
          <w:fldChar w:fldCharType="separate"/>
        </w:r>
        <w:r>
          <w:t>3</w:t>
        </w:r>
        <w:r>
          <w:fldChar w:fldCharType="end"/>
        </w:r>
      </w:hyperlink>
    </w:p>
    <w:p>
      <w:pPr>
        <w:pStyle w:val="TOC1"/>
        <w:tabs>
          <w:tab w:val="right" w:leader="dot" w:pos="8306"/>
        </w:tabs>
      </w:pPr>
      <w:hyperlink w:anchor="_Toc14907" w:history="1">
        <w:r>
          <w:rPr>
            <w:rFonts w:ascii="仿宋" w:eastAsia="仿宋" w:hAnsi="仿宋" w:cs="仿宋" w:hint="eastAsia"/>
            <w:lang w:eastAsia="zh-CN"/>
          </w:rPr>
          <w:t>一、社会影响分析</w:t>
        </w:r>
        <w:r>
          <w:tab/>
        </w:r>
        <w:r>
          <w:fldChar w:fldCharType="begin"/>
        </w:r>
        <w:r>
          <w:instrText xml:space="preserve"> PAGEREF _Toc14907 \h </w:instrText>
        </w:r>
        <w:r>
          <w:fldChar w:fldCharType="separate"/>
        </w:r>
        <w:r>
          <w:t>3</w:t>
        </w:r>
        <w:r>
          <w:fldChar w:fldCharType="end"/>
        </w:r>
      </w:hyperlink>
    </w:p>
    <w:p>
      <w:pPr>
        <w:pStyle w:val="TOC2"/>
        <w:tabs>
          <w:tab w:val="right" w:leader="dot" w:pos="8306"/>
        </w:tabs>
      </w:pPr>
      <w:hyperlink w:anchor="_Toc9218" w:history="1">
        <w:r>
          <w:rPr>
            <w:rFonts w:ascii="仿宋" w:eastAsia="仿宋" w:hAnsi="仿宋" w:cs="仿宋" w:hint="eastAsia"/>
            <w:lang w:eastAsia="zh-CN"/>
          </w:rPr>
          <w:t>(一)、社会影响效果分析</w:t>
        </w:r>
        <w:r>
          <w:tab/>
        </w:r>
        <w:r>
          <w:fldChar w:fldCharType="begin"/>
        </w:r>
        <w:r>
          <w:instrText xml:space="preserve"> PAGEREF _Toc9218 \h </w:instrText>
        </w:r>
        <w:r>
          <w:fldChar w:fldCharType="separate"/>
        </w:r>
        <w:r>
          <w:t>3</w:t>
        </w:r>
        <w:r>
          <w:fldChar w:fldCharType="end"/>
        </w:r>
      </w:hyperlink>
    </w:p>
    <w:p>
      <w:pPr>
        <w:pStyle w:val="TOC2"/>
        <w:tabs>
          <w:tab w:val="right" w:leader="dot" w:pos="8306"/>
        </w:tabs>
      </w:pPr>
      <w:hyperlink w:anchor="_Toc17358" w:history="1">
        <w:r>
          <w:rPr>
            <w:rFonts w:ascii="仿宋" w:eastAsia="仿宋" w:hAnsi="仿宋" w:cs="仿宋" w:hint="eastAsia"/>
            <w:lang w:eastAsia="zh-CN"/>
          </w:rPr>
          <w:t>(二)、社会适应性分析</w:t>
        </w:r>
        <w:r>
          <w:tab/>
        </w:r>
        <w:r>
          <w:fldChar w:fldCharType="begin"/>
        </w:r>
        <w:r>
          <w:instrText xml:space="preserve"> PAGEREF _Toc17358 \h </w:instrText>
        </w:r>
        <w:r>
          <w:fldChar w:fldCharType="separate"/>
        </w:r>
        <w:r>
          <w:t>5</w:t>
        </w:r>
        <w:r>
          <w:fldChar w:fldCharType="end"/>
        </w:r>
      </w:hyperlink>
    </w:p>
    <w:p>
      <w:pPr>
        <w:pStyle w:val="TOC2"/>
        <w:tabs>
          <w:tab w:val="right" w:leader="dot" w:pos="8306"/>
        </w:tabs>
      </w:pPr>
      <w:hyperlink w:anchor="_Toc5043" w:history="1">
        <w:r>
          <w:rPr>
            <w:rFonts w:ascii="仿宋" w:eastAsia="仿宋" w:hAnsi="仿宋" w:cs="仿宋" w:hint="eastAsia"/>
            <w:lang w:eastAsia="zh-CN"/>
          </w:rPr>
          <w:t>(三)、社会风险及对策分析</w:t>
        </w:r>
        <w:r>
          <w:tab/>
        </w:r>
        <w:r>
          <w:fldChar w:fldCharType="begin"/>
        </w:r>
        <w:r>
          <w:instrText xml:space="preserve"> PAGEREF _Toc5043 \h </w:instrText>
        </w:r>
        <w:r>
          <w:fldChar w:fldCharType="separate"/>
        </w:r>
        <w:r>
          <w:t>7</w:t>
        </w:r>
        <w:r>
          <w:fldChar w:fldCharType="end"/>
        </w:r>
      </w:hyperlink>
    </w:p>
    <w:p>
      <w:pPr>
        <w:pStyle w:val="TOC1"/>
        <w:tabs>
          <w:tab w:val="right" w:leader="dot" w:pos="8306"/>
        </w:tabs>
      </w:pPr>
      <w:hyperlink w:anchor="_Toc534" w:history="1">
        <w:r>
          <w:rPr>
            <w:rFonts w:ascii="仿宋" w:eastAsia="仿宋" w:hAnsi="仿宋" w:cs="仿宋" w:hint="eastAsia"/>
            <w:lang w:eastAsia="zh-CN"/>
          </w:rPr>
          <w:t>二、项目监理与质量保证</w:t>
        </w:r>
        <w:r>
          <w:tab/>
        </w:r>
        <w:r>
          <w:fldChar w:fldCharType="begin"/>
        </w:r>
        <w:r>
          <w:instrText xml:space="preserve"> PAGEREF _Toc534 \h </w:instrText>
        </w:r>
        <w:r>
          <w:fldChar w:fldCharType="separate"/>
        </w:r>
        <w:r>
          <w:t>10</w:t>
        </w:r>
        <w:r>
          <w:fldChar w:fldCharType="end"/>
        </w:r>
      </w:hyperlink>
    </w:p>
    <w:p>
      <w:pPr>
        <w:pStyle w:val="TOC2"/>
        <w:tabs>
          <w:tab w:val="right" w:leader="dot" w:pos="8306"/>
        </w:tabs>
      </w:pPr>
      <w:hyperlink w:anchor="_Toc6378" w:history="1">
        <w:r>
          <w:rPr>
            <w:rFonts w:ascii="仿宋" w:eastAsia="仿宋" w:hAnsi="仿宋" w:cs="仿宋" w:hint="eastAsia"/>
            <w:lang w:eastAsia="zh-CN"/>
          </w:rPr>
          <w:t>(一)、监理体系构建</w:t>
        </w:r>
        <w:r>
          <w:tab/>
        </w:r>
        <w:r>
          <w:fldChar w:fldCharType="begin"/>
        </w:r>
        <w:r>
          <w:instrText xml:space="preserve"> PAGEREF _Toc6378 \h </w:instrText>
        </w:r>
        <w:r>
          <w:fldChar w:fldCharType="separate"/>
        </w:r>
        <w:r>
          <w:t>10</w:t>
        </w:r>
        <w:r>
          <w:fldChar w:fldCharType="end"/>
        </w:r>
      </w:hyperlink>
    </w:p>
    <w:p>
      <w:pPr>
        <w:pStyle w:val="TOC2"/>
        <w:tabs>
          <w:tab w:val="right" w:leader="dot" w:pos="8306"/>
        </w:tabs>
      </w:pPr>
      <w:hyperlink w:anchor="_Toc31210" w:history="1">
        <w:r>
          <w:rPr>
            <w:rFonts w:ascii="仿宋" w:eastAsia="仿宋" w:hAnsi="仿宋" w:cs="仿宋" w:hint="eastAsia"/>
            <w:lang w:eastAsia="zh-CN"/>
          </w:rPr>
          <w:t>(二)、质量保证体系实施</w:t>
        </w:r>
        <w:r>
          <w:tab/>
        </w:r>
        <w:r>
          <w:fldChar w:fldCharType="begin"/>
        </w:r>
        <w:r>
          <w:instrText xml:space="preserve"> PAGEREF _Toc31210 \h </w:instrText>
        </w:r>
        <w:r>
          <w:fldChar w:fldCharType="separate"/>
        </w:r>
        <w:r>
          <w:t>11</w:t>
        </w:r>
        <w:r>
          <w:fldChar w:fldCharType="end"/>
        </w:r>
      </w:hyperlink>
    </w:p>
    <w:p>
      <w:pPr>
        <w:pStyle w:val="TOC2"/>
        <w:tabs>
          <w:tab w:val="right" w:leader="dot" w:pos="8306"/>
        </w:tabs>
      </w:pPr>
      <w:hyperlink w:anchor="_Toc17447" w:history="1">
        <w:r>
          <w:rPr>
            <w:rFonts w:ascii="仿宋" w:eastAsia="仿宋" w:hAnsi="仿宋" w:cs="仿宋" w:hint="eastAsia"/>
            <w:lang w:eastAsia="zh-CN"/>
          </w:rPr>
          <w:t>(三)、监理与质量控制流程</w:t>
        </w:r>
        <w:r>
          <w:tab/>
        </w:r>
        <w:r>
          <w:fldChar w:fldCharType="begin"/>
        </w:r>
        <w:r>
          <w:instrText xml:space="preserve"> PAGEREF _Toc17447 \h </w:instrText>
        </w:r>
        <w:r>
          <w:fldChar w:fldCharType="separate"/>
        </w:r>
        <w:r>
          <w:t>12</w:t>
        </w:r>
        <w:r>
          <w:fldChar w:fldCharType="end"/>
        </w:r>
      </w:hyperlink>
    </w:p>
    <w:p>
      <w:pPr>
        <w:pStyle w:val="TOC1"/>
        <w:tabs>
          <w:tab w:val="right" w:leader="dot" w:pos="8306"/>
        </w:tabs>
      </w:pPr>
      <w:hyperlink w:anchor="_Toc17576" w:history="1">
        <w:r>
          <w:rPr>
            <w:rFonts w:ascii="仿宋" w:eastAsia="仿宋" w:hAnsi="仿宋" w:cs="仿宋" w:hint="eastAsia"/>
            <w:lang w:eastAsia="zh-CN"/>
          </w:rPr>
          <w:t>三、财务管理与成本控制</w:t>
        </w:r>
        <w:r>
          <w:tab/>
        </w:r>
        <w:r>
          <w:fldChar w:fldCharType="begin"/>
        </w:r>
        <w:r>
          <w:instrText xml:space="preserve"> PAGEREF _Toc17576 \h </w:instrText>
        </w:r>
        <w:r>
          <w:fldChar w:fldCharType="separate"/>
        </w:r>
        <w:r>
          <w:t>12</w:t>
        </w:r>
        <w:r>
          <w:fldChar w:fldCharType="end"/>
        </w:r>
      </w:hyperlink>
    </w:p>
    <w:p>
      <w:pPr>
        <w:pStyle w:val="TOC2"/>
        <w:tabs>
          <w:tab w:val="right" w:leader="dot" w:pos="8306"/>
        </w:tabs>
      </w:pPr>
      <w:hyperlink w:anchor="_Toc28843" w:history="1">
        <w:r>
          <w:rPr>
            <w:rFonts w:ascii="仿宋" w:eastAsia="仿宋" w:hAnsi="仿宋" w:cs="仿宋" w:hint="eastAsia"/>
            <w:lang w:eastAsia="zh-CN"/>
          </w:rPr>
          <w:t>(一)、财务管理体系建设</w:t>
        </w:r>
        <w:r>
          <w:tab/>
        </w:r>
        <w:r>
          <w:fldChar w:fldCharType="begin"/>
        </w:r>
        <w:r>
          <w:instrText xml:space="preserve"> PAGEREF _Toc28843 \h </w:instrText>
        </w:r>
        <w:r>
          <w:fldChar w:fldCharType="separate"/>
        </w:r>
        <w:r>
          <w:t>12</w:t>
        </w:r>
        <w:r>
          <w:fldChar w:fldCharType="end"/>
        </w:r>
      </w:hyperlink>
    </w:p>
    <w:p>
      <w:pPr>
        <w:pStyle w:val="TOC2"/>
        <w:tabs>
          <w:tab w:val="right" w:leader="dot" w:pos="8306"/>
        </w:tabs>
      </w:pPr>
      <w:hyperlink w:anchor="_Toc17026" w:history="1">
        <w:r>
          <w:rPr>
            <w:rFonts w:ascii="仿宋" w:eastAsia="仿宋" w:hAnsi="仿宋" w:cs="仿宋" w:hint="eastAsia"/>
            <w:lang w:eastAsia="zh-CN"/>
          </w:rPr>
          <w:t>(二)、成本控制措施</w:t>
        </w:r>
        <w:r>
          <w:tab/>
        </w:r>
        <w:r>
          <w:fldChar w:fldCharType="begin"/>
        </w:r>
        <w:r>
          <w:instrText xml:space="preserve"> PAGEREF _Toc17026 \h </w:instrText>
        </w:r>
        <w:r>
          <w:fldChar w:fldCharType="separate"/>
        </w:r>
        <w:r>
          <w:t>13</w:t>
        </w:r>
        <w:r>
          <w:fldChar w:fldCharType="end"/>
        </w:r>
      </w:hyperlink>
    </w:p>
    <w:p>
      <w:pPr>
        <w:pStyle w:val="TOC1"/>
        <w:tabs>
          <w:tab w:val="right" w:leader="dot" w:pos="8306"/>
        </w:tabs>
      </w:pPr>
      <w:hyperlink w:anchor="_Toc28680" w:history="1">
        <w:r>
          <w:rPr>
            <w:rFonts w:ascii="仿宋" w:eastAsia="仿宋" w:hAnsi="仿宋" w:cs="仿宋" w:hint="eastAsia"/>
            <w:lang w:eastAsia="zh-CN"/>
          </w:rPr>
          <w:t>四、环境和生态影响分析</w:t>
        </w:r>
        <w:r>
          <w:tab/>
        </w:r>
        <w:r>
          <w:fldChar w:fldCharType="begin"/>
        </w:r>
        <w:r>
          <w:instrText xml:space="preserve"> PAGEREF _Toc28680 \h </w:instrText>
        </w:r>
        <w:r>
          <w:fldChar w:fldCharType="separate"/>
        </w:r>
        <w:r>
          <w:t>15</w:t>
        </w:r>
        <w:r>
          <w:fldChar w:fldCharType="end"/>
        </w:r>
      </w:hyperlink>
    </w:p>
    <w:p>
      <w:pPr>
        <w:pStyle w:val="TOC2"/>
        <w:tabs>
          <w:tab w:val="right" w:leader="dot" w:pos="8306"/>
        </w:tabs>
      </w:pPr>
      <w:hyperlink w:anchor="_Toc20548" w:history="1">
        <w:r>
          <w:rPr>
            <w:rFonts w:ascii="仿宋" w:eastAsia="仿宋" w:hAnsi="仿宋" w:cs="仿宋" w:hint="eastAsia"/>
            <w:lang w:eastAsia="zh-CN"/>
          </w:rPr>
          <w:t>(一)、环境和生态现状</w:t>
        </w:r>
        <w:r>
          <w:tab/>
        </w:r>
        <w:r>
          <w:fldChar w:fldCharType="begin"/>
        </w:r>
        <w:r>
          <w:instrText xml:space="preserve"> PAGEREF _Toc20548 \h </w:instrText>
        </w:r>
        <w:r>
          <w:fldChar w:fldCharType="separate"/>
        </w:r>
        <w:r>
          <w:t>15</w:t>
        </w:r>
        <w:r>
          <w:fldChar w:fldCharType="end"/>
        </w:r>
      </w:hyperlink>
    </w:p>
    <w:p>
      <w:pPr>
        <w:pStyle w:val="TOC2"/>
        <w:tabs>
          <w:tab w:val="right" w:leader="dot" w:pos="8306"/>
        </w:tabs>
      </w:pPr>
      <w:hyperlink w:anchor="_Toc16216" w:history="1">
        <w:r>
          <w:rPr>
            <w:rFonts w:ascii="仿宋" w:eastAsia="仿宋" w:hAnsi="仿宋" w:cs="仿宋" w:hint="eastAsia"/>
            <w:lang w:eastAsia="zh-CN"/>
          </w:rPr>
          <w:t>(二)、生态环境影响分析</w:t>
        </w:r>
        <w:r>
          <w:tab/>
        </w:r>
        <w:r>
          <w:fldChar w:fldCharType="begin"/>
        </w:r>
        <w:r>
          <w:instrText xml:space="preserve"> PAGEREF _Toc16216 \h </w:instrText>
        </w:r>
        <w:r>
          <w:fldChar w:fldCharType="separate"/>
        </w:r>
        <w:r>
          <w:t>16</w:t>
        </w:r>
        <w:r>
          <w:fldChar w:fldCharType="end"/>
        </w:r>
      </w:hyperlink>
    </w:p>
    <w:p>
      <w:pPr>
        <w:pStyle w:val="TOC2"/>
        <w:tabs>
          <w:tab w:val="right" w:leader="dot" w:pos="8306"/>
        </w:tabs>
      </w:pPr>
      <w:hyperlink w:anchor="_Toc9265" w:history="1">
        <w:r>
          <w:rPr>
            <w:rFonts w:ascii="仿宋" w:eastAsia="仿宋" w:hAnsi="仿宋" w:cs="仿宋" w:hint="eastAsia"/>
            <w:lang w:eastAsia="zh-CN"/>
          </w:rPr>
          <w:t>(三)、生态环境保护措施</w:t>
        </w:r>
        <w:r>
          <w:tab/>
        </w:r>
        <w:r>
          <w:fldChar w:fldCharType="begin"/>
        </w:r>
        <w:r>
          <w:instrText xml:space="preserve"> PAGEREF _Toc9265 \h </w:instrText>
        </w:r>
        <w:r>
          <w:fldChar w:fldCharType="separate"/>
        </w:r>
        <w:r>
          <w:t>18</w:t>
        </w:r>
        <w:r>
          <w:fldChar w:fldCharType="end"/>
        </w:r>
      </w:hyperlink>
    </w:p>
    <w:p>
      <w:pPr>
        <w:pStyle w:val="TOC2"/>
        <w:tabs>
          <w:tab w:val="right" w:leader="dot" w:pos="8306"/>
        </w:tabs>
      </w:pPr>
      <w:hyperlink w:anchor="_Toc31515" w:history="1">
        <w:r>
          <w:rPr>
            <w:rFonts w:ascii="仿宋" w:eastAsia="仿宋" w:hAnsi="仿宋" w:cs="仿宋" w:hint="eastAsia"/>
            <w:lang w:eastAsia="zh-CN"/>
          </w:rPr>
          <w:t>(四)、地质灾害影响分析</w:t>
        </w:r>
        <w:r>
          <w:tab/>
        </w:r>
        <w:r>
          <w:fldChar w:fldCharType="begin"/>
        </w:r>
        <w:r>
          <w:instrText xml:space="preserve"> PAGEREF _Toc31515 \h </w:instrText>
        </w:r>
        <w:r>
          <w:fldChar w:fldCharType="separate"/>
        </w:r>
        <w:r>
          <w:t>19</w:t>
        </w:r>
        <w:r>
          <w:fldChar w:fldCharType="end"/>
        </w:r>
      </w:hyperlink>
    </w:p>
    <w:p>
      <w:pPr>
        <w:pStyle w:val="TOC2"/>
        <w:tabs>
          <w:tab w:val="right" w:leader="dot" w:pos="8306"/>
        </w:tabs>
      </w:pPr>
      <w:hyperlink w:anchor="_Toc21226" w:history="1">
        <w:r>
          <w:rPr>
            <w:rFonts w:ascii="仿宋" w:eastAsia="仿宋" w:hAnsi="仿宋" w:cs="仿宋" w:hint="eastAsia"/>
            <w:lang w:eastAsia="zh-CN"/>
          </w:rPr>
          <w:t>(五)、特殊环境影响</w:t>
        </w:r>
        <w:r>
          <w:tab/>
        </w:r>
        <w:r>
          <w:fldChar w:fldCharType="begin"/>
        </w:r>
        <w:r>
          <w:instrText xml:space="preserve"> PAGEREF _Toc21226 \h </w:instrText>
        </w:r>
        <w:r>
          <w:fldChar w:fldCharType="separate"/>
        </w:r>
        <w:r>
          <w:t>21</w:t>
        </w:r>
        <w:r>
          <w:fldChar w:fldCharType="end"/>
        </w:r>
      </w:hyperlink>
    </w:p>
    <w:p>
      <w:pPr>
        <w:pStyle w:val="TOC1"/>
        <w:tabs>
          <w:tab w:val="right" w:leader="dot" w:pos="8306"/>
        </w:tabs>
      </w:pPr>
      <w:hyperlink w:anchor="_Toc12039" w:history="1">
        <w:r>
          <w:rPr>
            <w:rFonts w:ascii="仿宋" w:eastAsia="仿宋" w:hAnsi="仿宋" w:cs="仿宋" w:hint="eastAsia"/>
            <w:lang w:eastAsia="zh-CN"/>
          </w:rPr>
          <w:t>五、建设风险评估分析</w:t>
        </w:r>
        <w:r>
          <w:tab/>
        </w:r>
        <w:r>
          <w:fldChar w:fldCharType="begin"/>
        </w:r>
        <w:r>
          <w:instrText xml:space="preserve"> PAGEREF _Toc12039 \h </w:instrText>
        </w:r>
        <w:r>
          <w:fldChar w:fldCharType="separate"/>
        </w:r>
        <w:r>
          <w:t>22</w:t>
        </w:r>
        <w:r>
          <w:fldChar w:fldCharType="end"/>
        </w:r>
      </w:hyperlink>
    </w:p>
    <w:p>
      <w:pPr>
        <w:pStyle w:val="TOC2"/>
        <w:tabs>
          <w:tab w:val="right" w:leader="dot" w:pos="8306"/>
        </w:tabs>
      </w:pPr>
      <w:hyperlink w:anchor="_Toc17538" w:history="1">
        <w:r>
          <w:rPr>
            <w:rFonts w:ascii="仿宋" w:eastAsia="仿宋" w:hAnsi="仿宋" w:cs="仿宋" w:hint="eastAsia"/>
            <w:lang w:eastAsia="zh-CN"/>
          </w:rPr>
          <w:t>(一)、政策风险分析</w:t>
        </w:r>
        <w:r>
          <w:tab/>
        </w:r>
        <w:r>
          <w:fldChar w:fldCharType="begin"/>
        </w:r>
        <w:r>
          <w:instrText xml:space="preserve"> PAGEREF _Toc17538 \h </w:instrText>
        </w:r>
        <w:r>
          <w:fldChar w:fldCharType="separate"/>
        </w:r>
        <w:r>
          <w:t>22</w:t>
        </w:r>
        <w:r>
          <w:fldChar w:fldCharType="end"/>
        </w:r>
      </w:hyperlink>
    </w:p>
    <w:p>
      <w:pPr>
        <w:pStyle w:val="TOC2"/>
        <w:tabs>
          <w:tab w:val="right" w:leader="dot" w:pos="8306"/>
        </w:tabs>
      </w:pPr>
      <w:hyperlink w:anchor="_Toc18765" w:history="1">
        <w:r>
          <w:rPr>
            <w:rFonts w:ascii="仿宋" w:eastAsia="仿宋" w:hAnsi="仿宋" w:cs="仿宋" w:hint="eastAsia"/>
            <w:lang w:eastAsia="zh-CN"/>
          </w:rPr>
          <w:t>(二)、社会风险分析</w:t>
        </w:r>
        <w:r>
          <w:tab/>
        </w:r>
        <w:r>
          <w:fldChar w:fldCharType="begin"/>
        </w:r>
        <w:r>
          <w:instrText xml:space="preserve"> PAGEREF _Toc18765 \h </w:instrText>
        </w:r>
        <w:r>
          <w:fldChar w:fldCharType="separate"/>
        </w:r>
        <w:r>
          <w:t>23</w:t>
        </w:r>
        <w:r>
          <w:fldChar w:fldCharType="end"/>
        </w:r>
      </w:hyperlink>
    </w:p>
    <w:p>
      <w:pPr>
        <w:pStyle w:val="TOC2"/>
        <w:tabs>
          <w:tab w:val="right" w:leader="dot" w:pos="8306"/>
        </w:tabs>
      </w:pPr>
      <w:hyperlink w:anchor="_Toc25380" w:history="1">
        <w:r>
          <w:rPr>
            <w:rFonts w:ascii="仿宋" w:eastAsia="仿宋" w:hAnsi="仿宋" w:cs="仿宋" w:hint="eastAsia"/>
            <w:lang w:eastAsia="zh-CN"/>
          </w:rPr>
          <w:t>(三)、市场风险分析</w:t>
        </w:r>
        <w:r>
          <w:tab/>
        </w:r>
        <w:r>
          <w:fldChar w:fldCharType="begin"/>
        </w:r>
        <w:r>
          <w:instrText xml:space="preserve"> PAGEREF _Toc25380 \h </w:instrText>
        </w:r>
        <w:r>
          <w:fldChar w:fldCharType="separate"/>
        </w:r>
        <w:r>
          <w:t>25</w:t>
        </w:r>
        <w:r>
          <w:fldChar w:fldCharType="end"/>
        </w:r>
      </w:hyperlink>
    </w:p>
    <w:p>
      <w:pPr>
        <w:pStyle w:val="TOC2"/>
        <w:tabs>
          <w:tab w:val="right" w:leader="dot" w:pos="8306"/>
        </w:tabs>
      </w:pPr>
      <w:hyperlink w:anchor="_Toc29991" w:history="1">
        <w:r>
          <w:rPr>
            <w:rFonts w:ascii="仿宋" w:eastAsia="仿宋" w:hAnsi="仿宋" w:cs="仿宋" w:hint="eastAsia"/>
            <w:lang w:eastAsia="zh-CN"/>
          </w:rPr>
          <w:t>(四)、资金风险分析</w:t>
        </w:r>
        <w:r>
          <w:tab/>
        </w:r>
        <w:r>
          <w:fldChar w:fldCharType="begin"/>
        </w:r>
        <w:r>
          <w:instrText xml:space="preserve"> PAGEREF _Toc29991 \h </w:instrText>
        </w:r>
        <w:r>
          <w:fldChar w:fldCharType="separate"/>
        </w:r>
        <w:r>
          <w:t>25</w:t>
        </w:r>
        <w:r>
          <w:fldChar w:fldCharType="end"/>
        </w:r>
      </w:hyperlink>
    </w:p>
    <w:p>
      <w:pPr>
        <w:pStyle w:val="TOC2"/>
        <w:tabs>
          <w:tab w:val="right" w:leader="dot" w:pos="8306"/>
        </w:tabs>
      </w:pPr>
      <w:hyperlink w:anchor="_Toc22520" w:history="1">
        <w:r>
          <w:rPr>
            <w:rFonts w:ascii="仿宋" w:eastAsia="仿宋" w:hAnsi="仿宋" w:cs="仿宋" w:hint="eastAsia"/>
            <w:lang w:eastAsia="zh-CN"/>
          </w:rPr>
          <w:t>(五)、技术风险分析</w:t>
        </w:r>
        <w:r>
          <w:tab/>
        </w:r>
        <w:r>
          <w:fldChar w:fldCharType="begin"/>
        </w:r>
        <w:r>
          <w:instrText xml:space="preserve"> PAGEREF _Toc22520 \h </w:instrText>
        </w:r>
        <w:r>
          <w:fldChar w:fldCharType="separate"/>
        </w:r>
        <w:r>
          <w:t>27</w:t>
        </w:r>
        <w:r>
          <w:fldChar w:fldCharType="end"/>
        </w:r>
      </w:hyperlink>
    </w:p>
    <w:p>
      <w:pPr>
        <w:pStyle w:val="TOC2"/>
        <w:tabs>
          <w:tab w:val="right" w:leader="dot" w:pos="8306"/>
        </w:tabs>
      </w:pPr>
      <w:hyperlink w:anchor="_Toc32421" w:history="1">
        <w:r>
          <w:rPr>
            <w:rFonts w:ascii="仿宋" w:eastAsia="仿宋" w:hAnsi="仿宋" w:cs="仿宋" w:hint="eastAsia"/>
            <w:lang w:eastAsia="zh-CN"/>
          </w:rPr>
          <w:t>(六)、财务风险分析</w:t>
        </w:r>
        <w:r>
          <w:tab/>
        </w:r>
        <w:r>
          <w:fldChar w:fldCharType="begin"/>
        </w:r>
        <w:r>
          <w:instrText xml:space="preserve"> PAGEREF _Toc32421 \h </w:instrText>
        </w:r>
        <w:r>
          <w:fldChar w:fldCharType="separate"/>
        </w:r>
        <w:r>
          <w:t>28</w:t>
        </w:r>
        <w:r>
          <w:fldChar w:fldCharType="end"/>
        </w:r>
      </w:hyperlink>
    </w:p>
    <w:p>
      <w:pPr>
        <w:pStyle w:val="TOC2"/>
        <w:tabs>
          <w:tab w:val="right" w:leader="dot" w:pos="8306"/>
        </w:tabs>
      </w:pPr>
      <w:hyperlink w:anchor="_Toc4142" w:history="1">
        <w:r>
          <w:rPr>
            <w:rFonts w:ascii="仿宋" w:eastAsia="仿宋" w:hAnsi="仿宋" w:cs="仿宋" w:hint="eastAsia"/>
            <w:lang w:eastAsia="zh-CN"/>
          </w:rPr>
          <w:t>(七)、管理风险分析</w:t>
        </w:r>
        <w:r>
          <w:tab/>
        </w:r>
        <w:r>
          <w:fldChar w:fldCharType="begin"/>
        </w:r>
        <w:r>
          <w:instrText xml:space="preserve"> PAGEREF _Toc4142 \h </w:instrText>
        </w:r>
        <w:r>
          <w:fldChar w:fldCharType="separate"/>
        </w:r>
        <w:r>
          <w:t>30</w:t>
        </w:r>
        <w:r>
          <w:fldChar w:fldCharType="end"/>
        </w:r>
      </w:hyperlink>
    </w:p>
    <w:p>
      <w:pPr>
        <w:pStyle w:val="TOC2"/>
        <w:tabs>
          <w:tab w:val="right" w:leader="dot" w:pos="8306"/>
        </w:tabs>
      </w:pPr>
      <w:hyperlink w:anchor="_Toc12820" w:history="1">
        <w:r>
          <w:rPr>
            <w:rFonts w:ascii="仿宋" w:eastAsia="仿宋" w:hAnsi="仿宋" w:cs="仿宋" w:hint="eastAsia"/>
            <w:lang w:eastAsia="zh-CN"/>
          </w:rPr>
          <w:t>(八)、其它风险分析</w:t>
        </w:r>
        <w:r>
          <w:tab/>
        </w:r>
        <w:r>
          <w:fldChar w:fldCharType="begin"/>
        </w:r>
        <w:r>
          <w:instrText xml:space="preserve"> PAGEREF _Toc12820 \h </w:instrText>
        </w:r>
        <w:r>
          <w:fldChar w:fldCharType="separate"/>
        </w:r>
        <w:r>
          <w:t>31</w:t>
        </w:r>
        <w:r>
          <w:fldChar w:fldCharType="end"/>
        </w:r>
      </w:hyperlink>
    </w:p>
    <w:p>
      <w:pPr>
        <w:pStyle w:val="TOC2"/>
        <w:tabs>
          <w:tab w:val="right" w:leader="dot" w:pos="8306"/>
        </w:tabs>
      </w:pPr>
      <w:hyperlink w:anchor="_Toc21330" w:history="1">
        <w:r>
          <w:rPr>
            <w:rFonts w:ascii="仿宋" w:eastAsia="仿宋" w:hAnsi="仿宋" w:cs="仿宋" w:hint="eastAsia"/>
            <w:lang w:eastAsia="zh-CN"/>
          </w:rPr>
          <w:t>(九)、社会影响评估</w:t>
        </w:r>
        <w:r>
          <w:tab/>
        </w:r>
        <w:r>
          <w:fldChar w:fldCharType="begin"/>
        </w:r>
        <w:r>
          <w:instrText xml:space="preserve"> PAGEREF _Toc21330 \h </w:instrText>
        </w:r>
        <w:r>
          <w:fldChar w:fldCharType="separate"/>
        </w:r>
        <w:r>
          <w:t>32</w:t>
        </w:r>
        <w:r>
          <w:fldChar w:fldCharType="end"/>
        </w:r>
      </w:hyperlink>
    </w:p>
    <w:p>
      <w:pPr>
        <w:pStyle w:val="TOC1"/>
        <w:tabs>
          <w:tab w:val="right" w:leader="dot" w:pos="8306"/>
        </w:tabs>
      </w:pPr>
      <w:hyperlink w:anchor="_Toc31608" w:history="1">
        <w:r>
          <w:rPr>
            <w:rFonts w:ascii="仿宋" w:eastAsia="仿宋" w:hAnsi="仿宋" w:cs="仿宋" w:hint="eastAsia"/>
            <w:lang w:eastAsia="zh-CN"/>
          </w:rPr>
          <w:t>六、资源开发及综合利用分析</w:t>
        </w:r>
        <w:r>
          <w:tab/>
        </w:r>
        <w:r>
          <w:fldChar w:fldCharType="begin"/>
        </w:r>
        <w:r>
          <w:instrText xml:space="preserve"> PAGEREF _Toc31608 \h </w:instrText>
        </w:r>
        <w:r>
          <w:fldChar w:fldCharType="separate"/>
        </w:r>
        <w:r>
          <w:t>34</w:t>
        </w:r>
        <w:r>
          <w:fldChar w:fldCharType="end"/>
        </w:r>
      </w:hyperlink>
    </w:p>
    <w:p>
      <w:pPr>
        <w:pStyle w:val="TOC2"/>
        <w:tabs>
          <w:tab w:val="right" w:leader="dot" w:pos="8306"/>
        </w:tabs>
      </w:pPr>
      <w:hyperlink w:anchor="_Toc15705" w:history="1">
        <w:r>
          <w:rPr>
            <w:rFonts w:ascii="仿宋" w:eastAsia="仿宋" w:hAnsi="仿宋" w:cs="仿宋" w:hint="eastAsia"/>
            <w:lang w:eastAsia="zh-CN"/>
          </w:rPr>
          <w:t>(一)、资源开发方案</w:t>
        </w:r>
        <w:r>
          <w:tab/>
        </w:r>
        <w:r>
          <w:fldChar w:fldCharType="begin"/>
        </w:r>
        <w:r>
          <w:instrText xml:space="preserve"> PAGEREF _Toc15705 \h </w:instrText>
        </w:r>
        <w:r>
          <w:fldChar w:fldCharType="separate"/>
        </w:r>
        <w:r>
          <w:t>34</w:t>
        </w:r>
        <w:r>
          <w:fldChar w:fldCharType="end"/>
        </w:r>
      </w:hyperlink>
    </w:p>
    <w:p>
      <w:pPr>
        <w:pStyle w:val="TOC2"/>
        <w:tabs>
          <w:tab w:val="right" w:leader="dot" w:pos="8306"/>
        </w:tabs>
      </w:pPr>
      <w:hyperlink w:anchor="_Toc28393" w:history="1">
        <w:r>
          <w:rPr>
            <w:rFonts w:ascii="仿宋" w:eastAsia="仿宋" w:hAnsi="仿宋" w:cs="仿宋" w:hint="eastAsia"/>
            <w:lang w:eastAsia="zh-CN"/>
          </w:rPr>
          <w:t>(二)、资源利用方案</w:t>
        </w:r>
        <w:r>
          <w:tab/>
        </w:r>
        <w:r>
          <w:fldChar w:fldCharType="begin"/>
        </w:r>
        <w:r>
          <w:instrText xml:space="preserve"> PAGEREF _Toc28393 \h </w:instrText>
        </w:r>
        <w:r>
          <w:fldChar w:fldCharType="separate"/>
        </w:r>
        <w:r>
          <w:t>36</w:t>
        </w:r>
        <w:r>
          <w:fldChar w:fldCharType="end"/>
        </w:r>
      </w:hyperlink>
    </w:p>
    <w:p>
      <w:pPr>
        <w:pStyle w:val="TOC2"/>
        <w:tabs>
          <w:tab w:val="right" w:leader="dot" w:pos="8306"/>
        </w:tabs>
      </w:pPr>
      <w:hyperlink w:anchor="_Toc16908" w:history="1">
        <w:r>
          <w:rPr>
            <w:rFonts w:ascii="仿宋" w:eastAsia="仿宋" w:hAnsi="仿宋" w:cs="仿宋" w:hint="eastAsia"/>
            <w:lang w:eastAsia="zh-CN"/>
          </w:rPr>
          <w:t>(三)、资源节约措施</w:t>
        </w:r>
        <w:r>
          <w:tab/>
        </w:r>
        <w:r>
          <w:fldChar w:fldCharType="begin"/>
        </w:r>
        <w:r>
          <w:instrText xml:space="preserve"> PAGEREF _Toc16908 \h </w:instrText>
        </w:r>
        <w:r>
          <w:fldChar w:fldCharType="separate"/>
        </w:r>
        <w:r>
          <w:t>37</w:t>
        </w:r>
        <w:r>
          <w:fldChar w:fldCharType="end"/>
        </w:r>
      </w:hyperlink>
    </w:p>
    <w:p>
      <w:pPr>
        <w:pStyle w:val="TOC1"/>
        <w:tabs>
          <w:tab w:val="right" w:leader="dot" w:pos="8306"/>
        </w:tabs>
      </w:pPr>
      <w:hyperlink w:anchor="_Toc26844" w:history="1">
        <w:r>
          <w:rPr>
            <w:rFonts w:ascii="仿宋" w:eastAsia="仿宋" w:hAnsi="仿宋" w:cs="仿宋" w:hint="eastAsia"/>
            <w:lang w:eastAsia="zh-CN"/>
          </w:rPr>
          <w:t>七、项目变更管理</w:t>
        </w:r>
        <w:r>
          <w:tab/>
        </w:r>
        <w:r>
          <w:fldChar w:fldCharType="begin"/>
        </w:r>
        <w:r>
          <w:instrText xml:space="preserve"> PAGEREF _Toc26844 \h </w:instrText>
        </w:r>
        <w:r>
          <w:fldChar w:fldCharType="separate"/>
        </w:r>
        <w:r>
          <w:t>38</w:t>
        </w:r>
        <w:r>
          <w:fldChar w:fldCharType="end"/>
        </w:r>
      </w:hyperlink>
    </w:p>
    <w:p>
      <w:pPr>
        <w:pStyle w:val="TOC2"/>
        <w:tabs>
          <w:tab w:val="right" w:leader="dot" w:pos="8306"/>
        </w:tabs>
      </w:pPr>
      <w:hyperlink w:anchor="_Toc19633" w:history="1">
        <w:r>
          <w:rPr>
            <w:rFonts w:ascii="仿宋" w:eastAsia="仿宋" w:hAnsi="仿宋" w:cs="仿宋" w:hint="eastAsia"/>
            <w:lang w:eastAsia="zh-CN"/>
          </w:rPr>
          <w:t>(一)、变更控制流程</w:t>
        </w:r>
        <w:r>
          <w:tab/>
        </w:r>
        <w:r>
          <w:fldChar w:fldCharType="begin"/>
        </w:r>
        <w:r>
          <w:instrText xml:space="preserve"> PAGEREF _Toc19633 \h </w:instrText>
        </w:r>
        <w:r>
          <w:fldChar w:fldCharType="separate"/>
        </w:r>
        <w:r>
          <w:t>38</w:t>
        </w:r>
        <w:r>
          <w:fldChar w:fldCharType="end"/>
        </w:r>
      </w:hyperlink>
    </w:p>
    <w:p>
      <w:pPr>
        <w:pStyle w:val="TOC2"/>
        <w:tabs>
          <w:tab w:val="right" w:leader="dot" w:pos="8306"/>
        </w:tabs>
      </w:pPr>
      <w:hyperlink w:anchor="_Toc11670" w:history="1">
        <w:r>
          <w:rPr>
            <w:rFonts w:ascii="仿宋" w:eastAsia="仿宋" w:hAnsi="仿宋" w:cs="仿宋" w:hint="eastAsia"/>
            <w:lang w:eastAsia="zh-CN"/>
          </w:rPr>
          <w:t>(二)、影响评估与处理</w:t>
        </w:r>
        <w:r>
          <w:tab/>
        </w:r>
        <w:r>
          <w:fldChar w:fldCharType="begin"/>
        </w:r>
        <w:r>
          <w:instrText xml:space="preserve"> PAGEREF _Toc11670 \h </w:instrText>
        </w:r>
        <w:r>
          <w:fldChar w:fldCharType="separate"/>
        </w:r>
        <w:r>
          <w:t>39</w:t>
        </w:r>
        <w:r>
          <w:fldChar w:fldCharType="end"/>
        </w:r>
      </w:hyperlink>
    </w:p>
    <w:p>
      <w:pPr>
        <w:pStyle w:val="TOC2"/>
        <w:tabs>
          <w:tab w:val="right" w:leader="dot" w:pos="8306"/>
        </w:tabs>
      </w:pPr>
      <w:hyperlink w:anchor="_Toc26153" w:history="1">
        <w:r>
          <w:rPr>
            <w:rFonts w:ascii="仿宋" w:eastAsia="仿宋" w:hAnsi="仿宋" w:cs="仿宋" w:hint="eastAsia"/>
            <w:lang w:eastAsia="zh-CN"/>
          </w:rPr>
          <w:t>(三)、变更记录与追踪</w:t>
        </w:r>
        <w:r>
          <w:tab/>
        </w:r>
        <w:r>
          <w:fldChar w:fldCharType="begin"/>
        </w:r>
        <w:r>
          <w:instrText xml:space="preserve"> PAGEREF _Toc26153 \h </w:instrText>
        </w:r>
        <w:r>
          <w:fldChar w:fldCharType="separate"/>
        </w:r>
        <w:r>
          <w:t>40</w:t>
        </w:r>
        <w:r>
          <w:fldChar w:fldCharType="end"/>
        </w:r>
      </w:hyperlink>
    </w:p>
    <w:p>
      <w:pPr>
        <w:pStyle w:val="TOC2"/>
        <w:tabs>
          <w:tab w:val="right" w:leader="dot" w:pos="8306"/>
        </w:tabs>
      </w:pPr>
      <w:hyperlink w:anchor="_Toc26974" w:history="1">
        <w:r>
          <w:rPr>
            <w:rFonts w:ascii="仿宋" w:eastAsia="仿宋" w:hAnsi="仿宋" w:cs="仿宋" w:hint="eastAsia"/>
            <w:lang w:eastAsia="zh-CN"/>
          </w:rPr>
          <w:t>(四)、变更管理策略</w:t>
        </w:r>
        <w:r>
          <w:tab/>
        </w:r>
        <w:r>
          <w:fldChar w:fldCharType="begin"/>
        </w:r>
        <w:r>
          <w:instrText xml:space="preserve"> PAGEREF _Toc26974 \h </w:instrText>
        </w:r>
        <w:r>
          <w:fldChar w:fldCharType="separate"/>
        </w:r>
        <w:r>
          <w:t>42</w:t>
        </w:r>
        <w:r>
          <w:fldChar w:fldCharType="end"/>
        </w:r>
      </w:hyperlink>
    </w:p>
    <w:p>
      <w:pPr>
        <w:pStyle w:val="TOC1"/>
        <w:tabs>
          <w:tab w:val="right" w:leader="dot" w:pos="8306"/>
        </w:tabs>
      </w:pPr>
      <w:hyperlink w:anchor="_Toc23774" w:history="1">
        <w:r>
          <w:rPr>
            <w:rFonts w:ascii="仿宋" w:eastAsia="仿宋" w:hAnsi="仿宋" w:cs="仿宋" w:hint="eastAsia"/>
            <w:lang w:eastAsia="zh-CN"/>
          </w:rPr>
          <w:t>八、客户关系管理与市场拓展</w:t>
        </w:r>
        <w:r>
          <w:tab/>
        </w:r>
        <w:r>
          <w:fldChar w:fldCharType="begin"/>
        </w:r>
        <w:r>
          <w:instrText xml:space="preserve"> PAGEREF _Toc23774 \h </w:instrText>
        </w:r>
        <w:r>
          <w:fldChar w:fldCharType="separate"/>
        </w:r>
        <w:r>
          <w:t>44</w:t>
        </w:r>
        <w:r>
          <w:fldChar w:fldCharType="end"/>
        </w:r>
      </w:hyperlink>
    </w:p>
    <w:p>
      <w:pPr>
        <w:pStyle w:val="TOC2"/>
        <w:tabs>
          <w:tab w:val="right" w:leader="dot" w:pos="8306"/>
        </w:tabs>
      </w:pPr>
      <w:hyperlink w:anchor="_Toc16178" w:history="1">
        <w:r>
          <w:rPr>
            <w:rFonts w:ascii="仿宋" w:eastAsia="仿宋" w:hAnsi="仿宋" w:cs="仿宋" w:hint="eastAsia"/>
            <w:lang w:eastAsia="zh-CN"/>
          </w:rPr>
          <w:t>(一)、客户关系管理策略</w:t>
        </w:r>
        <w:r>
          <w:tab/>
        </w:r>
        <w:r>
          <w:fldChar w:fldCharType="begin"/>
        </w:r>
        <w:r>
          <w:instrText xml:space="preserve"> PAGEREF _Toc16178 \h </w:instrText>
        </w:r>
        <w:r>
          <w:fldChar w:fldCharType="separate"/>
        </w:r>
        <w:r>
          <w:t>44</w:t>
        </w:r>
        <w:r>
          <w:fldChar w:fldCharType="end"/>
        </w:r>
      </w:hyperlink>
    </w:p>
    <w:p>
      <w:pPr>
        <w:pStyle w:val="TOC2"/>
        <w:tabs>
          <w:tab w:val="right" w:leader="dot" w:pos="8306"/>
        </w:tabs>
      </w:pPr>
      <w:hyperlink w:anchor="_Toc1328" w:history="1">
        <w:r>
          <w:rPr>
            <w:rFonts w:ascii="仿宋" w:eastAsia="仿宋" w:hAnsi="仿宋" w:cs="仿宋" w:hint="eastAsia"/>
            <w:lang w:eastAsia="zh-CN"/>
          </w:rPr>
          <w:t>(二)、市场拓展方案</w:t>
        </w:r>
        <w:r>
          <w:tab/>
        </w:r>
        <w:r>
          <w:fldChar w:fldCharType="begin"/>
        </w:r>
        <w:r>
          <w:instrText xml:space="preserve"> PAGEREF _Toc1328 \h </w:instrText>
        </w:r>
        <w:r>
          <w:fldChar w:fldCharType="separate"/>
        </w:r>
        <w:r>
          <w:t>45</w:t>
        </w:r>
        <w:r>
          <w:fldChar w:fldCharType="end"/>
        </w:r>
      </w:hyperlink>
    </w:p>
    <w:p>
      <w:pPr>
        <w:pStyle w:val="TOC1"/>
        <w:tabs>
          <w:tab w:val="right" w:leader="dot" w:pos="8306"/>
        </w:tabs>
      </w:pPr>
      <w:hyperlink w:anchor="_Toc16888" w:history="1">
        <w:r>
          <w:rPr>
            <w:rFonts w:ascii="仿宋" w:eastAsia="仿宋" w:hAnsi="仿宋" w:cs="仿宋" w:hint="eastAsia"/>
            <w:lang w:eastAsia="zh-CN"/>
          </w:rPr>
          <w:t>九、项目实施与管理方案</w:t>
        </w:r>
        <w:r>
          <w:tab/>
        </w:r>
        <w:r>
          <w:fldChar w:fldCharType="begin"/>
        </w:r>
        <w:r>
          <w:instrText xml:space="preserve"> PAGEREF _Toc16888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52" w:history="1">
        <w:r>
          <w:rPr>
            <w:rFonts w:ascii="仿宋" w:eastAsia="仿宋" w:hAnsi="仿宋" w:cs="仿宋" w:hint="eastAsia"/>
            <w:lang w:eastAsia="zh-CN"/>
          </w:rPr>
          <w:t>(一)、项目实施计划</w:t>
        </w:r>
        <w:r>
          <w:tab/>
        </w:r>
        <w:r>
          <w:fldChar w:fldCharType="begin"/>
        </w:r>
        <w:r>
          <w:instrText xml:space="preserve"> PAGEREF _Toc7752 \h </w:instrText>
        </w:r>
        <w:r>
          <w:fldChar w:fldCharType="separate"/>
        </w:r>
        <w:r>
          <w:t>46</w:t>
        </w:r>
        <w:r>
          <w:fldChar w:fldCharType="end"/>
        </w:r>
      </w:hyperlink>
    </w:p>
    <w:p>
      <w:pPr>
        <w:pStyle w:val="TOC2"/>
        <w:tabs>
          <w:tab w:val="right" w:leader="dot" w:pos="8306"/>
        </w:tabs>
      </w:pPr>
      <w:hyperlink w:anchor="_Toc21650" w:history="1">
        <w:r>
          <w:rPr>
            <w:rFonts w:ascii="仿宋" w:eastAsia="仿宋" w:hAnsi="仿宋" w:cs="仿宋" w:hint="eastAsia"/>
            <w:lang w:eastAsia="zh-CN"/>
          </w:rPr>
          <w:t>(二)、项目组织机构与职责</w:t>
        </w:r>
        <w:r>
          <w:tab/>
        </w:r>
        <w:r>
          <w:fldChar w:fldCharType="begin"/>
        </w:r>
        <w:r>
          <w:instrText xml:space="preserve"> PAGEREF _Toc21650 \h </w:instrText>
        </w:r>
        <w:r>
          <w:fldChar w:fldCharType="separate"/>
        </w:r>
        <w:r>
          <w:t>47</w:t>
        </w:r>
        <w:r>
          <w:fldChar w:fldCharType="end"/>
        </w:r>
      </w:hyperlink>
    </w:p>
    <w:p>
      <w:pPr>
        <w:pStyle w:val="TOC2"/>
        <w:tabs>
          <w:tab w:val="right" w:leader="dot" w:pos="8306"/>
        </w:tabs>
      </w:pPr>
      <w:hyperlink w:anchor="_Toc1653" w:history="1">
        <w:r>
          <w:rPr>
            <w:rFonts w:ascii="仿宋" w:eastAsia="仿宋" w:hAnsi="仿宋" w:cs="仿宋" w:hint="eastAsia"/>
            <w:lang w:eastAsia="zh-CN"/>
          </w:rPr>
          <w:t>(三)、项目管理与监控体系</w:t>
        </w:r>
        <w:r>
          <w:tab/>
        </w:r>
        <w:r>
          <w:fldChar w:fldCharType="begin"/>
        </w:r>
        <w:r>
          <w:instrText xml:space="preserve"> PAGEREF _Toc1653 \h </w:instrText>
        </w:r>
        <w:r>
          <w:fldChar w:fldCharType="separate"/>
        </w:r>
        <w:r>
          <w:t>50</w:t>
        </w:r>
        <w:r>
          <w:fldChar w:fldCharType="end"/>
        </w:r>
      </w:hyperlink>
    </w:p>
    <w:p>
      <w:pPr>
        <w:pStyle w:val="TOC1"/>
        <w:tabs>
          <w:tab w:val="right" w:leader="dot" w:pos="8306"/>
        </w:tabs>
      </w:pPr>
      <w:hyperlink w:anchor="_Toc3901" w:history="1">
        <w:r>
          <w:rPr>
            <w:rFonts w:ascii="仿宋" w:eastAsia="仿宋" w:hAnsi="仿宋" w:cs="仿宋" w:hint="eastAsia"/>
            <w:lang w:eastAsia="zh-CN"/>
          </w:rPr>
          <w:t>十、经济效益与社会效益优化</w:t>
        </w:r>
        <w:r>
          <w:tab/>
        </w:r>
        <w:r>
          <w:fldChar w:fldCharType="begin"/>
        </w:r>
        <w:r>
          <w:instrText xml:space="preserve"> PAGEREF _Toc3901 \h </w:instrText>
        </w:r>
        <w:r>
          <w:fldChar w:fldCharType="separate"/>
        </w:r>
        <w:r>
          <w:t>52</w:t>
        </w:r>
        <w:r>
          <w:fldChar w:fldCharType="end"/>
        </w:r>
      </w:hyperlink>
    </w:p>
    <w:p>
      <w:pPr>
        <w:pStyle w:val="TOC2"/>
        <w:tabs>
          <w:tab w:val="right" w:leader="dot" w:pos="8306"/>
        </w:tabs>
      </w:pPr>
      <w:hyperlink w:anchor="_Toc895" w:history="1">
        <w:r>
          <w:rPr>
            <w:rFonts w:ascii="仿宋" w:eastAsia="仿宋" w:hAnsi="仿宋" w:cs="仿宋" w:hint="eastAsia"/>
            <w:lang w:eastAsia="zh-CN"/>
          </w:rPr>
          <w:t>(一)、经济效益提升策略</w:t>
        </w:r>
        <w:r>
          <w:tab/>
        </w:r>
        <w:r>
          <w:fldChar w:fldCharType="begin"/>
        </w:r>
        <w:r>
          <w:instrText xml:space="preserve"> PAGEREF _Toc895 \h </w:instrText>
        </w:r>
        <w:r>
          <w:fldChar w:fldCharType="separate"/>
        </w:r>
        <w:r>
          <w:t>52</w:t>
        </w:r>
        <w:r>
          <w:fldChar w:fldCharType="end"/>
        </w:r>
      </w:hyperlink>
    </w:p>
    <w:p>
      <w:pPr>
        <w:pStyle w:val="TOC2"/>
        <w:tabs>
          <w:tab w:val="right" w:leader="dot" w:pos="8306"/>
        </w:tabs>
      </w:pPr>
      <w:hyperlink w:anchor="_Toc32026" w:history="1">
        <w:r>
          <w:rPr>
            <w:rFonts w:ascii="仿宋" w:eastAsia="仿宋" w:hAnsi="仿宋" w:cs="仿宋" w:hint="eastAsia"/>
            <w:lang w:eastAsia="zh-CN"/>
          </w:rPr>
          <w:t>(二)、社会效益增强方案</w:t>
        </w:r>
        <w:r>
          <w:tab/>
        </w:r>
        <w:r>
          <w:fldChar w:fldCharType="begin"/>
        </w:r>
        <w:r>
          <w:instrText xml:space="preserve"> PAGEREF _Toc32026 \h </w:instrText>
        </w:r>
        <w:r>
          <w:fldChar w:fldCharType="separate"/>
        </w:r>
        <w:r>
          <w:t>53</w:t>
        </w:r>
        <w:r>
          <w:fldChar w:fldCharType="end"/>
        </w:r>
      </w:hyperlink>
    </w:p>
    <w:p>
      <w:pPr>
        <w:pStyle w:val="TOC1"/>
        <w:tabs>
          <w:tab w:val="right" w:leader="dot" w:pos="8306"/>
        </w:tabs>
      </w:pPr>
      <w:hyperlink w:anchor="_Toc18073" w:history="1">
        <w:r>
          <w:rPr>
            <w:rFonts w:ascii="仿宋" w:eastAsia="仿宋" w:hAnsi="仿宋" w:cs="仿宋" w:hint="eastAsia"/>
            <w:lang w:eastAsia="zh-CN"/>
          </w:rPr>
          <w:t>十一、技术创新与产业升级</w:t>
        </w:r>
        <w:r>
          <w:tab/>
        </w:r>
        <w:r>
          <w:fldChar w:fldCharType="begin"/>
        </w:r>
        <w:r>
          <w:instrText xml:space="preserve"> PAGEREF _Toc18073 \h </w:instrText>
        </w:r>
        <w:r>
          <w:fldChar w:fldCharType="separate"/>
        </w:r>
        <w:r>
          <w:t>54</w:t>
        </w:r>
        <w:r>
          <w:fldChar w:fldCharType="end"/>
        </w:r>
      </w:hyperlink>
    </w:p>
    <w:p>
      <w:pPr>
        <w:pStyle w:val="TOC2"/>
        <w:tabs>
          <w:tab w:val="right" w:leader="dot" w:pos="8306"/>
        </w:tabs>
      </w:pPr>
      <w:hyperlink w:anchor="_Toc23255" w:history="1">
        <w:r>
          <w:rPr>
            <w:rFonts w:ascii="仿宋" w:eastAsia="仿宋" w:hAnsi="仿宋" w:cs="仿宋" w:hint="eastAsia"/>
            <w:lang w:eastAsia="zh-CN"/>
          </w:rPr>
          <w:t>(一)、技术创新方向与目标</w:t>
        </w:r>
        <w:r>
          <w:tab/>
        </w:r>
        <w:r>
          <w:fldChar w:fldCharType="begin"/>
        </w:r>
        <w:r>
          <w:instrText xml:space="preserve"> PAGEREF _Toc23255 \h </w:instrText>
        </w:r>
        <w:r>
          <w:fldChar w:fldCharType="separate"/>
        </w:r>
        <w:r>
          <w:t>54</w:t>
        </w:r>
        <w:r>
          <w:fldChar w:fldCharType="end"/>
        </w:r>
      </w:hyperlink>
    </w:p>
    <w:p>
      <w:pPr>
        <w:pStyle w:val="TOC2"/>
        <w:tabs>
          <w:tab w:val="right" w:leader="dot" w:pos="8306"/>
        </w:tabs>
      </w:pPr>
      <w:hyperlink w:anchor="_Toc20697" w:history="1">
        <w:r>
          <w:rPr>
            <w:rFonts w:ascii="仿宋" w:eastAsia="仿宋" w:hAnsi="仿宋" w:cs="仿宋" w:hint="eastAsia"/>
            <w:lang w:eastAsia="zh-CN"/>
          </w:rPr>
          <w:t>(二)、产业升级路径与措施</w:t>
        </w:r>
        <w:r>
          <w:tab/>
        </w:r>
        <w:r>
          <w:fldChar w:fldCharType="begin"/>
        </w:r>
        <w:r>
          <w:instrText xml:space="preserve"> PAGEREF _Toc20697 \h </w:instrText>
        </w:r>
        <w:r>
          <w:fldChar w:fldCharType="separate"/>
        </w:r>
        <w:r>
          <w:t>55</w:t>
        </w:r>
        <w:r>
          <w:fldChar w:fldCharType="end"/>
        </w:r>
      </w:hyperlink>
    </w:p>
    <w:p>
      <w:pPr>
        <w:pStyle w:val="TOC1"/>
        <w:tabs>
          <w:tab w:val="right" w:leader="dot" w:pos="8306"/>
        </w:tabs>
      </w:pPr>
      <w:hyperlink w:anchor="_Toc2003" w:history="1">
        <w:r>
          <w:rPr>
            <w:rFonts w:ascii="仿宋" w:eastAsia="仿宋" w:hAnsi="仿宋" w:cs="仿宋" w:hint="eastAsia"/>
            <w:lang w:eastAsia="zh-CN"/>
          </w:rPr>
          <w:t>十二、环境保护与绿色发展</w:t>
        </w:r>
        <w:r>
          <w:tab/>
        </w:r>
        <w:r>
          <w:fldChar w:fldCharType="begin"/>
        </w:r>
        <w:r>
          <w:instrText xml:space="preserve"> PAGEREF _Toc2003 \h </w:instrText>
        </w:r>
        <w:r>
          <w:fldChar w:fldCharType="separate"/>
        </w:r>
        <w:r>
          <w:t>56</w:t>
        </w:r>
        <w:r>
          <w:fldChar w:fldCharType="end"/>
        </w:r>
      </w:hyperlink>
    </w:p>
    <w:p>
      <w:pPr>
        <w:pStyle w:val="TOC2"/>
        <w:tabs>
          <w:tab w:val="right" w:leader="dot" w:pos="8306"/>
        </w:tabs>
      </w:pPr>
      <w:hyperlink w:anchor="_Toc17492" w:history="1">
        <w:r>
          <w:rPr>
            <w:rFonts w:ascii="仿宋" w:eastAsia="仿宋" w:hAnsi="仿宋" w:cs="仿宋" w:hint="eastAsia"/>
            <w:lang w:eastAsia="zh-CN"/>
          </w:rPr>
          <w:t>(一)、环境保护措施</w:t>
        </w:r>
        <w:r>
          <w:tab/>
        </w:r>
        <w:r>
          <w:fldChar w:fldCharType="begin"/>
        </w:r>
        <w:r>
          <w:instrText xml:space="preserve"> PAGEREF _Toc17492 \h </w:instrText>
        </w:r>
        <w:r>
          <w:fldChar w:fldCharType="separate"/>
        </w:r>
        <w:r>
          <w:t>56</w:t>
        </w:r>
        <w:r>
          <w:fldChar w:fldCharType="end"/>
        </w:r>
      </w:hyperlink>
    </w:p>
    <w:p>
      <w:pPr>
        <w:pStyle w:val="TOC2"/>
        <w:tabs>
          <w:tab w:val="right" w:leader="dot" w:pos="8306"/>
        </w:tabs>
      </w:pPr>
      <w:hyperlink w:anchor="_Toc9523" w:history="1">
        <w:r>
          <w:rPr>
            <w:rFonts w:ascii="仿宋" w:eastAsia="仿宋" w:hAnsi="仿宋" w:cs="仿宋" w:hint="eastAsia"/>
            <w:lang w:eastAsia="zh-CN"/>
          </w:rPr>
          <w:t>(二)、绿色发展与可持续发展策略</w:t>
        </w:r>
        <w:r>
          <w:tab/>
        </w:r>
        <w:r>
          <w:fldChar w:fldCharType="begin"/>
        </w:r>
        <w:r>
          <w:instrText xml:space="preserve"> PAGEREF _Toc9523 \h </w:instrText>
        </w:r>
        <w:r>
          <w:fldChar w:fldCharType="separate"/>
        </w:r>
        <w:r>
          <w:t>58</w:t>
        </w:r>
        <w:r>
          <w:fldChar w:fldCharType="end"/>
        </w:r>
      </w:hyperlink>
    </w:p>
    <w:p>
      <w:pPr>
        <w:pStyle w:val="TOC1"/>
        <w:tabs>
          <w:tab w:val="right" w:leader="dot" w:pos="8306"/>
        </w:tabs>
      </w:pPr>
      <w:hyperlink w:anchor="_Toc20317" w:history="1">
        <w:r>
          <w:rPr>
            <w:rFonts w:ascii="仿宋" w:eastAsia="仿宋" w:hAnsi="仿宋" w:cs="仿宋" w:hint="eastAsia"/>
            <w:lang w:eastAsia="zh-CN"/>
          </w:rPr>
          <w:t>十三、知识产权管理与保护</w:t>
        </w:r>
        <w:r>
          <w:tab/>
        </w:r>
        <w:r>
          <w:fldChar w:fldCharType="begin"/>
        </w:r>
        <w:r>
          <w:instrText xml:space="preserve"> PAGEREF _Toc20317 \h </w:instrText>
        </w:r>
        <w:r>
          <w:fldChar w:fldCharType="separate"/>
        </w:r>
        <w:r>
          <w:t>59</w:t>
        </w:r>
        <w:r>
          <w:fldChar w:fldCharType="end"/>
        </w:r>
      </w:hyperlink>
    </w:p>
    <w:p>
      <w:pPr>
        <w:pStyle w:val="TOC2"/>
        <w:tabs>
          <w:tab w:val="right" w:leader="dot" w:pos="8306"/>
        </w:tabs>
      </w:pPr>
      <w:hyperlink w:anchor="_Toc31422" w:history="1">
        <w:r>
          <w:rPr>
            <w:rFonts w:ascii="仿宋" w:eastAsia="仿宋" w:hAnsi="仿宋" w:cs="仿宋" w:hint="eastAsia"/>
            <w:lang w:eastAsia="zh-CN"/>
          </w:rPr>
          <w:t>(一)、知识产权管理体系建设</w:t>
        </w:r>
        <w:r>
          <w:tab/>
        </w:r>
        <w:r>
          <w:fldChar w:fldCharType="begin"/>
        </w:r>
        <w:r>
          <w:instrText xml:space="preserve"> PAGEREF _Toc31422 \h </w:instrText>
        </w:r>
        <w:r>
          <w:fldChar w:fldCharType="separate"/>
        </w:r>
        <w:r>
          <w:t>59</w:t>
        </w:r>
        <w:r>
          <w:fldChar w:fldCharType="end"/>
        </w:r>
      </w:hyperlink>
    </w:p>
    <w:p>
      <w:pPr>
        <w:pStyle w:val="TOC2"/>
        <w:tabs>
          <w:tab w:val="right" w:leader="dot" w:pos="8306"/>
        </w:tabs>
      </w:pPr>
      <w:hyperlink w:anchor="_Toc2674" w:history="1">
        <w:r>
          <w:rPr>
            <w:rFonts w:ascii="仿宋" w:eastAsia="仿宋" w:hAnsi="仿宋" w:cs="仿宋" w:hint="eastAsia"/>
            <w:lang w:eastAsia="zh-CN"/>
          </w:rPr>
          <w:t>(二)、知识产权保护措施</w:t>
        </w:r>
        <w:r>
          <w:tab/>
        </w:r>
        <w:r>
          <w:fldChar w:fldCharType="begin"/>
        </w:r>
        <w:r>
          <w:instrText xml:space="preserve"> PAGEREF _Toc2674 \h </w:instrText>
        </w:r>
        <w:r>
          <w:fldChar w:fldCharType="separate"/>
        </w:r>
        <w:r>
          <w:t>60</w:t>
        </w:r>
        <w:r>
          <w:fldChar w:fldCharType="end"/>
        </w:r>
      </w:hyperlink>
    </w:p>
    <w:p>
      <w:pPr>
        <w:pStyle w:val="TOC1"/>
        <w:tabs>
          <w:tab w:val="right" w:leader="dot" w:pos="8306"/>
        </w:tabs>
      </w:pPr>
      <w:hyperlink w:anchor="_Toc14203" w:history="1">
        <w:r>
          <w:rPr>
            <w:rFonts w:ascii="仿宋" w:eastAsia="仿宋" w:hAnsi="仿宋" w:cs="仿宋" w:hint="eastAsia"/>
            <w:lang w:eastAsia="zh-CN"/>
          </w:rPr>
          <w:t>十四、成果转化与推广应用</w:t>
        </w:r>
        <w:r>
          <w:tab/>
        </w:r>
        <w:r>
          <w:fldChar w:fldCharType="begin"/>
        </w:r>
        <w:r>
          <w:instrText xml:space="preserve"> PAGEREF _Toc14203 \h </w:instrText>
        </w:r>
        <w:r>
          <w:fldChar w:fldCharType="separate"/>
        </w:r>
        <w:r>
          <w:t>62</w:t>
        </w:r>
        <w:r>
          <w:fldChar w:fldCharType="end"/>
        </w:r>
      </w:hyperlink>
    </w:p>
    <w:p>
      <w:pPr>
        <w:pStyle w:val="TOC2"/>
        <w:tabs>
          <w:tab w:val="right" w:leader="dot" w:pos="8306"/>
        </w:tabs>
      </w:pPr>
      <w:hyperlink w:anchor="_Toc9951" w:history="1">
        <w:r>
          <w:rPr>
            <w:rFonts w:ascii="仿宋" w:eastAsia="仿宋" w:hAnsi="仿宋" w:cs="仿宋" w:hint="eastAsia"/>
            <w:lang w:eastAsia="zh-CN"/>
          </w:rPr>
          <w:t>(一)、成果转化策略制定</w:t>
        </w:r>
        <w:r>
          <w:tab/>
        </w:r>
        <w:r>
          <w:fldChar w:fldCharType="begin"/>
        </w:r>
        <w:r>
          <w:instrText xml:space="preserve"> PAGEREF _Toc9951 \h </w:instrText>
        </w:r>
        <w:r>
          <w:fldChar w:fldCharType="separate"/>
        </w:r>
        <w:r>
          <w:t>62</w:t>
        </w:r>
        <w:r>
          <w:fldChar w:fldCharType="end"/>
        </w:r>
      </w:hyperlink>
    </w:p>
    <w:p>
      <w:pPr>
        <w:pStyle w:val="TOC2"/>
        <w:tabs>
          <w:tab w:val="right" w:leader="dot" w:pos="8306"/>
        </w:tabs>
      </w:pPr>
      <w:hyperlink w:anchor="_Toc5224" w:history="1">
        <w:r>
          <w:rPr>
            <w:rFonts w:ascii="仿宋" w:eastAsia="仿宋" w:hAnsi="仿宋" w:cs="仿宋" w:hint="eastAsia"/>
            <w:lang w:eastAsia="zh-CN"/>
          </w:rPr>
          <w:t>(二)、成果推广应用方案</w:t>
        </w:r>
        <w:r>
          <w:tab/>
        </w:r>
        <w:r>
          <w:fldChar w:fldCharType="begin"/>
        </w:r>
        <w:r>
          <w:instrText xml:space="preserve"> PAGEREF _Toc5224 \h </w:instrText>
        </w:r>
        <w:r>
          <w:fldChar w:fldCharType="separate"/>
        </w:r>
        <w:r>
          <w:t>63</w:t>
        </w:r>
        <w:r>
          <w:fldChar w:fldCharType="end"/>
        </w:r>
      </w:hyperlink>
    </w:p>
    <w:p>
      <w:pPr>
        <w:pStyle w:val="TOC1"/>
        <w:tabs>
          <w:tab w:val="right" w:leader="dot" w:pos="8306"/>
        </w:tabs>
      </w:pPr>
      <w:hyperlink w:anchor="_Toc31516" w:history="1">
        <w:r>
          <w:rPr>
            <w:rFonts w:ascii="仿宋" w:eastAsia="仿宋" w:hAnsi="仿宋" w:cs="仿宋" w:hint="eastAsia"/>
            <w:lang w:eastAsia="zh-CN"/>
          </w:rPr>
          <w:t>十五、项目施工方案</w:t>
        </w:r>
        <w:r>
          <w:tab/>
        </w:r>
        <w:r>
          <w:fldChar w:fldCharType="begin"/>
        </w:r>
        <w:r>
          <w:instrText xml:space="preserve"> PAGEREF _Toc31516 \h </w:instrText>
        </w:r>
        <w:r>
          <w:fldChar w:fldCharType="separate"/>
        </w:r>
        <w:r>
          <w:t>65</w:t>
        </w:r>
        <w:r>
          <w:fldChar w:fldCharType="end"/>
        </w:r>
      </w:hyperlink>
    </w:p>
    <w:p>
      <w:pPr>
        <w:pStyle w:val="TOC2"/>
        <w:tabs>
          <w:tab w:val="right" w:leader="dot" w:pos="8306"/>
        </w:tabs>
      </w:pPr>
      <w:hyperlink w:anchor="_Toc20933" w:history="1">
        <w:r>
          <w:rPr>
            <w:rFonts w:ascii="仿宋" w:eastAsia="仿宋" w:hAnsi="仿宋" w:cs="仿宋" w:hint="eastAsia"/>
            <w:lang w:eastAsia="zh-CN"/>
          </w:rPr>
          <w:t>(一)、施工组织设计</w:t>
        </w:r>
        <w:r>
          <w:tab/>
        </w:r>
        <w:r>
          <w:fldChar w:fldCharType="begin"/>
        </w:r>
        <w:r>
          <w:instrText xml:space="preserve"> PAGEREF _Toc20933 \h </w:instrText>
        </w:r>
        <w:r>
          <w:fldChar w:fldCharType="separate"/>
        </w:r>
        <w:r>
          <w:t>65</w:t>
        </w:r>
        <w:r>
          <w:fldChar w:fldCharType="end"/>
        </w:r>
      </w:hyperlink>
    </w:p>
    <w:p>
      <w:pPr>
        <w:pStyle w:val="TOC2"/>
        <w:tabs>
          <w:tab w:val="right" w:leader="dot" w:pos="8306"/>
        </w:tabs>
      </w:pPr>
      <w:hyperlink w:anchor="_Toc9069" w:history="1">
        <w:r>
          <w:rPr>
            <w:rFonts w:ascii="仿宋" w:eastAsia="仿宋" w:hAnsi="仿宋" w:cs="仿宋" w:hint="eastAsia"/>
            <w:lang w:eastAsia="zh-CN"/>
          </w:rPr>
          <w:t>(二)、施工工艺与技术路线</w:t>
        </w:r>
        <w:r>
          <w:tab/>
        </w:r>
        <w:r>
          <w:fldChar w:fldCharType="begin"/>
        </w:r>
        <w:r>
          <w:instrText xml:space="preserve"> PAGEREF _Toc9069 \h </w:instrText>
        </w:r>
        <w:r>
          <w:fldChar w:fldCharType="separate"/>
        </w:r>
        <w:r>
          <w:t>66</w:t>
        </w:r>
        <w:r>
          <w:fldChar w:fldCharType="end"/>
        </w:r>
      </w:hyperlink>
    </w:p>
    <w:p>
      <w:pPr>
        <w:pStyle w:val="TOC2"/>
        <w:tabs>
          <w:tab w:val="right" w:leader="dot" w:pos="8306"/>
        </w:tabs>
      </w:pPr>
      <w:hyperlink w:anchor="_Toc3007" w:history="1">
        <w:r>
          <w:rPr>
            <w:rFonts w:ascii="仿宋" w:eastAsia="仿宋" w:hAnsi="仿宋" w:cs="仿宋" w:hint="eastAsia"/>
            <w:lang w:eastAsia="zh-CN"/>
          </w:rPr>
          <w:t>(三)、关键节点施工计划</w:t>
        </w:r>
        <w:r>
          <w:tab/>
        </w:r>
        <w:r>
          <w:fldChar w:fldCharType="begin"/>
        </w:r>
        <w:r>
          <w:instrText xml:space="preserve"> PAGEREF _Toc3007 \h </w:instrText>
        </w:r>
        <w:r>
          <w:fldChar w:fldCharType="separate"/>
        </w:r>
        <w:r>
          <w:t>67</w:t>
        </w:r>
        <w:r>
          <w:fldChar w:fldCharType="end"/>
        </w:r>
      </w:hyperlink>
    </w:p>
    <w:p>
      <w:pPr>
        <w:pStyle w:val="TOC2"/>
        <w:tabs>
          <w:tab w:val="right" w:leader="dot" w:pos="8306"/>
        </w:tabs>
      </w:pPr>
      <w:hyperlink w:anchor="_Toc24665" w:history="1">
        <w:r>
          <w:rPr>
            <w:rFonts w:ascii="仿宋" w:eastAsia="仿宋" w:hAnsi="仿宋" w:cs="仿宋" w:hint="eastAsia"/>
            <w:lang w:eastAsia="zh-CN"/>
          </w:rPr>
          <w:t>(四)、施工现场管理</w:t>
        </w:r>
        <w:r>
          <w:tab/>
        </w:r>
        <w:r>
          <w:fldChar w:fldCharType="begin"/>
        </w:r>
        <w:r>
          <w:instrText xml:space="preserve"> PAGEREF _Toc24665 \h </w:instrText>
        </w:r>
        <w:r>
          <w:fldChar w:fldCharType="separate"/>
        </w:r>
        <w:r>
          <w:t>69</w:t>
        </w:r>
        <w:r>
          <w:fldChar w:fldCharType="end"/>
        </w:r>
      </w:hyperlink>
    </w:p>
    <w:p>
      <w:pPr>
        <w:pStyle w:val="TOC1"/>
        <w:tabs>
          <w:tab w:val="right" w:leader="dot" w:pos="8306"/>
        </w:tabs>
      </w:pPr>
      <w:hyperlink w:anchor="_Toc2442" w:history="1">
        <w:r>
          <w:rPr>
            <w:rFonts w:ascii="仿宋" w:eastAsia="仿宋" w:hAnsi="仿宋" w:cs="仿宋" w:hint="eastAsia"/>
            <w:lang w:eastAsia="zh-CN"/>
          </w:rPr>
          <w:t>十六、人力资源管理与开发</w:t>
        </w:r>
        <w:r>
          <w:tab/>
        </w:r>
        <w:r>
          <w:fldChar w:fldCharType="begin"/>
        </w:r>
        <w:r>
          <w:instrText xml:space="preserve"> PAGEREF _Toc2442 \h </w:instrText>
        </w:r>
        <w:r>
          <w:fldChar w:fldCharType="separate"/>
        </w:r>
        <w:r>
          <w:t>71</w:t>
        </w:r>
        <w:r>
          <w:fldChar w:fldCharType="end"/>
        </w:r>
      </w:hyperlink>
    </w:p>
    <w:p>
      <w:pPr>
        <w:pStyle w:val="TOC2"/>
        <w:tabs>
          <w:tab w:val="right" w:leader="dot" w:pos="8306"/>
        </w:tabs>
      </w:pPr>
      <w:hyperlink w:anchor="_Toc27114" w:history="1">
        <w:r>
          <w:rPr>
            <w:rFonts w:ascii="仿宋" w:eastAsia="仿宋" w:hAnsi="仿宋" w:cs="仿宋" w:hint="eastAsia"/>
            <w:lang w:eastAsia="zh-CN"/>
          </w:rPr>
          <w:t>(一)、人力资源规划</w:t>
        </w:r>
        <w:r>
          <w:tab/>
        </w:r>
        <w:r>
          <w:fldChar w:fldCharType="begin"/>
        </w:r>
        <w:r>
          <w:instrText xml:space="preserve"> PAGEREF _Toc27114 \h </w:instrText>
        </w:r>
        <w:r>
          <w:fldChar w:fldCharType="separate"/>
        </w:r>
        <w:r>
          <w:t>71</w:t>
        </w:r>
        <w:r>
          <w:fldChar w:fldCharType="end"/>
        </w:r>
      </w:hyperlink>
    </w:p>
    <w:p>
      <w:pPr>
        <w:pStyle w:val="TOC2"/>
        <w:tabs>
          <w:tab w:val="right" w:leader="dot" w:pos="8306"/>
        </w:tabs>
      </w:pPr>
      <w:hyperlink w:anchor="_Toc548" w:history="1">
        <w:r>
          <w:rPr>
            <w:rFonts w:ascii="仿宋" w:eastAsia="仿宋" w:hAnsi="仿宋" w:cs="仿宋" w:hint="eastAsia"/>
            <w:lang w:eastAsia="zh-CN"/>
          </w:rPr>
          <w:t>(二)、人力资源开发与培训</w:t>
        </w:r>
        <w:r>
          <w:tab/>
        </w:r>
        <w:r>
          <w:fldChar w:fldCharType="begin"/>
        </w:r>
        <w:r>
          <w:instrText xml:space="preserve"> PAGEREF _Toc548 \h </w:instrText>
        </w:r>
        <w:r>
          <w:fldChar w:fldCharType="separate"/>
        </w:r>
        <w:r>
          <w:t>73</w:t>
        </w:r>
        <w:r>
          <w:fldChar w:fldCharType="end"/>
        </w:r>
      </w:hyperlink>
    </w:p>
    <w:p>
      <w:pPr>
        <w:pStyle w:val="TOC1"/>
        <w:tabs>
          <w:tab w:val="right" w:leader="dot" w:pos="8306"/>
        </w:tabs>
      </w:pPr>
      <w:hyperlink w:anchor="_Toc26069" w:history="1">
        <w:r>
          <w:rPr>
            <w:rFonts w:ascii="仿宋" w:eastAsia="仿宋" w:hAnsi="仿宋" w:cs="仿宋" w:hint="eastAsia"/>
            <w:lang w:eastAsia="zh-CN"/>
          </w:rPr>
          <w:t>十七、合作与交流机制建立</w:t>
        </w:r>
        <w:r>
          <w:tab/>
        </w:r>
        <w:r>
          <w:fldChar w:fldCharType="begin"/>
        </w:r>
        <w:r>
          <w:instrText xml:space="preserve"> PAGEREF _Toc26069 \h </w:instrText>
        </w:r>
        <w:r>
          <w:fldChar w:fldCharType="separate"/>
        </w:r>
        <w:r>
          <w:t>75</w:t>
        </w:r>
        <w:r>
          <w:fldChar w:fldCharType="end"/>
        </w:r>
      </w:hyperlink>
    </w:p>
    <w:p>
      <w:pPr>
        <w:pStyle w:val="TOC2"/>
        <w:tabs>
          <w:tab w:val="right" w:leader="dot" w:pos="8306"/>
        </w:tabs>
      </w:pPr>
      <w:hyperlink w:anchor="_Toc27737" w:history="1">
        <w:r>
          <w:rPr>
            <w:rFonts w:ascii="仿宋" w:eastAsia="仿宋" w:hAnsi="仿宋" w:cs="仿宋" w:hint="eastAsia"/>
            <w:lang w:eastAsia="zh-CN"/>
          </w:rPr>
          <w:t>(一)、合作伙伴选择与合作方式</w:t>
        </w:r>
        <w:r>
          <w:tab/>
        </w:r>
        <w:r>
          <w:fldChar w:fldCharType="begin"/>
        </w:r>
        <w:r>
          <w:instrText xml:space="preserve"> PAGEREF _Toc27737 \h </w:instrText>
        </w:r>
        <w:r>
          <w:fldChar w:fldCharType="separate"/>
        </w:r>
        <w:r>
          <w:t>75</w:t>
        </w:r>
        <w:r>
          <w:fldChar w:fldCharType="end"/>
        </w:r>
      </w:hyperlink>
    </w:p>
    <w:p>
      <w:pPr>
        <w:pStyle w:val="TOC2"/>
        <w:tabs>
          <w:tab w:val="right" w:leader="dot" w:pos="8306"/>
        </w:tabs>
      </w:pPr>
      <w:hyperlink w:anchor="_Toc24569" w:history="1">
        <w:r>
          <w:rPr>
            <w:rFonts w:ascii="仿宋" w:eastAsia="仿宋" w:hAnsi="仿宋" w:cs="仿宋" w:hint="eastAsia"/>
            <w:lang w:eastAsia="zh-CN"/>
          </w:rPr>
          <w:t>(二)、交流与合作平台搭建</w:t>
        </w:r>
        <w:r>
          <w:tab/>
        </w:r>
        <w:r>
          <w:fldChar w:fldCharType="begin"/>
        </w:r>
        <w:r>
          <w:instrText xml:space="preserve"> PAGEREF _Toc24569 \h </w:instrText>
        </w:r>
        <w:r>
          <w:fldChar w:fldCharType="separate"/>
        </w:r>
        <w:r>
          <w:t>77</w:t>
        </w:r>
        <w:r>
          <w:fldChar w:fldCharType="end"/>
        </w:r>
      </w:hyperlink>
    </w:p>
    <w:p>
      <w:pPr>
        <w:pStyle w:val="TOC1"/>
        <w:tabs>
          <w:tab w:val="right" w:leader="dot" w:pos="8306"/>
        </w:tabs>
      </w:pPr>
      <w:hyperlink w:anchor="_Toc23489" w:history="1">
        <w:r>
          <w:rPr>
            <w:rFonts w:ascii="仿宋" w:eastAsia="仿宋" w:hAnsi="仿宋" w:cs="仿宋" w:hint="eastAsia"/>
            <w:lang w:eastAsia="zh-CN"/>
          </w:rPr>
          <w:t>十八、质量管理与控制</w:t>
        </w:r>
        <w:r>
          <w:tab/>
        </w:r>
        <w:r>
          <w:fldChar w:fldCharType="begin"/>
        </w:r>
        <w:r>
          <w:instrText xml:space="preserve"> PAGEREF _Toc23489 \h </w:instrText>
        </w:r>
        <w:r>
          <w:fldChar w:fldCharType="separate"/>
        </w:r>
        <w:r>
          <w:t>78</w:t>
        </w:r>
        <w:r>
          <w:fldChar w:fldCharType="end"/>
        </w:r>
      </w:hyperlink>
    </w:p>
    <w:p>
      <w:pPr>
        <w:pStyle w:val="TOC2"/>
        <w:tabs>
          <w:tab w:val="right" w:leader="dot" w:pos="8306"/>
        </w:tabs>
      </w:pPr>
      <w:hyperlink w:anchor="_Toc24544" w:history="1">
        <w:r>
          <w:rPr>
            <w:rFonts w:ascii="仿宋" w:eastAsia="仿宋" w:hAnsi="仿宋" w:cs="仿宋" w:hint="eastAsia"/>
            <w:lang w:eastAsia="zh-CN"/>
          </w:rPr>
          <w:t>(一)、质量管理体系建设</w:t>
        </w:r>
        <w:r>
          <w:tab/>
        </w:r>
        <w:r>
          <w:fldChar w:fldCharType="begin"/>
        </w:r>
        <w:r>
          <w:instrText xml:space="preserve"> PAGEREF _Toc24544 \h </w:instrText>
        </w:r>
        <w:r>
          <w:fldChar w:fldCharType="separate"/>
        </w:r>
        <w:r>
          <w:t>78</w:t>
        </w:r>
        <w:r>
          <w:fldChar w:fldCharType="end"/>
        </w:r>
      </w:hyperlink>
    </w:p>
    <w:p>
      <w:pPr>
        <w:pStyle w:val="TOC2"/>
        <w:tabs>
          <w:tab w:val="right" w:leader="dot" w:pos="8306"/>
        </w:tabs>
      </w:pPr>
      <w:hyperlink w:anchor="_Toc15052" w:history="1">
        <w:r>
          <w:rPr>
            <w:rFonts w:ascii="仿宋" w:eastAsia="仿宋" w:hAnsi="仿宋" w:cs="仿宋" w:hint="eastAsia"/>
            <w:lang w:eastAsia="zh-CN"/>
          </w:rPr>
          <w:t>(二)、质量控制措施</w:t>
        </w:r>
        <w:r>
          <w:tab/>
        </w:r>
        <w:r>
          <w:fldChar w:fldCharType="begin"/>
        </w:r>
        <w:r>
          <w:instrText xml:space="preserve"> PAGEREF _Toc15052 \h </w:instrText>
        </w:r>
        <w:r>
          <w:fldChar w:fldCharType="separate"/>
        </w:r>
        <w:r>
          <w:t>80</w:t>
        </w:r>
        <w:r>
          <w:fldChar w:fldCharType="end"/>
        </w:r>
      </w:hyperlink>
    </w:p>
    <w:p>
      <w:pPr>
        <w:pStyle w:val="TOC1"/>
        <w:tabs>
          <w:tab w:val="right" w:leader="dot" w:pos="8306"/>
        </w:tabs>
      </w:pPr>
      <w:hyperlink w:anchor="_Toc19229" w:history="1">
        <w:r>
          <w:rPr>
            <w:rFonts w:ascii="仿宋" w:eastAsia="仿宋" w:hAnsi="仿宋" w:cs="仿宋" w:hint="eastAsia"/>
            <w:lang w:eastAsia="zh-CN"/>
          </w:rPr>
          <w:t>十九、法律法规与政策遵循</w:t>
        </w:r>
        <w:r>
          <w:tab/>
        </w:r>
        <w:r>
          <w:fldChar w:fldCharType="begin"/>
        </w:r>
        <w:r>
          <w:instrText xml:space="preserve"> PAGEREF _Toc19229 \h </w:instrText>
        </w:r>
        <w:r>
          <w:fldChar w:fldCharType="separate"/>
        </w:r>
        <w:r>
          <w:t>81</w:t>
        </w:r>
        <w:r>
          <w:fldChar w:fldCharType="end"/>
        </w:r>
      </w:hyperlink>
    </w:p>
    <w:p>
      <w:pPr>
        <w:pStyle w:val="TOC2"/>
        <w:tabs>
          <w:tab w:val="right" w:leader="dot" w:pos="8306"/>
        </w:tabs>
      </w:pPr>
      <w:hyperlink w:anchor="_Toc29213" w:history="1">
        <w:r>
          <w:rPr>
            <w:rFonts w:ascii="仿宋" w:eastAsia="仿宋" w:hAnsi="仿宋" w:cs="仿宋" w:hint="eastAsia"/>
            <w:lang w:eastAsia="zh-CN"/>
          </w:rPr>
          <w:t>(一)、法律法规遵守</w:t>
        </w:r>
        <w:r>
          <w:tab/>
        </w:r>
        <w:r>
          <w:fldChar w:fldCharType="begin"/>
        </w:r>
        <w:r>
          <w:instrText xml:space="preserve"> PAGEREF _Toc29213 \h </w:instrText>
        </w:r>
        <w:r>
          <w:fldChar w:fldCharType="separate"/>
        </w:r>
        <w:r>
          <w:t>81</w:t>
        </w:r>
        <w:r>
          <w:fldChar w:fldCharType="end"/>
        </w:r>
      </w:hyperlink>
    </w:p>
    <w:p>
      <w:pPr>
        <w:pStyle w:val="TOC2"/>
        <w:tabs>
          <w:tab w:val="right" w:leader="dot" w:pos="8306"/>
        </w:tabs>
      </w:pPr>
      <w:hyperlink w:anchor="_Toc953" w:history="1">
        <w:r>
          <w:rPr>
            <w:rFonts w:ascii="仿宋" w:eastAsia="仿宋" w:hAnsi="仿宋" w:cs="仿宋" w:hint="eastAsia"/>
            <w:lang w:eastAsia="zh-CN"/>
          </w:rPr>
          <w:t>(二)、政策导向与利用</w:t>
        </w:r>
        <w:r>
          <w:tab/>
        </w:r>
        <w:r>
          <w:fldChar w:fldCharType="begin"/>
        </w:r>
        <w:r>
          <w:instrText xml:space="preserve"> PAGEREF _Toc953 \h </w:instrText>
        </w:r>
        <w:r>
          <w:fldChar w:fldCharType="separate"/>
        </w:r>
        <w:r>
          <w:t>82</w:t>
        </w:r>
        <w:r>
          <w:fldChar w:fldCharType="end"/>
        </w:r>
      </w:hyperlink>
    </w:p>
    <w:p>
      <w:pPr>
        <w:pStyle w:val="TOC1"/>
        <w:tabs>
          <w:tab w:val="right" w:leader="dot" w:pos="8306"/>
        </w:tabs>
      </w:pPr>
      <w:hyperlink w:anchor="_Toc20412" w:history="1">
        <w:r>
          <w:rPr>
            <w:rFonts w:ascii="仿宋" w:eastAsia="仿宋" w:hAnsi="仿宋" w:cs="仿宋" w:hint="eastAsia"/>
            <w:lang w:eastAsia="zh-CN"/>
          </w:rPr>
          <w:t>二十、设施与设备管理</w:t>
        </w:r>
        <w:r>
          <w:tab/>
        </w:r>
        <w:r>
          <w:fldChar w:fldCharType="begin"/>
        </w:r>
        <w:r>
          <w:instrText xml:space="preserve"> PAGEREF _Toc20412 \h </w:instrText>
        </w:r>
        <w:r>
          <w:fldChar w:fldCharType="separate"/>
        </w:r>
        <w:r>
          <w:t>83</w:t>
        </w:r>
        <w:r>
          <w:fldChar w:fldCharType="end"/>
        </w:r>
      </w:hyperlink>
    </w:p>
    <w:p>
      <w:pPr>
        <w:pStyle w:val="TOC2"/>
        <w:tabs>
          <w:tab w:val="right" w:leader="dot" w:pos="8306"/>
        </w:tabs>
      </w:pPr>
      <w:hyperlink w:anchor="_Toc27422" w:history="1">
        <w:r>
          <w:rPr>
            <w:rFonts w:ascii="仿宋" w:eastAsia="仿宋" w:hAnsi="仿宋" w:cs="仿宋" w:hint="eastAsia"/>
            <w:lang w:eastAsia="zh-CN"/>
          </w:rPr>
          <w:t>(一)、设施规划与配置</w:t>
        </w:r>
        <w:r>
          <w:tab/>
        </w:r>
        <w:r>
          <w:fldChar w:fldCharType="begin"/>
        </w:r>
        <w:r>
          <w:instrText xml:space="preserve"> PAGEREF _Toc27422 \h </w:instrText>
        </w:r>
        <w:r>
          <w:fldChar w:fldCharType="separate"/>
        </w:r>
        <w:r>
          <w:t>83</w:t>
        </w:r>
        <w:r>
          <w:fldChar w:fldCharType="end"/>
        </w:r>
      </w:hyperlink>
    </w:p>
    <w:p>
      <w:pPr>
        <w:pStyle w:val="TOC2"/>
        <w:tabs>
          <w:tab w:val="right" w:leader="dot" w:pos="8306"/>
        </w:tabs>
      </w:pPr>
      <w:hyperlink w:anchor="_Toc21741" w:history="1">
        <w:r>
          <w:rPr>
            <w:rFonts w:ascii="仿宋" w:eastAsia="仿宋" w:hAnsi="仿宋" w:cs="仿宋" w:hint="eastAsia"/>
            <w:lang w:eastAsia="zh-CN"/>
          </w:rPr>
          <w:t>(二)、设备采购与维护管理</w:t>
        </w:r>
        <w:r>
          <w:tab/>
        </w:r>
        <w:r>
          <w:fldChar w:fldCharType="begin"/>
        </w:r>
        <w:r>
          <w:instrText xml:space="preserve"> PAGEREF _Toc21741 \h </w:instrText>
        </w:r>
        <w:r>
          <w:fldChar w:fldCharType="separate"/>
        </w:r>
        <w:r>
          <w:t>83</w:t>
        </w:r>
        <w:r>
          <w:fldChar w:fldCharType="end"/>
        </w:r>
      </w:hyperlink>
    </w:p>
    <w:p>
      <w:pPr>
        <w:pStyle w:val="TOC2"/>
        <w:tabs>
          <w:tab w:val="right" w:leader="dot" w:pos="8306"/>
        </w:tabs>
      </w:pPr>
      <w:hyperlink w:anchor="_Toc29965" w:history="1">
        <w:r>
          <w:rPr>
            <w:rFonts w:ascii="仿宋" w:eastAsia="仿宋" w:hAnsi="仿宋" w:cs="仿宋" w:hint="eastAsia"/>
            <w:lang w:eastAsia="zh-CN"/>
          </w:rPr>
          <w:t>(三)、设施设备升级策略</w:t>
        </w:r>
        <w:r>
          <w:tab/>
        </w:r>
        <w:r>
          <w:fldChar w:fldCharType="begin"/>
        </w:r>
        <w:r>
          <w:instrText xml:space="preserve"> PAGEREF _Toc29965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0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2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玩具加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玩具加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玩具加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玩具加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玩具加工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玩具加工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5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为了融入当地社区，玩具加工设备项目需深入理解当地的文化特色和社会习俗。例如，项目在设计广告和市场推广活动时，应考虑使用当地语言和符合地方文化的表达方式。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为了确保玩具加工设备项目的成功并最大限度地减轻潜在的社会风险，详细的风险分析和具体的应对策略至关重要。以下是针对项目可能面临的具体社会风险及相应对策的分析：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风险描述：玩具加工设备项目可能遭遇社区抵制，尤其如果社区成员认为项目会破坏他们的生活环境或忽略他们的意见。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风险描述：玩具加工设备项目的商业实践可能与当地的文化和价值观存在冲突，导致社会紧张和文化冲突。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风险描述：玩具加工设备项目可能会增加对公共资源和基础设施的需求，给当地带来额外压力，例如在水资源、能源供应和交通系统方面。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风险描述：玩具加工设备项目可能会引起当地社会结构和动态的变化，例如改变社区的人口组成和社交模式。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风险描述：在玩具加工设备项目运营过程中，可能涉及大量个人和商业敏感信息，存在信息安全和隐私保护的风险。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3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37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21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https://d.book118.com/435013313333011111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01C9E"/>
    <w:rsid w:val="4D801C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013313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2024-02-10T11:36:00Z</dcterms:created>
  <dcterms:modified xsi:type="dcterms:W3CDTF">2024-02-10T11:36:56Z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A975BBB431E24D91996FD8FA92A370C5_11</vt:lpwstr>
  </property>
  <property fmtid="{D5CDD505-2E9C-101B-9397-08002B2CF9AE}" pid="3" name="KSOProductBuildVer">
    <vt:lpwstr>2052-12.1.0.16250</vt:lpwstr>
  </property>
</Properties>
</file>