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b/>
          <w:spacing w:val="20"/>
          <w:w w:val="90"/>
          <w:sz w:val="72"/>
          <w:szCs w:val="72"/>
        </w:rPr>
      </w:pPr>
    </w:p>
    <w:p>
      <w:pPr>
        <w:jc w:val="center"/>
        <w:rPr>
          <w:b/>
          <w:spacing w:val="20"/>
          <w:w w:val="90"/>
          <w:sz w:val="72"/>
          <w:szCs w:val="72"/>
        </w:rPr>
      </w:pPr>
    </w:p>
    <w:tbl>
      <w:tblPr>
        <w:tblStyle w:val="TableNormal"/>
        <w:tblW w:w="0" w:type="auto"/>
        <w:jc w:val="center"/>
        <w:tblLayout w:type="fixed"/>
        <w:tblCellMar>
          <w:top w:w="0" w:type="dxa"/>
          <w:left w:w="108" w:type="dxa"/>
          <w:bottom w:w="0" w:type="dxa"/>
          <w:right w:w="108" w:type="dxa"/>
        </w:tblCellMar>
        <w:tblLook w:val="0000"/>
      </w:tblPr>
      <w:tblGrid>
        <w:gridCol w:w="1590"/>
        <w:gridCol w:w="5691"/>
      </w:tblGrid>
      <w:tr>
        <w:tblPrEx>
          <w:tblW w:w="0" w:type="auto"/>
          <w:jc w:val="center"/>
          <w:tblLayout w:type="fixed"/>
          <w:tblCellMar>
            <w:top w:w="0" w:type="dxa"/>
            <w:left w:w="108" w:type="dxa"/>
            <w:bottom w:w="0" w:type="dxa"/>
            <w:right w:w="108" w:type="dxa"/>
          </w:tblCellMar>
          <w:tblLook w:val="0000"/>
        </w:tblPrEx>
        <w:trPr>
          <w:jc w:val="center"/>
        </w:trPr>
        <w:tc>
          <w:tcPr>
            <w:tcW w:w="1590" w:type="dxa"/>
            <w:vAlign w:val="bottom"/>
          </w:tcPr>
          <w:p>
            <w:pPr>
              <w:pStyle w:val="NormalWeb"/>
              <w:tabs>
                <w:tab w:val="left" w:pos="0"/>
                <w:tab w:val="left" w:pos="3166"/>
              </w:tabs>
              <w:spacing w:before="0" w:beforeAutospacing="0" w:after="0" w:afterAutospacing="0"/>
              <w:jc w:val="center"/>
              <w:rPr>
                <w:rFonts w:ascii="Times New Roman" w:eastAsia="华文中宋" w:hAnsi="Times New Roman" w:hint="eastAsia"/>
                <w:b/>
                <w:spacing w:val="66"/>
                <w:sz w:val="30"/>
                <w:szCs w:val="30"/>
                <w:u w:val="single"/>
              </w:rPr>
            </w:pPr>
            <w:r>
              <w:rPr>
                <w:b/>
                <w:sz w:val="30"/>
                <w:szCs w:val="30"/>
              </w:rPr>
              <w:t>题   目</w:t>
            </w:r>
            <w:r>
              <w:rPr>
                <w:b/>
                <w:sz w:val="28"/>
                <w:szCs w:val="28"/>
              </w:rPr>
              <w:t>:</w:t>
            </w:r>
          </w:p>
        </w:tc>
        <w:tc>
          <w:tcPr>
            <w:tcW w:w="5691" w:type="dxa"/>
            <w:tcBorders>
              <w:bottom w:val="single" w:sz="12" w:space="0" w:color="auto"/>
            </w:tcBorders>
            <w:vAlign w:val="bottom"/>
          </w:tcPr>
          <w:p>
            <w:pPr>
              <w:pStyle w:val="NormalWeb"/>
              <w:tabs>
                <w:tab w:val="left" w:pos="480"/>
                <w:tab w:val="left" w:pos="540"/>
                <w:tab w:val="left" w:pos="3166"/>
              </w:tabs>
              <w:spacing w:before="0" w:beforeAutospacing="0" w:after="0" w:afterAutospacing="0" w:line="360" w:lineRule="auto"/>
              <w:jc w:val="center"/>
              <w:rPr>
                <w:rFonts w:ascii="Times New Roman" w:eastAsia="华文中宋" w:hAnsi="Times New Roman"/>
                <w:spacing w:val="66"/>
                <w:sz w:val="32"/>
                <w:szCs w:val="32"/>
              </w:rPr>
            </w:pPr>
            <w:r>
              <w:rPr>
                <w:rFonts w:ascii="Times New Roman" w:eastAsia="华文中宋" w:hAnsi="Times New Roman" w:hint="eastAsia"/>
                <w:spacing w:val="66"/>
                <w:sz w:val="32"/>
                <w:szCs w:val="32"/>
              </w:rPr>
              <w:t>车辆定位与防盗系统开发</w:t>
            </w:r>
          </w:p>
        </w:tc>
      </w:tr>
    </w:tbl>
    <w:p>
      <w:pPr>
        <w:pStyle w:val="NormalWeb"/>
        <w:tabs>
          <w:tab w:val="left" w:pos="480"/>
          <w:tab w:val="left" w:pos="540"/>
          <w:tab w:val="left" w:pos="3166"/>
        </w:tabs>
        <w:spacing w:before="0" w:beforeAutospacing="0" w:after="0" w:afterAutospacing="0"/>
        <w:ind w:firstLine="888" w:firstLineChars="296"/>
        <w:jc w:val="center"/>
        <w:rPr>
          <w:rFonts w:ascii="Times New Roman" w:eastAsia="华文中宋" w:hAnsi="Times New Roman" w:hint="eastAsia"/>
          <w:spacing w:val="66"/>
          <w:sz w:val="30"/>
          <w:szCs w:val="30"/>
          <w:u w:val="single"/>
        </w:rPr>
      </w:pPr>
    </w:p>
    <w:p>
      <w:pPr>
        <w:pStyle w:val="NormalWeb"/>
        <w:tabs>
          <w:tab w:val="left" w:pos="480"/>
          <w:tab w:val="left" w:pos="540"/>
          <w:tab w:val="left" w:pos="3166"/>
        </w:tabs>
        <w:spacing w:before="0" w:beforeAutospacing="0" w:after="0" w:afterAutospacing="0"/>
        <w:ind w:firstLine="888" w:firstLineChars="296"/>
        <w:jc w:val="center"/>
        <w:rPr>
          <w:rFonts w:ascii="Times New Roman" w:eastAsia="华文中宋" w:hAnsi="Times New Roman"/>
          <w:spacing w:val="66"/>
          <w:sz w:val="30"/>
          <w:szCs w:val="30"/>
          <w:u w:val="single"/>
        </w:rPr>
      </w:pPr>
    </w:p>
    <w:p>
      <w:pPr>
        <w:pStyle w:val="NormalWeb"/>
        <w:tabs>
          <w:tab w:val="left" w:pos="480"/>
          <w:tab w:val="left" w:pos="540"/>
          <w:tab w:val="left" w:pos="3166"/>
        </w:tabs>
        <w:spacing w:before="0" w:beforeAutospacing="0" w:after="0" w:afterAutospacing="0"/>
        <w:ind w:firstLine="888" w:firstLineChars="296"/>
        <w:jc w:val="center"/>
        <w:rPr>
          <w:rFonts w:ascii="Times New Roman" w:eastAsia="华文中宋" w:hAnsi="Times New Roman"/>
          <w:spacing w:val="66"/>
          <w:sz w:val="30"/>
          <w:szCs w:val="30"/>
          <w:u w:val="single"/>
        </w:rPr>
      </w:pPr>
    </w:p>
    <w:p>
      <w:pPr>
        <w:pStyle w:val="NormalWeb"/>
        <w:tabs>
          <w:tab w:val="left" w:pos="480"/>
          <w:tab w:val="left" w:pos="540"/>
          <w:tab w:val="left" w:pos="3166"/>
        </w:tabs>
        <w:spacing w:before="0" w:beforeAutospacing="0" w:after="0" w:afterAutospacing="0"/>
        <w:ind w:firstLine="888" w:firstLineChars="296"/>
        <w:jc w:val="center"/>
        <w:rPr>
          <w:rFonts w:ascii="Times New Roman" w:eastAsia="华文中宋" w:hAnsi="Times New Roman"/>
          <w:spacing w:val="66"/>
          <w:sz w:val="30"/>
          <w:szCs w:val="30"/>
          <w:u w:val="single"/>
        </w:rPr>
      </w:pPr>
    </w:p>
    <w:p>
      <w:pPr>
        <w:spacing w:after="312" w:afterLines="100"/>
        <w:rPr>
          <w:rFonts w:eastAsia="黑体"/>
          <w:sz w:val="24"/>
        </w:rPr>
      </w:pPr>
    </w:p>
    <w:p>
      <w:pPr>
        <w:pStyle w:val="NormalWeb"/>
        <w:tabs>
          <w:tab w:val="left" w:pos="480"/>
          <w:tab w:val="left" w:pos="540"/>
        </w:tabs>
        <w:spacing w:before="0" w:beforeAutospacing="0" w:after="0" w:afterAutospacing="0" w:line="440" w:lineRule="exact"/>
        <w:jc w:val="center"/>
        <w:rPr>
          <w:rFonts w:ascii="Times New Roman" w:eastAsia="黑体" w:hAnsi="Times New Roman"/>
          <w:w w:val="90"/>
          <w:sz w:val="28"/>
          <w:szCs w:val="28"/>
        </w:rPr>
      </w:pPr>
      <w:r>
        <w:rPr>
          <w:rFonts w:ascii="Times New Roman" w:eastAsia="黑体" w:hAnsi="Times New Roman" w:hint="eastAsia"/>
          <w:w w:val="90"/>
          <w:sz w:val="28"/>
          <w:szCs w:val="28"/>
        </w:rPr>
        <w:t>车辆定位与防盗设备</w:t>
      </w:r>
    </w:p>
    <w:p>
      <w:pPr>
        <w:spacing w:line="440" w:lineRule="exact"/>
        <w:jc w:val="center"/>
        <w:rPr>
          <w:rFonts w:eastAsia="仿宋_GB2312"/>
          <w:sz w:val="24"/>
        </w:rPr>
      </w:pPr>
    </w:p>
    <w:p>
      <w:pPr>
        <w:spacing w:line="440" w:lineRule="exact"/>
        <w:jc w:val="center"/>
        <w:rPr>
          <w:rFonts w:eastAsia="黑体"/>
          <w:sz w:val="28"/>
          <w:szCs w:val="28"/>
        </w:rPr>
      </w:pPr>
    </w:p>
    <w:p>
      <w:pPr>
        <w:spacing w:line="440" w:lineRule="exact"/>
        <w:rPr>
          <w:rFonts w:ascii="宋体" w:hAnsi="宋体" w:cs="宋体"/>
          <w:kern w:val="0"/>
          <w:szCs w:val="21"/>
        </w:rPr>
      </w:pPr>
      <w:r>
        <w:rPr>
          <w:rFonts w:eastAsia="黑体"/>
          <w:color w:val="000000"/>
          <w:sz w:val="24"/>
        </w:rPr>
        <w:t>摘要：</w:t>
      </w:r>
      <w:r>
        <w:rPr>
          <w:rFonts w:hAnsi="宋体" w:hint="eastAsia"/>
          <w:szCs w:val="21"/>
        </w:rPr>
        <w:t>在当前的社会下，现在的人们越来越希望可以及时、随时和非常准确的知道自己爱车到底在哪或者处于什么样的环境。而GPS就是这样的一种能够实现我们所需要的需求，简单的来说就是要有不但高效而且要有精准的功能，在价格方面也不能太昂贵必须要接近于大众的消费观，这样才是好的定位产品。</w:t>
      </w:r>
      <w:r>
        <w:rPr>
          <w:rFonts w:ascii="宋体" w:hAnsi="宋体" w:cs="宋体" w:hint="eastAsia"/>
          <w:kern w:val="0"/>
          <w:szCs w:val="21"/>
        </w:rPr>
        <w:t>因此，GPS这项技术也就会流行与大众化之间，而GPS这项技术也会在极大的程度上满足人们的需求，比如对于目标的位置需要进行跟踪。说道物联网它是基于互联网所提出的，而物联网的范围更广，物联网可以把客户端和这个客户所需要的多个物品进行信息的交换。物联网技术的进一步发展,实际上就是在推动无缝交互技术的发展。所谓无缝交互,就是彻底实现计算机数字世界与实体世界紧密结合的一种方式。使用arduino UNO，进行开发的，里面配合着GPS，温湿度传感器，步进电机，继电器，通过esp8266来进行无线通讯的，这样的成本也不会高。</w:t>
      </w:r>
    </w:p>
    <w:p>
      <w:pPr>
        <w:pStyle w:val="NormalWeb"/>
        <w:spacing w:before="0" w:beforeAutospacing="0" w:after="0" w:afterAutospacing="0" w:line="440" w:lineRule="exact"/>
        <w:ind w:firstLine="420" w:firstLineChars="200"/>
        <w:rPr>
          <w:szCs w:val="21"/>
        </w:rPr>
      </w:pPr>
      <w:r>
        <w:rPr>
          <w:rFonts w:hint="eastAsia"/>
          <w:sz w:val="21"/>
          <w:szCs w:val="21"/>
        </w:rPr>
        <w:t>本毕业设计了一款面向大众的车辆定位与防盗设备。用户可以实时查看自己的爱车在哪里，是否是启动状态，还可以远程断电，当车辆的位置与自己下车时的位置不同的时候用户查看手机就可以知道，这就表示有人在动您的爱车。</w:t>
      </w:r>
    </w:p>
    <w:p>
      <w:pPr>
        <w:autoSpaceDE w:val="0"/>
        <w:autoSpaceDN w:val="0"/>
        <w:adjustRightInd w:val="0"/>
        <w:spacing w:line="440" w:lineRule="exact"/>
        <w:jc w:val="left"/>
        <w:rPr>
          <w:rFonts w:hint="eastAsia"/>
          <w:szCs w:val="21"/>
        </w:rPr>
      </w:pPr>
      <w:r>
        <w:rPr>
          <w:rFonts w:eastAsia="黑体"/>
          <w:sz w:val="24"/>
        </w:rPr>
        <w:t>关键词：</w:t>
      </w:r>
      <w:r>
        <w:rPr>
          <w:rFonts w:hint="eastAsia"/>
          <w:szCs w:val="21"/>
        </w:rPr>
        <w:t>GPS高精度</w:t>
      </w:r>
      <w:r>
        <w:rPr>
          <w:szCs w:val="21"/>
        </w:rPr>
        <w:t>；</w:t>
      </w:r>
      <w:r>
        <w:rPr>
          <w:rFonts w:hint="eastAsia"/>
          <w:szCs w:val="21"/>
        </w:rPr>
        <w:t>车辆定位与防盗</w:t>
      </w:r>
      <w:r>
        <w:rPr>
          <w:szCs w:val="21"/>
        </w:rPr>
        <w:t>；物联网；</w:t>
      </w:r>
      <w:r>
        <w:rPr>
          <w:rFonts w:hint="eastAsia"/>
          <w:szCs w:val="21"/>
        </w:rPr>
        <w:t>A</w:t>
      </w:r>
      <w:r>
        <w:rPr>
          <w:rFonts w:ascii="宋体" w:hAnsi="宋体" w:cs="宋体" w:hint="eastAsia"/>
          <w:kern w:val="0"/>
          <w:szCs w:val="21"/>
        </w:rPr>
        <w:t>rduino UNO</w:t>
      </w:r>
      <w:r>
        <w:rPr>
          <w:rFonts w:hint="eastAsia"/>
          <w:szCs w:val="21"/>
        </w:rPr>
        <w:t>；</w:t>
      </w:r>
      <w:r>
        <w:rPr>
          <w:rFonts w:ascii="宋体" w:hAnsi="宋体" w:cs="宋体" w:hint="eastAsia"/>
          <w:kern w:val="0"/>
          <w:szCs w:val="21"/>
        </w:rPr>
        <w:t>esp8266</w:t>
      </w:r>
    </w:p>
    <w:p>
      <w:pPr>
        <w:autoSpaceDE w:val="0"/>
        <w:autoSpaceDN w:val="0"/>
        <w:adjustRightInd w:val="0"/>
        <w:spacing w:line="440" w:lineRule="exact"/>
        <w:ind w:firstLine="480" w:firstLineChars="200"/>
        <w:jc w:val="left"/>
        <w:rPr>
          <w:kern w:val="0"/>
          <w:sz w:val="24"/>
        </w:rPr>
      </w:pPr>
    </w:p>
    <w:p>
      <w:pPr>
        <w:jc w:val="center"/>
        <w:rPr>
          <w:rFonts w:eastAsia="黑体"/>
          <w:sz w:val="28"/>
          <w:szCs w:val="28"/>
        </w:rPr>
        <w:sectPr>
          <w:headerReference w:type="even" r:id="rId4"/>
          <w:headerReference w:type="default" r:id="rId5"/>
          <w:footerReference w:type="even" r:id="rId6"/>
          <w:footerReference w:type="default" r:id="rId7"/>
          <w:pgSz w:w="11906" w:h="16838"/>
          <w:pgMar w:top="1418" w:right="1247" w:bottom="1361" w:left="1588" w:header="964" w:footer="851" w:gutter="0"/>
          <w:pgNumType w:start="1"/>
          <w:cols w:space="708"/>
          <w:docGrid w:type="lines" w:linePitch="312"/>
        </w:sectPr>
      </w:pPr>
      <w:r>
        <w:rPr>
          <w:sz w:val="24"/>
        </w:rPr>
        <w:pict>
          <v:rect id="矩形 420" o:spid="_x0000_s1025" style="width:18pt;height:23.4pt;margin-top:397.8pt;margin-left:3in;mso-wrap-style:square;position:absolute;z-index:251658240" filled="t" fillcolor="white" stroked="f" insetpen="f">
            <v:stroke linestyle="single"/>
          </v:rect>
        </w:pict>
      </w:r>
    </w:p>
    <w:p>
      <w:pPr>
        <w:jc w:val="center"/>
        <w:rPr>
          <w:rFonts w:eastAsia="黑体"/>
          <w:sz w:val="28"/>
          <w:szCs w:val="28"/>
        </w:rPr>
      </w:pPr>
      <w:r>
        <w:rPr>
          <w:rFonts w:eastAsia="黑体"/>
          <w:sz w:val="28"/>
          <w:szCs w:val="28"/>
        </w:rPr>
        <w:t>目   录</w:t>
      </w:r>
    </w:p>
    <w:p>
      <w:pPr>
        <w:pStyle w:val="TOC1"/>
        <w:tabs>
          <w:tab w:val="right" w:leader="dot" w:pos="9061"/>
        </w:tabs>
        <w:spacing w:line="440" w:lineRule="exact"/>
        <w:rPr>
          <w:rFonts w:ascii="宋体" w:hAnsi="宋体" w:cs="宋体" w:hint="eastAsia"/>
          <w:sz w:val="24"/>
        </w:rPr>
      </w:pPr>
      <w:r>
        <w:rPr>
          <w:sz w:val="24"/>
        </w:rPr>
        <w:fldChar w:fldCharType="begin"/>
      </w:r>
      <w:r>
        <w:rPr>
          <w:sz w:val="24"/>
        </w:rPr>
        <w:instrText xml:space="preserve"> TOC \o "1-3" \h \z \u </w:instrText>
      </w:r>
      <w:r>
        <w:rPr>
          <w:sz w:val="24"/>
        </w:rPr>
        <w:fldChar w:fldCharType="separate"/>
      </w:r>
      <w:hyperlink w:anchor="_Toc327385508" w:history="1">
        <w:r>
          <w:rPr>
            <w:rStyle w:val="Hyperlink"/>
            <w:rFonts w:ascii="宋体" w:hAnsi="宋体" w:cs="宋体" w:hint="eastAsia"/>
          </w:rPr>
          <w:t>第一章 绪论</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_Toc327385508 \h </w:instrText>
        </w:r>
        <w:r>
          <w:rPr>
            <w:rFonts w:ascii="宋体" w:hAnsi="宋体" w:cs="宋体" w:hint="eastAsia"/>
            <w:sz w:val="24"/>
          </w:rPr>
          <w:fldChar w:fldCharType="separate"/>
        </w:r>
        <w:r>
          <w:rPr>
            <w:rFonts w:ascii="宋体" w:hAnsi="宋体" w:cs="宋体"/>
            <w:sz w:val="24"/>
          </w:rPr>
          <w:t>1</w:t>
        </w:r>
        <w:r>
          <w:rPr>
            <w:rFonts w:ascii="宋体" w:hAnsi="宋体" w:cs="宋体" w:hint="eastAsia"/>
            <w:sz w:val="24"/>
          </w:rPr>
          <w:fldChar w:fldCharType="end"/>
        </w:r>
      </w:hyperlink>
      <w:r>
        <w:rPr>
          <w:sz w:val="24"/>
        </w:rPr>
        <w:fldChar w:fldCharType="end"/>
      </w:r>
    </w:p>
    <w:p>
      <w:pPr>
        <w:pStyle w:val="TOC2"/>
        <w:tabs>
          <w:tab w:val="right" w:leader="dot" w:pos="9071"/>
        </w:tabs>
        <w:snapToGrid w:val="0"/>
        <w:spacing w:line="440" w:lineRule="exact"/>
        <w:rPr>
          <w:rFonts w:ascii="宋体" w:hAnsi="宋体" w:cs="宋体" w:hint="eastAsia"/>
          <w:sz w:val="24"/>
        </w:rPr>
      </w:pPr>
      <w:hyperlink w:anchor="_Toc212" w:history="1">
        <w:r>
          <w:rPr>
            <w:rFonts w:ascii="宋体" w:hAnsi="宋体" w:cs="宋体" w:hint="eastAsia"/>
            <w:sz w:val="24"/>
          </w:rPr>
          <w:t>1.1 本课题研究的背景和意义</w:t>
        </w:r>
        <w:r>
          <w:rPr>
            <w:rFonts w:ascii="宋体" w:hAnsi="宋体" w:cs="宋体" w:hint="eastAsia"/>
            <w:sz w:val="24"/>
          </w:rPr>
          <w:tab/>
        </w:r>
        <w:r>
          <w:rPr>
            <w:rFonts w:ascii="宋体" w:hAnsi="宋体" w:cs="宋体" w:hint="eastAsia"/>
            <w:sz w:val="24"/>
          </w:rPr>
          <w:t>1</w:t>
        </w:r>
      </w:hyperlink>
    </w:p>
    <w:p>
      <w:pPr>
        <w:pStyle w:val="TOC2"/>
        <w:tabs>
          <w:tab w:val="right" w:leader="dot" w:pos="9061"/>
        </w:tabs>
        <w:spacing w:line="440" w:lineRule="exact"/>
        <w:rPr>
          <w:rFonts w:ascii="宋体" w:hAnsi="宋体" w:cs="宋体" w:hint="eastAsia"/>
          <w:sz w:val="24"/>
        </w:rPr>
      </w:pPr>
      <w:hyperlink w:anchor="_Toc327385512" w:history="1">
        <w:r>
          <w:rPr>
            <w:rStyle w:val="Hyperlink"/>
            <w:rFonts w:ascii="宋体" w:hAnsi="宋体" w:cs="宋体" w:hint="eastAsia"/>
          </w:rPr>
          <w:t xml:space="preserve">1.2 </w:t>
        </w:r>
        <w:r>
          <w:rPr>
            <w:rStyle w:val="Hyperlink"/>
            <w:rFonts w:ascii="宋体" w:hAnsi="宋体" w:cs="宋体" w:hint="eastAsia"/>
          </w:rPr>
          <w:t>物联网技术发展的历史和现状</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_Toc327385512 \h </w:instrText>
        </w:r>
        <w:r>
          <w:rPr>
            <w:rFonts w:ascii="宋体" w:hAnsi="宋体" w:cs="宋体" w:hint="eastAsia"/>
            <w:sz w:val="24"/>
          </w:rPr>
          <w:fldChar w:fldCharType="separate"/>
        </w:r>
        <w:r>
          <w:rPr>
            <w:rFonts w:ascii="宋体" w:hAnsi="宋体" w:cs="宋体"/>
            <w:sz w:val="24"/>
          </w:rPr>
          <w:t>2</w:t>
        </w:r>
        <w:r>
          <w:rPr>
            <w:rFonts w:ascii="宋体" w:hAnsi="宋体" w:cs="宋体" w:hint="eastAsia"/>
            <w:sz w:val="24"/>
          </w:rPr>
          <w:fldChar w:fldCharType="end"/>
        </w:r>
      </w:hyperlink>
    </w:p>
    <w:p>
      <w:pPr>
        <w:pStyle w:val="TOC2"/>
        <w:tabs>
          <w:tab w:val="right" w:leader="dot" w:pos="9061"/>
        </w:tabs>
        <w:spacing w:line="440" w:lineRule="exact"/>
        <w:rPr>
          <w:rFonts w:ascii="宋体" w:hAnsi="宋体" w:cs="宋体" w:hint="eastAsia"/>
          <w:sz w:val="24"/>
        </w:rPr>
      </w:pPr>
      <w:hyperlink w:anchor="_Toc327385513" w:history="1">
        <w:r>
          <w:rPr>
            <w:rStyle w:val="Hyperlink"/>
            <w:rFonts w:ascii="宋体" w:hAnsi="宋体" w:cs="宋体" w:hint="eastAsia"/>
          </w:rPr>
          <w:t xml:space="preserve">1.3 </w:t>
        </w:r>
        <w:r>
          <w:rPr>
            <w:rStyle w:val="Hyperlink"/>
            <w:rFonts w:ascii="宋体" w:hAnsi="宋体" w:cs="宋体" w:hint="eastAsia"/>
          </w:rPr>
          <w:t>研究内容及系统介绍</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_Toc327385513 \h </w:instrText>
        </w:r>
        <w:r>
          <w:rPr>
            <w:rFonts w:ascii="宋体" w:hAnsi="宋体" w:cs="宋体" w:hint="eastAsia"/>
            <w:sz w:val="24"/>
          </w:rPr>
          <w:fldChar w:fldCharType="separate"/>
        </w:r>
        <w:r>
          <w:rPr>
            <w:rFonts w:ascii="宋体" w:hAnsi="宋体" w:cs="宋体"/>
            <w:sz w:val="24"/>
          </w:rPr>
          <w:t>3</w:t>
        </w:r>
        <w:r>
          <w:rPr>
            <w:rFonts w:ascii="宋体" w:hAnsi="宋体" w:cs="宋体" w:hint="eastAsia"/>
            <w:sz w:val="24"/>
          </w:rPr>
          <w:fldChar w:fldCharType="end"/>
        </w:r>
      </w:hyperlink>
    </w:p>
    <w:p>
      <w:pPr>
        <w:pStyle w:val="TOC1"/>
        <w:tabs>
          <w:tab w:val="right" w:leader="dot" w:pos="9061"/>
        </w:tabs>
        <w:spacing w:line="440" w:lineRule="exact"/>
        <w:rPr>
          <w:rFonts w:ascii="宋体" w:hAnsi="宋体" w:cs="宋体" w:hint="eastAsia"/>
          <w:sz w:val="24"/>
        </w:rPr>
      </w:pPr>
      <w:hyperlink w:anchor="_Toc327385515" w:history="1">
        <w:r>
          <w:rPr>
            <w:rStyle w:val="Hyperlink"/>
            <w:rFonts w:ascii="宋体" w:hAnsi="宋体" w:cs="宋体" w:hint="eastAsia"/>
          </w:rPr>
          <w:t xml:space="preserve">第二章  </w:t>
        </w:r>
        <w:r>
          <w:rPr>
            <w:rStyle w:val="Hyperlink"/>
            <w:rFonts w:ascii="宋体" w:hAnsi="宋体" w:cs="宋体" w:hint="eastAsia"/>
          </w:rPr>
          <w:t>相关技术简介</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_Toc327385515 \h </w:instrText>
        </w:r>
        <w:r>
          <w:rPr>
            <w:rFonts w:ascii="宋体" w:hAnsi="宋体" w:cs="宋体" w:hint="eastAsia"/>
            <w:sz w:val="24"/>
          </w:rPr>
          <w:fldChar w:fldCharType="separate"/>
        </w:r>
        <w:r>
          <w:rPr>
            <w:rFonts w:ascii="宋体" w:hAnsi="宋体" w:cs="宋体"/>
            <w:sz w:val="24"/>
          </w:rPr>
          <w:t>4</w:t>
        </w:r>
        <w:r>
          <w:rPr>
            <w:rFonts w:ascii="宋体" w:hAnsi="宋体" w:cs="宋体" w:hint="eastAsia"/>
            <w:sz w:val="24"/>
          </w:rPr>
          <w:fldChar w:fldCharType="end"/>
        </w:r>
      </w:hyperlink>
    </w:p>
    <w:p>
      <w:pPr>
        <w:pStyle w:val="TOC2"/>
        <w:tabs>
          <w:tab w:val="right" w:leader="dot" w:pos="9061"/>
        </w:tabs>
        <w:spacing w:line="440" w:lineRule="exact"/>
        <w:rPr>
          <w:rFonts w:ascii="宋体" w:hAnsi="宋体" w:cs="宋体" w:hint="eastAsia"/>
          <w:sz w:val="24"/>
        </w:rPr>
      </w:pPr>
      <w:hyperlink w:anchor="_Toc327385516" w:history="1">
        <w:r>
          <w:rPr>
            <w:rStyle w:val="Hyperlink"/>
            <w:rFonts w:ascii="宋体" w:hAnsi="宋体" w:cs="宋体" w:hint="eastAsia"/>
          </w:rPr>
          <w:t xml:space="preserve">2.1 </w:t>
        </w:r>
        <w:r>
          <w:rPr>
            <w:rStyle w:val="Hyperlink"/>
            <w:rFonts w:ascii="宋体" w:hAnsi="宋体" w:cs="宋体" w:hint="eastAsia"/>
          </w:rPr>
          <w:t>系统开发工具及运行环境</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_Toc327385516 \h </w:instrText>
        </w:r>
        <w:r>
          <w:rPr>
            <w:rFonts w:ascii="宋体" w:hAnsi="宋体" w:cs="宋体" w:hint="eastAsia"/>
            <w:sz w:val="24"/>
          </w:rPr>
          <w:fldChar w:fldCharType="separate"/>
        </w:r>
        <w:r>
          <w:rPr>
            <w:rFonts w:ascii="宋体" w:hAnsi="宋体" w:cs="宋体"/>
            <w:sz w:val="24"/>
          </w:rPr>
          <w:t>4</w:t>
        </w:r>
        <w:r>
          <w:rPr>
            <w:rFonts w:ascii="宋体" w:hAnsi="宋体" w:cs="宋体" w:hint="eastAsia"/>
            <w:sz w:val="24"/>
          </w:rPr>
          <w:fldChar w:fldCharType="end"/>
        </w:r>
      </w:hyperlink>
    </w:p>
    <w:p>
      <w:pPr>
        <w:pStyle w:val="TOC2"/>
        <w:tabs>
          <w:tab w:val="right" w:leader="dot" w:pos="9061"/>
        </w:tabs>
        <w:spacing w:line="440" w:lineRule="exact"/>
        <w:rPr>
          <w:rFonts w:ascii="宋体" w:hAnsi="宋体" w:cs="宋体" w:hint="eastAsia"/>
          <w:sz w:val="24"/>
        </w:rPr>
      </w:pPr>
      <w:hyperlink w:anchor="_Toc327385517" w:history="1">
        <w:r>
          <w:rPr>
            <w:rStyle w:val="Hyperlink"/>
            <w:rFonts w:ascii="宋体" w:hAnsi="宋体" w:cs="宋体" w:hint="eastAsia"/>
          </w:rPr>
          <w:t xml:space="preserve">2.2 </w:t>
        </w:r>
        <w:r>
          <w:rPr>
            <w:rStyle w:val="Hyperlink"/>
            <w:rFonts w:ascii="宋体" w:hAnsi="宋体" w:cs="宋体" w:hint="eastAsia"/>
          </w:rPr>
          <w:t>相关开发技术</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_Toc327385517 \h </w:instrText>
        </w:r>
        <w:r>
          <w:rPr>
            <w:rFonts w:ascii="宋体" w:hAnsi="宋体" w:cs="宋体" w:hint="eastAsia"/>
            <w:sz w:val="24"/>
          </w:rPr>
          <w:fldChar w:fldCharType="separate"/>
        </w:r>
        <w:r>
          <w:rPr>
            <w:rFonts w:ascii="宋体" w:hAnsi="宋体" w:cs="宋体"/>
            <w:sz w:val="24"/>
          </w:rPr>
          <w:t>4</w:t>
        </w:r>
        <w:r>
          <w:rPr>
            <w:rFonts w:ascii="宋体" w:hAnsi="宋体" w:cs="宋体" w:hint="eastAsia"/>
            <w:sz w:val="24"/>
          </w:rPr>
          <w:fldChar w:fldCharType="end"/>
        </w:r>
      </w:hyperlink>
    </w:p>
    <w:p>
      <w:pPr>
        <w:pStyle w:val="TOC3"/>
        <w:tabs>
          <w:tab w:val="right" w:leader="dot" w:pos="9061"/>
        </w:tabs>
        <w:spacing w:line="440" w:lineRule="exact"/>
        <w:rPr>
          <w:rFonts w:ascii="宋体" w:hAnsi="宋体" w:cs="宋体" w:hint="eastAsia"/>
          <w:sz w:val="24"/>
        </w:rPr>
      </w:pPr>
      <w:hyperlink w:anchor="_Toc327385518" w:history="1">
        <w:r>
          <w:rPr>
            <w:rStyle w:val="Hyperlink"/>
            <w:rFonts w:ascii="宋体" w:hAnsi="宋体" w:cs="宋体" w:hint="eastAsia"/>
          </w:rPr>
          <w:t xml:space="preserve">2.2.1 </w:t>
        </w:r>
        <w:r>
          <w:rPr>
            <w:rStyle w:val="Hyperlink"/>
            <w:rFonts w:ascii="宋体" w:hAnsi="宋体" w:cs="宋体" w:hint="eastAsia"/>
          </w:rPr>
          <w:t>Spring框架</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_Toc327385518 \h </w:instrText>
        </w:r>
        <w:r>
          <w:rPr>
            <w:rFonts w:ascii="宋体" w:hAnsi="宋体" w:cs="宋体" w:hint="eastAsia"/>
            <w:sz w:val="24"/>
          </w:rPr>
          <w:fldChar w:fldCharType="separate"/>
        </w:r>
        <w:r>
          <w:rPr>
            <w:rFonts w:ascii="宋体" w:hAnsi="宋体" w:cs="宋体"/>
            <w:sz w:val="24"/>
          </w:rPr>
          <w:t>4</w:t>
        </w:r>
        <w:r>
          <w:rPr>
            <w:rFonts w:ascii="宋体" w:hAnsi="宋体" w:cs="宋体" w:hint="eastAsia"/>
            <w:sz w:val="24"/>
          </w:rPr>
          <w:fldChar w:fldCharType="end"/>
        </w:r>
      </w:hyperlink>
    </w:p>
    <w:p>
      <w:pPr>
        <w:pStyle w:val="TOC3"/>
        <w:tabs>
          <w:tab w:val="right" w:leader="dot" w:pos="9061"/>
        </w:tabs>
        <w:spacing w:line="440" w:lineRule="exact"/>
        <w:rPr>
          <w:rFonts w:ascii="宋体" w:hAnsi="宋体" w:cs="宋体" w:hint="eastAsia"/>
          <w:sz w:val="24"/>
        </w:rPr>
      </w:pPr>
      <w:hyperlink w:anchor="_Toc327385519" w:history="1">
        <w:r>
          <w:rPr>
            <w:rStyle w:val="Hyperlink"/>
            <w:rFonts w:ascii="宋体" w:hAnsi="宋体" w:cs="宋体" w:hint="eastAsia"/>
          </w:rPr>
          <w:t xml:space="preserve">2.2.2 </w:t>
        </w:r>
        <w:r>
          <w:rPr>
            <w:rStyle w:val="Hyperlink"/>
            <w:rFonts w:ascii="宋体" w:hAnsi="宋体" w:cs="宋体" w:hint="eastAsia"/>
          </w:rPr>
          <w:t>SpringMVC框架</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_Toc327385519 \h </w:instrText>
        </w:r>
        <w:r>
          <w:rPr>
            <w:rFonts w:ascii="宋体" w:hAnsi="宋体" w:cs="宋体" w:hint="eastAsia"/>
            <w:sz w:val="24"/>
          </w:rPr>
          <w:fldChar w:fldCharType="separate"/>
        </w:r>
        <w:r>
          <w:rPr>
            <w:rFonts w:ascii="宋体" w:hAnsi="宋体" w:cs="宋体"/>
            <w:sz w:val="24"/>
          </w:rPr>
          <w:t>4</w:t>
        </w:r>
        <w:r>
          <w:rPr>
            <w:rFonts w:ascii="宋体" w:hAnsi="宋体" w:cs="宋体" w:hint="eastAsia"/>
            <w:sz w:val="24"/>
          </w:rPr>
          <w:fldChar w:fldCharType="end"/>
        </w:r>
      </w:hyperlink>
    </w:p>
    <w:p>
      <w:pPr>
        <w:pStyle w:val="TOC3"/>
        <w:tabs>
          <w:tab w:val="right" w:leader="dot" w:pos="9061"/>
        </w:tabs>
        <w:spacing w:line="440" w:lineRule="exact"/>
        <w:rPr>
          <w:rFonts w:ascii="宋体" w:hAnsi="宋体" w:cs="宋体" w:hint="eastAsia"/>
          <w:sz w:val="24"/>
        </w:rPr>
      </w:pPr>
      <w:hyperlink w:anchor="_Toc327385520" w:history="1">
        <w:r>
          <w:rPr>
            <w:rStyle w:val="Hyperlink"/>
            <w:rFonts w:ascii="宋体" w:hAnsi="宋体" w:cs="宋体" w:hint="eastAsia"/>
          </w:rPr>
          <w:t xml:space="preserve">2.2.3 </w:t>
        </w:r>
        <w:r>
          <w:rPr>
            <w:rStyle w:val="Hyperlink"/>
            <w:rFonts w:ascii="宋体" w:hAnsi="宋体" w:cs="宋体" w:hint="eastAsia"/>
          </w:rPr>
          <w:t>MyBatis数据库框架</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_Toc327385520 \h </w:instrText>
        </w:r>
        <w:r>
          <w:rPr>
            <w:rFonts w:ascii="宋体" w:hAnsi="宋体" w:cs="宋体" w:hint="eastAsia"/>
            <w:sz w:val="24"/>
          </w:rPr>
          <w:fldChar w:fldCharType="separate"/>
        </w:r>
        <w:r>
          <w:rPr>
            <w:rFonts w:ascii="宋体" w:hAnsi="宋体" w:cs="宋体"/>
            <w:sz w:val="24"/>
          </w:rPr>
          <w:t>5</w:t>
        </w:r>
        <w:r>
          <w:rPr>
            <w:rFonts w:ascii="宋体" w:hAnsi="宋体" w:cs="宋体" w:hint="eastAsia"/>
            <w:sz w:val="24"/>
          </w:rPr>
          <w:fldChar w:fldCharType="end"/>
        </w:r>
      </w:hyperlink>
    </w:p>
    <w:p>
      <w:pPr>
        <w:pStyle w:val="TOC3"/>
        <w:tabs>
          <w:tab w:val="right" w:leader="dot" w:pos="9061"/>
        </w:tabs>
        <w:spacing w:line="440" w:lineRule="exact"/>
        <w:rPr>
          <w:rFonts w:ascii="宋体" w:hAnsi="宋体" w:cs="宋体" w:hint="eastAsia"/>
          <w:sz w:val="24"/>
        </w:rPr>
      </w:pPr>
      <w:hyperlink w:anchor="_Toc327385520" w:history="1">
        <w:r>
          <w:rPr>
            <w:rStyle w:val="Hyperlink"/>
            <w:rFonts w:ascii="宋体" w:hAnsi="宋体" w:cs="宋体" w:hint="eastAsia"/>
          </w:rPr>
          <w:t>2.2.4 其它</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_Toc327385520 \h </w:instrText>
        </w:r>
        <w:r>
          <w:rPr>
            <w:rFonts w:ascii="宋体" w:hAnsi="宋体" w:cs="宋体" w:hint="eastAsia"/>
            <w:sz w:val="24"/>
          </w:rPr>
          <w:fldChar w:fldCharType="separate"/>
        </w:r>
        <w:r>
          <w:rPr>
            <w:rFonts w:ascii="宋体" w:hAnsi="宋体" w:cs="宋体"/>
            <w:sz w:val="24"/>
          </w:rPr>
          <w:t>5</w:t>
        </w:r>
        <w:r>
          <w:rPr>
            <w:rFonts w:ascii="宋体" w:hAnsi="宋体" w:cs="宋体" w:hint="eastAsia"/>
            <w:sz w:val="24"/>
          </w:rPr>
          <w:fldChar w:fldCharType="end"/>
        </w:r>
      </w:hyperlink>
    </w:p>
    <w:p>
      <w:pPr>
        <w:pStyle w:val="TOC1"/>
        <w:tabs>
          <w:tab w:val="right" w:leader="dot" w:pos="9061"/>
        </w:tabs>
        <w:spacing w:line="440" w:lineRule="exact"/>
        <w:rPr>
          <w:rFonts w:ascii="宋体" w:hAnsi="宋体" w:cs="宋体" w:hint="eastAsia"/>
          <w:sz w:val="24"/>
        </w:rPr>
      </w:pPr>
      <w:hyperlink w:anchor="_Toc327385524" w:history="1">
        <w:r>
          <w:rPr>
            <w:rStyle w:val="Hyperlink"/>
            <w:rFonts w:ascii="宋体" w:hAnsi="宋体" w:cs="宋体" w:hint="eastAsia"/>
          </w:rPr>
          <w:t xml:space="preserve">第三章  </w:t>
        </w:r>
        <w:r>
          <w:rPr>
            <w:rStyle w:val="Hyperlink"/>
            <w:rFonts w:ascii="宋体" w:hAnsi="宋体" w:cs="宋体" w:hint="eastAsia"/>
          </w:rPr>
          <w:t>系统需求分析</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_Toc327385524 \h </w:instrText>
        </w:r>
        <w:r>
          <w:rPr>
            <w:rFonts w:ascii="宋体" w:hAnsi="宋体" w:cs="宋体" w:hint="eastAsia"/>
            <w:sz w:val="24"/>
          </w:rPr>
          <w:fldChar w:fldCharType="separate"/>
        </w:r>
        <w:r>
          <w:rPr>
            <w:rFonts w:ascii="宋体" w:hAnsi="宋体" w:cs="宋体"/>
            <w:sz w:val="24"/>
          </w:rPr>
          <w:t>6</w:t>
        </w:r>
        <w:r>
          <w:rPr>
            <w:rFonts w:ascii="宋体" w:hAnsi="宋体" w:cs="宋体" w:hint="eastAsia"/>
            <w:sz w:val="24"/>
          </w:rPr>
          <w:fldChar w:fldCharType="end"/>
        </w:r>
      </w:hyperlink>
    </w:p>
    <w:p>
      <w:pPr>
        <w:pStyle w:val="TOC2"/>
        <w:tabs>
          <w:tab w:val="right" w:leader="dot" w:pos="9061"/>
        </w:tabs>
        <w:spacing w:line="440" w:lineRule="exact"/>
        <w:rPr>
          <w:rFonts w:ascii="宋体" w:hAnsi="宋体" w:cs="宋体" w:hint="eastAsia"/>
          <w:sz w:val="24"/>
        </w:rPr>
      </w:pPr>
      <w:hyperlink w:anchor="_Toc327385516" w:history="1">
        <w:r>
          <w:rPr>
            <w:rFonts w:ascii="宋体" w:hAnsi="宋体" w:cs="宋体" w:hint="eastAsia"/>
            <w:sz w:val="24"/>
          </w:rPr>
          <w:t>3</w:t>
        </w:r>
        <w:r>
          <w:rPr>
            <w:rStyle w:val="Hyperlink"/>
            <w:rFonts w:ascii="宋体" w:hAnsi="宋体" w:cs="宋体" w:hint="eastAsia"/>
          </w:rPr>
          <w:t>.1 设备功能需求分析</w:t>
        </w:r>
        <w:r>
          <w:rPr>
            <w:rFonts w:ascii="宋体" w:hAnsi="宋体" w:cs="宋体" w:hint="eastAsia"/>
            <w:sz w:val="24"/>
          </w:rPr>
          <w:tab/>
        </w:r>
        <w:r>
          <w:rPr>
            <w:rFonts w:ascii="宋体" w:hAnsi="宋体" w:cs="宋体" w:hint="eastAsia"/>
            <w:sz w:val="24"/>
          </w:rPr>
          <w:t>6</w:t>
        </w:r>
      </w:hyperlink>
    </w:p>
    <w:p>
      <w:pPr>
        <w:pStyle w:val="TOC2"/>
        <w:tabs>
          <w:tab w:val="right" w:leader="dot" w:pos="9061"/>
        </w:tabs>
        <w:spacing w:line="440" w:lineRule="exact"/>
        <w:rPr>
          <w:rFonts w:ascii="宋体" w:hAnsi="宋体" w:cs="宋体" w:hint="eastAsia"/>
          <w:sz w:val="24"/>
        </w:rPr>
      </w:pPr>
      <w:hyperlink w:anchor="_Toc327385516" w:history="1">
        <w:r>
          <w:rPr>
            <w:rFonts w:ascii="宋体" w:hAnsi="宋体" w:cs="宋体" w:hint="eastAsia"/>
            <w:sz w:val="24"/>
          </w:rPr>
          <w:t>3</w:t>
        </w:r>
        <w:r>
          <w:rPr>
            <w:rStyle w:val="Hyperlink"/>
            <w:rFonts w:ascii="宋体" w:hAnsi="宋体" w:cs="宋体" w:hint="eastAsia"/>
          </w:rPr>
          <w:t>.2 系统功能需求分析</w:t>
        </w:r>
        <w:r>
          <w:rPr>
            <w:rFonts w:ascii="宋体" w:hAnsi="宋体" w:cs="宋体" w:hint="eastAsia"/>
            <w:sz w:val="24"/>
          </w:rPr>
          <w:tab/>
        </w:r>
        <w:r>
          <w:rPr>
            <w:rFonts w:ascii="宋体" w:hAnsi="宋体" w:cs="宋体" w:hint="eastAsia"/>
            <w:sz w:val="24"/>
          </w:rPr>
          <w:t>6</w:t>
        </w:r>
      </w:hyperlink>
    </w:p>
    <w:p>
      <w:pPr>
        <w:pStyle w:val="TOC3"/>
        <w:tabs>
          <w:tab w:val="right" w:leader="dot" w:pos="9061"/>
        </w:tabs>
        <w:spacing w:line="440" w:lineRule="exact"/>
        <w:rPr>
          <w:rFonts w:ascii="宋体" w:hAnsi="宋体" w:cs="宋体" w:hint="eastAsia"/>
          <w:sz w:val="24"/>
        </w:rPr>
      </w:pPr>
      <w:hyperlink w:anchor="_Toc327385518" w:history="1">
        <w:r>
          <w:rPr>
            <w:rFonts w:ascii="宋体" w:hAnsi="宋体" w:cs="宋体" w:hint="eastAsia"/>
            <w:sz w:val="24"/>
          </w:rPr>
          <w:t>3</w:t>
        </w:r>
        <w:r>
          <w:rPr>
            <w:rStyle w:val="Hyperlink"/>
            <w:rFonts w:ascii="宋体" w:hAnsi="宋体" w:cs="宋体" w:hint="eastAsia"/>
          </w:rPr>
          <w:t>.2.1 安卓客户端功能需求</w:t>
        </w:r>
        <w:r>
          <w:rPr>
            <w:rFonts w:ascii="宋体" w:hAnsi="宋体" w:cs="宋体" w:hint="eastAsia"/>
            <w:sz w:val="24"/>
          </w:rPr>
          <w:tab/>
        </w:r>
        <w:r>
          <w:rPr>
            <w:rFonts w:ascii="宋体" w:hAnsi="宋体" w:cs="宋体" w:hint="eastAsia"/>
            <w:sz w:val="24"/>
          </w:rPr>
          <w:t>6</w:t>
        </w:r>
      </w:hyperlink>
    </w:p>
    <w:p>
      <w:pPr>
        <w:pStyle w:val="TOC3"/>
        <w:tabs>
          <w:tab w:val="right" w:leader="dot" w:pos="9061"/>
        </w:tabs>
        <w:spacing w:line="440" w:lineRule="exact"/>
        <w:rPr>
          <w:rFonts w:ascii="宋体" w:hAnsi="宋体" w:cs="宋体" w:hint="eastAsia"/>
          <w:sz w:val="24"/>
        </w:rPr>
      </w:pPr>
      <w:hyperlink w:anchor="_Toc327385518" w:history="1">
        <w:r>
          <w:rPr>
            <w:rFonts w:ascii="宋体" w:hAnsi="宋体" w:cs="宋体" w:hint="eastAsia"/>
            <w:sz w:val="24"/>
          </w:rPr>
          <w:t>3</w:t>
        </w:r>
        <w:r>
          <w:rPr>
            <w:rStyle w:val="Hyperlink"/>
            <w:rFonts w:ascii="宋体" w:hAnsi="宋体" w:cs="宋体" w:hint="eastAsia"/>
          </w:rPr>
          <w:t>.2.2 Web平台功能需求</w:t>
        </w:r>
        <w:r>
          <w:rPr>
            <w:rFonts w:ascii="宋体" w:hAnsi="宋体" w:cs="宋体" w:hint="eastAsia"/>
            <w:sz w:val="24"/>
          </w:rPr>
          <w:tab/>
        </w:r>
        <w:r>
          <w:rPr>
            <w:rFonts w:ascii="宋体" w:hAnsi="宋体" w:cs="宋体" w:hint="eastAsia"/>
            <w:sz w:val="24"/>
          </w:rPr>
          <w:t>7</w:t>
        </w:r>
      </w:hyperlink>
    </w:p>
    <w:p>
      <w:pPr>
        <w:pStyle w:val="TOC2"/>
        <w:tabs>
          <w:tab w:val="right" w:leader="dot" w:pos="9061"/>
        </w:tabs>
        <w:spacing w:line="440" w:lineRule="exact"/>
        <w:rPr>
          <w:rFonts w:ascii="宋体" w:hAnsi="宋体" w:cs="宋体" w:hint="eastAsia"/>
          <w:sz w:val="24"/>
        </w:rPr>
      </w:pPr>
      <w:hyperlink w:anchor="_Toc327385516" w:history="1">
        <w:r>
          <w:rPr>
            <w:rFonts w:ascii="宋体" w:hAnsi="宋体" w:cs="宋体" w:hint="eastAsia"/>
            <w:sz w:val="24"/>
          </w:rPr>
          <w:t>3</w:t>
        </w:r>
        <w:r>
          <w:rPr>
            <w:rStyle w:val="Hyperlink"/>
            <w:rFonts w:ascii="宋体" w:hAnsi="宋体" w:cs="宋体" w:hint="eastAsia"/>
          </w:rPr>
          <w:t>.3 性能需求分析</w:t>
        </w:r>
        <w:r>
          <w:rPr>
            <w:rFonts w:ascii="宋体" w:hAnsi="宋体" w:cs="宋体" w:hint="eastAsia"/>
            <w:sz w:val="24"/>
          </w:rPr>
          <w:tab/>
        </w:r>
        <w:r>
          <w:rPr>
            <w:rFonts w:ascii="宋体" w:hAnsi="宋体" w:cs="宋体" w:hint="eastAsia"/>
            <w:sz w:val="24"/>
          </w:rPr>
          <w:t>7</w:t>
        </w:r>
      </w:hyperlink>
    </w:p>
    <w:p>
      <w:pPr>
        <w:pStyle w:val="TOC1"/>
        <w:tabs>
          <w:tab w:val="right" w:leader="dot" w:pos="9061"/>
        </w:tabs>
        <w:spacing w:line="440" w:lineRule="exact"/>
        <w:rPr>
          <w:rFonts w:ascii="宋体" w:hAnsi="宋体" w:cs="宋体" w:hint="eastAsia"/>
          <w:sz w:val="24"/>
        </w:rPr>
      </w:pPr>
      <w:hyperlink w:anchor="_Toc327385525" w:history="1">
        <w:r>
          <w:rPr>
            <w:rStyle w:val="Hyperlink"/>
            <w:rFonts w:ascii="宋体" w:hAnsi="宋体" w:cs="宋体" w:hint="eastAsia"/>
          </w:rPr>
          <w:t xml:space="preserve">第四章  </w:t>
        </w:r>
        <w:r>
          <w:rPr>
            <w:rStyle w:val="Hyperlink"/>
            <w:rFonts w:ascii="宋体" w:hAnsi="宋体" w:cs="宋体" w:hint="eastAsia"/>
          </w:rPr>
          <w:t>系统设计</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_Toc327385525 \h </w:instrText>
        </w:r>
        <w:r>
          <w:rPr>
            <w:rFonts w:ascii="宋体" w:hAnsi="宋体" w:cs="宋体" w:hint="eastAsia"/>
            <w:sz w:val="24"/>
          </w:rPr>
          <w:fldChar w:fldCharType="separate"/>
        </w:r>
        <w:r>
          <w:rPr>
            <w:rFonts w:ascii="宋体" w:hAnsi="宋体" w:cs="宋体"/>
            <w:sz w:val="24"/>
          </w:rPr>
          <w:t>8</w:t>
        </w:r>
        <w:r>
          <w:rPr>
            <w:rFonts w:ascii="宋体" w:hAnsi="宋体" w:cs="宋体" w:hint="eastAsia"/>
            <w:sz w:val="24"/>
          </w:rPr>
          <w:fldChar w:fldCharType="end"/>
        </w:r>
      </w:hyperlink>
    </w:p>
    <w:p>
      <w:pPr>
        <w:pStyle w:val="TOC2"/>
        <w:tabs>
          <w:tab w:val="right" w:leader="dot" w:pos="9061"/>
        </w:tabs>
        <w:spacing w:line="440" w:lineRule="exact"/>
        <w:rPr>
          <w:rFonts w:ascii="宋体" w:hAnsi="宋体" w:cs="宋体" w:hint="eastAsia"/>
          <w:sz w:val="24"/>
        </w:rPr>
      </w:pPr>
      <w:hyperlink w:anchor="_Toc327385516" w:history="1">
        <w:r>
          <w:rPr>
            <w:rFonts w:ascii="宋体" w:hAnsi="宋体" w:cs="宋体" w:hint="eastAsia"/>
            <w:sz w:val="24"/>
          </w:rPr>
          <w:t>4</w:t>
        </w:r>
        <w:r>
          <w:rPr>
            <w:rStyle w:val="Hyperlink"/>
            <w:rFonts w:ascii="宋体" w:hAnsi="宋体" w:cs="宋体" w:hint="eastAsia"/>
          </w:rPr>
          <w:t>.1 系统网络拓扑结构图</w:t>
        </w:r>
        <w:r>
          <w:rPr>
            <w:rFonts w:ascii="宋体" w:hAnsi="宋体" w:cs="宋体" w:hint="eastAsia"/>
            <w:sz w:val="24"/>
          </w:rPr>
          <w:tab/>
        </w:r>
        <w:r>
          <w:rPr>
            <w:rFonts w:ascii="宋体" w:hAnsi="宋体" w:cs="宋体" w:hint="eastAsia"/>
            <w:sz w:val="24"/>
          </w:rPr>
          <w:t>8</w:t>
        </w:r>
      </w:hyperlink>
    </w:p>
    <w:p>
      <w:pPr>
        <w:pStyle w:val="TOC2"/>
        <w:tabs>
          <w:tab w:val="right" w:leader="dot" w:pos="9061"/>
        </w:tabs>
        <w:spacing w:line="440" w:lineRule="exact"/>
        <w:rPr>
          <w:rFonts w:ascii="宋体" w:hAnsi="宋体" w:cs="宋体" w:hint="eastAsia"/>
          <w:sz w:val="24"/>
        </w:rPr>
      </w:pPr>
      <w:hyperlink w:anchor="_Toc327385516" w:history="1">
        <w:r>
          <w:rPr>
            <w:rFonts w:ascii="宋体" w:hAnsi="宋体" w:cs="宋体" w:hint="eastAsia"/>
            <w:sz w:val="24"/>
          </w:rPr>
          <w:t>4</w:t>
        </w:r>
        <w:r>
          <w:rPr>
            <w:rStyle w:val="Hyperlink"/>
            <w:rFonts w:ascii="宋体" w:hAnsi="宋体" w:cs="宋体" w:hint="eastAsia"/>
          </w:rPr>
          <w:t>.2 管理系统功能模块设计</w:t>
        </w:r>
        <w:r>
          <w:rPr>
            <w:rFonts w:ascii="宋体" w:hAnsi="宋体" w:cs="宋体" w:hint="eastAsia"/>
            <w:sz w:val="24"/>
          </w:rPr>
          <w:tab/>
        </w:r>
        <w:r>
          <w:rPr>
            <w:rFonts w:ascii="宋体" w:hAnsi="宋体" w:cs="宋体" w:hint="eastAsia"/>
            <w:sz w:val="24"/>
          </w:rPr>
          <w:t>8</w:t>
        </w:r>
      </w:hyperlink>
    </w:p>
    <w:p>
      <w:pPr>
        <w:pStyle w:val="TOC2"/>
        <w:tabs>
          <w:tab w:val="right" w:leader="dot" w:pos="9061"/>
        </w:tabs>
        <w:spacing w:line="440" w:lineRule="exact"/>
        <w:rPr>
          <w:rFonts w:ascii="宋体" w:hAnsi="宋体" w:cs="宋体" w:hint="eastAsia"/>
          <w:sz w:val="24"/>
        </w:rPr>
      </w:pPr>
      <w:hyperlink w:anchor="_Toc327385516" w:history="1">
        <w:r>
          <w:rPr>
            <w:rFonts w:ascii="宋体" w:hAnsi="宋体" w:cs="宋体" w:hint="eastAsia"/>
            <w:sz w:val="24"/>
          </w:rPr>
          <w:t>4</w:t>
        </w:r>
        <w:r>
          <w:rPr>
            <w:rStyle w:val="Hyperlink"/>
            <w:rFonts w:ascii="宋体" w:hAnsi="宋体" w:cs="宋体" w:hint="eastAsia"/>
          </w:rPr>
          <w:t>.3 管理系统核心功能流程设计</w:t>
        </w:r>
        <w:r>
          <w:rPr>
            <w:rFonts w:ascii="宋体" w:hAnsi="宋体" w:cs="宋体" w:hint="eastAsia"/>
            <w:sz w:val="24"/>
          </w:rPr>
          <w:tab/>
        </w:r>
        <w:r>
          <w:rPr>
            <w:rFonts w:ascii="宋体" w:hAnsi="宋体" w:cs="宋体" w:hint="eastAsia"/>
            <w:sz w:val="24"/>
          </w:rPr>
          <w:t>9</w:t>
        </w:r>
      </w:hyperlink>
    </w:p>
    <w:p>
      <w:pPr>
        <w:pStyle w:val="TOC2"/>
        <w:tabs>
          <w:tab w:val="right" w:leader="dot" w:pos="9061"/>
        </w:tabs>
        <w:spacing w:line="440" w:lineRule="exact"/>
        <w:rPr>
          <w:rFonts w:ascii="宋体" w:hAnsi="宋体" w:cs="宋体" w:hint="eastAsia"/>
          <w:sz w:val="24"/>
        </w:rPr>
      </w:pPr>
      <w:hyperlink w:anchor="_Toc327385516" w:history="1">
        <w:r>
          <w:rPr>
            <w:rFonts w:ascii="宋体" w:hAnsi="宋体" w:cs="宋体" w:hint="eastAsia"/>
            <w:sz w:val="24"/>
          </w:rPr>
          <w:t>4</w:t>
        </w:r>
        <w:r>
          <w:rPr>
            <w:rStyle w:val="Hyperlink"/>
            <w:rFonts w:ascii="宋体" w:hAnsi="宋体" w:cs="宋体" w:hint="eastAsia"/>
          </w:rPr>
          <w:t>.4 数据库设计</w:t>
        </w:r>
        <w:r>
          <w:rPr>
            <w:rFonts w:ascii="宋体" w:hAnsi="宋体" w:cs="宋体" w:hint="eastAsia"/>
            <w:sz w:val="24"/>
          </w:rPr>
          <w:tab/>
        </w:r>
        <w:r>
          <w:rPr>
            <w:rFonts w:ascii="宋体" w:hAnsi="宋体" w:cs="宋体" w:hint="eastAsia"/>
            <w:sz w:val="24"/>
          </w:rPr>
          <w:t>1</w:t>
        </w:r>
      </w:hyperlink>
      <w:r>
        <w:rPr>
          <w:rFonts w:ascii="宋体" w:hAnsi="宋体" w:cs="宋体" w:hint="eastAsia"/>
          <w:sz w:val="24"/>
        </w:rPr>
        <w:t>0</w:t>
      </w:r>
    </w:p>
    <w:p>
      <w:pPr>
        <w:pStyle w:val="TOC1"/>
        <w:tabs>
          <w:tab w:val="right" w:leader="dot" w:pos="9061"/>
        </w:tabs>
        <w:spacing w:line="440" w:lineRule="exact"/>
        <w:rPr>
          <w:rFonts w:ascii="宋体" w:hAnsi="宋体" w:cs="宋体" w:hint="eastAsia"/>
          <w:sz w:val="24"/>
        </w:rPr>
      </w:pPr>
      <w:hyperlink w:anchor="_Toc327385526" w:history="1">
        <w:r>
          <w:rPr>
            <w:rStyle w:val="Hyperlink"/>
            <w:rFonts w:ascii="宋体" w:hAnsi="宋体" w:cs="宋体" w:hint="eastAsia"/>
          </w:rPr>
          <w:t xml:space="preserve">第五章  </w:t>
        </w:r>
        <w:r>
          <w:rPr>
            <w:rStyle w:val="Hyperlink"/>
            <w:rFonts w:ascii="宋体" w:hAnsi="宋体" w:cs="宋体" w:hint="eastAsia"/>
          </w:rPr>
          <w:t>车辆定位与防盗设备设计与制作</w:t>
        </w:r>
        <w:r>
          <w:rPr>
            <w:rFonts w:ascii="宋体" w:hAnsi="宋体" w:cs="宋体" w:hint="eastAsia"/>
            <w:sz w:val="24"/>
          </w:rPr>
          <w:tab/>
        </w:r>
        <w:r>
          <w:rPr>
            <w:rFonts w:ascii="宋体" w:hAnsi="宋体" w:cs="宋体" w:hint="eastAsia"/>
            <w:sz w:val="24"/>
          </w:rPr>
          <w:fldChar w:fldCharType="begin"/>
        </w:r>
        <w:r>
          <w:rPr>
            <w:rFonts w:ascii="宋体" w:hAnsi="宋体" w:cs="宋体" w:hint="eastAsia"/>
            <w:sz w:val="24"/>
          </w:rPr>
          <w:instrText xml:space="preserve"> PAGEREF _Toc327385526 \h </w:instrText>
        </w:r>
        <w:r>
          <w:rPr>
            <w:rFonts w:ascii="宋体" w:hAnsi="宋体" w:cs="宋体" w:hint="eastAsia"/>
            <w:sz w:val="24"/>
          </w:rPr>
          <w:fldChar w:fldCharType="separate"/>
        </w:r>
        <w:r>
          <w:rPr>
            <w:rFonts w:ascii="宋体" w:hAnsi="宋体" w:cs="宋体"/>
            <w:sz w:val="24"/>
          </w:rPr>
          <w:t>13</w:t>
        </w:r>
        <w:r>
          <w:rPr>
            <w:rFonts w:ascii="宋体" w:hAnsi="宋体" w:cs="宋体" w:hint="eastAsia"/>
            <w:sz w:val="24"/>
          </w:rPr>
          <w:fldChar w:fldCharType="end"/>
        </w:r>
      </w:hyperlink>
    </w:p>
    <w:p>
      <w:pPr>
        <w:pStyle w:val="TOC2"/>
        <w:tabs>
          <w:tab w:val="right" w:leader="dot" w:pos="9061"/>
        </w:tabs>
        <w:spacing w:line="440" w:lineRule="exact"/>
        <w:rPr>
          <w:rFonts w:ascii="宋体" w:hAnsi="宋体" w:cs="宋体" w:hint="eastAsia"/>
          <w:sz w:val="24"/>
        </w:rPr>
      </w:pPr>
      <w:hyperlink w:anchor="_Toc327385516" w:history="1">
        <w:r>
          <w:rPr>
            <w:rFonts w:ascii="宋体" w:hAnsi="宋体" w:cs="宋体" w:hint="eastAsia"/>
            <w:sz w:val="24"/>
          </w:rPr>
          <w:t>5</w:t>
        </w:r>
        <w:r>
          <w:rPr>
            <w:rStyle w:val="Hyperlink"/>
            <w:rFonts w:ascii="宋体" w:hAnsi="宋体" w:cs="宋体" w:hint="eastAsia"/>
          </w:rPr>
          <w:t>.1 原理图设计</w:t>
        </w:r>
        <w:r>
          <w:rPr>
            <w:rFonts w:ascii="宋体" w:hAnsi="宋体" w:cs="宋体" w:hint="eastAsia"/>
            <w:sz w:val="24"/>
          </w:rPr>
          <w:tab/>
        </w:r>
        <w:r>
          <w:rPr>
            <w:rFonts w:ascii="宋体" w:hAnsi="宋体" w:cs="宋体" w:hint="eastAsia"/>
            <w:sz w:val="24"/>
          </w:rPr>
          <w:t>1</w:t>
        </w:r>
      </w:hyperlink>
      <w:r>
        <w:rPr>
          <w:rFonts w:ascii="宋体" w:hAnsi="宋体" w:cs="宋体" w:hint="eastAsia"/>
          <w:sz w:val="24"/>
        </w:rPr>
        <w:t>3</w:t>
      </w:r>
    </w:p>
    <w:p>
      <w:pPr>
        <w:pStyle w:val="TOC3"/>
        <w:tabs>
          <w:tab w:val="right" w:leader="dot" w:pos="9061"/>
        </w:tabs>
        <w:spacing w:line="440" w:lineRule="exact"/>
        <w:rPr>
          <w:rFonts w:ascii="宋体" w:hAnsi="宋体" w:cs="宋体" w:hint="eastAsia"/>
          <w:sz w:val="24"/>
        </w:rPr>
      </w:pPr>
      <w:hyperlink w:anchor="_Toc327385518" w:history="1">
        <w:r>
          <w:rPr>
            <w:rFonts w:ascii="宋体" w:hAnsi="宋体" w:cs="宋体" w:hint="eastAsia"/>
            <w:sz w:val="24"/>
          </w:rPr>
          <w:t>5</w:t>
        </w:r>
        <w:r>
          <w:rPr>
            <w:rStyle w:val="Hyperlink"/>
            <w:rFonts w:ascii="宋体" w:hAnsi="宋体" w:cs="宋体" w:hint="eastAsia"/>
          </w:rPr>
          <w:t>.1.1 ESP8266 WIFI通信模块驱动电路</w:t>
        </w:r>
        <w:r>
          <w:rPr>
            <w:rFonts w:ascii="宋体" w:hAnsi="宋体" w:cs="宋体" w:hint="eastAsia"/>
            <w:sz w:val="24"/>
          </w:rPr>
          <w:tab/>
        </w:r>
        <w:r>
          <w:rPr>
            <w:rFonts w:ascii="宋体" w:hAnsi="宋体" w:cs="宋体" w:hint="eastAsia"/>
            <w:sz w:val="24"/>
          </w:rPr>
          <w:t>1</w:t>
        </w:r>
        <w:r>
          <w:rPr>
            <w:rFonts w:ascii="宋体" w:hAnsi="宋体" w:cs="宋体" w:hint="eastAsia"/>
            <w:sz w:val="24"/>
          </w:rPr>
          <w:fldChar w:fldCharType="begin"/>
        </w:r>
        <w:r>
          <w:rPr>
            <w:rFonts w:ascii="宋体" w:hAnsi="宋体" w:cs="宋体" w:hint="eastAsia"/>
            <w:sz w:val="24"/>
          </w:rPr>
          <w:instrText xml:space="preserve"> PAGEREF _Toc327385518 \h </w:instrText>
        </w:r>
        <w:r>
          <w:rPr>
            <w:rFonts w:ascii="宋体" w:hAnsi="宋体" w:cs="宋体" w:hint="eastAsia"/>
            <w:sz w:val="24"/>
          </w:rPr>
          <w:fldChar w:fldCharType="separate"/>
        </w:r>
        <w:r>
          <w:rPr>
            <w:rFonts w:ascii="宋体" w:hAnsi="宋体" w:cs="宋体"/>
            <w:sz w:val="24"/>
          </w:rPr>
          <w:t>4</w:t>
        </w:r>
        <w:r>
          <w:rPr>
            <w:rFonts w:ascii="宋体" w:hAnsi="宋体" w:cs="宋体" w:hint="eastAsia"/>
            <w:sz w:val="24"/>
          </w:rPr>
          <w:fldChar w:fldCharType="end"/>
        </w:r>
      </w:hyperlink>
    </w:p>
    <w:p>
      <w:pPr>
        <w:pStyle w:val="TOC3"/>
        <w:tabs>
          <w:tab w:val="right" w:leader="dot" w:pos="9061"/>
        </w:tabs>
        <w:spacing w:line="440" w:lineRule="exact"/>
        <w:rPr>
          <w:rFonts w:ascii="宋体" w:hAnsi="宋体" w:cs="宋体" w:hint="eastAsia"/>
          <w:sz w:val="24"/>
        </w:rPr>
      </w:pPr>
      <w:hyperlink w:anchor="_Toc327385518" w:history="1">
        <w:r>
          <w:rPr>
            <w:rFonts w:ascii="宋体" w:hAnsi="宋体" w:cs="宋体" w:hint="eastAsia"/>
            <w:sz w:val="24"/>
          </w:rPr>
          <w:t>5</w:t>
        </w:r>
        <w:r>
          <w:rPr>
            <w:rStyle w:val="Hyperlink"/>
            <w:rFonts w:ascii="宋体" w:hAnsi="宋体" w:cs="宋体" w:hint="eastAsia"/>
          </w:rPr>
          <w:t>.1.2 DHT11 驱动电路</w:t>
        </w:r>
        <w:r>
          <w:rPr>
            <w:rFonts w:ascii="宋体" w:hAnsi="宋体" w:cs="宋体" w:hint="eastAsia"/>
            <w:sz w:val="24"/>
          </w:rPr>
          <w:tab/>
        </w:r>
        <w:r>
          <w:rPr>
            <w:rFonts w:ascii="宋体" w:hAnsi="宋体" w:cs="宋体" w:hint="eastAsia"/>
            <w:sz w:val="24"/>
          </w:rPr>
          <w:t>1</w:t>
        </w:r>
        <w:r>
          <w:rPr>
            <w:rFonts w:ascii="宋体" w:hAnsi="宋体" w:cs="宋体" w:hint="eastAsia"/>
            <w:sz w:val="24"/>
          </w:rPr>
          <w:fldChar w:fldCharType="begin"/>
        </w:r>
        <w:r>
          <w:rPr>
            <w:rFonts w:ascii="宋体" w:hAnsi="宋体" w:cs="宋体" w:hint="eastAsia"/>
            <w:sz w:val="24"/>
          </w:rPr>
          <w:instrText xml:space="preserve"> PAGEREF _Toc327385518 \h </w:instrText>
        </w:r>
        <w:r>
          <w:rPr>
            <w:rFonts w:ascii="宋体" w:hAnsi="宋体" w:cs="宋体" w:hint="eastAsia"/>
            <w:sz w:val="24"/>
          </w:rPr>
          <w:fldChar w:fldCharType="separate"/>
        </w:r>
        <w:r>
          <w:rPr>
            <w:rFonts w:ascii="宋体" w:hAnsi="宋体" w:cs="宋体"/>
            <w:sz w:val="24"/>
          </w:rPr>
          <w:t>4</w:t>
        </w:r>
        <w:r>
          <w:rPr>
            <w:rFonts w:ascii="宋体" w:hAnsi="宋体" w:cs="宋体" w:hint="eastAsia"/>
            <w:sz w:val="24"/>
          </w:rPr>
          <w:fldChar w:fldCharType="end"/>
        </w:r>
      </w:hyperlink>
    </w:p>
    <w:p>
      <w:pPr>
        <w:pStyle w:val="TOC3"/>
        <w:tabs>
          <w:tab w:val="right" w:leader="dot" w:pos="9061"/>
        </w:tabs>
        <w:spacing w:line="440" w:lineRule="exact"/>
        <w:rPr>
          <w:rFonts w:ascii="宋体" w:hAnsi="宋体" w:cs="宋体" w:hint="eastAsia"/>
          <w:sz w:val="24"/>
        </w:rPr>
      </w:pPr>
      <w:hyperlink w:anchor="_Toc327385518" w:history="1">
        <w:r>
          <w:rPr>
            <w:rFonts w:ascii="宋体" w:hAnsi="宋体" w:cs="宋体" w:hint="eastAsia"/>
            <w:sz w:val="24"/>
          </w:rPr>
          <w:t>5</w:t>
        </w:r>
        <w:r>
          <w:rPr>
            <w:rStyle w:val="Hyperlink"/>
            <w:rFonts w:ascii="宋体" w:hAnsi="宋体" w:cs="宋体" w:hint="eastAsia"/>
          </w:rPr>
          <w:t>.1.3 GPS 驱动电路</w:t>
        </w:r>
        <w:r>
          <w:rPr>
            <w:rFonts w:ascii="宋体" w:hAnsi="宋体" w:cs="宋体" w:hint="eastAsia"/>
            <w:sz w:val="24"/>
          </w:rPr>
          <w:tab/>
        </w:r>
        <w:r>
          <w:rPr>
            <w:rFonts w:ascii="宋体" w:hAnsi="宋体" w:cs="宋体" w:hint="eastAsia"/>
            <w:sz w:val="24"/>
          </w:rPr>
          <w:t>15</w:t>
        </w:r>
      </w:hyperlink>
    </w:p>
    <w:p>
      <w:pPr>
        <w:pStyle w:val="TOC3"/>
        <w:tabs>
          <w:tab w:val="right" w:leader="dot" w:pos="9061"/>
        </w:tabs>
        <w:spacing w:line="440" w:lineRule="exact"/>
        <w:rPr>
          <w:rFonts w:ascii="宋体" w:hAnsi="宋体" w:cs="宋体" w:hint="eastAsia"/>
          <w:sz w:val="24"/>
        </w:rPr>
      </w:pPr>
      <w:hyperlink w:anchor="_Toc327385518" w:history="1">
        <w:r>
          <w:rPr>
            <w:rFonts w:ascii="宋体" w:hAnsi="宋体" w:cs="宋体" w:hint="eastAsia"/>
            <w:sz w:val="24"/>
          </w:rPr>
          <w:t>5</w:t>
        </w:r>
        <w:r>
          <w:rPr>
            <w:rStyle w:val="Hyperlink"/>
            <w:rFonts w:ascii="宋体" w:hAnsi="宋体" w:cs="宋体" w:hint="eastAsia"/>
          </w:rPr>
          <w:t>.1.4 继电器驱动电路</w:t>
        </w:r>
        <w:r>
          <w:rPr>
            <w:rFonts w:ascii="宋体" w:hAnsi="宋体" w:cs="宋体" w:hint="eastAsia"/>
            <w:sz w:val="24"/>
          </w:rPr>
          <w:tab/>
        </w:r>
        <w:r>
          <w:rPr>
            <w:rFonts w:ascii="宋体" w:hAnsi="宋体" w:cs="宋体" w:hint="eastAsia"/>
            <w:sz w:val="24"/>
          </w:rPr>
          <w:t>1</w:t>
        </w:r>
      </w:hyperlink>
      <w:r>
        <w:rPr>
          <w:rFonts w:ascii="宋体" w:hAnsi="宋体" w:cs="宋体" w:hint="eastAsia"/>
          <w:sz w:val="24"/>
        </w:rPr>
        <w:t>5</w:t>
      </w:r>
    </w:p>
    <w:p>
      <w:pPr>
        <w:pStyle w:val="TOC3"/>
        <w:tabs>
          <w:tab w:val="right" w:leader="dot" w:pos="9061"/>
        </w:tabs>
        <w:spacing w:line="440" w:lineRule="exact"/>
        <w:rPr>
          <w:rFonts w:ascii="宋体" w:hAnsi="宋体" w:cs="宋体" w:hint="eastAsia"/>
          <w:sz w:val="24"/>
        </w:rPr>
      </w:pPr>
      <w:hyperlink w:anchor="_Toc327385518" w:history="1">
        <w:r>
          <w:rPr>
            <w:rFonts w:ascii="宋体" w:hAnsi="宋体" w:cs="宋体" w:hint="eastAsia"/>
            <w:sz w:val="24"/>
          </w:rPr>
          <w:t>5</w:t>
        </w:r>
        <w:r>
          <w:rPr>
            <w:rStyle w:val="Hyperlink"/>
            <w:rFonts w:ascii="宋体" w:hAnsi="宋体" w:cs="宋体" w:hint="eastAsia"/>
          </w:rPr>
          <w:t>.1.5 蜂鸣器驱动电路</w:t>
        </w:r>
        <w:r>
          <w:rPr>
            <w:rFonts w:ascii="宋体" w:hAnsi="宋体" w:cs="宋体" w:hint="eastAsia"/>
            <w:sz w:val="24"/>
          </w:rPr>
          <w:tab/>
        </w:r>
        <w:r>
          <w:rPr>
            <w:rFonts w:ascii="宋体" w:hAnsi="宋体" w:cs="宋体" w:hint="eastAsia"/>
            <w:sz w:val="24"/>
          </w:rPr>
          <w:t>1</w:t>
        </w:r>
      </w:hyperlink>
      <w:r>
        <w:rPr>
          <w:rFonts w:ascii="宋体" w:hAnsi="宋体" w:cs="宋体" w:hint="eastAsia"/>
          <w:sz w:val="24"/>
        </w:rPr>
        <w:t>6</w:t>
      </w:r>
    </w:p>
    <w:p>
      <w:pPr>
        <w:rPr>
          <w:rFonts w:ascii="宋体" w:hAnsi="宋体" w:cs="宋体" w:hint="eastAsia"/>
          <w:sz w:val="24"/>
        </w:rPr>
      </w:pPr>
      <w:r>
        <w:rPr>
          <w:rFonts w:ascii="宋体" w:hAnsi="宋体" w:cs="宋体" w:hint="eastAsia"/>
          <w:sz w:val="24"/>
        </w:rPr>
        <w:br/>
      </w:r>
      <w:r>
        <w:rPr>
          <w:rFonts w:ascii="宋体" w:hAnsi="宋体" w:cs="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https://d.book118.com/435041044004011042</w:t>
        </w:r>
      </w:hyperlink>
    </w:p>
    <w:p>
      <w:pPr>
        <w:rPr>
          <w:rFonts w:ascii="宋体" w:hAnsi="宋体" w:cs="宋体" w:hint="eastAsia"/>
          <w:sz w:val="24"/>
        </w:rPr>
      </w:pPr>
    </w:p>
    <w:sectPr>
      <w:headerReference w:type="even" r:id="rId9"/>
      <w:headerReference w:type="default" r:id="rId10"/>
      <w:footerReference w:type="even" r:id="rId11"/>
      <w:footerReference w:type="default" r:id="rId12"/>
      <w:type w:val="nextPage"/>
      <w:pgSz w:w="11906" w:h="16838"/>
      <w:pgMar w:top="1418" w:right="1247" w:bottom="1361" w:left="1588" w:header="964" w:footer="851" w:gutter="0"/>
      <w:pgNumType w:start="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embedRegular r:id="rId1" w:subsetted="1" w:fontKey="{2B673EA8-DA98-48CD-A633-FBF4271069AD}"/>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subsetted="1" w:fontKey="{7DCF3D5F-1DDF-4582-9CF6-900DF995B6DE}"/>
  </w:font>
  <w:font w:name="华文中宋">
    <w:panose1 w:val="02010600040101010101"/>
    <w:charset w:val="86"/>
    <w:family w:val="auto"/>
    <w:pitch w:val="default"/>
    <w:sig w:usb0="00000287" w:usb1="080F0000" w:usb2="00000000" w:usb3="00000000" w:csb0="0004009F" w:csb1="DFD70000"/>
    <w:embedRegular r:id="rId3" w:subsetted="1" w:fontKey="{39F026F9-1054-444D-B3F8-021D81732B44}"/>
  </w:font>
  <w:font w:name="仿宋_GB2312">
    <w:altName w:val="仿宋"/>
    <w:panose1 w:val="02010609030101010101"/>
    <w:charset w:val="86"/>
    <w:family w:val="modern"/>
    <w:pitch w:val="default"/>
    <w:sig w:usb0="00000001" w:usb1="080E0000" w:usb2="00000000" w:usb3="00000000" w:csb0="00040000" w:csb1="00000000"/>
  </w:font>
  <w:font w:name="SimSun">
    <w:charset w:val="00"/>
    <w:family w:val="auto"/>
    <w:pitch w:val="default"/>
    <w:sig w:usb0="00000000" w:usb1="00000000" w:usb2="00000000" w:usb3="00000000" w:csb0="00000001" w:csb1="00000000"/>
    <w:embedRegular r:id="rId4" w:subsetted="1" w:fontKey="{CC95F642-EEDA-4350-8BD5-22432C55301A}"/>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right="360" w:firstLine="360"/>
      <w:jc w:val="center"/>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C19F728"/>
    <w:multiLevelType w:val="singleLevel"/>
    <w:tmpl w:val="EC19F728"/>
    <w:lvl w:ilvl="0">
      <w:start w:val="1"/>
      <w:numFmt w:val="decimal"/>
      <w:suff w:val="nothing"/>
      <w:lvlText w:val="%1）"/>
      <w:lvlJc w:val="left"/>
    </w:lvl>
  </w:abstractNum>
  <w:abstractNum w:abstractNumId="1">
    <w:nsid w:val="42960229"/>
    <w:multiLevelType w:val="singleLevel"/>
    <w:tmpl w:val="42960229"/>
    <w:lvl w:ilvl="0">
      <w:start w:val="1"/>
      <w:numFmt w:val="decimal"/>
      <w:suff w:val="nothing"/>
      <w:lvlText w:val="%1）"/>
      <w:lvlJc w:val="left"/>
    </w:lvl>
  </w:abstractNum>
  <w:abstractNum w:abstractNumId="2">
    <w:nsid w:val="551EEF1D"/>
    <w:multiLevelType w:val="singleLevel"/>
    <w:tmpl w:val="551EEF1D"/>
    <w:lvl w:ilvl="0">
      <w:start w:val="3"/>
      <w:numFmt w:val="chineseCounting"/>
      <w:suff w:val="space"/>
      <w:lvlText w:val="第%1章"/>
      <w:lvlJc w:val="left"/>
      <w:rPr>
        <w:rFonts w:hint="eastAsia"/>
      </w:rPr>
    </w:lvl>
  </w:abstractNum>
  <w:abstractNum w:abstractNumId="3">
    <w:nsid w:val="58F4B135"/>
    <w:multiLevelType w:val="singleLevel"/>
    <w:tmpl w:val="58F4B135"/>
    <w:lvl w:ilvl="0">
      <w:start w:val="1"/>
      <w:numFmt w:val="decimal"/>
      <w:lvlText w:val="[%1]"/>
      <w:lvlJc w:val="left"/>
      <w:pPr>
        <w:tabs>
          <w:tab w:val="num" w:pos="425"/>
        </w:tabs>
        <w:ind w:left="425" w:hanging="425"/>
      </w:pPr>
      <w:rPr>
        <w:rFonts w:hint="default"/>
      </w:r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embedTrueTypeFonts/>
  <w:saveSubsetFonts/>
  <w:stylePaneFormatFilter w:val="3F01"/>
  <w:defaultTabStop w:val="420"/>
  <w:evenAndOddHeaders/>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4B29"/>
    <w:rsid w:val="00001F53"/>
    <w:rsid w:val="00005945"/>
    <w:rsid w:val="00011D8C"/>
    <w:rsid w:val="00016031"/>
    <w:rsid w:val="000206EC"/>
    <w:rsid w:val="00022AD9"/>
    <w:rsid w:val="0002301C"/>
    <w:rsid w:val="00023151"/>
    <w:rsid w:val="00031C6D"/>
    <w:rsid w:val="0003325D"/>
    <w:rsid w:val="00035ACE"/>
    <w:rsid w:val="00041A34"/>
    <w:rsid w:val="00046363"/>
    <w:rsid w:val="00053E41"/>
    <w:rsid w:val="00055F73"/>
    <w:rsid w:val="00056034"/>
    <w:rsid w:val="000568F0"/>
    <w:rsid w:val="00056E2D"/>
    <w:rsid w:val="00060BC7"/>
    <w:rsid w:val="0006111A"/>
    <w:rsid w:val="0006190A"/>
    <w:rsid w:val="00062EB2"/>
    <w:rsid w:val="00066969"/>
    <w:rsid w:val="00067231"/>
    <w:rsid w:val="00067CB0"/>
    <w:rsid w:val="00072A8D"/>
    <w:rsid w:val="00072F30"/>
    <w:rsid w:val="0007343B"/>
    <w:rsid w:val="00073955"/>
    <w:rsid w:val="00073CC5"/>
    <w:rsid w:val="00075452"/>
    <w:rsid w:val="00085641"/>
    <w:rsid w:val="00085AD6"/>
    <w:rsid w:val="000875FC"/>
    <w:rsid w:val="00090C18"/>
    <w:rsid w:val="00094501"/>
    <w:rsid w:val="000A128C"/>
    <w:rsid w:val="000A3CBA"/>
    <w:rsid w:val="000A3CEE"/>
    <w:rsid w:val="000D0976"/>
    <w:rsid w:val="000D1494"/>
    <w:rsid w:val="000E1D92"/>
    <w:rsid w:val="000F1D96"/>
    <w:rsid w:val="000F4769"/>
    <w:rsid w:val="000F75F7"/>
    <w:rsid w:val="001007A0"/>
    <w:rsid w:val="0010128E"/>
    <w:rsid w:val="00102412"/>
    <w:rsid w:val="00103696"/>
    <w:rsid w:val="00104221"/>
    <w:rsid w:val="00105855"/>
    <w:rsid w:val="001076AA"/>
    <w:rsid w:val="00120000"/>
    <w:rsid w:val="00120BFF"/>
    <w:rsid w:val="00121B82"/>
    <w:rsid w:val="001244DA"/>
    <w:rsid w:val="001246F2"/>
    <w:rsid w:val="001251DD"/>
    <w:rsid w:val="00125646"/>
    <w:rsid w:val="00126EDF"/>
    <w:rsid w:val="00127ABA"/>
    <w:rsid w:val="00130D9C"/>
    <w:rsid w:val="001362D2"/>
    <w:rsid w:val="001437A9"/>
    <w:rsid w:val="00144D68"/>
    <w:rsid w:val="00152E82"/>
    <w:rsid w:val="001559CE"/>
    <w:rsid w:val="00156018"/>
    <w:rsid w:val="00156A85"/>
    <w:rsid w:val="0016028F"/>
    <w:rsid w:val="00165694"/>
    <w:rsid w:val="00166742"/>
    <w:rsid w:val="00170577"/>
    <w:rsid w:val="00170B48"/>
    <w:rsid w:val="00173307"/>
    <w:rsid w:val="00176F15"/>
    <w:rsid w:val="00177D86"/>
    <w:rsid w:val="001826C4"/>
    <w:rsid w:val="00182F22"/>
    <w:rsid w:val="0018364D"/>
    <w:rsid w:val="00190328"/>
    <w:rsid w:val="001945A3"/>
    <w:rsid w:val="001A0B98"/>
    <w:rsid w:val="001A2623"/>
    <w:rsid w:val="001B28A9"/>
    <w:rsid w:val="001B6F78"/>
    <w:rsid w:val="001C24D9"/>
    <w:rsid w:val="001C69D3"/>
    <w:rsid w:val="001D0011"/>
    <w:rsid w:val="001D0175"/>
    <w:rsid w:val="001D0ABD"/>
    <w:rsid w:val="001D2825"/>
    <w:rsid w:val="001D44AC"/>
    <w:rsid w:val="001E24F3"/>
    <w:rsid w:val="001E71E3"/>
    <w:rsid w:val="001E7D8D"/>
    <w:rsid w:val="001F6894"/>
    <w:rsid w:val="001F742C"/>
    <w:rsid w:val="00201CCA"/>
    <w:rsid w:val="00204E15"/>
    <w:rsid w:val="00211006"/>
    <w:rsid w:val="002114AC"/>
    <w:rsid w:val="00223B69"/>
    <w:rsid w:val="00225B8F"/>
    <w:rsid w:val="002308A3"/>
    <w:rsid w:val="0023385C"/>
    <w:rsid w:val="00234E56"/>
    <w:rsid w:val="002352DF"/>
    <w:rsid w:val="0023642B"/>
    <w:rsid w:val="00244CF0"/>
    <w:rsid w:val="00251004"/>
    <w:rsid w:val="002513F3"/>
    <w:rsid w:val="00252A01"/>
    <w:rsid w:val="002539F2"/>
    <w:rsid w:val="002558FD"/>
    <w:rsid w:val="00257757"/>
    <w:rsid w:val="00262BB1"/>
    <w:rsid w:val="00263C09"/>
    <w:rsid w:val="00265952"/>
    <w:rsid w:val="00266B64"/>
    <w:rsid w:val="0027393F"/>
    <w:rsid w:val="00273B54"/>
    <w:rsid w:val="00274990"/>
    <w:rsid w:val="002774F2"/>
    <w:rsid w:val="00284242"/>
    <w:rsid w:val="002846D5"/>
    <w:rsid w:val="00287E24"/>
    <w:rsid w:val="00293ACF"/>
    <w:rsid w:val="00294DB6"/>
    <w:rsid w:val="00296E13"/>
    <w:rsid w:val="002974E8"/>
    <w:rsid w:val="002A02D4"/>
    <w:rsid w:val="002A0A51"/>
    <w:rsid w:val="002A3546"/>
    <w:rsid w:val="002A75F8"/>
    <w:rsid w:val="002A76AB"/>
    <w:rsid w:val="002B0B6A"/>
    <w:rsid w:val="002B16F1"/>
    <w:rsid w:val="002B4AA7"/>
    <w:rsid w:val="002C0208"/>
    <w:rsid w:val="002C1C12"/>
    <w:rsid w:val="002C24D3"/>
    <w:rsid w:val="002C4261"/>
    <w:rsid w:val="002C7E6A"/>
    <w:rsid w:val="002D1925"/>
    <w:rsid w:val="002D1C28"/>
    <w:rsid w:val="002D2FB4"/>
    <w:rsid w:val="002D3E87"/>
    <w:rsid w:val="002D4F52"/>
    <w:rsid w:val="002E11A5"/>
    <w:rsid w:val="002E422D"/>
    <w:rsid w:val="002F2472"/>
    <w:rsid w:val="002F3C8E"/>
    <w:rsid w:val="002F5A0A"/>
    <w:rsid w:val="00301CC9"/>
    <w:rsid w:val="00306589"/>
    <w:rsid w:val="00307DF4"/>
    <w:rsid w:val="00313149"/>
    <w:rsid w:val="003154B7"/>
    <w:rsid w:val="00315DD9"/>
    <w:rsid w:val="00316CE1"/>
    <w:rsid w:val="00317E6C"/>
    <w:rsid w:val="0032367B"/>
    <w:rsid w:val="00326B92"/>
    <w:rsid w:val="00330130"/>
    <w:rsid w:val="00330811"/>
    <w:rsid w:val="0033231F"/>
    <w:rsid w:val="00334189"/>
    <w:rsid w:val="003377B2"/>
    <w:rsid w:val="0034381D"/>
    <w:rsid w:val="00343E74"/>
    <w:rsid w:val="0034409C"/>
    <w:rsid w:val="0034469C"/>
    <w:rsid w:val="003479E0"/>
    <w:rsid w:val="003534AC"/>
    <w:rsid w:val="00353FD7"/>
    <w:rsid w:val="0036297C"/>
    <w:rsid w:val="00362BF9"/>
    <w:rsid w:val="00365193"/>
    <w:rsid w:val="003701E2"/>
    <w:rsid w:val="0037251D"/>
    <w:rsid w:val="00372AAA"/>
    <w:rsid w:val="00380368"/>
    <w:rsid w:val="003814F9"/>
    <w:rsid w:val="003844A0"/>
    <w:rsid w:val="00387F30"/>
    <w:rsid w:val="00392B76"/>
    <w:rsid w:val="003933E8"/>
    <w:rsid w:val="003957A1"/>
    <w:rsid w:val="00395B87"/>
    <w:rsid w:val="00395E57"/>
    <w:rsid w:val="00396B06"/>
    <w:rsid w:val="003970B3"/>
    <w:rsid w:val="003A0B6E"/>
    <w:rsid w:val="003A52C7"/>
    <w:rsid w:val="003A5D5A"/>
    <w:rsid w:val="003A6274"/>
    <w:rsid w:val="003A7C40"/>
    <w:rsid w:val="003B15FE"/>
    <w:rsid w:val="003B2BF6"/>
    <w:rsid w:val="003B3055"/>
    <w:rsid w:val="003C13E4"/>
    <w:rsid w:val="003C4096"/>
    <w:rsid w:val="003C61E4"/>
    <w:rsid w:val="003C7480"/>
    <w:rsid w:val="003D1289"/>
    <w:rsid w:val="003D3484"/>
    <w:rsid w:val="003D75E0"/>
    <w:rsid w:val="003E14DE"/>
    <w:rsid w:val="003E3C5B"/>
    <w:rsid w:val="003E3E83"/>
    <w:rsid w:val="003E4869"/>
    <w:rsid w:val="003E4CE8"/>
    <w:rsid w:val="003E576A"/>
    <w:rsid w:val="003E7934"/>
    <w:rsid w:val="003F29EF"/>
    <w:rsid w:val="00401BB7"/>
    <w:rsid w:val="0040388B"/>
    <w:rsid w:val="004043A7"/>
    <w:rsid w:val="0040758F"/>
    <w:rsid w:val="004075E5"/>
    <w:rsid w:val="0041166F"/>
    <w:rsid w:val="00413979"/>
    <w:rsid w:val="00414557"/>
    <w:rsid w:val="00416B90"/>
    <w:rsid w:val="00417085"/>
    <w:rsid w:val="00417DFC"/>
    <w:rsid w:val="0043027A"/>
    <w:rsid w:val="00432758"/>
    <w:rsid w:val="00433713"/>
    <w:rsid w:val="00435408"/>
    <w:rsid w:val="0043590B"/>
    <w:rsid w:val="00442D60"/>
    <w:rsid w:val="004519FF"/>
    <w:rsid w:val="00455789"/>
    <w:rsid w:val="00455A22"/>
    <w:rsid w:val="00456B09"/>
    <w:rsid w:val="004601AC"/>
    <w:rsid w:val="004608F2"/>
    <w:rsid w:val="004619E2"/>
    <w:rsid w:val="00465C6D"/>
    <w:rsid w:val="004662C6"/>
    <w:rsid w:val="004730F6"/>
    <w:rsid w:val="00474FDB"/>
    <w:rsid w:val="00477588"/>
    <w:rsid w:val="00480367"/>
    <w:rsid w:val="0048137C"/>
    <w:rsid w:val="00483950"/>
    <w:rsid w:val="00484AD6"/>
    <w:rsid w:val="0048523E"/>
    <w:rsid w:val="00485EA0"/>
    <w:rsid w:val="00487E62"/>
    <w:rsid w:val="00490EDF"/>
    <w:rsid w:val="0049125A"/>
    <w:rsid w:val="0049271E"/>
    <w:rsid w:val="0049342E"/>
    <w:rsid w:val="00494C5D"/>
    <w:rsid w:val="00497470"/>
    <w:rsid w:val="004975E8"/>
    <w:rsid w:val="004A0189"/>
    <w:rsid w:val="004A18C1"/>
    <w:rsid w:val="004A20AF"/>
    <w:rsid w:val="004A6810"/>
    <w:rsid w:val="004B3E29"/>
    <w:rsid w:val="004B429A"/>
    <w:rsid w:val="004B6BA6"/>
    <w:rsid w:val="004B770C"/>
    <w:rsid w:val="004C3977"/>
    <w:rsid w:val="004C6907"/>
    <w:rsid w:val="004C6DDA"/>
    <w:rsid w:val="004D2282"/>
    <w:rsid w:val="004D2CC1"/>
    <w:rsid w:val="004D45B3"/>
    <w:rsid w:val="004D474F"/>
    <w:rsid w:val="004D4FD7"/>
    <w:rsid w:val="004D6095"/>
    <w:rsid w:val="004E0CB8"/>
    <w:rsid w:val="004F1044"/>
    <w:rsid w:val="004F3B11"/>
    <w:rsid w:val="004F47A8"/>
    <w:rsid w:val="004F4CEA"/>
    <w:rsid w:val="004F765E"/>
    <w:rsid w:val="004F7FE1"/>
    <w:rsid w:val="0050028D"/>
    <w:rsid w:val="00501302"/>
    <w:rsid w:val="00502A19"/>
    <w:rsid w:val="00503C5B"/>
    <w:rsid w:val="00504640"/>
    <w:rsid w:val="00505DC8"/>
    <w:rsid w:val="005072F4"/>
    <w:rsid w:val="005211AC"/>
    <w:rsid w:val="005211FA"/>
    <w:rsid w:val="00521724"/>
    <w:rsid w:val="00525822"/>
    <w:rsid w:val="0053264C"/>
    <w:rsid w:val="00532B14"/>
    <w:rsid w:val="00534BD3"/>
    <w:rsid w:val="005368C0"/>
    <w:rsid w:val="00536B36"/>
    <w:rsid w:val="0054259C"/>
    <w:rsid w:val="00542A89"/>
    <w:rsid w:val="005434A0"/>
    <w:rsid w:val="00543D2E"/>
    <w:rsid w:val="00545804"/>
    <w:rsid w:val="00546DEB"/>
    <w:rsid w:val="00546ED3"/>
    <w:rsid w:val="005507B5"/>
    <w:rsid w:val="0055578A"/>
    <w:rsid w:val="00560E27"/>
    <w:rsid w:val="00562274"/>
    <w:rsid w:val="00562395"/>
    <w:rsid w:val="00563C08"/>
    <w:rsid w:val="005650C3"/>
    <w:rsid w:val="00565C1D"/>
    <w:rsid w:val="00583043"/>
    <w:rsid w:val="00585495"/>
    <w:rsid w:val="005874DF"/>
    <w:rsid w:val="005909A0"/>
    <w:rsid w:val="00594F1B"/>
    <w:rsid w:val="00595998"/>
    <w:rsid w:val="00597049"/>
    <w:rsid w:val="005A1643"/>
    <w:rsid w:val="005A5638"/>
    <w:rsid w:val="005A727D"/>
    <w:rsid w:val="005B4A92"/>
    <w:rsid w:val="005C2FD8"/>
    <w:rsid w:val="005C7D52"/>
    <w:rsid w:val="005C7EB2"/>
    <w:rsid w:val="005D15C0"/>
    <w:rsid w:val="005D5F41"/>
    <w:rsid w:val="005E0B6C"/>
    <w:rsid w:val="005E2589"/>
    <w:rsid w:val="005F0D5A"/>
    <w:rsid w:val="005F72DF"/>
    <w:rsid w:val="006025F5"/>
    <w:rsid w:val="006047EB"/>
    <w:rsid w:val="006110AE"/>
    <w:rsid w:val="00617A99"/>
    <w:rsid w:val="0062125B"/>
    <w:rsid w:val="00622001"/>
    <w:rsid w:val="006239DB"/>
    <w:rsid w:val="00627792"/>
    <w:rsid w:val="00631C56"/>
    <w:rsid w:val="006329D4"/>
    <w:rsid w:val="0063578E"/>
    <w:rsid w:val="006426F6"/>
    <w:rsid w:val="006428D5"/>
    <w:rsid w:val="00644A01"/>
    <w:rsid w:val="00646A30"/>
    <w:rsid w:val="00646D3A"/>
    <w:rsid w:val="0065164F"/>
    <w:rsid w:val="00653306"/>
    <w:rsid w:val="00655664"/>
    <w:rsid w:val="00655FF2"/>
    <w:rsid w:val="00660EE1"/>
    <w:rsid w:val="006668E9"/>
    <w:rsid w:val="00667E56"/>
    <w:rsid w:val="00667F77"/>
    <w:rsid w:val="00670A77"/>
    <w:rsid w:val="00675F7E"/>
    <w:rsid w:val="00677655"/>
    <w:rsid w:val="00680983"/>
    <w:rsid w:val="00683F5C"/>
    <w:rsid w:val="0068459D"/>
    <w:rsid w:val="00686012"/>
    <w:rsid w:val="00687E02"/>
    <w:rsid w:val="00691AF1"/>
    <w:rsid w:val="00695B9F"/>
    <w:rsid w:val="006A10BC"/>
    <w:rsid w:val="006A783F"/>
    <w:rsid w:val="006B4763"/>
    <w:rsid w:val="006B52B1"/>
    <w:rsid w:val="006C24E0"/>
    <w:rsid w:val="006C4B29"/>
    <w:rsid w:val="006D2973"/>
    <w:rsid w:val="006D53C5"/>
    <w:rsid w:val="006E1973"/>
    <w:rsid w:val="006E1D02"/>
    <w:rsid w:val="006E3A0C"/>
    <w:rsid w:val="006E6035"/>
    <w:rsid w:val="006F323A"/>
    <w:rsid w:val="006F4133"/>
    <w:rsid w:val="00710FA0"/>
    <w:rsid w:val="007136EB"/>
    <w:rsid w:val="00723D31"/>
    <w:rsid w:val="00725783"/>
    <w:rsid w:val="00726ADB"/>
    <w:rsid w:val="0072718F"/>
    <w:rsid w:val="00732F51"/>
    <w:rsid w:val="00736907"/>
    <w:rsid w:val="007401A6"/>
    <w:rsid w:val="0074356A"/>
    <w:rsid w:val="00743CD3"/>
    <w:rsid w:val="0074586C"/>
    <w:rsid w:val="00745DCC"/>
    <w:rsid w:val="00750DCD"/>
    <w:rsid w:val="007510F7"/>
    <w:rsid w:val="007517AD"/>
    <w:rsid w:val="007525DC"/>
    <w:rsid w:val="007532C1"/>
    <w:rsid w:val="007539C0"/>
    <w:rsid w:val="007546BA"/>
    <w:rsid w:val="007558B9"/>
    <w:rsid w:val="007608EE"/>
    <w:rsid w:val="00762DA3"/>
    <w:rsid w:val="007636DC"/>
    <w:rsid w:val="00763767"/>
    <w:rsid w:val="00770BBE"/>
    <w:rsid w:val="0077285B"/>
    <w:rsid w:val="0077612C"/>
    <w:rsid w:val="007774DC"/>
    <w:rsid w:val="00777FA5"/>
    <w:rsid w:val="00781808"/>
    <w:rsid w:val="00784680"/>
    <w:rsid w:val="007859B8"/>
    <w:rsid w:val="00786071"/>
    <w:rsid w:val="007912FE"/>
    <w:rsid w:val="00791B83"/>
    <w:rsid w:val="007947DF"/>
    <w:rsid w:val="00794DF5"/>
    <w:rsid w:val="007971A1"/>
    <w:rsid w:val="00797573"/>
    <w:rsid w:val="007A1A12"/>
    <w:rsid w:val="007A24C1"/>
    <w:rsid w:val="007A3313"/>
    <w:rsid w:val="007A59CD"/>
    <w:rsid w:val="007A61EB"/>
    <w:rsid w:val="007B1DAC"/>
    <w:rsid w:val="007C0BC2"/>
    <w:rsid w:val="007C39C4"/>
    <w:rsid w:val="007C3ADC"/>
    <w:rsid w:val="007C6935"/>
    <w:rsid w:val="007D0F91"/>
    <w:rsid w:val="007D2C24"/>
    <w:rsid w:val="007D39B1"/>
    <w:rsid w:val="007D45B3"/>
    <w:rsid w:val="007D59B2"/>
    <w:rsid w:val="007E1FEB"/>
    <w:rsid w:val="007E454D"/>
    <w:rsid w:val="007E4974"/>
    <w:rsid w:val="007E4F0F"/>
    <w:rsid w:val="007F087E"/>
    <w:rsid w:val="007F25EE"/>
    <w:rsid w:val="007F37FF"/>
    <w:rsid w:val="007F69F0"/>
    <w:rsid w:val="008003A2"/>
    <w:rsid w:val="008015E6"/>
    <w:rsid w:val="00803970"/>
    <w:rsid w:val="00805CFD"/>
    <w:rsid w:val="00807030"/>
    <w:rsid w:val="00814A17"/>
    <w:rsid w:val="00815DEA"/>
    <w:rsid w:val="0082108D"/>
    <w:rsid w:val="00823CD5"/>
    <w:rsid w:val="00844691"/>
    <w:rsid w:val="00844A6E"/>
    <w:rsid w:val="00850C19"/>
    <w:rsid w:val="00860481"/>
    <w:rsid w:val="0086301C"/>
    <w:rsid w:val="0086361F"/>
    <w:rsid w:val="008675B3"/>
    <w:rsid w:val="008675CC"/>
    <w:rsid w:val="008721A4"/>
    <w:rsid w:val="00873555"/>
    <w:rsid w:val="008739DE"/>
    <w:rsid w:val="00875FDF"/>
    <w:rsid w:val="008835DE"/>
    <w:rsid w:val="008836F1"/>
    <w:rsid w:val="008861E0"/>
    <w:rsid w:val="0088622D"/>
    <w:rsid w:val="008906AA"/>
    <w:rsid w:val="008916BD"/>
    <w:rsid w:val="00897514"/>
    <w:rsid w:val="008A168B"/>
    <w:rsid w:val="008A22D9"/>
    <w:rsid w:val="008A3687"/>
    <w:rsid w:val="008A44AC"/>
    <w:rsid w:val="008A6284"/>
    <w:rsid w:val="008A7E16"/>
    <w:rsid w:val="008B27DC"/>
    <w:rsid w:val="008B7489"/>
    <w:rsid w:val="008C55E8"/>
    <w:rsid w:val="008E7A5D"/>
    <w:rsid w:val="008F0A70"/>
    <w:rsid w:val="008F4121"/>
    <w:rsid w:val="008F4F02"/>
    <w:rsid w:val="008F50F1"/>
    <w:rsid w:val="008F6D9D"/>
    <w:rsid w:val="008F78A8"/>
    <w:rsid w:val="008F7936"/>
    <w:rsid w:val="008F7E99"/>
    <w:rsid w:val="00902764"/>
    <w:rsid w:val="00902C37"/>
    <w:rsid w:val="00911F06"/>
    <w:rsid w:val="009129D6"/>
    <w:rsid w:val="0091372E"/>
    <w:rsid w:val="009211AF"/>
    <w:rsid w:val="0092424D"/>
    <w:rsid w:val="009255A7"/>
    <w:rsid w:val="00927894"/>
    <w:rsid w:val="0093192C"/>
    <w:rsid w:val="00932A40"/>
    <w:rsid w:val="0093310B"/>
    <w:rsid w:val="00934AF1"/>
    <w:rsid w:val="00935C9A"/>
    <w:rsid w:val="00936EDB"/>
    <w:rsid w:val="0094052B"/>
    <w:rsid w:val="00940E43"/>
    <w:rsid w:val="009410BF"/>
    <w:rsid w:val="0095017C"/>
    <w:rsid w:val="00961CAE"/>
    <w:rsid w:val="009628B0"/>
    <w:rsid w:val="00965000"/>
    <w:rsid w:val="009666EE"/>
    <w:rsid w:val="009705E9"/>
    <w:rsid w:val="00971974"/>
    <w:rsid w:val="00973764"/>
    <w:rsid w:val="00977613"/>
    <w:rsid w:val="009805C9"/>
    <w:rsid w:val="00991F89"/>
    <w:rsid w:val="00992B85"/>
    <w:rsid w:val="009938C4"/>
    <w:rsid w:val="00994264"/>
    <w:rsid w:val="00995384"/>
    <w:rsid w:val="009967E4"/>
    <w:rsid w:val="009A1CE3"/>
    <w:rsid w:val="009A7986"/>
    <w:rsid w:val="009B1A3F"/>
    <w:rsid w:val="009B4E56"/>
    <w:rsid w:val="009B538F"/>
    <w:rsid w:val="009B6C93"/>
    <w:rsid w:val="009C4114"/>
    <w:rsid w:val="009C7CC5"/>
    <w:rsid w:val="009C7FD5"/>
    <w:rsid w:val="009D048C"/>
    <w:rsid w:val="009D6D1B"/>
    <w:rsid w:val="009D7542"/>
    <w:rsid w:val="009D765A"/>
    <w:rsid w:val="009E0712"/>
    <w:rsid w:val="009E2681"/>
    <w:rsid w:val="009E4BF9"/>
    <w:rsid w:val="009E63F5"/>
    <w:rsid w:val="009E7792"/>
    <w:rsid w:val="009F17C3"/>
    <w:rsid w:val="009F1EFB"/>
    <w:rsid w:val="009F26BF"/>
    <w:rsid w:val="009F5EC8"/>
    <w:rsid w:val="009F7373"/>
    <w:rsid w:val="00A00829"/>
    <w:rsid w:val="00A03DA6"/>
    <w:rsid w:val="00A05503"/>
    <w:rsid w:val="00A07E3F"/>
    <w:rsid w:val="00A10A41"/>
    <w:rsid w:val="00A127B9"/>
    <w:rsid w:val="00A12ECF"/>
    <w:rsid w:val="00A14E7B"/>
    <w:rsid w:val="00A1767B"/>
    <w:rsid w:val="00A300D1"/>
    <w:rsid w:val="00A3107E"/>
    <w:rsid w:val="00A354B7"/>
    <w:rsid w:val="00A357D9"/>
    <w:rsid w:val="00A41DB9"/>
    <w:rsid w:val="00A4269B"/>
    <w:rsid w:val="00A44597"/>
    <w:rsid w:val="00A4683F"/>
    <w:rsid w:val="00A47B5A"/>
    <w:rsid w:val="00A60FE9"/>
    <w:rsid w:val="00A61F94"/>
    <w:rsid w:val="00A622FF"/>
    <w:rsid w:val="00A638CE"/>
    <w:rsid w:val="00A63D3D"/>
    <w:rsid w:val="00A64D70"/>
    <w:rsid w:val="00A6684F"/>
    <w:rsid w:val="00A67180"/>
    <w:rsid w:val="00A70C84"/>
    <w:rsid w:val="00A71028"/>
    <w:rsid w:val="00A71494"/>
    <w:rsid w:val="00A723A8"/>
    <w:rsid w:val="00A7283E"/>
    <w:rsid w:val="00A73852"/>
    <w:rsid w:val="00A829AF"/>
    <w:rsid w:val="00A83150"/>
    <w:rsid w:val="00A8488D"/>
    <w:rsid w:val="00A84CF7"/>
    <w:rsid w:val="00A97E3A"/>
    <w:rsid w:val="00AA1AFC"/>
    <w:rsid w:val="00AA38BA"/>
    <w:rsid w:val="00AA3CD9"/>
    <w:rsid w:val="00AA48BE"/>
    <w:rsid w:val="00AA63E3"/>
    <w:rsid w:val="00AA687D"/>
    <w:rsid w:val="00AA69BC"/>
    <w:rsid w:val="00AB191D"/>
    <w:rsid w:val="00AB381A"/>
    <w:rsid w:val="00AB4493"/>
    <w:rsid w:val="00AB5318"/>
    <w:rsid w:val="00AC12C1"/>
    <w:rsid w:val="00AC3B8B"/>
    <w:rsid w:val="00AC3DAC"/>
    <w:rsid w:val="00AC4FB4"/>
    <w:rsid w:val="00AC6C7D"/>
    <w:rsid w:val="00AC70F3"/>
    <w:rsid w:val="00AC772C"/>
    <w:rsid w:val="00AD1E7A"/>
    <w:rsid w:val="00AD6ED3"/>
    <w:rsid w:val="00AE01A0"/>
    <w:rsid w:val="00AE121D"/>
    <w:rsid w:val="00AE5289"/>
    <w:rsid w:val="00AE5408"/>
    <w:rsid w:val="00AF237E"/>
    <w:rsid w:val="00AF301A"/>
    <w:rsid w:val="00AF3121"/>
    <w:rsid w:val="00AF4614"/>
    <w:rsid w:val="00AF5BD3"/>
    <w:rsid w:val="00AF5EE0"/>
    <w:rsid w:val="00AF7CEF"/>
    <w:rsid w:val="00B00486"/>
    <w:rsid w:val="00B00A3F"/>
    <w:rsid w:val="00B00C86"/>
    <w:rsid w:val="00B05E86"/>
    <w:rsid w:val="00B10EA4"/>
    <w:rsid w:val="00B13F82"/>
    <w:rsid w:val="00B16356"/>
    <w:rsid w:val="00B17CA1"/>
    <w:rsid w:val="00B202F2"/>
    <w:rsid w:val="00B2159A"/>
    <w:rsid w:val="00B2171E"/>
    <w:rsid w:val="00B2389E"/>
    <w:rsid w:val="00B238E6"/>
    <w:rsid w:val="00B24464"/>
    <w:rsid w:val="00B25CCE"/>
    <w:rsid w:val="00B26990"/>
    <w:rsid w:val="00B314FA"/>
    <w:rsid w:val="00B37AC6"/>
    <w:rsid w:val="00B423AB"/>
    <w:rsid w:val="00B42DBB"/>
    <w:rsid w:val="00B43C0A"/>
    <w:rsid w:val="00B43C24"/>
    <w:rsid w:val="00B4484B"/>
    <w:rsid w:val="00B46D8E"/>
    <w:rsid w:val="00B51879"/>
    <w:rsid w:val="00B53AE5"/>
    <w:rsid w:val="00B53BC1"/>
    <w:rsid w:val="00B56196"/>
    <w:rsid w:val="00B66A51"/>
    <w:rsid w:val="00B765FB"/>
    <w:rsid w:val="00B81540"/>
    <w:rsid w:val="00B83B2D"/>
    <w:rsid w:val="00B87AE6"/>
    <w:rsid w:val="00B901F7"/>
    <w:rsid w:val="00B91234"/>
    <w:rsid w:val="00BA519F"/>
    <w:rsid w:val="00BA66C1"/>
    <w:rsid w:val="00BA7A14"/>
    <w:rsid w:val="00BB2076"/>
    <w:rsid w:val="00BB5D40"/>
    <w:rsid w:val="00BC0A75"/>
    <w:rsid w:val="00BC11FF"/>
    <w:rsid w:val="00BC64FD"/>
    <w:rsid w:val="00BD12E1"/>
    <w:rsid w:val="00BD1502"/>
    <w:rsid w:val="00BD2FCE"/>
    <w:rsid w:val="00BD343E"/>
    <w:rsid w:val="00BD3973"/>
    <w:rsid w:val="00BD4FDA"/>
    <w:rsid w:val="00BE42A0"/>
    <w:rsid w:val="00BE4AC4"/>
    <w:rsid w:val="00BF1A8D"/>
    <w:rsid w:val="00C01D32"/>
    <w:rsid w:val="00C01F8C"/>
    <w:rsid w:val="00C03AC8"/>
    <w:rsid w:val="00C03F44"/>
    <w:rsid w:val="00C041E9"/>
    <w:rsid w:val="00C04CBB"/>
    <w:rsid w:val="00C069F9"/>
    <w:rsid w:val="00C14E6D"/>
    <w:rsid w:val="00C15BD7"/>
    <w:rsid w:val="00C177C7"/>
    <w:rsid w:val="00C2025F"/>
    <w:rsid w:val="00C24DAE"/>
    <w:rsid w:val="00C26885"/>
    <w:rsid w:val="00C302CA"/>
    <w:rsid w:val="00C30686"/>
    <w:rsid w:val="00C323A1"/>
    <w:rsid w:val="00C33A2E"/>
    <w:rsid w:val="00C346E1"/>
    <w:rsid w:val="00C34F9C"/>
    <w:rsid w:val="00C43BEE"/>
    <w:rsid w:val="00C47057"/>
    <w:rsid w:val="00C47071"/>
    <w:rsid w:val="00C47889"/>
    <w:rsid w:val="00C510C1"/>
    <w:rsid w:val="00C52BCB"/>
    <w:rsid w:val="00C667A5"/>
    <w:rsid w:val="00C73B53"/>
    <w:rsid w:val="00C73CFD"/>
    <w:rsid w:val="00C77E96"/>
    <w:rsid w:val="00C8536A"/>
    <w:rsid w:val="00C90CDF"/>
    <w:rsid w:val="00C917B8"/>
    <w:rsid w:val="00C94FCB"/>
    <w:rsid w:val="00C956A3"/>
    <w:rsid w:val="00CA074A"/>
    <w:rsid w:val="00CA184A"/>
    <w:rsid w:val="00CA2191"/>
    <w:rsid w:val="00CA5BED"/>
    <w:rsid w:val="00CA6649"/>
    <w:rsid w:val="00CB0701"/>
    <w:rsid w:val="00CB0935"/>
    <w:rsid w:val="00CB1E01"/>
    <w:rsid w:val="00CB3069"/>
    <w:rsid w:val="00CB3A4E"/>
    <w:rsid w:val="00CC5C0B"/>
    <w:rsid w:val="00CC7708"/>
    <w:rsid w:val="00CC7D1F"/>
    <w:rsid w:val="00CD0073"/>
    <w:rsid w:val="00CD24DA"/>
    <w:rsid w:val="00CD4653"/>
    <w:rsid w:val="00CD7F28"/>
    <w:rsid w:val="00CE2BCD"/>
    <w:rsid w:val="00CE2C42"/>
    <w:rsid w:val="00CE30DE"/>
    <w:rsid w:val="00CF00C9"/>
    <w:rsid w:val="00D026AB"/>
    <w:rsid w:val="00D04F3F"/>
    <w:rsid w:val="00D05328"/>
    <w:rsid w:val="00D07780"/>
    <w:rsid w:val="00D12101"/>
    <w:rsid w:val="00D14662"/>
    <w:rsid w:val="00D176EE"/>
    <w:rsid w:val="00D2017A"/>
    <w:rsid w:val="00D20705"/>
    <w:rsid w:val="00D22C63"/>
    <w:rsid w:val="00D25D07"/>
    <w:rsid w:val="00D301B0"/>
    <w:rsid w:val="00D33022"/>
    <w:rsid w:val="00D34435"/>
    <w:rsid w:val="00D350EA"/>
    <w:rsid w:val="00D36C02"/>
    <w:rsid w:val="00D46360"/>
    <w:rsid w:val="00D4686C"/>
    <w:rsid w:val="00D5191F"/>
    <w:rsid w:val="00D57C24"/>
    <w:rsid w:val="00D65BDE"/>
    <w:rsid w:val="00D65E71"/>
    <w:rsid w:val="00D66F86"/>
    <w:rsid w:val="00D7000B"/>
    <w:rsid w:val="00D700B7"/>
    <w:rsid w:val="00D70AF0"/>
    <w:rsid w:val="00D70ED2"/>
    <w:rsid w:val="00D76528"/>
    <w:rsid w:val="00D77A3F"/>
    <w:rsid w:val="00D77FAB"/>
    <w:rsid w:val="00D8494C"/>
    <w:rsid w:val="00D85205"/>
    <w:rsid w:val="00D8641C"/>
    <w:rsid w:val="00D90D98"/>
    <w:rsid w:val="00D91C06"/>
    <w:rsid w:val="00D92457"/>
    <w:rsid w:val="00D97DCE"/>
    <w:rsid w:val="00DA0CD2"/>
    <w:rsid w:val="00DA1273"/>
    <w:rsid w:val="00DA20CB"/>
    <w:rsid w:val="00DB3D3A"/>
    <w:rsid w:val="00DB4DFE"/>
    <w:rsid w:val="00DB7270"/>
    <w:rsid w:val="00DC181E"/>
    <w:rsid w:val="00DC3C1A"/>
    <w:rsid w:val="00DC3D5E"/>
    <w:rsid w:val="00DC3DEB"/>
    <w:rsid w:val="00DC4B97"/>
    <w:rsid w:val="00DC4D95"/>
    <w:rsid w:val="00DD12A9"/>
    <w:rsid w:val="00DD35A3"/>
    <w:rsid w:val="00DD4A78"/>
    <w:rsid w:val="00DD577A"/>
    <w:rsid w:val="00DE1DF5"/>
    <w:rsid w:val="00DE43B4"/>
    <w:rsid w:val="00DE47CA"/>
    <w:rsid w:val="00DE7679"/>
    <w:rsid w:val="00DF13A8"/>
    <w:rsid w:val="00DF15D4"/>
    <w:rsid w:val="00DF421D"/>
    <w:rsid w:val="00DF79A7"/>
    <w:rsid w:val="00E053A2"/>
    <w:rsid w:val="00E07113"/>
    <w:rsid w:val="00E144D0"/>
    <w:rsid w:val="00E158E8"/>
    <w:rsid w:val="00E16F39"/>
    <w:rsid w:val="00E269EF"/>
    <w:rsid w:val="00E26FFE"/>
    <w:rsid w:val="00E32EA4"/>
    <w:rsid w:val="00E357D9"/>
    <w:rsid w:val="00E37109"/>
    <w:rsid w:val="00E413D6"/>
    <w:rsid w:val="00E4265D"/>
    <w:rsid w:val="00E43115"/>
    <w:rsid w:val="00E45159"/>
    <w:rsid w:val="00E454BC"/>
    <w:rsid w:val="00E52FCE"/>
    <w:rsid w:val="00E605B1"/>
    <w:rsid w:val="00E679DA"/>
    <w:rsid w:val="00E70098"/>
    <w:rsid w:val="00E7231A"/>
    <w:rsid w:val="00E72627"/>
    <w:rsid w:val="00E738C2"/>
    <w:rsid w:val="00E74E78"/>
    <w:rsid w:val="00E80AF2"/>
    <w:rsid w:val="00E87561"/>
    <w:rsid w:val="00E9088E"/>
    <w:rsid w:val="00E95DD1"/>
    <w:rsid w:val="00E9697F"/>
    <w:rsid w:val="00EA0064"/>
    <w:rsid w:val="00EA594D"/>
    <w:rsid w:val="00EB1467"/>
    <w:rsid w:val="00EB250B"/>
    <w:rsid w:val="00EB68E2"/>
    <w:rsid w:val="00EB756A"/>
    <w:rsid w:val="00EB7A72"/>
    <w:rsid w:val="00EC14E9"/>
    <w:rsid w:val="00EC1EF5"/>
    <w:rsid w:val="00EC2A71"/>
    <w:rsid w:val="00EC2BD2"/>
    <w:rsid w:val="00EC4EE7"/>
    <w:rsid w:val="00EC7714"/>
    <w:rsid w:val="00ED09AF"/>
    <w:rsid w:val="00ED0E93"/>
    <w:rsid w:val="00ED189C"/>
    <w:rsid w:val="00ED3613"/>
    <w:rsid w:val="00EE13FC"/>
    <w:rsid w:val="00EE3BF0"/>
    <w:rsid w:val="00EE56B7"/>
    <w:rsid w:val="00EE5D3C"/>
    <w:rsid w:val="00EE62BF"/>
    <w:rsid w:val="00EF2017"/>
    <w:rsid w:val="00EF3A25"/>
    <w:rsid w:val="00F01602"/>
    <w:rsid w:val="00F03563"/>
    <w:rsid w:val="00F03F95"/>
    <w:rsid w:val="00F045DB"/>
    <w:rsid w:val="00F07FA0"/>
    <w:rsid w:val="00F22DC9"/>
    <w:rsid w:val="00F22F9F"/>
    <w:rsid w:val="00F23E26"/>
    <w:rsid w:val="00F24899"/>
    <w:rsid w:val="00F25E62"/>
    <w:rsid w:val="00F30ABA"/>
    <w:rsid w:val="00F35849"/>
    <w:rsid w:val="00F377B5"/>
    <w:rsid w:val="00F408B7"/>
    <w:rsid w:val="00F420A0"/>
    <w:rsid w:val="00F430D8"/>
    <w:rsid w:val="00F450EE"/>
    <w:rsid w:val="00F54595"/>
    <w:rsid w:val="00F56A6B"/>
    <w:rsid w:val="00F579D5"/>
    <w:rsid w:val="00F602A5"/>
    <w:rsid w:val="00F60FD0"/>
    <w:rsid w:val="00F65669"/>
    <w:rsid w:val="00F66A0E"/>
    <w:rsid w:val="00F701AA"/>
    <w:rsid w:val="00F716B6"/>
    <w:rsid w:val="00F739B3"/>
    <w:rsid w:val="00F74CC7"/>
    <w:rsid w:val="00F75620"/>
    <w:rsid w:val="00F83951"/>
    <w:rsid w:val="00F863AF"/>
    <w:rsid w:val="00F87041"/>
    <w:rsid w:val="00F872BA"/>
    <w:rsid w:val="00F91F79"/>
    <w:rsid w:val="00F924E5"/>
    <w:rsid w:val="00F94C68"/>
    <w:rsid w:val="00F95597"/>
    <w:rsid w:val="00F95D37"/>
    <w:rsid w:val="00FA0402"/>
    <w:rsid w:val="00FA2CB4"/>
    <w:rsid w:val="00FA36FC"/>
    <w:rsid w:val="00FA3E37"/>
    <w:rsid w:val="00FA76FE"/>
    <w:rsid w:val="00FB220A"/>
    <w:rsid w:val="00FB28C9"/>
    <w:rsid w:val="00FB3AF3"/>
    <w:rsid w:val="00FC11DB"/>
    <w:rsid w:val="00FC56A8"/>
    <w:rsid w:val="00FD6435"/>
    <w:rsid w:val="00FD7426"/>
    <w:rsid w:val="00FD7FD2"/>
    <w:rsid w:val="00FE1E58"/>
    <w:rsid w:val="00FE3CAF"/>
    <w:rsid w:val="00FE50FD"/>
    <w:rsid w:val="00FF4456"/>
    <w:rsid w:val="00FF57F4"/>
    <w:rsid w:val="01F3423B"/>
    <w:rsid w:val="05EC6828"/>
    <w:rsid w:val="06043EA6"/>
    <w:rsid w:val="08181CC4"/>
    <w:rsid w:val="0A165C07"/>
    <w:rsid w:val="0A3760BD"/>
    <w:rsid w:val="0B993738"/>
    <w:rsid w:val="0BD11C4A"/>
    <w:rsid w:val="0BDA7E7B"/>
    <w:rsid w:val="0FDA6C1A"/>
    <w:rsid w:val="100A0C7F"/>
    <w:rsid w:val="12FE7B05"/>
    <w:rsid w:val="16385227"/>
    <w:rsid w:val="1C7C0FE4"/>
    <w:rsid w:val="1F6D69D0"/>
    <w:rsid w:val="1FBE262B"/>
    <w:rsid w:val="22DF0970"/>
    <w:rsid w:val="23007D7C"/>
    <w:rsid w:val="25230CCE"/>
    <w:rsid w:val="2A910554"/>
    <w:rsid w:val="2A924D9E"/>
    <w:rsid w:val="2B917C75"/>
    <w:rsid w:val="2E434B19"/>
    <w:rsid w:val="348C07E4"/>
    <w:rsid w:val="3EA76599"/>
    <w:rsid w:val="3EAB65A9"/>
    <w:rsid w:val="40C34004"/>
    <w:rsid w:val="41EE00CE"/>
    <w:rsid w:val="42B74B70"/>
    <w:rsid w:val="442A3DE9"/>
    <w:rsid w:val="4471170E"/>
    <w:rsid w:val="44BE6716"/>
    <w:rsid w:val="45650BE1"/>
    <w:rsid w:val="469432C0"/>
    <w:rsid w:val="489E3400"/>
    <w:rsid w:val="4A0D4656"/>
    <w:rsid w:val="4B630A02"/>
    <w:rsid w:val="4BEA3FB5"/>
    <w:rsid w:val="50AD486C"/>
    <w:rsid w:val="518E1148"/>
    <w:rsid w:val="553F4038"/>
    <w:rsid w:val="56C33771"/>
    <w:rsid w:val="57692E73"/>
    <w:rsid w:val="5BA13DE7"/>
    <w:rsid w:val="5D694B1C"/>
    <w:rsid w:val="5F290438"/>
    <w:rsid w:val="65404DD8"/>
    <w:rsid w:val="66FA042D"/>
    <w:rsid w:val="67252F5A"/>
    <w:rsid w:val="680C702C"/>
    <w:rsid w:val="697A278A"/>
    <w:rsid w:val="6E0C649A"/>
    <w:rsid w:val="75B475E3"/>
    <w:rsid w:val="75BE7311"/>
    <w:rsid w:val="7C630378"/>
    <w:rsid w:val="7E0A133D"/>
    <w:rsid w:val="7F133FEF"/>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Char"/>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2Char">
    <w:name w:val="标题 2 Char"/>
    <w:link w:val="Heading2"/>
    <w:rPr>
      <w:rFonts w:ascii="Arial" w:eastAsia="黑体" w:hAnsi="Arial"/>
      <w:b/>
      <w:bCs/>
      <w:kern w:val="2"/>
      <w:sz w:val="32"/>
      <w:szCs w:val="32"/>
      <w:lang w:val="en-US" w:eastAsia="zh-CN" w:bidi="ar-SA"/>
    </w:rPr>
  </w:style>
  <w:style w:type="paragraph" w:styleId="DocumentMap">
    <w:name w:val="Document Map"/>
    <w:basedOn w:val="Normal"/>
    <w:semiHidden/>
    <w:pPr>
      <w:shd w:val="clear" w:color="auto" w:fill="000080"/>
    </w:pPr>
  </w:style>
  <w:style w:type="paragraph" w:styleId="TOC3">
    <w:name w:val="toc 3"/>
    <w:basedOn w:val="Normal"/>
    <w:next w:val="Normal"/>
    <w:semiHidden/>
    <w:pPr>
      <w:ind w:left="840" w:leftChars="400"/>
    </w:pPr>
  </w:style>
  <w:style w:type="paragraph" w:styleId="Date">
    <w:name w:val="Date"/>
    <w:basedOn w:val="Normal"/>
    <w:next w:val="Normal"/>
    <w:pPr>
      <w:ind w:left="100" w:leftChars="2500"/>
    </w:p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style>
  <w:style w:type="paragraph" w:styleId="TOC2">
    <w:name w:val="toc 2"/>
    <w:basedOn w:val="Normal"/>
    <w:next w:val="Normal"/>
    <w:semiHidden/>
    <w:pPr>
      <w:ind w:left="420" w:leftChars="200"/>
    </w:pPr>
  </w:style>
  <w:style w:type="paragraph" w:styleId="NormalWeb">
    <w:name w:val="Normal (Web)"/>
    <w:basedOn w:val="Normal"/>
    <w:pPr>
      <w:widowControl/>
      <w:spacing w:before="100" w:beforeAutospacing="1" w:after="100" w:afterAutospacing="1"/>
      <w:jc w:val="left"/>
    </w:pPr>
    <w:rPr>
      <w:rFonts w:ascii="宋体" w:hAnsi="宋体"/>
      <w:kern w:val="0"/>
      <w:sz w:val="24"/>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style>
  <w:style w:type="character" w:styleId="Hyperlink">
    <w:name w:val="Hyperlink"/>
    <w:rPr>
      <w:color w:val="034481"/>
      <w:sz w:val="24"/>
      <w:szCs w:val="24"/>
      <w:u w:val="none"/>
    </w:rPr>
  </w:style>
  <w:style w:type="character" w:customStyle="1" w:styleId="apple-style-span">
    <w:name w:val="apple-style-span"/>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yperlink" Target="https://d.book118.com/435041044004011042" TargetMode="External" /><Relationship Id="rId9" Type="http://schemas.openxmlformats.org/officeDocument/2006/relationships/header" Target="header3.xml" /></Relationships>
</file>

<file path=word/_rels/fontTable.xml.rels><?xml version="1.0" encoding="utf-8" standalone="yes"?><Relationships xmlns="http://schemas.openxmlformats.org/package/2006/relationships"><Relationship Id="rId1" Type="http://schemas.openxmlformats.org/officeDocument/2006/relationships/font" Target="fonts/font1.odttf" /><Relationship Id="rId2" Type="http://schemas.openxmlformats.org/officeDocument/2006/relationships/font" Target="fonts/font2.odttf" /><Relationship Id="rId3" Type="http://schemas.openxmlformats.org/officeDocument/2006/relationships/font" Target="fonts/font3.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2618</Words>
  <Characters>14927</Characters>
  <Application>Microsoft Office Word</Application>
  <DocSecurity>0</DocSecurity>
  <Lines>124</Lines>
  <Paragraphs>35</Paragraphs>
  <ScaleCrop>false</ScaleCrop>
  <Company>smxy</Company>
  <LinksUpToDate>false</LinksUpToDate>
  <CharactersWithSpaces>17510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目录</dc:title>
  <dc:creator>weixp</dc:creator>
  <cp:lastModifiedBy>张老师</cp:lastModifiedBy>
  <cp:revision>2</cp:revision>
  <cp:lastPrinted>2021-05-25T15:46:00Z</cp:lastPrinted>
  <dcterms:created xsi:type="dcterms:W3CDTF">2018-11-22T18:54:00Z</dcterms:created>
  <dcterms:modified xsi:type="dcterms:W3CDTF">2024-01-09T12:18:37Z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D9CFAC2A19494AE49C921115CDBC036A_12</vt:lpwstr>
  </property>
  <property fmtid="{D5CDD505-2E9C-101B-9397-08002B2CF9AE}" pid="3" name="KSOProductBuildVer">
    <vt:lpwstr>2052-12.1.0.16120</vt:lpwstr>
  </property>
</Properties>
</file>