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输液接头项目建设方案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94" w:history="1">
        <w:r>
          <w:rPr>
            <w:rFonts w:ascii="仿宋" w:eastAsia="仿宋" w:hAnsi="仿宋" w:cs="仿宋" w:hint="eastAsia"/>
            <w:lang w:eastAsia="zh-CN"/>
          </w:rPr>
          <w:t>序言</w:t>
        </w:r>
        <w:r>
          <w:tab/>
        </w:r>
        <w:r>
          <w:fldChar w:fldCharType="begin"/>
        </w:r>
        <w:r>
          <w:instrText xml:space="preserve"> PAGEREF _Toc8994 \h </w:instrText>
        </w:r>
        <w:r>
          <w:fldChar w:fldCharType="separate"/>
        </w:r>
        <w:r>
          <w:t>4</w:t>
        </w:r>
        <w:r>
          <w:fldChar w:fldCharType="end"/>
        </w:r>
      </w:hyperlink>
    </w:p>
    <w:p>
      <w:pPr>
        <w:pStyle w:val="TOC1"/>
        <w:tabs>
          <w:tab w:val="right" w:leader="dot" w:pos="8306"/>
        </w:tabs>
      </w:pPr>
      <w:hyperlink w:anchor="_Toc29198" w:history="1">
        <w:r>
          <w:rPr>
            <w:rFonts w:ascii="仿宋" w:eastAsia="仿宋" w:hAnsi="仿宋" w:cs="仿宋" w:hint="eastAsia"/>
            <w:lang w:eastAsia="zh-CN"/>
          </w:rPr>
          <w:t>一、发展规划、产业政策和行业准入分析</w:t>
        </w:r>
        <w:r>
          <w:tab/>
        </w:r>
        <w:r>
          <w:fldChar w:fldCharType="begin"/>
        </w:r>
        <w:r>
          <w:instrText xml:space="preserve"> PAGEREF _Toc29198 \h </w:instrText>
        </w:r>
        <w:r>
          <w:fldChar w:fldCharType="separate"/>
        </w:r>
        <w:r>
          <w:t>4</w:t>
        </w:r>
        <w:r>
          <w:fldChar w:fldCharType="end"/>
        </w:r>
      </w:hyperlink>
    </w:p>
    <w:p>
      <w:pPr>
        <w:pStyle w:val="TOC2"/>
        <w:tabs>
          <w:tab w:val="right" w:leader="dot" w:pos="8306"/>
        </w:tabs>
      </w:pPr>
      <w:hyperlink w:anchor="_Toc29649" w:history="1">
        <w:r>
          <w:rPr>
            <w:rFonts w:ascii="仿宋" w:eastAsia="仿宋" w:hAnsi="仿宋" w:cs="仿宋" w:hint="eastAsia"/>
            <w:lang w:eastAsia="zh-CN"/>
          </w:rPr>
          <w:t>(一)、发展规划分析</w:t>
        </w:r>
        <w:r>
          <w:tab/>
        </w:r>
        <w:r>
          <w:fldChar w:fldCharType="begin"/>
        </w:r>
        <w:r>
          <w:instrText xml:space="preserve"> PAGEREF _Toc29649 \h </w:instrText>
        </w:r>
        <w:r>
          <w:fldChar w:fldCharType="separate"/>
        </w:r>
        <w:r>
          <w:t>4</w:t>
        </w:r>
        <w:r>
          <w:fldChar w:fldCharType="end"/>
        </w:r>
      </w:hyperlink>
    </w:p>
    <w:p>
      <w:pPr>
        <w:pStyle w:val="TOC2"/>
        <w:tabs>
          <w:tab w:val="right" w:leader="dot" w:pos="8306"/>
        </w:tabs>
      </w:pPr>
      <w:hyperlink w:anchor="_Toc22496" w:history="1">
        <w:r>
          <w:rPr>
            <w:rFonts w:ascii="仿宋" w:eastAsia="仿宋" w:hAnsi="仿宋" w:cs="仿宋" w:hint="eastAsia"/>
            <w:lang w:eastAsia="zh-CN"/>
          </w:rPr>
          <w:t>(二)、产业政策分析</w:t>
        </w:r>
        <w:r>
          <w:tab/>
        </w:r>
        <w:r>
          <w:fldChar w:fldCharType="begin"/>
        </w:r>
        <w:r>
          <w:instrText xml:space="preserve"> PAGEREF _Toc22496 \h </w:instrText>
        </w:r>
        <w:r>
          <w:fldChar w:fldCharType="separate"/>
        </w:r>
        <w:r>
          <w:t>6</w:t>
        </w:r>
        <w:r>
          <w:fldChar w:fldCharType="end"/>
        </w:r>
      </w:hyperlink>
    </w:p>
    <w:p>
      <w:pPr>
        <w:pStyle w:val="TOC2"/>
        <w:tabs>
          <w:tab w:val="right" w:leader="dot" w:pos="8306"/>
        </w:tabs>
      </w:pPr>
      <w:hyperlink w:anchor="_Toc4319" w:history="1">
        <w:r>
          <w:rPr>
            <w:rFonts w:ascii="仿宋" w:eastAsia="仿宋" w:hAnsi="仿宋" w:cs="仿宋" w:hint="eastAsia"/>
            <w:lang w:eastAsia="zh-CN"/>
          </w:rPr>
          <w:t>(三)、行业准入分析</w:t>
        </w:r>
        <w:r>
          <w:tab/>
        </w:r>
        <w:r>
          <w:fldChar w:fldCharType="begin"/>
        </w:r>
        <w:r>
          <w:instrText xml:space="preserve"> PAGEREF _Toc4319 \h </w:instrText>
        </w:r>
        <w:r>
          <w:fldChar w:fldCharType="separate"/>
        </w:r>
        <w:r>
          <w:t>7</w:t>
        </w:r>
        <w:r>
          <w:fldChar w:fldCharType="end"/>
        </w:r>
      </w:hyperlink>
    </w:p>
    <w:p>
      <w:pPr>
        <w:pStyle w:val="TOC1"/>
        <w:tabs>
          <w:tab w:val="right" w:leader="dot" w:pos="8306"/>
        </w:tabs>
      </w:pPr>
      <w:hyperlink w:anchor="_Toc4814" w:history="1">
        <w:r>
          <w:rPr>
            <w:rFonts w:ascii="仿宋" w:eastAsia="仿宋" w:hAnsi="仿宋" w:cs="仿宋" w:hint="eastAsia"/>
            <w:lang w:eastAsia="zh-CN"/>
          </w:rPr>
          <w:t>二、项目选址研究</w:t>
        </w:r>
        <w:r>
          <w:tab/>
        </w:r>
        <w:r>
          <w:fldChar w:fldCharType="begin"/>
        </w:r>
        <w:r>
          <w:instrText xml:space="preserve"> PAGEREF _Toc4814 \h </w:instrText>
        </w:r>
        <w:r>
          <w:fldChar w:fldCharType="separate"/>
        </w:r>
        <w:r>
          <w:t>8</w:t>
        </w:r>
        <w:r>
          <w:fldChar w:fldCharType="end"/>
        </w:r>
      </w:hyperlink>
    </w:p>
    <w:p>
      <w:pPr>
        <w:pStyle w:val="TOC2"/>
        <w:tabs>
          <w:tab w:val="right" w:leader="dot" w:pos="8306"/>
        </w:tabs>
      </w:pPr>
      <w:hyperlink w:anchor="_Toc12527" w:history="1">
        <w:r>
          <w:rPr>
            <w:rFonts w:ascii="仿宋" w:eastAsia="仿宋" w:hAnsi="仿宋" w:cs="仿宋" w:hint="eastAsia"/>
            <w:lang w:eastAsia="zh-CN"/>
          </w:rPr>
          <w:t>(一)、项目选址原则</w:t>
        </w:r>
        <w:r>
          <w:tab/>
        </w:r>
        <w:r>
          <w:fldChar w:fldCharType="begin"/>
        </w:r>
        <w:r>
          <w:instrText xml:space="preserve"> PAGEREF _Toc12527 \h </w:instrText>
        </w:r>
        <w:r>
          <w:fldChar w:fldCharType="separate"/>
        </w:r>
        <w:r>
          <w:t>8</w:t>
        </w:r>
        <w:r>
          <w:fldChar w:fldCharType="end"/>
        </w:r>
      </w:hyperlink>
    </w:p>
    <w:p>
      <w:pPr>
        <w:pStyle w:val="TOC2"/>
        <w:tabs>
          <w:tab w:val="right" w:leader="dot" w:pos="8306"/>
        </w:tabs>
      </w:pPr>
      <w:hyperlink w:anchor="_Toc10926" w:history="1">
        <w:r>
          <w:rPr>
            <w:rFonts w:ascii="仿宋" w:eastAsia="仿宋" w:hAnsi="仿宋" w:cs="仿宋" w:hint="eastAsia"/>
            <w:lang w:eastAsia="zh-CN"/>
          </w:rPr>
          <w:t>(二)、项目选址</w:t>
        </w:r>
        <w:r>
          <w:tab/>
        </w:r>
        <w:r>
          <w:fldChar w:fldCharType="begin"/>
        </w:r>
        <w:r>
          <w:instrText xml:space="preserve"> PAGEREF _Toc10926 \h </w:instrText>
        </w:r>
        <w:r>
          <w:fldChar w:fldCharType="separate"/>
        </w:r>
        <w:r>
          <w:t>12</w:t>
        </w:r>
        <w:r>
          <w:fldChar w:fldCharType="end"/>
        </w:r>
      </w:hyperlink>
    </w:p>
    <w:p>
      <w:pPr>
        <w:pStyle w:val="TOC2"/>
        <w:tabs>
          <w:tab w:val="right" w:leader="dot" w:pos="8306"/>
        </w:tabs>
      </w:pPr>
      <w:hyperlink w:anchor="_Toc16699" w:history="1">
        <w:r>
          <w:rPr>
            <w:rFonts w:ascii="仿宋" w:eastAsia="仿宋" w:hAnsi="仿宋" w:cs="仿宋" w:hint="eastAsia"/>
            <w:lang w:eastAsia="zh-CN"/>
          </w:rPr>
          <w:t>(三)、建设条件分析</w:t>
        </w:r>
        <w:r>
          <w:tab/>
        </w:r>
        <w:r>
          <w:fldChar w:fldCharType="begin"/>
        </w:r>
        <w:r>
          <w:instrText xml:space="preserve"> PAGEREF _Toc16699 \h </w:instrText>
        </w:r>
        <w:r>
          <w:fldChar w:fldCharType="separate"/>
        </w:r>
        <w:r>
          <w:t>14</w:t>
        </w:r>
        <w:r>
          <w:fldChar w:fldCharType="end"/>
        </w:r>
      </w:hyperlink>
    </w:p>
    <w:p>
      <w:pPr>
        <w:pStyle w:val="TOC2"/>
        <w:tabs>
          <w:tab w:val="right" w:leader="dot" w:pos="8306"/>
        </w:tabs>
      </w:pPr>
      <w:hyperlink w:anchor="_Toc12713" w:history="1">
        <w:r>
          <w:rPr>
            <w:rFonts w:ascii="仿宋" w:eastAsia="仿宋" w:hAnsi="仿宋" w:cs="仿宋" w:hint="eastAsia"/>
            <w:lang w:eastAsia="zh-CN"/>
          </w:rPr>
          <w:t>(四)、用地控制指标</w:t>
        </w:r>
        <w:r>
          <w:tab/>
        </w:r>
        <w:r>
          <w:fldChar w:fldCharType="begin"/>
        </w:r>
        <w:r>
          <w:instrText xml:space="preserve"> PAGEREF _Toc12713 \h </w:instrText>
        </w:r>
        <w:r>
          <w:fldChar w:fldCharType="separate"/>
        </w:r>
        <w:r>
          <w:t>15</w:t>
        </w:r>
        <w:r>
          <w:fldChar w:fldCharType="end"/>
        </w:r>
      </w:hyperlink>
    </w:p>
    <w:p>
      <w:pPr>
        <w:pStyle w:val="TOC2"/>
        <w:tabs>
          <w:tab w:val="right" w:leader="dot" w:pos="8306"/>
        </w:tabs>
      </w:pPr>
      <w:hyperlink w:anchor="_Toc17872" w:history="1">
        <w:r>
          <w:rPr>
            <w:rFonts w:ascii="仿宋" w:eastAsia="仿宋" w:hAnsi="仿宋" w:cs="仿宋" w:hint="eastAsia"/>
            <w:lang w:eastAsia="zh-CN"/>
          </w:rPr>
          <w:t>(五)、地总体要求</w:t>
        </w:r>
        <w:r>
          <w:tab/>
        </w:r>
        <w:r>
          <w:fldChar w:fldCharType="begin"/>
        </w:r>
        <w:r>
          <w:instrText xml:space="preserve"> PAGEREF _Toc17872 \h </w:instrText>
        </w:r>
        <w:r>
          <w:fldChar w:fldCharType="separate"/>
        </w:r>
        <w:r>
          <w:t>16</w:t>
        </w:r>
        <w:r>
          <w:fldChar w:fldCharType="end"/>
        </w:r>
      </w:hyperlink>
    </w:p>
    <w:p>
      <w:pPr>
        <w:pStyle w:val="TOC2"/>
        <w:tabs>
          <w:tab w:val="right" w:leader="dot" w:pos="8306"/>
        </w:tabs>
      </w:pPr>
      <w:hyperlink w:anchor="_Toc5109" w:history="1">
        <w:r>
          <w:rPr>
            <w:rFonts w:ascii="仿宋" w:eastAsia="仿宋" w:hAnsi="仿宋" w:cs="仿宋" w:hint="eastAsia"/>
            <w:lang w:eastAsia="zh-CN"/>
          </w:rPr>
          <w:t>(六)、节约用地措施</w:t>
        </w:r>
        <w:r>
          <w:tab/>
        </w:r>
        <w:r>
          <w:fldChar w:fldCharType="begin"/>
        </w:r>
        <w:r>
          <w:instrText xml:space="preserve"> PAGEREF _Toc5109 \h </w:instrText>
        </w:r>
        <w:r>
          <w:fldChar w:fldCharType="separate"/>
        </w:r>
        <w:r>
          <w:t>18</w:t>
        </w:r>
        <w:r>
          <w:fldChar w:fldCharType="end"/>
        </w:r>
      </w:hyperlink>
    </w:p>
    <w:p>
      <w:pPr>
        <w:pStyle w:val="TOC2"/>
        <w:tabs>
          <w:tab w:val="right" w:leader="dot" w:pos="8306"/>
        </w:tabs>
      </w:pPr>
      <w:hyperlink w:anchor="_Toc6375" w:history="1">
        <w:r>
          <w:rPr>
            <w:rFonts w:ascii="仿宋" w:eastAsia="仿宋" w:hAnsi="仿宋" w:cs="仿宋" w:hint="eastAsia"/>
            <w:lang w:eastAsia="zh-CN"/>
          </w:rPr>
          <w:t>(七)、选址综合评价</w:t>
        </w:r>
        <w:r>
          <w:tab/>
        </w:r>
        <w:r>
          <w:fldChar w:fldCharType="begin"/>
        </w:r>
        <w:r>
          <w:instrText xml:space="preserve"> PAGEREF _Toc6375 \h </w:instrText>
        </w:r>
        <w:r>
          <w:fldChar w:fldCharType="separate"/>
        </w:r>
        <w:r>
          <w:t>19</w:t>
        </w:r>
        <w:r>
          <w:fldChar w:fldCharType="end"/>
        </w:r>
      </w:hyperlink>
    </w:p>
    <w:p>
      <w:pPr>
        <w:pStyle w:val="TOC1"/>
        <w:tabs>
          <w:tab w:val="right" w:leader="dot" w:pos="8306"/>
        </w:tabs>
      </w:pPr>
      <w:hyperlink w:anchor="_Toc20060" w:history="1">
        <w:r>
          <w:rPr>
            <w:rFonts w:ascii="仿宋" w:eastAsia="仿宋" w:hAnsi="仿宋" w:cs="仿宋" w:hint="eastAsia"/>
            <w:lang w:eastAsia="zh-CN"/>
          </w:rPr>
          <w:t>三、资源开发及综合利用分析</w:t>
        </w:r>
        <w:r>
          <w:tab/>
        </w:r>
        <w:r>
          <w:fldChar w:fldCharType="begin"/>
        </w:r>
        <w:r>
          <w:instrText xml:space="preserve"> PAGEREF _Toc20060 \h </w:instrText>
        </w:r>
        <w:r>
          <w:fldChar w:fldCharType="separate"/>
        </w:r>
        <w:r>
          <w:t>20</w:t>
        </w:r>
        <w:r>
          <w:fldChar w:fldCharType="end"/>
        </w:r>
      </w:hyperlink>
    </w:p>
    <w:p>
      <w:pPr>
        <w:pStyle w:val="TOC2"/>
        <w:tabs>
          <w:tab w:val="right" w:leader="dot" w:pos="8306"/>
        </w:tabs>
      </w:pPr>
      <w:hyperlink w:anchor="_Toc27086" w:history="1">
        <w:r>
          <w:rPr>
            <w:rFonts w:ascii="仿宋" w:eastAsia="仿宋" w:hAnsi="仿宋" w:cs="仿宋" w:hint="eastAsia"/>
            <w:lang w:eastAsia="zh-CN"/>
          </w:rPr>
          <w:t>(一)、资源开发方案</w:t>
        </w:r>
        <w:r>
          <w:tab/>
        </w:r>
        <w:r>
          <w:fldChar w:fldCharType="begin"/>
        </w:r>
        <w:r>
          <w:instrText xml:space="preserve"> PAGEREF _Toc27086 \h </w:instrText>
        </w:r>
        <w:r>
          <w:fldChar w:fldCharType="separate"/>
        </w:r>
        <w:r>
          <w:t>20</w:t>
        </w:r>
        <w:r>
          <w:fldChar w:fldCharType="end"/>
        </w:r>
      </w:hyperlink>
    </w:p>
    <w:p>
      <w:pPr>
        <w:pStyle w:val="TOC2"/>
        <w:tabs>
          <w:tab w:val="right" w:leader="dot" w:pos="8306"/>
        </w:tabs>
      </w:pPr>
      <w:hyperlink w:anchor="_Toc2550" w:history="1">
        <w:r>
          <w:rPr>
            <w:rFonts w:ascii="仿宋" w:eastAsia="仿宋" w:hAnsi="仿宋" w:cs="仿宋" w:hint="eastAsia"/>
            <w:lang w:eastAsia="zh-CN"/>
          </w:rPr>
          <w:t>(二)、资源利用方案</w:t>
        </w:r>
        <w:r>
          <w:tab/>
        </w:r>
        <w:r>
          <w:fldChar w:fldCharType="begin"/>
        </w:r>
        <w:r>
          <w:instrText xml:space="preserve"> PAGEREF _Toc2550 \h </w:instrText>
        </w:r>
        <w:r>
          <w:fldChar w:fldCharType="separate"/>
        </w:r>
        <w:r>
          <w:t>21</w:t>
        </w:r>
        <w:r>
          <w:fldChar w:fldCharType="end"/>
        </w:r>
      </w:hyperlink>
    </w:p>
    <w:p>
      <w:pPr>
        <w:pStyle w:val="TOC2"/>
        <w:tabs>
          <w:tab w:val="right" w:leader="dot" w:pos="8306"/>
        </w:tabs>
      </w:pPr>
      <w:hyperlink w:anchor="_Toc8245" w:history="1">
        <w:r>
          <w:rPr>
            <w:rFonts w:ascii="仿宋" w:eastAsia="仿宋" w:hAnsi="仿宋" w:cs="仿宋" w:hint="eastAsia"/>
            <w:lang w:eastAsia="zh-CN"/>
          </w:rPr>
          <w:t>(三)、资源节约措施</w:t>
        </w:r>
        <w:r>
          <w:tab/>
        </w:r>
        <w:r>
          <w:fldChar w:fldCharType="begin"/>
        </w:r>
        <w:r>
          <w:instrText xml:space="preserve"> PAGEREF _Toc8245 \h </w:instrText>
        </w:r>
        <w:r>
          <w:fldChar w:fldCharType="separate"/>
        </w:r>
        <w:r>
          <w:t>22</w:t>
        </w:r>
        <w:r>
          <w:fldChar w:fldCharType="end"/>
        </w:r>
      </w:hyperlink>
    </w:p>
    <w:p>
      <w:pPr>
        <w:pStyle w:val="TOC1"/>
        <w:tabs>
          <w:tab w:val="right" w:leader="dot" w:pos="8306"/>
        </w:tabs>
      </w:pPr>
      <w:hyperlink w:anchor="_Toc20163" w:history="1">
        <w:r>
          <w:rPr>
            <w:rFonts w:ascii="仿宋" w:eastAsia="仿宋" w:hAnsi="仿宋" w:cs="仿宋" w:hint="eastAsia"/>
            <w:lang w:eastAsia="zh-CN"/>
          </w:rPr>
          <w:t>四、背景、必要性分析</w:t>
        </w:r>
        <w:r>
          <w:tab/>
        </w:r>
        <w:r>
          <w:fldChar w:fldCharType="begin"/>
        </w:r>
        <w:r>
          <w:instrText xml:space="preserve"> PAGEREF _Toc20163 \h </w:instrText>
        </w:r>
        <w:r>
          <w:fldChar w:fldCharType="separate"/>
        </w:r>
        <w:r>
          <w:t>24</w:t>
        </w:r>
        <w:r>
          <w:fldChar w:fldCharType="end"/>
        </w:r>
      </w:hyperlink>
    </w:p>
    <w:p>
      <w:pPr>
        <w:pStyle w:val="TOC2"/>
        <w:tabs>
          <w:tab w:val="right" w:leader="dot" w:pos="8306"/>
        </w:tabs>
      </w:pPr>
      <w:hyperlink w:anchor="_Toc12007" w:history="1">
        <w:r>
          <w:rPr>
            <w:rFonts w:ascii="仿宋" w:eastAsia="仿宋" w:hAnsi="仿宋" w:cs="仿宋" w:hint="eastAsia"/>
            <w:lang w:eastAsia="zh-CN"/>
          </w:rPr>
          <w:t>(一)、项目建设背景</w:t>
        </w:r>
        <w:r>
          <w:tab/>
        </w:r>
        <w:r>
          <w:fldChar w:fldCharType="begin"/>
        </w:r>
        <w:r>
          <w:instrText xml:space="preserve"> PAGEREF _Toc12007 \h </w:instrText>
        </w:r>
        <w:r>
          <w:fldChar w:fldCharType="separate"/>
        </w:r>
        <w:r>
          <w:t>24</w:t>
        </w:r>
        <w:r>
          <w:fldChar w:fldCharType="end"/>
        </w:r>
      </w:hyperlink>
    </w:p>
    <w:p>
      <w:pPr>
        <w:pStyle w:val="TOC2"/>
        <w:tabs>
          <w:tab w:val="right" w:leader="dot" w:pos="8306"/>
        </w:tabs>
      </w:pPr>
      <w:hyperlink w:anchor="_Toc19464" w:history="1">
        <w:r>
          <w:rPr>
            <w:rFonts w:ascii="仿宋" w:eastAsia="仿宋" w:hAnsi="仿宋" w:cs="仿宋" w:hint="eastAsia"/>
            <w:lang w:eastAsia="zh-CN"/>
          </w:rPr>
          <w:t>(二)、必要性分析</w:t>
        </w:r>
        <w:r>
          <w:tab/>
        </w:r>
        <w:r>
          <w:fldChar w:fldCharType="begin"/>
        </w:r>
        <w:r>
          <w:instrText xml:space="preserve"> PAGEREF _Toc19464 \h </w:instrText>
        </w:r>
        <w:r>
          <w:fldChar w:fldCharType="separate"/>
        </w:r>
        <w:r>
          <w:t>25</w:t>
        </w:r>
        <w:r>
          <w:fldChar w:fldCharType="end"/>
        </w:r>
      </w:hyperlink>
    </w:p>
    <w:p>
      <w:pPr>
        <w:pStyle w:val="TOC2"/>
        <w:tabs>
          <w:tab w:val="right" w:leader="dot" w:pos="8306"/>
        </w:tabs>
      </w:pPr>
      <w:hyperlink w:anchor="_Toc31019" w:history="1">
        <w:r>
          <w:rPr>
            <w:rFonts w:ascii="仿宋" w:eastAsia="仿宋" w:hAnsi="仿宋" w:cs="仿宋" w:hint="eastAsia"/>
            <w:lang w:eastAsia="zh-CN"/>
          </w:rPr>
          <w:t>(三)、项目建设有利条件</w:t>
        </w:r>
        <w:r>
          <w:tab/>
        </w:r>
        <w:r>
          <w:fldChar w:fldCharType="begin"/>
        </w:r>
        <w:r>
          <w:instrText xml:space="preserve"> PAGEREF _Toc31019 \h </w:instrText>
        </w:r>
        <w:r>
          <w:fldChar w:fldCharType="separate"/>
        </w:r>
        <w:r>
          <w:t>26</w:t>
        </w:r>
        <w:r>
          <w:fldChar w:fldCharType="end"/>
        </w:r>
      </w:hyperlink>
    </w:p>
    <w:p>
      <w:pPr>
        <w:pStyle w:val="TOC1"/>
        <w:tabs>
          <w:tab w:val="right" w:leader="dot" w:pos="8306"/>
        </w:tabs>
      </w:pPr>
      <w:hyperlink w:anchor="_Toc27804" w:history="1">
        <w:r>
          <w:rPr>
            <w:rFonts w:ascii="仿宋" w:eastAsia="仿宋" w:hAnsi="仿宋" w:cs="仿宋" w:hint="eastAsia"/>
            <w:lang w:eastAsia="zh-CN"/>
          </w:rPr>
          <w:t>五、建设风险评估分析</w:t>
        </w:r>
        <w:r>
          <w:tab/>
        </w:r>
        <w:r>
          <w:fldChar w:fldCharType="begin"/>
        </w:r>
        <w:r>
          <w:instrText xml:space="preserve"> PAGEREF _Toc27804 \h </w:instrText>
        </w:r>
        <w:r>
          <w:fldChar w:fldCharType="separate"/>
        </w:r>
        <w:r>
          <w:t>28</w:t>
        </w:r>
        <w:r>
          <w:fldChar w:fldCharType="end"/>
        </w:r>
      </w:hyperlink>
    </w:p>
    <w:p>
      <w:pPr>
        <w:pStyle w:val="TOC2"/>
        <w:tabs>
          <w:tab w:val="right" w:leader="dot" w:pos="8306"/>
        </w:tabs>
      </w:pPr>
      <w:hyperlink w:anchor="_Toc18541" w:history="1">
        <w:r>
          <w:rPr>
            <w:rFonts w:ascii="仿宋" w:eastAsia="仿宋" w:hAnsi="仿宋" w:cs="仿宋" w:hint="eastAsia"/>
            <w:lang w:eastAsia="zh-CN"/>
          </w:rPr>
          <w:t>(一)、政策风险分析</w:t>
        </w:r>
        <w:r>
          <w:tab/>
        </w:r>
        <w:r>
          <w:fldChar w:fldCharType="begin"/>
        </w:r>
        <w:r>
          <w:instrText xml:space="preserve"> PAGEREF _Toc18541 \h </w:instrText>
        </w:r>
        <w:r>
          <w:fldChar w:fldCharType="separate"/>
        </w:r>
        <w:r>
          <w:t>28</w:t>
        </w:r>
        <w:r>
          <w:fldChar w:fldCharType="end"/>
        </w:r>
      </w:hyperlink>
    </w:p>
    <w:p>
      <w:pPr>
        <w:pStyle w:val="TOC2"/>
        <w:tabs>
          <w:tab w:val="right" w:leader="dot" w:pos="8306"/>
        </w:tabs>
      </w:pPr>
      <w:hyperlink w:anchor="_Toc24194" w:history="1">
        <w:r>
          <w:rPr>
            <w:rFonts w:ascii="仿宋" w:eastAsia="仿宋" w:hAnsi="仿宋" w:cs="仿宋" w:hint="eastAsia"/>
            <w:lang w:eastAsia="zh-CN"/>
          </w:rPr>
          <w:t>(二)、社会风险分析</w:t>
        </w:r>
        <w:r>
          <w:tab/>
        </w:r>
        <w:r>
          <w:fldChar w:fldCharType="begin"/>
        </w:r>
        <w:r>
          <w:instrText xml:space="preserve"> PAGEREF _Toc24194 \h </w:instrText>
        </w:r>
        <w:r>
          <w:fldChar w:fldCharType="separate"/>
        </w:r>
        <w:r>
          <w:t>29</w:t>
        </w:r>
        <w:r>
          <w:fldChar w:fldCharType="end"/>
        </w:r>
      </w:hyperlink>
    </w:p>
    <w:p>
      <w:pPr>
        <w:pStyle w:val="TOC2"/>
        <w:tabs>
          <w:tab w:val="right" w:leader="dot" w:pos="8306"/>
        </w:tabs>
      </w:pPr>
      <w:hyperlink w:anchor="_Toc31703" w:history="1">
        <w:r>
          <w:rPr>
            <w:rFonts w:ascii="仿宋" w:eastAsia="仿宋" w:hAnsi="仿宋" w:cs="仿宋" w:hint="eastAsia"/>
            <w:lang w:eastAsia="zh-CN"/>
          </w:rPr>
          <w:t>(三)、市场风险分析</w:t>
        </w:r>
        <w:r>
          <w:tab/>
        </w:r>
        <w:r>
          <w:fldChar w:fldCharType="begin"/>
        </w:r>
        <w:r>
          <w:instrText xml:space="preserve"> PAGEREF _Toc31703 \h </w:instrText>
        </w:r>
        <w:r>
          <w:fldChar w:fldCharType="separate"/>
        </w:r>
        <w:r>
          <w:t>30</w:t>
        </w:r>
        <w:r>
          <w:fldChar w:fldCharType="end"/>
        </w:r>
      </w:hyperlink>
    </w:p>
    <w:p>
      <w:pPr>
        <w:pStyle w:val="TOC2"/>
        <w:tabs>
          <w:tab w:val="right" w:leader="dot" w:pos="8306"/>
        </w:tabs>
      </w:pPr>
      <w:hyperlink w:anchor="_Toc12429" w:history="1">
        <w:r>
          <w:rPr>
            <w:rFonts w:ascii="仿宋" w:eastAsia="仿宋" w:hAnsi="仿宋" w:cs="仿宋" w:hint="eastAsia"/>
            <w:lang w:eastAsia="zh-CN"/>
          </w:rPr>
          <w:t>(四)、资金风险分析</w:t>
        </w:r>
        <w:r>
          <w:tab/>
        </w:r>
        <w:r>
          <w:fldChar w:fldCharType="begin"/>
        </w:r>
        <w:r>
          <w:instrText xml:space="preserve"> PAGEREF _Toc12429 \h </w:instrText>
        </w:r>
        <w:r>
          <w:fldChar w:fldCharType="separate"/>
        </w:r>
        <w:r>
          <w:t>31</w:t>
        </w:r>
        <w:r>
          <w:fldChar w:fldCharType="end"/>
        </w:r>
      </w:hyperlink>
    </w:p>
    <w:p>
      <w:pPr>
        <w:pStyle w:val="TOC2"/>
        <w:tabs>
          <w:tab w:val="right" w:leader="dot" w:pos="8306"/>
        </w:tabs>
      </w:pPr>
      <w:hyperlink w:anchor="_Toc10750" w:history="1">
        <w:r>
          <w:rPr>
            <w:rFonts w:ascii="仿宋" w:eastAsia="仿宋" w:hAnsi="仿宋" w:cs="仿宋" w:hint="eastAsia"/>
            <w:lang w:eastAsia="zh-CN"/>
          </w:rPr>
          <w:t>(五)、技术风险分析</w:t>
        </w:r>
        <w:r>
          <w:tab/>
        </w:r>
        <w:r>
          <w:fldChar w:fldCharType="begin"/>
        </w:r>
        <w:r>
          <w:instrText xml:space="preserve"> PAGEREF _Toc10750 \h </w:instrText>
        </w:r>
        <w:r>
          <w:fldChar w:fldCharType="separate"/>
        </w:r>
        <w:r>
          <w:t>32</w:t>
        </w:r>
        <w:r>
          <w:fldChar w:fldCharType="end"/>
        </w:r>
      </w:hyperlink>
    </w:p>
    <w:p>
      <w:pPr>
        <w:pStyle w:val="TOC2"/>
        <w:tabs>
          <w:tab w:val="right" w:leader="dot" w:pos="8306"/>
        </w:tabs>
      </w:pPr>
      <w:hyperlink w:anchor="_Toc32219" w:history="1">
        <w:r>
          <w:rPr>
            <w:rFonts w:ascii="仿宋" w:eastAsia="仿宋" w:hAnsi="仿宋" w:cs="仿宋" w:hint="eastAsia"/>
            <w:lang w:eastAsia="zh-CN"/>
          </w:rPr>
          <w:t>(六)、财务风险分析</w:t>
        </w:r>
        <w:r>
          <w:tab/>
        </w:r>
        <w:r>
          <w:fldChar w:fldCharType="begin"/>
        </w:r>
        <w:r>
          <w:instrText xml:space="preserve"> PAGEREF _Toc32219 \h </w:instrText>
        </w:r>
        <w:r>
          <w:fldChar w:fldCharType="separate"/>
        </w:r>
        <w:r>
          <w:t>34</w:t>
        </w:r>
        <w:r>
          <w:fldChar w:fldCharType="end"/>
        </w:r>
      </w:hyperlink>
    </w:p>
    <w:p>
      <w:pPr>
        <w:pStyle w:val="TOC2"/>
        <w:tabs>
          <w:tab w:val="right" w:leader="dot" w:pos="8306"/>
        </w:tabs>
      </w:pPr>
      <w:hyperlink w:anchor="_Toc27873" w:history="1">
        <w:r>
          <w:rPr>
            <w:rFonts w:ascii="仿宋" w:eastAsia="仿宋" w:hAnsi="仿宋" w:cs="仿宋" w:hint="eastAsia"/>
            <w:lang w:eastAsia="zh-CN"/>
          </w:rPr>
          <w:t>(七)、管理风险分析</w:t>
        </w:r>
        <w:r>
          <w:tab/>
        </w:r>
        <w:r>
          <w:fldChar w:fldCharType="begin"/>
        </w:r>
        <w:r>
          <w:instrText xml:space="preserve"> PAGEREF _Toc27873 \h </w:instrText>
        </w:r>
        <w:r>
          <w:fldChar w:fldCharType="separate"/>
        </w:r>
        <w:r>
          <w:t>35</w:t>
        </w:r>
        <w:r>
          <w:fldChar w:fldCharType="end"/>
        </w:r>
      </w:hyperlink>
    </w:p>
    <w:p>
      <w:pPr>
        <w:pStyle w:val="TOC2"/>
        <w:tabs>
          <w:tab w:val="right" w:leader="dot" w:pos="8306"/>
        </w:tabs>
      </w:pPr>
      <w:hyperlink w:anchor="_Toc7785" w:history="1">
        <w:r>
          <w:rPr>
            <w:rFonts w:ascii="仿宋" w:eastAsia="仿宋" w:hAnsi="仿宋" w:cs="仿宋" w:hint="eastAsia"/>
            <w:lang w:eastAsia="zh-CN"/>
          </w:rPr>
          <w:t>(八)、其它风险分析</w:t>
        </w:r>
        <w:r>
          <w:tab/>
        </w:r>
        <w:r>
          <w:fldChar w:fldCharType="begin"/>
        </w:r>
        <w:r>
          <w:instrText xml:space="preserve"> PAGEREF _Toc7785 \h </w:instrText>
        </w:r>
        <w:r>
          <w:fldChar w:fldCharType="separate"/>
        </w:r>
        <w:r>
          <w:t>37</w:t>
        </w:r>
        <w:r>
          <w:fldChar w:fldCharType="end"/>
        </w:r>
      </w:hyperlink>
    </w:p>
    <w:p>
      <w:pPr>
        <w:pStyle w:val="TOC2"/>
        <w:tabs>
          <w:tab w:val="right" w:leader="dot" w:pos="8306"/>
        </w:tabs>
      </w:pPr>
      <w:hyperlink w:anchor="_Toc4791" w:history="1">
        <w:r>
          <w:rPr>
            <w:rFonts w:ascii="仿宋" w:eastAsia="仿宋" w:hAnsi="仿宋" w:cs="仿宋" w:hint="eastAsia"/>
            <w:lang w:eastAsia="zh-CN"/>
          </w:rPr>
          <w:t>(九)、社会影响评估</w:t>
        </w:r>
        <w:r>
          <w:tab/>
        </w:r>
        <w:r>
          <w:fldChar w:fldCharType="begin"/>
        </w:r>
        <w:r>
          <w:instrText xml:space="preserve"> PAGEREF _Toc4791 \h </w:instrText>
        </w:r>
        <w:r>
          <w:fldChar w:fldCharType="separate"/>
        </w:r>
        <w:r>
          <w:t>38</w:t>
        </w:r>
        <w:r>
          <w:fldChar w:fldCharType="end"/>
        </w:r>
      </w:hyperlink>
    </w:p>
    <w:p>
      <w:pPr>
        <w:pStyle w:val="TOC1"/>
        <w:tabs>
          <w:tab w:val="right" w:leader="dot" w:pos="8306"/>
        </w:tabs>
      </w:pPr>
      <w:hyperlink w:anchor="_Toc19728" w:history="1">
        <w:r>
          <w:rPr>
            <w:rFonts w:ascii="仿宋" w:eastAsia="仿宋" w:hAnsi="仿宋" w:cs="仿宋" w:hint="eastAsia"/>
            <w:lang w:eastAsia="zh-CN"/>
          </w:rPr>
          <w:t>六、环境和生态影响分析</w:t>
        </w:r>
        <w:r>
          <w:tab/>
        </w:r>
        <w:r>
          <w:fldChar w:fldCharType="begin"/>
        </w:r>
        <w:r>
          <w:instrText xml:space="preserve"> PAGEREF _Toc19728 \h </w:instrText>
        </w:r>
        <w:r>
          <w:fldChar w:fldCharType="separate"/>
        </w:r>
        <w:r>
          <w:t>40</w:t>
        </w:r>
        <w:r>
          <w:fldChar w:fldCharType="end"/>
        </w:r>
      </w:hyperlink>
    </w:p>
    <w:p>
      <w:pPr>
        <w:pStyle w:val="TOC2"/>
        <w:tabs>
          <w:tab w:val="right" w:leader="dot" w:pos="8306"/>
        </w:tabs>
      </w:pPr>
      <w:hyperlink w:anchor="_Toc615" w:history="1">
        <w:r>
          <w:rPr>
            <w:rFonts w:ascii="仿宋" w:eastAsia="仿宋" w:hAnsi="仿宋" w:cs="仿宋" w:hint="eastAsia"/>
            <w:lang w:eastAsia="zh-CN"/>
          </w:rPr>
          <w:t>(一)、环境和生态现状</w:t>
        </w:r>
        <w:r>
          <w:tab/>
        </w:r>
        <w:r>
          <w:fldChar w:fldCharType="begin"/>
        </w:r>
        <w:r>
          <w:instrText xml:space="preserve"> PAGEREF _Toc615 \h </w:instrText>
        </w:r>
        <w:r>
          <w:fldChar w:fldCharType="separate"/>
        </w:r>
        <w:r>
          <w:t>40</w:t>
        </w:r>
        <w:r>
          <w:fldChar w:fldCharType="end"/>
        </w:r>
      </w:hyperlink>
    </w:p>
    <w:p>
      <w:pPr>
        <w:pStyle w:val="TOC2"/>
        <w:tabs>
          <w:tab w:val="right" w:leader="dot" w:pos="8306"/>
        </w:tabs>
      </w:pPr>
      <w:hyperlink w:anchor="_Toc30383" w:history="1">
        <w:r>
          <w:rPr>
            <w:rFonts w:ascii="仿宋" w:eastAsia="仿宋" w:hAnsi="仿宋" w:cs="仿宋" w:hint="eastAsia"/>
            <w:lang w:eastAsia="zh-CN"/>
          </w:rPr>
          <w:t>(二)、生态环境影响分析</w:t>
        </w:r>
        <w:r>
          <w:tab/>
        </w:r>
        <w:r>
          <w:fldChar w:fldCharType="begin"/>
        </w:r>
        <w:r>
          <w:instrText xml:space="preserve"> PAGEREF _Toc30383 \h </w:instrText>
        </w:r>
        <w:r>
          <w:fldChar w:fldCharType="separate"/>
        </w:r>
        <w:r>
          <w:t>42</w:t>
        </w:r>
        <w:r>
          <w:fldChar w:fldCharType="end"/>
        </w:r>
      </w:hyperlink>
    </w:p>
    <w:p>
      <w:pPr>
        <w:pStyle w:val="TOC2"/>
        <w:tabs>
          <w:tab w:val="right" w:leader="dot" w:pos="8306"/>
        </w:tabs>
      </w:pPr>
      <w:hyperlink w:anchor="_Toc22693" w:history="1">
        <w:r>
          <w:rPr>
            <w:rFonts w:ascii="仿宋" w:eastAsia="仿宋" w:hAnsi="仿宋" w:cs="仿宋" w:hint="eastAsia"/>
            <w:lang w:eastAsia="zh-CN"/>
          </w:rPr>
          <w:t>(三)、生态环境保护措施</w:t>
        </w:r>
        <w:r>
          <w:tab/>
        </w:r>
        <w:r>
          <w:fldChar w:fldCharType="begin"/>
        </w:r>
        <w:r>
          <w:instrText xml:space="preserve"> PAGEREF _Toc22693 \h </w:instrText>
        </w:r>
        <w:r>
          <w:fldChar w:fldCharType="separate"/>
        </w:r>
        <w:r>
          <w:t>43</w:t>
        </w:r>
        <w:r>
          <w:fldChar w:fldCharType="end"/>
        </w:r>
      </w:hyperlink>
    </w:p>
    <w:p>
      <w:pPr>
        <w:pStyle w:val="TOC2"/>
        <w:tabs>
          <w:tab w:val="right" w:leader="dot" w:pos="8306"/>
        </w:tabs>
      </w:pPr>
      <w:hyperlink w:anchor="_Toc17222" w:history="1">
        <w:r>
          <w:rPr>
            <w:rFonts w:ascii="仿宋" w:eastAsia="仿宋" w:hAnsi="仿宋" w:cs="仿宋" w:hint="eastAsia"/>
            <w:lang w:eastAsia="zh-CN"/>
          </w:rPr>
          <w:t>(四)、地质灾害影响分析</w:t>
        </w:r>
        <w:r>
          <w:tab/>
        </w:r>
        <w:r>
          <w:fldChar w:fldCharType="begin"/>
        </w:r>
        <w:r>
          <w:instrText xml:space="preserve"> PAGEREF _Toc17222 \h </w:instrText>
        </w:r>
        <w:r>
          <w:fldChar w:fldCharType="separate"/>
        </w:r>
        <w:r>
          <w:t>45</w:t>
        </w:r>
        <w:r>
          <w:fldChar w:fldCharType="end"/>
        </w:r>
      </w:hyperlink>
    </w:p>
    <w:p>
      <w:pPr>
        <w:pStyle w:val="TOC2"/>
        <w:tabs>
          <w:tab w:val="right" w:leader="dot" w:pos="8306"/>
        </w:tabs>
      </w:pPr>
      <w:hyperlink w:anchor="_Toc11012" w:history="1">
        <w:r>
          <w:rPr>
            <w:rFonts w:ascii="仿宋" w:eastAsia="仿宋" w:hAnsi="仿宋" w:cs="仿宋" w:hint="eastAsia"/>
            <w:lang w:eastAsia="zh-CN"/>
          </w:rPr>
          <w:t>(五)、特殊环境影响</w:t>
        </w:r>
        <w:r>
          <w:tab/>
        </w:r>
        <w:r>
          <w:fldChar w:fldCharType="begin"/>
        </w:r>
        <w:r>
          <w:instrText xml:space="preserve"> PAGEREF _Toc11012 \h </w:instrText>
        </w:r>
        <w:r>
          <w:fldChar w:fldCharType="separate"/>
        </w:r>
        <w:r>
          <w:t>46</w:t>
        </w:r>
        <w:r>
          <w:fldChar w:fldCharType="end"/>
        </w:r>
      </w:hyperlink>
    </w:p>
    <w:p>
      <w:pPr>
        <w:pStyle w:val="TOC1"/>
        <w:tabs>
          <w:tab w:val="right" w:leader="dot" w:pos="8306"/>
        </w:tabs>
      </w:pPr>
      <w:hyperlink w:anchor="_Toc12627" w:history="1">
        <w:r>
          <w:rPr>
            <w:rFonts w:ascii="仿宋" w:eastAsia="仿宋" w:hAnsi="仿宋" w:cs="仿宋" w:hint="eastAsia"/>
            <w:lang w:eastAsia="zh-CN"/>
          </w:rPr>
          <w:t>七、项目实施与管理方案</w:t>
        </w:r>
        <w:r>
          <w:tab/>
        </w:r>
        <w:r>
          <w:fldChar w:fldCharType="begin"/>
        </w:r>
        <w:r>
          <w:instrText xml:space="preserve"> PAGEREF _Toc12627 \h </w:instrText>
        </w:r>
        <w:r>
          <w:fldChar w:fldCharType="separate"/>
        </w:r>
        <w:r>
          <w:t>47</w:t>
        </w:r>
        <w:r>
          <w:fldChar w:fldCharType="end"/>
        </w:r>
      </w:hyperlink>
    </w:p>
    <w:p>
      <w:pPr>
        <w:pStyle w:val="TOC2"/>
        <w:tabs>
          <w:tab w:val="right" w:leader="dot" w:pos="8306"/>
        </w:tabs>
      </w:pPr>
      <w:hyperlink w:anchor="_Toc2172" w:history="1">
        <w:r>
          <w:rPr>
            <w:rFonts w:ascii="仿宋" w:eastAsia="仿宋" w:hAnsi="仿宋" w:cs="仿宋" w:hint="eastAsia"/>
            <w:lang w:eastAsia="zh-CN"/>
          </w:rPr>
          <w:t>(一)、项目实施计划</w:t>
        </w:r>
        <w:r>
          <w:tab/>
        </w:r>
        <w:r>
          <w:fldChar w:fldCharType="begin"/>
        </w:r>
        <w:r>
          <w:instrText xml:space="preserve"> PAGEREF _Toc2172 \h </w:instrText>
        </w:r>
        <w:r>
          <w:fldChar w:fldCharType="separate"/>
        </w:r>
        <w:r>
          <w:t>47</w:t>
        </w:r>
        <w:r>
          <w:fldChar w:fldCharType="end"/>
        </w:r>
      </w:hyperlink>
    </w:p>
    <w:p>
      <w:pPr>
        <w:pStyle w:val="TOC2"/>
        <w:tabs>
          <w:tab w:val="right" w:leader="dot" w:pos="8306"/>
        </w:tabs>
      </w:pPr>
      <w:hyperlink w:anchor="_Toc7345" w:history="1">
        <w:r>
          <w:rPr>
            <w:rFonts w:ascii="仿宋" w:eastAsia="仿宋" w:hAnsi="仿宋" w:cs="仿宋" w:hint="eastAsia"/>
            <w:lang w:eastAsia="zh-CN"/>
          </w:rPr>
          <w:t>(二)、项目组织机构与职责</w:t>
        </w:r>
        <w:r>
          <w:tab/>
        </w:r>
        <w:r>
          <w:fldChar w:fldCharType="begin"/>
        </w:r>
        <w:r>
          <w:instrText xml:space="preserve"> PAGEREF _Toc7345 \h </w:instrText>
        </w:r>
        <w:r>
          <w:fldChar w:fldCharType="separate"/>
        </w:r>
        <w:r>
          <w:t>48</w:t>
        </w:r>
        <w:r>
          <w:fldChar w:fldCharType="end"/>
        </w:r>
      </w:hyperlink>
    </w:p>
    <w:p>
      <w:pPr>
        <w:pStyle w:val="TOC2"/>
        <w:tabs>
          <w:tab w:val="right" w:leader="dot" w:pos="8306"/>
        </w:tabs>
      </w:pPr>
      <w:hyperlink w:anchor="_Toc19250" w:history="1">
        <w:r>
          <w:rPr>
            <w:rFonts w:ascii="仿宋" w:eastAsia="仿宋" w:hAnsi="仿宋" w:cs="仿宋" w:hint="eastAsia"/>
            <w:lang w:eastAsia="zh-CN"/>
          </w:rPr>
          <w:t>(三)、项目管理与监控体系</w:t>
        </w:r>
        <w:r>
          <w:tab/>
        </w:r>
        <w:r>
          <w:fldChar w:fldCharType="begin"/>
        </w:r>
        <w:r>
          <w:instrText xml:space="preserve"> PAGEREF _Toc19250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9" w:history="1">
        <w:r>
          <w:rPr>
            <w:rFonts w:ascii="仿宋" w:eastAsia="仿宋" w:hAnsi="仿宋" w:cs="仿宋" w:hint="eastAsia"/>
            <w:lang w:eastAsia="zh-CN"/>
          </w:rPr>
          <w:t>八、经济效益与社会效益优化</w:t>
        </w:r>
        <w:r>
          <w:tab/>
        </w:r>
        <w:r>
          <w:fldChar w:fldCharType="begin"/>
        </w:r>
        <w:r>
          <w:instrText xml:space="preserve"> PAGEREF _Toc5569 \h </w:instrText>
        </w:r>
        <w:r>
          <w:fldChar w:fldCharType="separate"/>
        </w:r>
        <w:r>
          <w:t>53</w:t>
        </w:r>
        <w:r>
          <w:fldChar w:fldCharType="end"/>
        </w:r>
      </w:hyperlink>
    </w:p>
    <w:p>
      <w:pPr>
        <w:pStyle w:val="TOC2"/>
        <w:tabs>
          <w:tab w:val="right" w:leader="dot" w:pos="8306"/>
        </w:tabs>
      </w:pPr>
      <w:hyperlink w:anchor="_Toc11660" w:history="1">
        <w:r>
          <w:rPr>
            <w:rFonts w:ascii="仿宋" w:eastAsia="仿宋" w:hAnsi="仿宋" w:cs="仿宋" w:hint="eastAsia"/>
            <w:lang w:eastAsia="zh-CN"/>
          </w:rPr>
          <w:t>(一)、经济效益提升策略</w:t>
        </w:r>
        <w:r>
          <w:tab/>
        </w:r>
        <w:r>
          <w:fldChar w:fldCharType="begin"/>
        </w:r>
        <w:r>
          <w:instrText xml:space="preserve"> PAGEREF _Toc11660 \h </w:instrText>
        </w:r>
        <w:r>
          <w:fldChar w:fldCharType="separate"/>
        </w:r>
        <w:r>
          <w:t>53</w:t>
        </w:r>
        <w:r>
          <w:fldChar w:fldCharType="end"/>
        </w:r>
      </w:hyperlink>
    </w:p>
    <w:p>
      <w:pPr>
        <w:pStyle w:val="TOC2"/>
        <w:tabs>
          <w:tab w:val="right" w:leader="dot" w:pos="8306"/>
        </w:tabs>
      </w:pPr>
      <w:hyperlink w:anchor="_Toc21172" w:history="1">
        <w:r>
          <w:rPr>
            <w:rFonts w:ascii="仿宋" w:eastAsia="仿宋" w:hAnsi="仿宋" w:cs="仿宋" w:hint="eastAsia"/>
            <w:lang w:eastAsia="zh-CN"/>
          </w:rPr>
          <w:t>(二)、社会效益增强方案</w:t>
        </w:r>
        <w:r>
          <w:tab/>
        </w:r>
        <w:r>
          <w:fldChar w:fldCharType="begin"/>
        </w:r>
        <w:r>
          <w:instrText xml:space="preserve"> PAGEREF _Toc21172 \h </w:instrText>
        </w:r>
        <w:r>
          <w:fldChar w:fldCharType="separate"/>
        </w:r>
        <w:r>
          <w:t>54</w:t>
        </w:r>
        <w:r>
          <w:fldChar w:fldCharType="end"/>
        </w:r>
      </w:hyperlink>
    </w:p>
    <w:p>
      <w:pPr>
        <w:pStyle w:val="TOC1"/>
        <w:tabs>
          <w:tab w:val="right" w:leader="dot" w:pos="8306"/>
        </w:tabs>
      </w:pPr>
      <w:hyperlink w:anchor="_Toc25811" w:history="1">
        <w:r>
          <w:rPr>
            <w:rFonts w:ascii="仿宋" w:eastAsia="仿宋" w:hAnsi="仿宋" w:cs="仿宋" w:hint="eastAsia"/>
            <w:lang w:eastAsia="zh-CN"/>
          </w:rPr>
          <w:t>九、项目质量与标准</w:t>
        </w:r>
        <w:r>
          <w:tab/>
        </w:r>
        <w:r>
          <w:fldChar w:fldCharType="begin"/>
        </w:r>
        <w:r>
          <w:instrText xml:space="preserve"> PAGEREF _Toc25811 \h </w:instrText>
        </w:r>
        <w:r>
          <w:fldChar w:fldCharType="separate"/>
        </w:r>
        <w:r>
          <w:t>55</w:t>
        </w:r>
        <w:r>
          <w:fldChar w:fldCharType="end"/>
        </w:r>
      </w:hyperlink>
    </w:p>
    <w:p>
      <w:pPr>
        <w:pStyle w:val="TOC2"/>
        <w:tabs>
          <w:tab w:val="right" w:leader="dot" w:pos="8306"/>
        </w:tabs>
      </w:pPr>
      <w:hyperlink w:anchor="_Toc5152" w:history="1">
        <w:r>
          <w:rPr>
            <w:rFonts w:ascii="仿宋" w:eastAsia="仿宋" w:hAnsi="仿宋" w:cs="仿宋" w:hint="eastAsia"/>
            <w:lang w:eastAsia="zh-CN"/>
          </w:rPr>
          <w:t>(一)、质量保障体系</w:t>
        </w:r>
        <w:r>
          <w:tab/>
        </w:r>
        <w:r>
          <w:fldChar w:fldCharType="begin"/>
        </w:r>
        <w:r>
          <w:instrText xml:space="preserve"> PAGEREF _Toc5152 \h </w:instrText>
        </w:r>
        <w:r>
          <w:fldChar w:fldCharType="separate"/>
        </w:r>
        <w:r>
          <w:t>55</w:t>
        </w:r>
        <w:r>
          <w:fldChar w:fldCharType="end"/>
        </w:r>
      </w:hyperlink>
    </w:p>
    <w:p>
      <w:pPr>
        <w:pStyle w:val="TOC2"/>
        <w:tabs>
          <w:tab w:val="right" w:leader="dot" w:pos="8306"/>
        </w:tabs>
      </w:pPr>
      <w:hyperlink w:anchor="_Toc22000" w:history="1">
        <w:r>
          <w:rPr>
            <w:rFonts w:ascii="仿宋" w:eastAsia="仿宋" w:hAnsi="仿宋" w:cs="仿宋" w:hint="eastAsia"/>
            <w:lang w:eastAsia="zh-CN"/>
          </w:rPr>
          <w:t>(二)、标准化作业流程</w:t>
        </w:r>
        <w:r>
          <w:tab/>
        </w:r>
        <w:r>
          <w:fldChar w:fldCharType="begin"/>
        </w:r>
        <w:r>
          <w:instrText xml:space="preserve"> PAGEREF _Toc22000 \h </w:instrText>
        </w:r>
        <w:r>
          <w:fldChar w:fldCharType="separate"/>
        </w:r>
        <w:r>
          <w:t>56</w:t>
        </w:r>
        <w:r>
          <w:fldChar w:fldCharType="end"/>
        </w:r>
      </w:hyperlink>
    </w:p>
    <w:p>
      <w:pPr>
        <w:pStyle w:val="TOC2"/>
        <w:tabs>
          <w:tab w:val="right" w:leader="dot" w:pos="8306"/>
        </w:tabs>
      </w:pPr>
      <w:hyperlink w:anchor="_Toc24394" w:history="1">
        <w:r>
          <w:rPr>
            <w:rFonts w:ascii="仿宋" w:eastAsia="仿宋" w:hAnsi="仿宋" w:cs="仿宋" w:hint="eastAsia"/>
            <w:lang w:eastAsia="zh-CN"/>
          </w:rPr>
          <w:t>(三)、质量监控与评估</w:t>
        </w:r>
        <w:r>
          <w:tab/>
        </w:r>
        <w:r>
          <w:fldChar w:fldCharType="begin"/>
        </w:r>
        <w:r>
          <w:instrText xml:space="preserve"> PAGEREF _Toc24394 \h </w:instrText>
        </w:r>
        <w:r>
          <w:fldChar w:fldCharType="separate"/>
        </w:r>
        <w:r>
          <w:t>58</w:t>
        </w:r>
        <w:r>
          <w:fldChar w:fldCharType="end"/>
        </w:r>
      </w:hyperlink>
    </w:p>
    <w:p>
      <w:pPr>
        <w:pStyle w:val="TOC2"/>
        <w:tabs>
          <w:tab w:val="right" w:leader="dot" w:pos="8306"/>
        </w:tabs>
      </w:pPr>
      <w:hyperlink w:anchor="_Toc23818" w:history="1">
        <w:r>
          <w:rPr>
            <w:rFonts w:ascii="仿宋" w:eastAsia="仿宋" w:hAnsi="仿宋" w:cs="仿宋" w:hint="eastAsia"/>
            <w:lang w:eastAsia="zh-CN"/>
          </w:rPr>
          <w:t>(四)、质量改进计划</w:t>
        </w:r>
        <w:r>
          <w:tab/>
        </w:r>
        <w:r>
          <w:fldChar w:fldCharType="begin"/>
        </w:r>
        <w:r>
          <w:instrText xml:space="preserve"> PAGEREF _Toc23818 \h </w:instrText>
        </w:r>
        <w:r>
          <w:fldChar w:fldCharType="separate"/>
        </w:r>
        <w:r>
          <w:t>59</w:t>
        </w:r>
        <w:r>
          <w:fldChar w:fldCharType="end"/>
        </w:r>
      </w:hyperlink>
    </w:p>
    <w:p>
      <w:pPr>
        <w:pStyle w:val="TOC1"/>
        <w:tabs>
          <w:tab w:val="right" w:leader="dot" w:pos="8306"/>
        </w:tabs>
      </w:pPr>
      <w:hyperlink w:anchor="_Toc17363" w:history="1">
        <w:r>
          <w:rPr>
            <w:rFonts w:ascii="仿宋" w:eastAsia="仿宋" w:hAnsi="仿宋" w:cs="仿宋" w:hint="eastAsia"/>
            <w:lang w:eastAsia="zh-CN"/>
          </w:rPr>
          <w:t>十、项目进度计划</w:t>
        </w:r>
        <w:r>
          <w:tab/>
        </w:r>
        <w:r>
          <w:fldChar w:fldCharType="begin"/>
        </w:r>
        <w:r>
          <w:instrText xml:space="preserve"> PAGEREF _Toc17363 \h </w:instrText>
        </w:r>
        <w:r>
          <w:fldChar w:fldCharType="separate"/>
        </w:r>
        <w:r>
          <w:t>60</w:t>
        </w:r>
        <w:r>
          <w:fldChar w:fldCharType="end"/>
        </w:r>
      </w:hyperlink>
    </w:p>
    <w:p>
      <w:pPr>
        <w:pStyle w:val="TOC2"/>
        <w:tabs>
          <w:tab w:val="right" w:leader="dot" w:pos="8306"/>
        </w:tabs>
      </w:pPr>
      <w:hyperlink w:anchor="_Toc9993" w:history="1">
        <w:r>
          <w:rPr>
            <w:rFonts w:ascii="仿宋" w:eastAsia="仿宋" w:hAnsi="仿宋" w:cs="仿宋" w:hint="eastAsia"/>
            <w:lang w:eastAsia="zh-CN"/>
          </w:rPr>
          <w:t>(一)、建设周期</w:t>
        </w:r>
        <w:r>
          <w:tab/>
        </w:r>
        <w:r>
          <w:fldChar w:fldCharType="begin"/>
        </w:r>
        <w:r>
          <w:instrText xml:space="preserve"> PAGEREF _Toc9993 \h </w:instrText>
        </w:r>
        <w:r>
          <w:fldChar w:fldCharType="separate"/>
        </w:r>
        <w:r>
          <w:t>60</w:t>
        </w:r>
        <w:r>
          <w:fldChar w:fldCharType="end"/>
        </w:r>
      </w:hyperlink>
    </w:p>
    <w:p>
      <w:pPr>
        <w:pStyle w:val="TOC2"/>
        <w:tabs>
          <w:tab w:val="right" w:leader="dot" w:pos="8306"/>
        </w:tabs>
      </w:pPr>
      <w:hyperlink w:anchor="_Toc20388" w:history="1">
        <w:r>
          <w:rPr>
            <w:rFonts w:ascii="仿宋" w:eastAsia="仿宋" w:hAnsi="仿宋" w:cs="仿宋" w:hint="eastAsia"/>
            <w:lang w:eastAsia="zh-CN"/>
          </w:rPr>
          <w:t>(二)、建设进度</w:t>
        </w:r>
        <w:r>
          <w:tab/>
        </w:r>
        <w:r>
          <w:fldChar w:fldCharType="begin"/>
        </w:r>
        <w:r>
          <w:instrText xml:space="preserve"> PAGEREF _Toc20388 \h </w:instrText>
        </w:r>
        <w:r>
          <w:fldChar w:fldCharType="separate"/>
        </w:r>
        <w:r>
          <w:t>60</w:t>
        </w:r>
        <w:r>
          <w:fldChar w:fldCharType="end"/>
        </w:r>
      </w:hyperlink>
    </w:p>
    <w:p>
      <w:pPr>
        <w:pStyle w:val="TOC2"/>
        <w:tabs>
          <w:tab w:val="right" w:leader="dot" w:pos="8306"/>
        </w:tabs>
      </w:pPr>
      <w:hyperlink w:anchor="_Toc21583" w:history="1">
        <w:r>
          <w:rPr>
            <w:rFonts w:ascii="仿宋" w:eastAsia="仿宋" w:hAnsi="仿宋" w:cs="仿宋" w:hint="eastAsia"/>
            <w:lang w:eastAsia="zh-CN"/>
          </w:rPr>
          <w:t>(三)、进度安排注意事项</w:t>
        </w:r>
        <w:r>
          <w:tab/>
        </w:r>
        <w:r>
          <w:fldChar w:fldCharType="begin"/>
        </w:r>
        <w:r>
          <w:instrText xml:space="preserve"> PAGEREF _Toc21583 \h </w:instrText>
        </w:r>
        <w:r>
          <w:fldChar w:fldCharType="separate"/>
        </w:r>
        <w:r>
          <w:t>62</w:t>
        </w:r>
        <w:r>
          <w:fldChar w:fldCharType="end"/>
        </w:r>
      </w:hyperlink>
    </w:p>
    <w:p>
      <w:pPr>
        <w:pStyle w:val="TOC2"/>
        <w:tabs>
          <w:tab w:val="right" w:leader="dot" w:pos="8306"/>
        </w:tabs>
      </w:pPr>
      <w:hyperlink w:anchor="_Toc11078" w:history="1">
        <w:r>
          <w:rPr>
            <w:rFonts w:ascii="仿宋" w:eastAsia="仿宋" w:hAnsi="仿宋" w:cs="仿宋" w:hint="eastAsia"/>
            <w:lang w:eastAsia="zh-CN"/>
          </w:rPr>
          <w:t>(四)、人力资源配置</w:t>
        </w:r>
        <w:r>
          <w:tab/>
        </w:r>
        <w:r>
          <w:fldChar w:fldCharType="begin"/>
        </w:r>
        <w:r>
          <w:instrText xml:space="preserve"> PAGEREF _Toc11078 \h </w:instrText>
        </w:r>
        <w:r>
          <w:fldChar w:fldCharType="separate"/>
        </w:r>
        <w:r>
          <w:t>63</w:t>
        </w:r>
        <w:r>
          <w:fldChar w:fldCharType="end"/>
        </w:r>
      </w:hyperlink>
    </w:p>
    <w:p>
      <w:pPr>
        <w:pStyle w:val="TOC2"/>
        <w:tabs>
          <w:tab w:val="right" w:leader="dot" w:pos="8306"/>
        </w:tabs>
      </w:pPr>
      <w:hyperlink w:anchor="_Toc5675" w:history="1">
        <w:r>
          <w:rPr>
            <w:rFonts w:ascii="仿宋" w:eastAsia="仿宋" w:hAnsi="仿宋" w:cs="仿宋" w:hint="eastAsia"/>
            <w:lang w:eastAsia="zh-CN"/>
          </w:rPr>
          <w:t>(五)、员工培训</w:t>
        </w:r>
        <w:r>
          <w:tab/>
        </w:r>
        <w:r>
          <w:fldChar w:fldCharType="begin"/>
        </w:r>
        <w:r>
          <w:instrText xml:space="preserve"> PAGEREF _Toc5675 \h </w:instrText>
        </w:r>
        <w:r>
          <w:fldChar w:fldCharType="separate"/>
        </w:r>
        <w:r>
          <w:t>65</w:t>
        </w:r>
        <w:r>
          <w:fldChar w:fldCharType="end"/>
        </w:r>
      </w:hyperlink>
    </w:p>
    <w:p>
      <w:pPr>
        <w:pStyle w:val="TOC2"/>
        <w:tabs>
          <w:tab w:val="right" w:leader="dot" w:pos="8306"/>
        </w:tabs>
      </w:pPr>
      <w:hyperlink w:anchor="_Toc27156" w:history="1">
        <w:r>
          <w:rPr>
            <w:rFonts w:ascii="仿宋" w:eastAsia="仿宋" w:hAnsi="仿宋" w:cs="仿宋" w:hint="eastAsia"/>
            <w:lang w:eastAsia="zh-CN"/>
          </w:rPr>
          <w:t>(六)、项目实施保障</w:t>
        </w:r>
        <w:r>
          <w:tab/>
        </w:r>
        <w:r>
          <w:fldChar w:fldCharType="begin"/>
        </w:r>
        <w:r>
          <w:instrText xml:space="preserve"> PAGEREF _Toc27156 \h </w:instrText>
        </w:r>
        <w:r>
          <w:fldChar w:fldCharType="separate"/>
        </w:r>
        <w:r>
          <w:t>65</w:t>
        </w:r>
        <w:r>
          <w:fldChar w:fldCharType="end"/>
        </w:r>
      </w:hyperlink>
    </w:p>
    <w:p>
      <w:pPr>
        <w:pStyle w:val="TOC2"/>
        <w:tabs>
          <w:tab w:val="right" w:leader="dot" w:pos="8306"/>
        </w:tabs>
      </w:pPr>
      <w:hyperlink w:anchor="_Toc17603" w:history="1">
        <w:r>
          <w:rPr>
            <w:rFonts w:ascii="仿宋" w:eastAsia="仿宋" w:hAnsi="仿宋" w:cs="仿宋" w:hint="eastAsia"/>
            <w:lang w:eastAsia="zh-CN"/>
          </w:rPr>
          <w:t>(七)、安全规范管理</w:t>
        </w:r>
        <w:r>
          <w:tab/>
        </w:r>
        <w:r>
          <w:fldChar w:fldCharType="begin"/>
        </w:r>
        <w:r>
          <w:instrText xml:space="preserve"> PAGEREF _Toc17603 \h </w:instrText>
        </w:r>
        <w:r>
          <w:fldChar w:fldCharType="separate"/>
        </w:r>
        <w:r>
          <w:t>66</w:t>
        </w:r>
        <w:r>
          <w:fldChar w:fldCharType="end"/>
        </w:r>
      </w:hyperlink>
    </w:p>
    <w:p>
      <w:pPr>
        <w:pStyle w:val="TOC1"/>
        <w:tabs>
          <w:tab w:val="right" w:leader="dot" w:pos="8306"/>
        </w:tabs>
      </w:pPr>
      <w:hyperlink w:anchor="_Toc13543" w:history="1">
        <w:r>
          <w:rPr>
            <w:rFonts w:ascii="仿宋" w:eastAsia="仿宋" w:hAnsi="仿宋" w:cs="仿宋" w:hint="eastAsia"/>
            <w:lang w:eastAsia="zh-CN"/>
          </w:rPr>
          <w:t>十一、环境保护与绿色发展</w:t>
        </w:r>
        <w:r>
          <w:tab/>
        </w:r>
        <w:r>
          <w:fldChar w:fldCharType="begin"/>
        </w:r>
        <w:r>
          <w:instrText xml:space="preserve"> PAGEREF _Toc13543 \h </w:instrText>
        </w:r>
        <w:r>
          <w:fldChar w:fldCharType="separate"/>
        </w:r>
        <w:r>
          <w:t>68</w:t>
        </w:r>
        <w:r>
          <w:fldChar w:fldCharType="end"/>
        </w:r>
      </w:hyperlink>
    </w:p>
    <w:p>
      <w:pPr>
        <w:pStyle w:val="TOC2"/>
        <w:tabs>
          <w:tab w:val="right" w:leader="dot" w:pos="8306"/>
        </w:tabs>
      </w:pPr>
      <w:hyperlink w:anchor="_Toc6549" w:history="1">
        <w:r>
          <w:rPr>
            <w:rFonts w:ascii="仿宋" w:eastAsia="仿宋" w:hAnsi="仿宋" w:cs="仿宋" w:hint="eastAsia"/>
            <w:lang w:eastAsia="zh-CN"/>
          </w:rPr>
          <w:t>(一)、环境保护措施</w:t>
        </w:r>
        <w:r>
          <w:tab/>
        </w:r>
        <w:r>
          <w:fldChar w:fldCharType="begin"/>
        </w:r>
        <w:r>
          <w:instrText xml:space="preserve"> PAGEREF _Toc6549 \h </w:instrText>
        </w:r>
        <w:r>
          <w:fldChar w:fldCharType="separate"/>
        </w:r>
        <w:r>
          <w:t>68</w:t>
        </w:r>
        <w:r>
          <w:fldChar w:fldCharType="end"/>
        </w:r>
      </w:hyperlink>
    </w:p>
    <w:p>
      <w:pPr>
        <w:pStyle w:val="TOC2"/>
        <w:tabs>
          <w:tab w:val="right" w:leader="dot" w:pos="8306"/>
        </w:tabs>
      </w:pPr>
      <w:hyperlink w:anchor="_Toc27433" w:history="1">
        <w:r>
          <w:rPr>
            <w:rFonts w:ascii="仿宋" w:eastAsia="仿宋" w:hAnsi="仿宋" w:cs="仿宋" w:hint="eastAsia"/>
            <w:lang w:eastAsia="zh-CN"/>
          </w:rPr>
          <w:t>(二)、绿色发展与可持续发展策略</w:t>
        </w:r>
        <w:r>
          <w:tab/>
        </w:r>
        <w:r>
          <w:fldChar w:fldCharType="begin"/>
        </w:r>
        <w:r>
          <w:instrText xml:space="preserve"> PAGEREF _Toc27433 \h </w:instrText>
        </w:r>
        <w:r>
          <w:fldChar w:fldCharType="separate"/>
        </w:r>
        <w:r>
          <w:t>69</w:t>
        </w:r>
        <w:r>
          <w:fldChar w:fldCharType="end"/>
        </w:r>
      </w:hyperlink>
    </w:p>
    <w:p>
      <w:pPr>
        <w:pStyle w:val="TOC1"/>
        <w:tabs>
          <w:tab w:val="right" w:leader="dot" w:pos="8306"/>
        </w:tabs>
      </w:pPr>
      <w:hyperlink w:anchor="_Toc23232" w:history="1">
        <w:r>
          <w:rPr>
            <w:rFonts w:ascii="仿宋" w:eastAsia="仿宋" w:hAnsi="仿宋" w:cs="仿宋" w:hint="eastAsia"/>
            <w:lang w:eastAsia="zh-CN"/>
          </w:rPr>
          <w:t>十二、环境保护与治理方案</w:t>
        </w:r>
        <w:r>
          <w:tab/>
        </w:r>
        <w:r>
          <w:fldChar w:fldCharType="begin"/>
        </w:r>
        <w:r>
          <w:instrText xml:space="preserve"> PAGEREF _Toc23232 \h </w:instrText>
        </w:r>
        <w:r>
          <w:fldChar w:fldCharType="separate"/>
        </w:r>
        <w:r>
          <w:t>71</w:t>
        </w:r>
        <w:r>
          <w:fldChar w:fldCharType="end"/>
        </w:r>
      </w:hyperlink>
    </w:p>
    <w:p>
      <w:pPr>
        <w:pStyle w:val="TOC2"/>
        <w:tabs>
          <w:tab w:val="right" w:leader="dot" w:pos="8306"/>
        </w:tabs>
      </w:pPr>
      <w:hyperlink w:anchor="_Toc30066" w:history="1">
        <w:r>
          <w:rPr>
            <w:rFonts w:ascii="仿宋" w:eastAsia="仿宋" w:hAnsi="仿宋" w:cs="仿宋" w:hint="eastAsia"/>
            <w:lang w:eastAsia="zh-CN"/>
          </w:rPr>
          <w:t>(一)、项目环境影响评估</w:t>
        </w:r>
        <w:r>
          <w:tab/>
        </w:r>
        <w:r>
          <w:fldChar w:fldCharType="begin"/>
        </w:r>
        <w:r>
          <w:instrText xml:space="preserve"> PAGEREF _Toc30066 \h </w:instrText>
        </w:r>
        <w:r>
          <w:fldChar w:fldCharType="separate"/>
        </w:r>
        <w:r>
          <w:t>71</w:t>
        </w:r>
        <w:r>
          <w:fldChar w:fldCharType="end"/>
        </w:r>
      </w:hyperlink>
    </w:p>
    <w:p>
      <w:pPr>
        <w:pStyle w:val="TOC2"/>
        <w:tabs>
          <w:tab w:val="right" w:leader="dot" w:pos="8306"/>
        </w:tabs>
      </w:pPr>
      <w:hyperlink w:anchor="_Toc26023" w:history="1">
        <w:r>
          <w:rPr>
            <w:rFonts w:ascii="仿宋" w:eastAsia="仿宋" w:hAnsi="仿宋" w:cs="仿宋" w:hint="eastAsia"/>
            <w:lang w:eastAsia="zh-CN"/>
          </w:rPr>
          <w:t>(二)、环境保护措施与治理方案</w:t>
        </w:r>
        <w:r>
          <w:tab/>
        </w:r>
        <w:r>
          <w:fldChar w:fldCharType="begin"/>
        </w:r>
        <w:r>
          <w:instrText xml:space="preserve"> PAGEREF _Toc26023 \h </w:instrText>
        </w:r>
        <w:r>
          <w:fldChar w:fldCharType="separate"/>
        </w:r>
        <w:r>
          <w:t>71</w:t>
        </w:r>
        <w:r>
          <w:fldChar w:fldCharType="end"/>
        </w:r>
      </w:hyperlink>
    </w:p>
    <w:p>
      <w:pPr>
        <w:pStyle w:val="TOC1"/>
        <w:tabs>
          <w:tab w:val="right" w:leader="dot" w:pos="8306"/>
        </w:tabs>
      </w:pPr>
      <w:hyperlink w:anchor="_Toc7708" w:history="1">
        <w:r>
          <w:rPr>
            <w:rFonts w:ascii="仿宋" w:eastAsia="仿宋" w:hAnsi="仿宋" w:cs="仿宋" w:hint="eastAsia"/>
            <w:lang w:eastAsia="zh-CN"/>
          </w:rPr>
          <w:t>十三、创新驱动与持续发展</w:t>
        </w:r>
        <w:r>
          <w:tab/>
        </w:r>
        <w:r>
          <w:fldChar w:fldCharType="begin"/>
        </w:r>
        <w:r>
          <w:instrText xml:space="preserve"> PAGEREF _Toc7708 \h </w:instrText>
        </w:r>
        <w:r>
          <w:fldChar w:fldCharType="separate"/>
        </w:r>
        <w:r>
          <w:t>72</w:t>
        </w:r>
        <w:r>
          <w:fldChar w:fldCharType="end"/>
        </w:r>
      </w:hyperlink>
    </w:p>
    <w:p>
      <w:pPr>
        <w:pStyle w:val="TOC2"/>
        <w:tabs>
          <w:tab w:val="right" w:leader="dot" w:pos="8306"/>
        </w:tabs>
      </w:pPr>
      <w:hyperlink w:anchor="_Toc15285" w:history="1">
        <w:r>
          <w:rPr>
            <w:rFonts w:ascii="仿宋" w:eastAsia="仿宋" w:hAnsi="仿宋" w:cs="仿宋" w:hint="eastAsia"/>
            <w:lang w:eastAsia="zh-CN"/>
          </w:rPr>
          <w:t>(一)、创新驱动战略实施</w:t>
        </w:r>
        <w:r>
          <w:tab/>
        </w:r>
        <w:r>
          <w:fldChar w:fldCharType="begin"/>
        </w:r>
        <w:r>
          <w:instrText xml:space="preserve"> PAGEREF _Toc15285 \h </w:instrText>
        </w:r>
        <w:r>
          <w:fldChar w:fldCharType="separate"/>
        </w:r>
        <w:r>
          <w:t>72</w:t>
        </w:r>
        <w:r>
          <w:fldChar w:fldCharType="end"/>
        </w:r>
      </w:hyperlink>
    </w:p>
    <w:p>
      <w:pPr>
        <w:pStyle w:val="TOC2"/>
        <w:tabs>
          <w:tab w:val="right" w:leader="dot" w:pos="8306"/>
        </w:tabs>
      </w:pPr>
      <w:hyperlink w:anchor="_Toc10098" w:history="1">
        <w:r>
          <w:rPr>
            <w:rFonts w:ascii="仿宋" w:eastAsia="仿宋" w:hAnsi="仿宋" w:cs="仿宋" w:hint="eastAsia"/>
            <w:lang w:eastAsia="zh-CN"/>
          </w:rPr>
          <w:t>(二)、持续发展路径探索</w:t>
        </w:r>
        <w:r>
          <w:tab/>
        </w:r>
        <w:r>
          <w:fldChar w:fldCharType="begin"/>
        </w:r>
        <w:r>
          <w:instrText xml:space="preserve"> PAGEREF _Toc10098 \h </w:instrText>
        </w:r>
        <w:r>
          <w:fldChar w:fldCharType="separate"/>
        </w:r>
        <w:r>
          <w:t>73</w:t>
        </w:r>
        <w:r>
          <w:fldChar w:fldCharType="end"/>
        </w:r>
      </w:hyperlink>
    </w:p>
    <w:p>
      <w:pPr>
        <w:pStyle w:val="TOC1"/>
        <w:tabs>
          <w:tab w:val="right" w:leader="dot" w:pos="8306"/>
        </w:tabs>
      </w:pPr>
      <w:hyperlink w:anchor="_Toc2639" w:history="1">
        <w:r>
          <w:rPr>
            <w:rFonts w:ascii="仿宋" w:eastAsia="仿宋" w:hAnsi="仿宋" w:cs="仿宋" w:hint="eastAsia"/>
            <w:lang w:eastAsia="zh-CN"/>
          </w:rPr>
          <w:t>十四、质量管理与控制</w:t>
        </w:r>
        <w:r>
          <w:tab/>
        </w:r>
        <w:r>
          <w:fldChar w:fldCharType="begin"/>
        </w:r>
        <w:r>
          <w:instrText xml:space="preserve"> PAGEREF _Toc2639 \h </w:instrText>
        </w:r>
        <w:r>
          <w:fldChar w:fldCharType="separate"/>
        </w:r>
        <w:r>
          <w:t>77</w:t>
        </w:r>
        <w:r>
          <w:fldChar w:fldCharType="end"/>
        </w:r>
      </w:hyperlink>
    </w:p>
    <w:p>
      <w:pPr>
        <w:pStyle w:val="TOC2"/>
        <w:tabs>
          <w:tab w:val="right" w:leader="dot" w:pos="8306"/>
        </w:tabs>
      </w:pPr>
      <w:hyperlink w:anchor="_Toc21610" w:history="1">
        <w:r>
          <w:rPr>
            <w:rFonts w:ascii="仿宋" w:eastAsia="仿宋" w:hAnsi="仿宋" w:cs="仿宋" w:hint="eastAsia"/>
            <w:lang w:eastAsia="zh-CN"/>
          </w:rPr>
          <w:t>(一)、质量管理体系建设</w:t>
        </w:r>
        <w:r>
          <w:tab/>
        </w:r>
        <w:r>
          <w:fldChar w:fldCharType="begin"/>
        </w:r>
        <w:r>
          <w:instrText xml:space="preserve"> PAGEREF _Toc21610 \h </w:instrText>
        </w:r>
        <w:r>
          <w:fldChar w:fldCharType="separate"/>
        </w:r>
        <w:r>
          <w:t>77</w:t>
        </w:r>
        <w:r>
          <w:fldChar w:fldCharType="end"/>
        </w:r>
      </w:hyperlink>
    </w:p>
    <w:p>
      <w:pPr>
        <w:pStyle w:val="TOC2"/>
        <w:tabs>
          <w:tab w:val="right" w:leader="dot" w:pos="8306"/>
        </w:tabs>
      </w:pPr>
      <w:hyperlink w:anchor="_Toc12081" w:history="1">
        <w:r>
          <w:rPr>
            <w:rFonts w:ascii="仿宋" w:eastAsia="仿宋" w:hAnsi="仿宋" w:cs="仿宋" w:hint="eastAsia"/>
            <w:lang w:eastAsia="zh-CN"/>
          </w:rPr>
          <w:t>(二)、质量控制措施</w:t>
        </w:r>
        <w:r>
          <w:tab/>
        </w:r>
        <w:r>
          <w:fldChar w:fldCharType="begin"/>
        </w:r>
        <w:r>
          <w:instrText xml:space="preserve"> PAGEREF _Toc12081 \h </w:instrText>
        </w:r>
        <w:r>
          <w:fldChar w:fldCharType="separate"/>
        </w:r>
        <w:r>
          <w:t>79</w:t>
        </w:r>
        <w:r>
          <w:fldChar w:fldCharType="end"/>
        </w:r>
      </w:hyperlink>
    </w:p>
    <w:p>
      <w:pPr>
        <w:pStyle w:val="TOC1"/>
        <w:tabs>
          <w:tab w:val="right" w:leader="dot" w:pos="8306"/>
        </w:tabs>
      </w:pPr>
      <w:hyperlink w:anchor="_Toc5" w:history="1">
        <w:r>
          <w:rPr>
            <w:rFonts w:ascii="仿宋" w:eastAsia="仿宋" w:hAnsi="仿宋" w:cs="仿宋" w:hint="eastAsia"/>
            <w:lang w:eastAsia="zh-CN"/>
          </w:rPr>
          <w:t>十五、成果转化与推广应用</w:t>
        </w:r>
        <w:r>
          <w:tab/>
        </w:r>
        <w:r>
          <w:fldChar w:fldCharType="begin"/>
        </w:r>
        <w:r>
          <w:instrText xml:space="preserve"> PAGEREF _Toc5 \h </w:instrText>
        </w:r>
        <w:r>
          <w:fldChar w:fldCharType="separate"/>
        </w:r>
        <w:r>
          <w:t>80</w:t>
        </w:r>
        <w:r>
          <w:fldChar w:fldCharType="end"/>
        </w:r>
      </w:hyperlink>
    </w:p>
    <w:p>
      <w:pPr>
        <w:pStyle w:val="TOC2"/>
        <w:tabs>
          <w:tab w:val="right" w:leader="dot" w:pos="8306"/>
        </w:tabs>
      </w:pPr>
      <w:hyperlink w:anchor="_Toc1221" w:history="1">
        <w:r>
          <w:rPr>
            <w:rFonts w:ascii="仿宋" w:eastAsia="仿宋" w:hAnsi="仿宋" w:cs="仿宋" w:hint="eastAsia"/>
            <w:lang w:eastAsia="zh-CN"/>
          </w:rPr>
          <w:t>(一)、成果转化策略制定</w:t>
        </w:r>
        <w:r>
          <w:tab/>
        </w:r>
        <w:r>
          <w:fldChar w:fldCharType="begin"/>
        </w:r>
        <w:r>
          <w:instrText xml:space="preserve"> PAGEREF _Toc1221 \h </w:instrText>
        </w:r>
        <w:r>
          <w:fldChar w:fldCharType="separate"/>
        </w:r>
        <w:r>
          <w:t>80</w:t>
        </w:r>
        <w:r>
          <w:fldChar w:fldCharType="end"/>
        </w:r>
      </w:hyperlink>
    </w:p>
    <w:p>
      <w:pPr>
        <w:pStyle w:val="TOC2"/>
        <w:tabs>
          <w:tab w:val="right" w:leader="dot" w:pos="8306"/>
        </w:tabs>
      </w:pPr>
      <w:hyperlink w:anchor="_Toc195" w:history="1">
        <w:r>
          <w:rPr>
            <w:rFonts w:ascii="仿宋" w:eastAsia="仿宋" w:hAnsi="仿宋" w:cs="仿宋" w:hint="eastAsia"/>
            <w:lang w:eastAsia="zh-CN"/>
          </w:rPr>
          <w:t>(二)、成果推广应用方案</w:t>
        </w:r>
        <w:r>
          <w:tab/>
        </w:r>
        <w:r>
          <w:fldChar w:fldCharType="begin"/>
        </w:r>
        <w:r>
          <w:instrText xml:space="preserve"> PAGEREF _Toc195 \h </w:instrText>
        </w:r>
        <w:r>
          <w:fldChar w:fldCharType="separate"/>
        </w:r>
        <w:r>
          <w:t>81</w:t>
        </w:r>
        <w:r>
          <w:fldChar w:fldCharType="end"/>
        </w:r>
      </w:hyperlink>
    </w:p>
    <w:p>
      <w:pPr>
        <w:pStyle w:val="TOC1"/>
        <w:tabs>
          <w:tab w:val="right" w:leader="dot" w:pos="8306"/>
        </w:tabs>
      </w:pPr>
      <w:hyperlink w:anchor="_Toc24125" w:history="1">
        <w:r>
          <w:rPr>
            <w:rFonts w:ascii="仿宋" w:eastAsia="仿宋" w:hAnsi="仿宋" w:cs="仿宋" w:hint="eastAsia"/>
            <w:lang w:eastAsia="zh-CN"/>
          </w:rPr>
          <w:t>十六、知识产权管理与保护</w:t>
        </w:r>
        <w:r>
          <w:tab/>
        </w:r>
        <w:r>
          <w:fldChar w:fldCharType="begin"/>
        </w:r>
        <w:r>
          <w:instrText xml:space="preserve"> PAGEREF _Toc24125 \h </w:instrText>
        </w:r>
        <w:r>
          <w:fldChar w:fldCharType="separate"/>
        </w:r>
        <w:r>
          <w:t>83</w:t>
        </w:r>
        <w:r>
          <w:fldChar w:fldCharType="end"/>
        </w:r>
      </w:hyperlink>
    </w:p>
    <w:p>
      <w:pPr>
        <w:pStyle w:val="TOC2"/>
        <w:tabs>
          <w:tab w:val="right" w:leader="dot" w:pos="8306"/>
        </w:tabs>
      </w:pPr>
      <w:hyperlink w:anchor="_Toc16607" w:history="1">
        <w:r>
          <w:rPr>
            <w:rFonts w:ascii="仿宋" w:eastAsia="仿宋" w:hAnsi="仿宋" w:cs="仿宋" w:hint="eastAsia"/>
            <w:lang w:eastAsia="zh-CN"/>
          </w:rPr>
          <w:t>(一)、知识产权管理体系建设</w:t>
        </w:r>
        <w:r>
          <w:tab/>
        </w:r>
        <w:r>
          <w:fldChar w:fldCharType="begin"/>
        </w:r>
        <w:r>
          <w:instrText xml:space="preserve"> PAGEREF _Toc16607 \h </w:instrText>
        </w:r>
        <w:r>
          <w:fldChar w:fldCharType="separate"/>
        </w:r>
        <w:r>
          <w:t>83</w:t>
        </w:r>
        <w:r>
          <w:fldChar w:fldCharType="end"/>
        </w:r>
      </w:hyperlink>
    </w:p>
    <w:p>
      <w:pPr>
        <w:pStyle w:val="TOC2"/>
        <w:tabs>
          <w:tab w:val="right" w:leader="dot" w:pos="8306"/>
        </w:tabs>
      </w:pPr>
      <w:hyperlink w:anchor="_Toc6520" w:history="1">
        <w:r>
          <w:rPr>
            <w:rFonts w:ascii="仿宋" w:eastAsia="仿宋" w:hAnsi="仿宋" w:cs="仿宋" w:hint="eastAsia"/>
            <w:lang w:eastAsia="zh-CN"/>
          </w:rPr>
          <w:t>(二)、知识产权保护措施</w:t>
        </w:r>
        <w:r>
          <w:tab/>
        </w:r>
        <w:r>
          <w:fldChar w:fldCharType="begin"/>
        </w:r>
        <w:r>
          <w:instrText xml:space="preserve"> PAGEREF _Toc6520 \h </w:instrText>
        </w:r>
        <w:r>
          <w:fldChar w:fldCharType="separate"/>
        </w:r>
        <w:r>
          <w:t>84</w:t>
        </w:r>
        <w:r>
          <w:fldChar w:fldCharType="end"/>
        </w:r>
      </w:hyperlink>
    </w:p>
    <w:p>
      <w:pPr>
        <w:pStyle w:val="TOC1"/>
        <w:tabs>
          <w:tab w:val="right" w:leader="dot" w:pos="8306"/>
        </w:tabs>
      </w:pPr>
      <w:hyperlink w:anchor="_Toc31011" w:history="1">
        <w:r>
          <w:rPr>
            <w:rFonts w:ascii="仿宋" w:eastAsia="仿宋" w:hAnsi="仿宋" w:cs="仿宋" w:hint="eastAsia"/>
            <w:lang w:eastAsia="zh-CN"/>
          </w:rPr>
          <w:t>十七、项目施工方案</w:t>
        </w:r>
        <w:r>
          <w:tab/>
        </w:r>
        <w:r>
          <w:fldChar w:fldCharType="begin"/>
        </w:r>
        <w:r>
          <w:instrText xml:space="preserve"> PAGEREF _Toc31011 \h </w:instrText>
        </w:r>
        <w:r>
          <w:fldChar w:fldCharType="separate"/>
        </w:r>
        <w:r>
          <w:t>85</w:t>
        </w:r>
        <w:r>
          <w:fldChar w:fldCharType="end"/>
        </w:r>
      </w:hyperlink>
    </w:p>
    <w:p>
      <w:pPr>
        <w:pStyle w:val="TOC2"/>
        <w:tabs>
          <w:tab w:val="right" w:leader="dot" w:pos="8306"/>
        </w:tabs>
      </w:pPr>
      <w:hyperlink w:anchor="_Toc7407" w:history="1">
        <w:r>
          <w:rPr>
            <w:rFonts w:ascii="仿宋" w:eastAsia="仿宋" w:hAnsi="仿宋" w:cs="仿宋" w:hint="eastAsia"/>
            <w:lang w:eastAsia="zh-CN"/>
          </w:rPr>
          <w:t>(一)、施工组织设计</w:t>
        </w:r>
        <w:r>
          <w:tab/>
        </w:r>
        <w:r>
          <w:fldChar w:fldCharType="begin"/>
        </w:r>
        <w:r>
          <w:instrText xml:space="preserve"> PAGEREF _Toc7407 \h </w:instrText>
        </w:r>
        <w:r>
          <w:fldChar w:fldCharType="separate"/>
        </w:r>
        <w:r>
          <w:t>85</w:t>
        </w:r>
        <w:r>
          <w:fldChar w:fldCharType="end"/>
        </w:r>
      </w:hyperlink>
    </w:p>
    <w:p>
      <w:pPr>
        <w:pStyle w:val="TOC2"/>
        <w:tabs>
          <w:tab w:val="right" w:leader="dot" w:pos="8306"/>
        </w:tabs>
      </w:pPr>
      <w:hyperlink w:anchor="_Toc11153" w:history="1">
        <w:r>
          <w:rPr>
            <w:rFonts w:ascii="仿宋" w:eastAsia="仿宋" w:hAnsi="仿宋" w:cs="仿宋" w:hint="eastAsia"/>
            <w:lang w:eastAsia="zh-CN"/>
          </w:rPr>
          <w:t>(二)、施工工艺与技术路线</w:t>
        </w:r>
        <w:r>
          <w:tab/>
        </w:r>
        <w:r>
          <w:fldChar w:fldCharType="begin"/>
        </w:r>
        <w:r>
          <w:instrText xml:space="preserve"> PAGEREF _Toc11153 \h </w:instrText>
        </w:r>
        <w:r>
          <w:fldChar w:fldCharType="separate"/>
        </w:r>
        <w:r>
          <w:t>87</w:t>
        </w:r>
        <w:r>
          <w:fldChar w:fldCharType="end"/>
        </w:r>
      </w:hyperlink>
    </w:p>
    <w:p>
      <w:pPr>
        <w:pStyle w:val="TOC2"/>
        <w:tabs>
          <w:tab w:val="right" w:leader="dot" w:pos="8306"/>
        </w:tabs>
      </w:pPr>
      <w:hyperlink w:anchor="_Toc2632" w:history="1">
        <w:r>
          <w:rPr>
            <w:rFonts w:ascii="仿宋" w:eastAsia="仿宋" w:hAnsi="仿宋" w:cs="仿宋" w:hint="eastAsia"/>
            <w:lang w:eastAsia="zh-CN"/>
          </w:rPr>
          <w:t>(三)、关键节点施工计划</w:t>
        </w:r>
        <w:r>
          <w:tab/>
        </w:r>
        <w:r>
          <w:fldChar w:fldCharType="begin"/>
        </w:r>
        <w:r>
          <w:instrText xml:space="preserve"> PAGEREF _Toc2632 \h </w:instrText>
        </w:r>
        <w:r>
          <w:fldChar w:fldCharType="separate"/>
        </w:r>
        <w:r>
          <w:t>88</w:t>
        </w:r>
        <w:r>
          <w:fldChar w:fldCharType="end"/>
        </w:r>
      </w:hyperlink>
    </w:p>
    <w:p>
      <w:pPr>
        <w:pStyle w:val="TOC2"/>
        <w:tabs>
          <w:tab w:val="right" w:leader="dot" w:pos="8306"/>
        </w:tabs>
      </w:pPr>
      <w:hyperlink w:anchor="_Toc9279" w:history="1">
        <w:r>
          <w:rPr>
            <w:rFonts w:ascii="仿宋" w:eastAsia="仿宋" w:hAnsi="仿宋" w:cs="仿宋" w:hint="eastAsia"/>
            <w:lang w:eastAsia="zh-CN"/>
          </w:rPr>
          <w:t>(四)、施工现场管理</w:t>
        </w:r>
        <w:r>
          <w:tab/>
        </w:r>
        <w:r>
          <w:fldChar w:fldCharType="begin"/>
        </w:r>
        <w:r>
          <w:instrText xml:space="preserve"> PAGEREF _Toc9279 \h </w:instrText>
        </w:r>
        <w:r>
          <w:fldChar w:fldCharType="separate"/>
        </w:r>
        <w:r>
          <w:t>90</w:t>
        </w:r>
        <w:r>
          <w:fldChar w:fldCharType="end"/>
        </w:r>
      </w:hyperlink>
    </w:p>
    <w:p>
      <w:pPr>
        <w:pStyle w:val="TOC1"/>
        <w:tabs>
          <w:tab w:val="right" w:leader="dot" w:pos="8306"/>
        </w:tabs>
      </w:pPr>
      <w:hyperlink w:anchor="_Toc29244" w:history="1">
        <w:r>
          <w:rPr>
            <w:rFonts w:ascii="仿宋" w:eastAsia="仿宋" w:hAnsi="仿宋" w:cs="仿宋" w:hint="eastAsia"/>
            <w:lang w:eastAsia="zh-CN"/>
          </w:rPr>
          <w:t>十八、产业协同与集群发展</w:t>
        </w:r>
        <w:r>
          <w:tab/>
        </w:r>
        <w:r>
          <w:fldChar w:fldCharType="begin"/>
        </w:r>
        <w:r>
          <w:instrText xml:space="preserve"> PAGEREF _Toc29244 \h </w:instrText>
        </w:r>
        <w:r>
          <w:fldChar w:fldCharType="separate"/>
        </w:r>
        <w:r>
          <w:t>92</w:t>
        </w:r>
        <w:r>
          <w:fldChar w:fldCharType="end"/>
        </w:r>
      </w:hyperlink>
    </w:p>
    <w:p>
      <w:pPr>
        <w:pStyle w:val="TOC2"/>
        <w:tabs>
          <w:tab w:val="right" w:leader="dot" w:pos="8306"/>
        </w:tabs>
      </w:pPr>
      <w:hyperlink w:anchor="_Toc14859" w:history="1">
        <w:r>
          <w:rPr>
            <w:rFonts w:ascii="仿宋" w:eastAsia="仿宋" w:hAnsi="仿宋" w:cs="仿宋" w:hint="eastAsia"/>
            <w:lang w:eastAsia="zh-CN"/>
          </w:rPr>
          <w:t>(一)、产业协同机制建设</w:t>
        </w:r>
        <w:r>
          <w:tab/>
        </w:r>
        <w:r>
          <w:fldChar w:fldCharType="begin"/>
        </w:r>
        <w:r>
          <w:instrText xml:space="preserve"> PAGEREF _Toc14859 \h </w:instrText>
        </w:r>
        <w:r>
          <w:fldChar w:fldCharType="separate"/>
        </w:r>
        <w:r>
          <w:t>92</w:t>
        </w:r>
        <w:r>
          <w:fldChar w:fldCharType="end"/>
        </w:r>
      </w:hyperlink>
    </w:p>
    <w:p>
      <w:pPr>
        <w:pStyle w:val="TOC2"/>
        <w:tabs>
          <w:tab w:val="right" w:leader="dot" w:pos="8306"/>
        </w:tabs>
      </w:pPr>
      <w:hyperlink w:anchor="_Toc31989" w:history="1">
        <w:r>
          <w:rPr>
            <w:rFonts w:ascii="仿宋" w:eastAsia="仿宋" w:hAnsi="仿宋" w:cs="仿宋" w:hint="eastAsia"/>
            <w:lang w:eastAsia="zh-CN"/>
          </w:rPr>
          <w:t>(二)、产业集群培育与发展</w:t>
        </w:r>
        <w:r>
          <w:tab/>
        </w:r>
        <w:r>
          <w:fldChar w:fldCharType="begin"/>
        </w:r>
        <w:r>
          <w:instrText xml:space="preserve"> PAGEREF _Toc31989 \h </w:instrText>
        </w:r>
        <w:r>
          <w:fldChar w:fldCharType="separate"/>
        </w:r>
        <w:r>
          <w:t>93</w:t>
        </w:r>
        <w:r>
          <w:fldChar w:fldCharType="end"/>
        </w:r>
      </w:hyperlink>
    </w:p>
    <w:p>
      <w:pPr>
        <w:pStyle w:val="TOC1"/>
        <w:tabs>
          <w:tab w:val="right" w:leader="dot" w:pos="8306"/>
        </w:tabs>
      </w:pPr>
      <w:hyperlink w:anchor="_Toc5666" w:history="1">
        <w:r>
          <w:rPr>
            <w:rFonts w:ascii="仿宋" w:eastAsia="仿宋" w:hAnsi="仿宋" w:cs="仿宋" w:hint="eastAsia"/>
            <w:lang w:eastAsia="zh-CN"/>
          </w:rPr>
          <w:t>十九、企业合规与伦理</w:t>
        </w:r>
        <w:r>
          <w:tab/>
        </w:r>
        <w:r>
          <w:fldChar w:fldCharType="begin"/>
        </w:r>
        <w:r>
          <w:instrText xml:space="preserve"> PAGEREF _Toc5666 \h </w:instrText>
        </w:r>
        <w:r>
          <w:fldChar w:fldCharType="separate"/>
        </w:r>
        <w:r>
          <w:t>94</w:t>
        </w:r>
        <w:r>
          <w:fldChar w:fldCharType="end"/>
        </w:r>
      </w:hyperlink>
    </w:p>
    <w:p>
      <w:pPr>
        <w:pStyle w:val="TOC2"/>
        <w:tabs>
          <w:tab w:val="right" w:leader="dot" w:pos="8306"/>
        </w:tabs>
      </w:pPr>
      <w:hyperlink w:anchor="_Toc21006" w:history="1">
        <w:r>
          <w:rPr>
            <w:rFonts w:ascii="仿宋" w:eastAsia="仿宋" w:hAnsi="仿宋" w:cs="仿宋" w:hint="eastAsia"/>
            <w:lang w:eastAsia="zh-CN"/>
          </w:rPr>
          <w:t>(一)、合规政策与程序</w:t>
        </w:r>
        <w:r>
          <w:tab/>
        </w:r>
        <w:r>
          <w:fldChar w:fldCharType="begin"/>
        </w:r>
        <w:r>
          <w:instrText xml:space="preserve"> PAGEREF _Toc21006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480" w:history="1">
        <w:r>
          <w:rPr>
            <w:rFonts w:ascii="仿宋" w:eastAsia="仿宋" w:hAnsi="仿宋" w:cs="仿宋" w:hint="eastAsia"/>
            <w:lang w:eastAsia="zh-CN"/>
          </w:rPr>
          <w:t>(二)、伦理规范与培训</w:t>
        </w:r>
        <w:r>
          <w:tab/>
        </w:r>
        <w:r>
          <w:fldChar w:fldCharType="begin"/>
        </w:r>
        <w:r>
          <w:instrText xml:space="preserve"> PAGEREF _Toc16480 \h </w:instrText>
        </w:r>
        <w:r>
          <w:fldChar w:fldCharType="separate"/>
        </w:r>
        <w:r>
          <w:t>95</w:t>
        </w:r>
        <w:r>
          <w:fldChar w:fldCharType="end"/>
        </w:r>
      </w:hyperlink>
    </w:p>
    <w:p>
      <w:pPr>
        <w:pStyle w:val="TOC2"/>
        <w:tabs>
          <w:tab w:val="right" w:leader="dot" w:pos="8306"/>
        </w:tabs>
      </w:pPr>
      <w:hyperlink w:anchor="_Toc9687" w:history="1">
        <w:r>
          <w:rPr>
            <w:rFonts w:ascii="仿宋" w:eastAsia="仿宋" w:hAnsi="仿宋" w:cs="仿宋" w:hint="eastAsia"/>
            <w:lang w:eastAsia="zh-CN"/>
          </w:rPr>
          <w:t>(三)、合规风险评估</w:t>
        </w:r>
        <w:r>
          <w:tab/>
        </w:r>
        <w:r>
          <w:fldChar w:fldCharType="begin"/>
        </w:r>
        <w:r>
          <w:instrText xml:space="preserve"> PAGEREF _Toc9687 \h </w:instrText>
        </w:r>
        <w:r>
          <w:fldChar w:fldCharType="separate"/>
        </w:r>
        <w:r>
          <w:t>96</w:t>
        </w:r>
        <w:r>
          <w:fldChar w:fldCharType="end"/>
        </w:r>
      </w:hyperlink>
    </w:p>
    <w:p>
      <w:pPr>
        <w:pStyle w:val="TOC2"/>
        <w:tabs>
          <w:tab w:val="right" w:leader="dot" w:pos="8306"/>
        </w:tabs>
      </w:pPr>
      <w:hyperlink w:anchor="_Toc24600" w:history="1">
        <w:r>
          <w:rPr>
            <w:rFonts w:ascii="仿宋" w:eastAsia="仿宋" w:hAnsi="仿宋" w:cs="仿宋" w:hint="eastAsia"/>
            <w:lang w:eastAsia="zh-CN"/>
          </w:rPr>
          <w:t>(四)、合规监督与执行</w:t>
        </w:r>
        <w:r>
          <w:tab/>
        </w:r>
        <w:r>
          <w:fldChar w:fldCharType="begin"/>
        </w:r>
        <w:r>
          <w:instrText xml:space="preserve"> PAGEREF _Toc24600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19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64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49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31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一、输液接头项目的市场准入条件分析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输液接头项目而言，市场准入条件首先取决于政策法规环境。政府对于[行业名称]领域的法规，如环保标准、税收政策、和技术使用规范，直接影响输液接头项目的运营和成本结构。例如，若政府针对使用可再生能源的企业提供税收优惠，这将对输液接头项目的财务规划产生重要影响。同时，考虑经济环境和消费者偏好的变化对输液接头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二、输液接头项目的行业规范与合规性要求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输液接头项目来说，遵守行业规范和合规性要求是确保项目顺利进行的基础。这包括遵循质量控制标准、安全规定、数据保护法规等。例如，若输液接头项目涉及数据处理，须严格遵守相关的数据保护法规。此外，行业内部的自律规范，如产品标准和服务流程，也对于提升输液接头项目在行业内的认可度和竞争力至关重要。项目管理团队必须不断更新策略，以应对行业规范和法规的变化，确保输液接头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三、输液接头项目的竞争格局和战略定位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接头项目的发展规划中，理解行业的竞争格局对于制定有效的市场策略极为关键。这包括分析主要竞争对手的市场地位、优势及其业务模式。输液接头项目面临的竞争对手可能包括大型成熟企业和创新型初创公司，各自采取不同的市场策略。因此，输液接头项目需精确地定位自己的市场策略，如专注于产品创新、客户服务或成本效率，以在竞争中占据优势。通过深入的市场和竞争分析，输液接头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81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252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https://d.book118.com/435044121241011110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07E1D"/>
    <w:rsid w:val="41C07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044121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2024-02-06T11:26:00Z</dcterms:created>
  <dcterms:modified xsi:type="dcterms:W3CDTF">2024-02-06T11:26:59Z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A1E036F9D25747A6B6D15525D3261C84_11</vt:lpwstr>
  </property>
  <property fmtid="{D5CDD505-2E9C-101B-9397-08002B2CF9AE}" pid="3" name="KSOProductBuildVer">
    <vt:lpwstr>2052-12.1.0.16250</vt:lpwstr>
  </property>
</Properties>
</file>