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玻璃纤维纱项目计划设计方案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54" w:history="1">
        <w:r>
          <w:rPr>
            <w:rFonts w:ascii="仿宋" w:eastAsia="仿宋" w:hAnsi="仿宋" w:cs="仿宋" w:hint="eastAsia"/>
            <w:lang w:eastAsia="zh-CN"/>
          </w:rPr>
          <w:t>前言</w:t>
        </w:r>
        <w:r>
          <w:tab/>
        </w:r>
        <w:r>
          <w:fldChar w:fldCharType="begin"/>
        </w:r>
        <w:r>
          <w:instrText xml:space="preserve"> PAGEREF _Toc27554 \h </w:instrText>
        </w:r>
        <w:r>
          <w:fldChar w:fldCharType="separate"/>
        </w:r>
        <w:r>
          <w:t>3</w:t>
        </w:r>
        <w:r>
          <w:fldChar w:fldCharType="end"/>
        </w:r>
      </w:hyperlink>
    </w:p>
    <w:p>
      <w:pPr>
        <w:pStyle w:val="TOC1"/>
        <w:tabs>
          <w:tab w:val="right" w:leader="dot" w:pos="8306"/>
        </w:tabs>
      </w:pPr>
      <w:hyperlink w:anchor="_Toc6097" w:history="1">
        <w:r>
          <w:rPr>
            <w:rFonts w:ascii="仿宋" w:eastAsia="仿宋" w:hAnsi="仿宋" w:cs="仿宋" w:hint="eastAsia"/>
            <w:lang w:eastAsia="zh-CN"/>
          </w:rPr>
          <w:t>一、玻璃纤维纱项目选址可行性分析</w:t>
        </w:r>
        <w:r>
          <w:tab/>
        </w:r>
        <w:r>
          <w:fldChar w:fldCharType="begin"/>
        </w:r>
        <w:r>
          <w:instrText xml:space="preserve"> PAGEREF _Toc6097 \h </w:instrText>
        </w:r>
        <w:r>
          <w:fldChar w:fldCharType="separate"/>
        </w:r>
        <w:r>
          <w:t>3</w:t>
        </w:r>
        <w:r>
          <w:fldChar w:fldCharType="end"/>
        </w:r>
      </w:hyperlink>
    </w:p>
    <w:p>
      <w:pPr>
        <w:pStyle w:val="TOC2"/>
        <w:tabs>
          <w:tab w:val="right" w:leader="dot" w:pos="8306"/>
        </w:tabs>
      </w:pPr>
      <w:hyperlink w:anchor="_Toc32033" w:history="1">
        <w:r>
          <w:rPr>
            <w:rFonts w:ascii="仿宋" w:eastAsia="仿宋" w:hAnsi="仿宋" w:cs="仿宋" w:hint="eastAsia"/>
            <w:lang w:eastAsia="zh-CN"/>
          </w:rPr>
          <w:t>(一)、玻璃纤维纱项目选址</w:t>
        </w:r>
        <w:r>
          <w:tab/>
        </w:r>
        <w:r>
          <w:fldChar w:fldCharType="begin"/>
        </w:r>
        <w:r>
          <w:instrText xml:space="preserve"> PAGEREF _Toc32033 \h </w:instrText>
        </w:r>
        <w:r>
          <w:fldChar w:fldCharType="separate"/>
        </w:r>
        <w:r>
          <w:t>3</w:t>
        </w:r>
        <w:r>
          <w:fldChar w:fldCharType="end"/>
        </w:r>
      </w:hyperlink>
    </w:p>
    <w:p>
      <w:pPr>
        <w:pStyle w:val="TOC2"/>
        <w:tabs>
          <w:tab w:val="right" w:leader="dot" w:pos="8306"/>
        </w:tabs>
      </w:pPr>
      <w:hyperlink w:anchor="_Toc25350" w:history="1">
        <w:r>
          <w:rPr>
            <w:rFonts w:ascii="仿宋" w:eastAsia="仿宋" w:hAnsi="仿宋" w:cs="仿宋" w:hint="eastAsia"/>
            <w:lang w:eastAsia="zh-CN"/>
          </w:rPr>
          <w:t>(二)、用地控制指标</w:t>
        </w:r>
        <w:r>
          <w:tab/>
        </w:r>
        <w:r>
          <w:fldChar w:fldCharType="begin"/>
        </w:r>
        <w:r>
          <w:instrText xml:space="preserve"> PAGEREF _Toc25350 \h </w:instrText>
        </w:r>
        <w:r>
          <w:fldChar w:fldCharType="separate"/>
        </w:r>
        <w:r>
          <w:t>3</w:t>
        </w:r>
        <w:r>
          <w:fldChar w:fldCharType="end"/>
        </w:r>
      </w:hyperlink>
    </w:p>
    <w:p>
      <w:pPr>
        <w:pStyle w:val="TOC2"/>
        <w:tabs>
          <w:tab w:val="right" w:leader="dot" w:pos="8306"/>
        </w:tabs>
      </w:pPr>
      <w:hyperlink w:anchor="_Toc13702" w:history="1">
        <w:r>
          <w:rPr>
            <w:rFonts w:ascii="仿宋" w:eastAsia="仿宋" w:hAnsi="仿宋" w:cs="仿宋" w:hint="eastAsia"/>
            <w:lang w:eastAsia="zh-CN"/>
          </w:rPr>
          <w:t>(三)、节约用地措施</w:t>
        </w:r>
        <w:r>
          <w:tab/>
        </w:r>
        <w:r>
          <w:fldChar w:fldCharType="begin"/>
        </w:r>
        <w:r>
          <w:instrText xml:space="preserve"> PAGEREF _Toc13702 \h </w:instrText>
        </w:r>
        <w:r>
          <w:fldChar w:fldCharType="separate"/>
        </w:r>
        <w:r>
          <w:t>5</w:t>
        </w:r>
        <w:r>
          <w:fldChar w:fldCharType="end"/>
        </w:r>
      </w:hyperlink>
    </w:p>
    <w:p>
      <w:pPr>
        <w:pStyle w:val="TOC2"/>
        <w:tabs>
          <w:tab w:val="right" w:leader="dot" w:pos="8306"/>
        </w:tabs>
      </w:pPr>
      <w:hyperlink w:anchor="_Toc8297" w:history="1">
        <w:r>
          <w:rPr>
            <w:rFonts w:ascii="仿宋" w:eastAsia="仿宋" w:hAnsi="仿宋" w:cs="仿宋" w:hint="eastAsia"/>
            <w:lang w:eastAsia="zh-CN"/>
          </w:rPr>
          <w:t>(四)、总图布置方案</w:t>
        </w:r>
        <w:r>
          <w:tab/>
        </w:r>
        <w:r>
          <w:fldChar w:fldCharType="begin"/>
        </w:r>
        <w:r>
          <w:instrText xml:space="preserve"> PAGEREF _Toc8297 \h </w:instrText>
        </w:r>
        <w:r>
          <w:fldChar w:fldCharType="separate"/>
        </w:r>
        <w:r>
          <w:t>6</w:t>
        </w:r>
        <w:r>
          <w:fldChar w:fldCharType="end"/>
        </w:r>
      </w:hyperlink>
    </w:p>
    <w:p>
      <w:pPr>
        <w:pStyle w:val="TOC2"/>
        <w:tabs>
          <w:tab w:val="right" w:leader="dot" w:pos="8306"/>
        </w:tabs>
      </w:pPr>
      <w:hyperlink w:anchor="_Toc11209" w:history="1">
        <w:r>
          <w:rPr>
            <w:rFonts w:ascii="仿宋" w:eastAsia="仿宋" w:hAnsi="仿宋" w:cs="仿宋" w:hint="eastAsia"/>
            <w:lang w:eastAsia="zh-CN"/>
          </w:rPr>
          <w:t>(五)、选址综合评价</w:t>
        </w:r>
        <w:r>
          <w:tab/>
        </w:r>
        <w:r>
          <w:fldChar w:fldCharType="begin"/>
        </w:r>
        <w:r>
          <w:instrText xml:space="preserve"> PAGEREF _Toc11209 \h </w:instrText>
        </w:r>
        <w:r>
          <w:fldChar w:fldCharType="separate"/>
        </w:r>
        <w:r>
          <w:t>7</w:t>
        </w:r>
        <w:r>
          <w:fldChar w:fldCharType="end"/>
        </w:r>
      </w:hyperlink>
    </w:p>
    <w:p>
      <w:pPr>
        <w:pStyle w:val="TOC1"/>
        <w:tabs>
          <w:tab w:val="right" w:leader="dot" w:pos="8306"/>
        </w:tabs>
      </w:pPr>
      <w:hyperlink w:anchor="_Toc3076" w:history="1">
        <w:r>
          <w:rPr>
            <w:rFonts w:ascii="仿宋" w:eastAsia="仿宋" w:hAnsi="仿宋" w:cs="仿宋" w:hint="eastAsia"/>
            <w:lang w:eastAsia="zh-CN"/>
          </w:rPr>
          <w:t>二、玻璃纤维纱项目文档管理</w:t>
        </w:r>
        <w:r>
          <w:tab/>
        </w:r>
        <w:r>
          <w:fldChar w:fldCharType="begin"/>
        </w:r>
        <w:r>
          <w:instrText xml:space="preserve"> PAGEREF _Toc3076 \h </w:instrText>
        </w:r>
        <w:r>
          <w:fldChar w:fldCharType="separate"/>
        </w:r>
        <w:r>
          <w:t>8</w:t>
        </w:r>
        <w:r>
          <w:fldChar w:fldCharType="end"/>
        </w:r>
      </w:hyperlink>
    </w:p>
    <w:p>
      <w:pPr>
        <w:pStyle w:val="TOC2"/>
        <w:tabs>
          <w:tab w:val="right" w:leader="dot" w:pos="8306"/>
        </w:tabs>
      </w:pPr>
      <w:hyperlink w:anchor="_Toc28913" w:history="1">
        <w:r>
          <w:rPr>
            <w:rFonts w:ascii="仿宋" w:eastAsia="仿宋" w:hAnsi="仿宋" w:cs="仿宋" w:hint="eastAsia"/>
            <w:lang w:eastAsia="zh-CN"/>
          </w:rPr>
          <w:t>(一)、文档编制与审查</w:t>
        </w:r>
        <w:r>
          <w:tab/>
        </w:r>
        <w:r>
          <w:fldChar w:fldCharType="begin"/>
        </w:r>
        <w:r>
          <w:instrText xml:space="preserve"> PAGEREF _Toc28913 \h </w:instrText>
        </w:r>
        <w:r>
          <w:fldChar w:fldCharType="separate"/>
        </w:r>
        <w:r>
          <w:t>8</w:t>
        </w:r>
        <w:r>
          <w:fldChar w:fldCharType="end"/>
        </w:r>
      </w:hyperlink>
    </w:p>
    <w:p>
      <w:pPr>
        <w:pStyle w:val="TOC2"/>
        <w:tabs>
          <w:tab w:val="right" w:leader="dot" w:pos="8306"/>
        </w:tabs>
      </w:pPr>
      <w:hyperlink w:anchor="_Toc19265" w:history="1">
        <w:r>
          <w:rPr>
            <w:rFonts w:ascii="仿宋" w:eastAsia="仿宋" w:hAnsi="仿宋" w:cs="仿宋" w:hint="eastAsia"/>
            <w:lang w:eastAsia="zh-CN"/>
          </w:rPr>
          <w:t>(二)、文档发布与分发</w:t>
        </w:r>
        <w:r>
          <w:tab/>
        </w:r>
        <w:r>
          <w:fldChar w:fldCharType="begin"/>
        </w:r>
        <w:r>
          <w:instrText xml:space="preserve"> PAGEREF _Toc19265 \h </w:instrText>
        </w:r>
        <w:r>
          <w:fldChar w:fldCharType="separate"/>
        </w:r>
        <w:r>
          <w:t>10</w:t>
        </w:r>
        <w:r>
          <w:fldChar w:fldCharType="end"/>
        </w:r>
      </w:hyperlink>
    </w:p>
    <w:p>
      <w:pPr>
        <w:pStyle w:val="TOC2"/>
        <w:tabs>
          <w:tab w:val="right" w:leader="dot" w:pos="8306"/>
        </w:tabs>
      </w:pPr>
      <w:hyperlink w:anchor="_Toc4924" w:history="1">
        <w:r>
          <w:rPr>
            <w:rFonts w:ascii="仿宋" w:eastAsia="仿宋" w:hAnsi="仿宋" w:cs="仿宋" w:hint="eastAsia"/>
            <w:lang w:eastAsia="zh-CN"/>
          </w:rPr>
          <w:t>(三)、文档存档与归档</w:t>
        </w:r>
        <w:r>
          <w:tab/>
        </w:r>
        <w:r>
          <w:fldChar w:fldCharType="begin"/>
        </w:r>
        <w:r>
          <w:instrText xml:space="preserve"> PAGEREF _Toc4924 \h </w:instrText>
        </w:r>
        <w:r>
          <w:fldChar w:fldCharType="separate"/>
        </w:r>
        <w:r>
          <w:t>10</w:t>
        </w:r>
        <w:r>
          <w:fldChar w:fldCharType="end"/>
        </w:r>
      </w:hyperlink>
    </w:p>
    <w:p>
      <w:pPr>
        <w:pStyle w:val="TOC1"/>
        <w:tabs>
          <w:tab w:val="right" w:leader="dot" w:pos="8306"/>
        </w:tabs>
      </w:pPr>
      <w:hyperlink w:anchor="_Toc8184" w:history="1">
        <w:r>
          <w:rPr>
            <w:rFonts w:ascii="仿宋" w:eastAsia="仿宋" w:hAnsi="仿宋" w:cs="仿宋" w:hint="eastAsia"/>
            <w:lang w:eastAsia="zh-CN"/>
          </w:rPr>
          <w:t>三、市场分析、调研</w:t>
        </w:r>
        <w:r>
          <w:tab/>
        </w:r>
        <w:r>
          <w:fldChar w:fldCharType="begin"/>
        </w:r>
        <w:r>
          <w:instrText xml:space="preserve"> PAGEREF _Toc8184 \h </w:instrText>
        </w:r>
        <w:r>
          <w:fldChar w:fldCharType="separate"/>
        </w:r>
        <w:r>
          <w:t>12</w:t>
        </w:r>
        <w:r>
          <w:fldChar w:fldCharType="end"/>
        </w:r>
      </w:hyperlink>
    </w:p>
    <w:p>
      <w:pPr>
        <w:pStyle w:val="TOC2"/>
        <w:tabs>
          <w:tab w:val="right" w:leader="dot" w:pos="8306"/>
        </w:tabs>
      </w:pPr>
      <w:hyperlink w:anchor="_Toc20332" w:history="1">
        <w:r>
          <w:rPr>
            <w:rFonts w:ascii="仿宋" w:eastAsia="仿宋" w:hAnsi="仿宋" w:cs="仿宋" w:hint="eastAsia"/>
            <w:lang w:eastAsia="zh-CN"/>
          </w:rPr>
          <w:t>(一)、玻璃纤维纱行业分析</w:t>
        </w:r>
        <w:r>
          <w:tab/>
        </w:r>
        <w:r>
          <w:fldChar w:fldCharType="begin"/>
        </w:r>
        <w:r>
          <w:instrText xml:space="preserve"> PAGEREF _Toc20332 \h </w:instrText>
        </w:r>
        <w:r>
          <w:fldChar w:fldCharType="separate"/>
        </w:r>
        <w:r>
          <w:t>12</w:t>
        </w:r>
        <w:r>
          <w:fldChar w:fldCharType="end"/>
        </w:r>
      </w:hyperlink>
    </w:p>
    <w:p>
      <w:pPr>
        <w:pStyle w:val="TOC2"/>
        <w:tabs>
          <w:tab w:val="right" w:leader="dot" w:pos="8306"/>
        </w:tabs>
      </w:pPr>
      <w:hyperlink w:anchor="_Toc29957" w:history="1">
        <w:r>
          <w:rPr>
            <w:rFonts w:ascii="仿宋" w:eastAsia="仿宋" w:hAnsi="仿宋" w:cs="仿宋" w:hint="eastAsia"/>
            <w:lang w:eastAsia="zh-CN"/>
          </w:rPr>
          <w:t>(二)、玻璃纤维纱市场分析预测</w:t>
        </w:r>
        <w:r>
          <w:tab/>
        </w:r>
        <w:r>
          <w:fldChar w:fldCharType="begin"/>
        </w:r>
        <w:r>
          <w:instrText xml:space="preserve"> PAGEREF _Toc29957 \h </w:instrText>
        </w:r>
        <w:r>
          <w:fldChar w:fldCharType="separate"/>
        </w:r>
        <w:r>
          <w:t>12</w:t>
        </w:r>
        <w:r>
          <w:fldChar w:fldCharType="end"/>
        </w:r>
      </w:hyperlink>
    </w:p>
    <w:p>
      <w:pPr>
        <w:pStyle w:val="TOC1"/>
        <w:tabs>
          <w:tab w:val="right" w:leader="dot" w:pos="8306"/>
        </w:tabs>
      </w:pPr>
      <w:hyperlink w:anchor="_Toc2439" w:history="1">
        <w:r>
          <w:rPr>
            <w:rFonts w:ascii="仿宋" w:eastAsia="仿宋" w:hAnsi="仿宋" w:cs="仿宋" w:hint="eastAsia"/>
            <w:lang w:eastAsia="zh-CN"/>
          </w:rPr>
          <w:t>四、玻璃纤维纱项目建设单位说明</w:t>
        </w:r>
        <w:r>
          <w:tab/>
        </w:r>
        <w:r>
          <w:fldChar w:fldCharType="begin"/>
        </w:r>
        <w:r>
          <w:instrText xml:space="preserve"> PAGEREF _Toc2439 \h </w:instrText>
        </w:r>
        <w:r>
          <w:fldChar w:fldCharType="separate"/>
        </w:r>
        <w:r>
          <w:t>13</w:t>
        </w:r>
        <w:r>
          <w:fldChar w:fldCharType="end"/>
        </w:r>
      </w:hyperlink>
    </w:p>
    <w:p>
      <w:pPr>
        <w:pStyle w:val="TOC2"/>
        <w:tabs>
          <w:tab w:val="right" w:leader="dot" w:pos="8306"/>
        </w:tabs>
      </w:pPr>
      <w:hyperlink w:anchor="_Toc6284" w:history="1">
        <w:r>
          <w:rPr>
            <w:rFonts w:ascii="仿宋" w:eastAsia="仿宋" w:hAnsi="仿宋" w:cs="仿宋" w:hint="eastAsia"/>
            <w:lang w:eastAsia="zh-CN"/>
          </w:rPr>
          <w:t>(一)、玻璃纤维纱项目承办单位基本情况</w:t>
        </w:r>
        <w:r>
          <w:tab/>
        </w:r>
        <w:r>
          <w:fldChar w:fldCharType="begin"/>
        </w:r>
        <w:r>
          <w:instrText xml:space="preserve"> PAGEREF _Toc6284 \h </w:instrText>
        </w:r>
        <w:r>
          <w:fldChar w:fldCharType="separate"/>
        </w:r>
        <w:r>
          <w:t>13</w:t>
        </w:r>
        <w:r>
          <w:fldChar w:fldCharType="end"/>
        </w:r>
      </w:hyperlink>
    </w:p>
    <w:p>
      <w:pPr>
        <w:pStyle w:val="TOC2"/>
        <w:tabs>
          <w:tab w:val="right" w:leader="dot" w:pos="8306"/>
        </w:tabs>
      </w:pPr>
      <w:hyperlink w:anchor="_Toc12428" w:history="1">
        <w:r>
          <w:rPr>
            <w:rFonts w:ascii="仿宋" w:eastAsia="仿宋" w:hAnsi="仿宋" w:cs="仿宋" w:hint="eastAsia"/>
            <w:lang w:eastAsia="zh-CN"/>
          </w:rPr>
          <w:t>(二)、公司经济效益分析</w:t>
        </w:r>
        <w:r>
          <w:tab/>
        </w:r>
        <w:r>
          <w:fldChar w:fldCharType="begin"/>
        </w:r>
        <w:r>
          <w:instrText xml:space="preserve"> PAGEREF _Toc12428 \h </w:instrText>
        </w:r>
        <w:r>
          <w:fldChar w:fldCharType="separate"/>
        </w:r>
        <w:r>
          <w:t>14</w:t>
        </w:r>
        <w:r>
          <w:fldChar w:fldCharType="end"/>
        </w:r>
      </w:hyperlink>
    </w:p>
    <w:p>
      <w:pPr>
        <w:pStyle w:val="TOC1"/>
        <w:tabs>
          <w:tab w:val="right" w:leader="dot" w:pos="8306"/>
        </w:tabs>
      </w:pPr>
      <w:hyperlink w:anchor="_Toc22863" w:history="1">
        <w:r>
          <w:rPr>
            <w:rFonts w:ascii="仿宋" w:eastAsia="仿宋" w:hAnsi="仿宋" w:cs="仿宋" w:hint="eastAsia"/>
            <w:lang w:eastAsia="zh-CN"/>
          </w:rPr>
          <w:t>五、玻璃纤维纱项目可持续发展</w:t>
        </w:r>
        <w:r>
          <w:tab/>
        </w:r>
        <w:r>
          <w:fldChar w:fldCharType="begin"/>
        </w:r>
        <w:r>
          <w:instrText xml:space="preserve"> PAGEREF _Toc22863 \h </w:instrText>
        </w:r>
        <w:r>
          <w:fldChar w:fldCharType="separate"/>
        </w:r>
        <w:r>
          <w:t>15</w:t>
        </w:r>
        <w:r>
          <w:fldChar w:fldCharType="end"/>
        </w:r>
      </w:hyperlink>
    </w:p>
    <w:p>
      <w:pPr>
        <w:pStyle w:val="TOC2"/>
        <w:tabs>
          <w:tab w:val="right" w:leader="dot" w:pos="8306"/>
        </w:tabs>
      </w:pPr>
      <w:hyperlink w:anchor="_Toc3312" w:history="1">
        <w:r>
          <w:rPr>
            <w:rFonts w:ascii="仿宋" w:eastAsia="仿宋" w:hAnsi="仿宋" w:cs="仿宋" w:hint="eastAsia"/>
            <w:lang w:eastAsia="zh-CN"/>
          </w:rPr>
          <w:t>(一)、可持续战略与实践</w:t>
        </w:r>
        <w:r>
          <w:tab/>
        </w:r>
        <w:r>
          <w:fldChar w:fldCharType="begin"/>
        </w:r>
        <w:r>
          <w:instrText xml:space="preserve"> PAGEREF _Toc3312 \h </w:instrText>
        </w:r>
        <w:r>
          <w:fldChar w:fldCharType="separate"/>
        </w:r>
        <w:r>
          <w:t>15</w:t>
        </w:r>
        <w:r>
          <w:fldChar w:fldCharType="end"/>
        </w:r>
      </w:hyperlink>
    </w:p>
    <w:p>
      <w:pPr>
        <w:pStyle w:val="TOC2"/>
        <w:tabs>
          <w:tab w:val="right" w:leader="dot" w:pos="8306"/>
        </w:tabs>
      </w:pPr>
      <w:hyperlink w:anchor="_Toc10178" w:history="1">
        <w:r>
          <w:rPr>
            <w:rFonts w:ascii="仿宋" w:eastAsia="仿宋" w:hAnsi="仿宋" w:cs="仿宋" w:hint="eastAsia"/>
            <w:lang w:eastAsia="zh-CN"/>
          </w:rPr>
          <w:t>(二)、环保与社会责任</w:t>
        </w:r>
        <w:r>
          <w:tab/>
        </w:r>
        <w:r>
          <w:fldChar w:fldCharType="begin"/>
        </w:r>
        <w:r>
          <w:instrText xml:space="preserve"> PAGEREF _Toc10178 \h </w:instrText>
        </w:r>
        <w:r>
          <w:fldChar w:fldCharType="separate"/>
        </w:r>
        <w:r>
          <w:t>16</w:t>
        </w:r>
        <w:r>
          <w:fldChar w:fldCharType="end"/>
        </w:r>
      </w:hyperlink>
    </w:p>
    <w:p>
      <w:pPr>
        <w:pStyle w:val="TOC1"/>
        <w:tabs>
          <w:tab w:val="right" w:leader="dot" w:pos="8306"/>
        </w:tabs>
      </w:pPr>
      <w:hyperlink w:anchor="_Toc14300" w:history="1">
        <w:r>
          <w:rPr>
            <w:rFonts w:ascii="仿宋" w:eastAsia="仿宋" w:hAnsi="仿宋" w:cs="仿宋" w:hint="eastAsia"/>
            <w:lang w:eastAsia="zh-CN"/>
          </w:rPr>
          <w:t>六、玻璃纤维纱项目建设背景及必要性分析</w:t>
        </w:r>
        <w:r>
          <w:tab/>
        </w:r>
        <w:r>
          <w:fldChar w:fldCharType="begin"/>
        </w:r>
        <w:r>
          <w:instrText xml:space="preserve"> PAGEREF _Toc14300 \h </w:instrText>
        </w:r>
        <w:r>
          <w:fldChar w:fldCharType="separate"/>
        </w:r>
        <w:r>
          <w:t>16</w:t>
        </w:r>
        <w:r>
          <w:fldChar w:fldCharType="end"/>
        </w:r>
      </w:hyperlink>
    </w:p>
    <w:p>
      <w:pPr>
        <w:pStyle w:val="TOC2"/>
        <w:tabs>
          <w:tab w:val="right" w:leader="dot" w:pos="8306"/>
        </w:tabs>
      </w:pPr>
      <w:hyperlink w:anchor="_Toc8392" w:history="1">
        <w:r>
          <w:rPr>
            <w:rFonts w:ascii="仿宋" w:eastAsia="仿宋" w:hAnsi="仿宋" w:cs="仿宋" w:hint="eastAsia"/>
            <w:lang w:eastAsia="zh-CN"/>
          </w:rPr>
          <w:t>(一)、玻璃纤维纱项目背景分析</w:t>
        </w:r>
        <w:r>
          <w:tab/>
        </w:r>
        <w:r>
          <w:fldChar w:fldCharType="begin"/>
        </w:r>
        <w:r>
          <w:instrText xml:space="preserve"> PAGEREF _Toc8392 \h </w:instrText>
        </w:r>
        <w:r>
          <w:fldChar w:fldCharType="separate"/>
        </w:r>
        <w:r>
          <w:t>16</w:t>
        </w:r>
        <w:r>
          <w:fldChar w:fldCharType="end"/>
        </w:r>
      </w:hyperlink>
    </w:p>
    <w:p>
      <w:pPr>
        <w:pStyle w:val="TOC2"/>
        <w:tabs>
          <w:tab w:val="right" w:leader="dot" w:pos="8306"/>
        </w:tabs>
      </w:pPr>
      <w:hyperlink w:anchor="_Toc10630" w:history="1">
        <w:r>
          <w:rPr>
            <w:rFonts w:ascii="仿宋" w:eastAsia="仿宋" w:hAnsi="仿宋" w:cs="仿宋" w:hint="eastAsia"/>
            <w:lang w:eastAsia="zh-CN"/>
          </w:rPr>
          <w:t>(二)、玻璃纤维纱项目建设必要性分析</w:t>
        </w:r>
        <w:r>
          <w:tab/>
        </w:r>
        <w:r>
          <w:fldChar w:fldCharType="begin"/>
        </w:r>
        <w:r>
          <w:instrText xml:space="preserve"> PAGEREF _Toc10630 \h </w:instrText>
        </w:r>
        <w:r>
          <w:fldChar w:fldCharType="separate"/>
        </w:r>
        <w:r>
          <w:t>18</w:t>
        </w:r>
        <w:r>
          <w:fldChar w:fldCharType="end"/>
        </w:r>
      </w:hyperlink>
    </w:p>
    <w:p>
      <w:pPr>
        <w:pStyle w:val="TOC1"/>
        <w:tabs>
          <w:tab w:val="right" w:leader="dot" w:pos="8306"/>
        </w:tabs>
      </w:pPr>
      <w:hyperlink w:anchor="_Toc22326" w:history="1">
        <w:r>
          <w:rPr>
            <w:rFonts w:ascii="仿宋" w:eastAsia="仿宋" w:hAnsi="仿宋" w:cs="仿宋" w:hint="eastAsia"/>
            <w:lang w:eastAsia="zh-CN"/>
          </w:rPr>
          <w:t>七、玻璃纤维纱项目社会影响</w:t>
        </w:r>
        <w:r>
          <w:tab/>
        </w:r>
        <w:r>
          <w:fldChar w:fldCharType="begin"/>
        </w:r>
        <w:r>
          <w:instrText xml:space="preserve"> PAGEREF _Toc22326 \h </w:instrText>
        </w:r>
        <w:r>
          <w:fldChar w:fldCharType="separate"/>
        </w:r>
        <w:r>
          <w:t>20</w:t>
        </w:r>
        <w:r>
          <w:fldChar w:fldCharType="end"/>
        </w:r>
      </w:hyperlink>
    </w:p>
    <w:p>
      <w:pPr>
        <w:pStyle w:val="TOC2"/>
        <w:tabs>
          <w:tab w:val="right" w:leader="dot" w:pos="8306"/>
        </w:tabs>
      </w:pPr>
      <w:hyperlink w:anchor="_Toc32536" w:history="1">
        <w:r>
          <w:rPr>
            <w:rFonts w:ascii="仿宋" w:eastAsia="仿宋" w:hAnsi="仿宋" w:cs="仿宋" w:hint="eastAsia"/>
            <w:lang w:eastAsia="zh-CN"/>
          </w:rPr>
          <w:t>(一)、社会责任与义务</w:t>
        </w:r>
        <w:r>
          <w:tab/>
        </w:r>
        <w:r>
          <w:fldChar w:fldCharType="begin"/>
        </w:r>
        <w:r>
          <w:instrText xml:space="preserve"> PAGEREF _Toc32536 \h </w:instrText>
        </w:r>
        <w:r>
          <w:fldChar w:fldCharType="separate"/>
        </w:r>
        <w:r>
          <w:t>20</w:t>
        </w:r>
        <w:r>
          <w:fldChar w:fldCharType="end"/>
        </w:r>
      </w:hyperlink>
    </w:p>
    <w:p>
      <w:pPr>
        <w:pStyle w:val="TOC2"/>
        <w:tabs>
          <w:tab w:val="right" w:leader="dot" w:pos="8306"/>
        </w:tabs>
      </w:pPr>
      <w:hyperlink w:anchor="_Toc6801" w:history="1">
        <w:r>
          <w:rPr>
            <w:rFonts w:ascii="仿宋" w:eastAsia="仿宋" w:hAnsi="仿宋" w:cs="仿宋" w:hint="eastAsia"/>
            <w:lang w:eastAsia="zh-CN"/>
          </w:rPr>
          <w:t>(二)、社会参与与沟通</w:t>
        </w:r>
        <w:r>
          <w:tab/>
        </w:r>
        <w:r>
          <w:fldChar w:fldCharType="begin"/>
        </w:r>
        <w:r>
          <w:instrText xml:space="preserve"> PAGEREF _Toc6801 \h </w:instrText>
        </w:r>
        <w:r>
          <w:fldChar w:fldCharType="separate"/>
        </w:r>
        <w:r>
          <w:t>20</w:t>
        </w:r>
        <w:r>
          <w:fldChar w:fldCharType="end"/>
        </w:r>
      </w:hyperlink>
    </w:p>
    <w:p>
      <w:pPr>
        <w:pStyle w:val="TOC1"/>
        <w:tabs>
          <w:tab w:val="right" w:leader="dot" w:pos="8306"/>
        </w:tabs>
      </w:pPr>
      <w:hyperlink w:anchor="_Toc23805" w:history="1">
        <w:r>
          <w:rPr>
            <w:rFonts w:ascii="仿宋" w:eastAsia="仿宋" w:hAnsi="仿宋" w:cs="仿宋" w:hint="eastAsia"/>
            <w:lang w:eastAsia="zh-CN"/>
          </w:rPr>
          <w:t>八、玻璃纤维纱项目计划安排</w:t>
        </w:r>
        <w:r>
          <w:tab/>
        </w:r>
        <w:r>
          <w:fldChar w:fldCharType="begin"/>
        </w:r>
        <w:r>
          <w:instrText xml:space="preserve"> PAGEREF _Toc23805 \h </w:instrText>
        </w:r>
        <w:r>
          <w:fldChar w:fldCharType="separate"/>
        </w:r>
        <w:r>
          <w:t>21</w:t>
        </w:r>
        <w:r>
          <w:fldChar w:fldCharType="end"/>
        </w:r>
      </w:hyperlink>
    </w:p>
    <w:p>
      <w:pPr>
        <w:pStyle w:val="TOC2"/>
        <w:tabs>
          <w:tab w:val="right" w:leader="dot" w:pos="8306"/>
        </w:tabs>
      </w:pPr>
      <w:hyperlink w:anchor="_Toc11428" w:history="1">
        <w:r>
          <w:rPr>
            <w:rFonts w:ascii="仿宋" w:eastAsia="仿宋" w:hAnsi="仿宋" w:cs="仿宋" w:hint="eastAsia"/>
            <w:lang w:eastAsia="zh-CN"/>
          </w:rPr>
          <w:t>(一)、建设周期</w:t>
        </w:r>
        <w:r>
          <w:tab/>
        </w:r>
        <w:r>
          <w:fldChar w:fldCharType="begin"/>
        </w:r>
        <w:r>
          <w:instrText xml:space="preserve"> PAGEREF _Toc11428 \h </w:instrText>
        </w:r>
        <w:r>
          <w:fldChar w:fldCharType="separate"/>
        </w:r>
        <w:r>
          <w:t>21</w:t>
        </w:r>
        <w:r>
          <w:fldChar w:fldCharType="end"/>
        </w:r>
      </w:hyperlink>
    </w:p>
    <w:p>
      <w:pPr>
        <w:pStyle w:val="TOC2"/>
        <w:tabs>
          <w:tab w:val="right" w:leader="dot" w:pos="8306"/>
        </w:tabs>
      </w:pPr>
      <w:hyperlink w:anchor="_Toc14492" w:history="1">
        <w:r>
          <w:rPr>
            <w:rFonts w:ascii="仿宋" w:eastAsia="仿宋" w:hAnsi="仿宋" w:cs="仿宋" w:hint="eastAsia"/>
            <w:lang w:eastAsia="zh-CN"/>
          </w:rPr>
          <w:t>(二)、建设进度</w:t>
        </w:r>
        <w:r>
          <w:tab/>
        </w:r>
        <w:r>
          <w:fldChar w:fldCharType="begin"/>
        </w:r>
        <w:r>
          <w:instrText xml:space="preserve"> PAGEREF _Toc14492 \h </w:instrText>
        </w:r>
        <w:r>
          <w:fldChar w:fldCharType="separate"/>
        </w:r>
        <w:r>
          <w:t>22</w:t>
        </w:r>
        <w:r>
          <w:fldChar w:fldCharType="end"/>
        </w:r>
      </w:hyperlink>
    </w:p>
    <w:p>
      <w:pPr>
        <w:pStyle w:val="TOC2"/>
        <w:tabs>
          <w:tab w:val="right" w:leader="dot" w:pos="8306"/>
        </w:tabs>
      </w:pPr>
      <w:hyperlink w:anchor="_Toc9441" w:history="1">
        <w:r>
          <w:rPr>
            <w:rFonts w:ascii="仿宋" w:eastAsia="仿宋" w:hAnsi="仿宋" w:cs="仿宋" w:hint="eastAsia"/>
            <w:lang w:eastAsia="zh-CN"/>
          </w:rPr>
          <w:t>(三)、进度安排注意事项</w:t>
        </w:r>
        <w:r>
          <w:tab/>
        </w:r>
        <w:r>
          <w:fldChar w:fldCharType="begin"/>
        </w:r>
        <w:r>
          <w:instrText xml:space="preserve"> PAGEREF _Toc9441 \h </w:instrText>
        </w:r>
        <w:r>
          <w:fldChar w:fldCharType="separate"/>
        </w:r>
        <w:r>
          <w:t>23</w:t>
        </w:r>
        <w:r>
          <w:fldChar w:fldCharType="end"/>
        </w:r>
      </w:hyperlink>
    </w:p>
    <w:p>
      <w:pPr>
        <w:pStyle w:val="TOC2"/>
        <w:tabs>
          <w:tab w:val="right" w:leader="dot" w:pos="8306"/>
        </w:tabs>
      </w:pPr>
      <w:hyperlink w:anchor="_Toc27833" w:history="1">
        <w:r>
          <w:rPr>
            <w:rFonts w:ascii="仿宋" w:eastAsia="仿宋" w:hAnsi="仿宋" w:cs="仿宋" w:hint="eastAsia"/>
            <w:lang w:eastAsia="zh-CN"/>
          </w:rPr>
          <w:t>(四)、人力资源配置</w:t>
        </w:r>
        <w:r>
          <w:tab/>
        </w:r>
        <w:r>
          <w:fldChar w:fldCharType="begin"/>
        </w:r>
        <w:r>
          <w:instrText xml:space="preserve"> PAGEREF _Toc27833 \h </w:instrText>
        </w:r>
        <w:r>
          <w:fldChar w:fldCharType="separate"/>
        </w:r>
        <w:r>
          <w:t>25</w:t>
        </w:r>
        <w:r>
          <w:fldChar w:fldCharType="end"/>
        </w:r>
      </w:hyperlink>
    </w:p>
    <w:p>
      <w:pPr>
        <w:pStyle w:val="TOC1"/>
        <w:tabs>
          <w:tab w:val="right" w:leader="dot" w:pos="8306"/>
        </w:tabs>
      </w:pPr>
      <w:hyperlink w:anchor="_Toc30633" w:history="1">
        <w:r>
          <w:rPr>
            <w:rFonts w:ascii="仿宋" w:eastAsia="仿宋" w:hAnsi="仿宋" w:cs="仿宋" w:hint="eastAsia"/>
            <w:lang w:eastAsia="zh-CN"/>
          </w:rPr>
          <w:t>九、玻璃纤维纱项目技术管理</w:t>
        </w:r>
        <w:r>
          <w:tab/>
        </w:r>
        <w:r>
          <w:fldChar w:fldCharType="begin"/>
        </w:r>
        <w:r>
          <w:instrText xml:space="preserve"> PAGEREF _Toc30633 \h </w:instrText>
        </w:r>
        <w:r>
          <w:fldChar w:fldCharType="separate"/>
        </w:r>
        <w:r>
          <w:t>25</w:t>
        </w:r>
        <w:r>
          <w:fldChar w:fldCharType="end"/>
        </w:r>
      </w:hyperlink>
    </w:p>
    <w:p>
      <w:pPr>
        <w:pStyle w:val="TOC2"/>
        <w:tabs>
          <w:tab w:val="right" w:leader="dot" w:pos="8306"/>
        </w:tabs>
      </w:pPr>
      <w:hyperlink w:anchor="_Toc22043" w:history="1">
        <w:r>
          <w:rPr>
            <w:rFonts w:ascii="仿宋" w:eastAsia="仿宋" w:hAnsi="仿宋" w:cs="仿宋" w:hint="eastAsia"/>
            <w:lang w:eastAsia="zh-CN"/>
          </w:rPr>
          <w:t>(一)、技术方案选用方向</w:t>
        </w:r>
        <w:r>
          <w:tab/>
        </w:r>
        <w:r>
          <w:fldChar w:fldCharType="begin"/>
        </w:r>
        <w:r>
          <w:instrText xml:space="preserve"> PAGEREF _Toc22043 \h </w:instrText>
        </w:r>
        <w:r>
          <w:fldChar w:fldCharType="separate"/>
        </w:r>
        <w:r>
          <w:t>25</w:t>
        </w:r>
        <w:r>
          <w:fldChar w:fldCharType="end"/>
        </w:r>
      </w:hyperlink>
    </w:p>
    <w:p>
      <w:pPr>
        <w:pStyle w:val="TOC2"/>
        <w:tabs>
          <w:tab w:val="right" w:leader="dot" w:pos="8306"/>
        </w:tabs>
      </w:pPr>
      <w:hyperlink w:anchor="_Toc2287" w:history="1">
        <w:r>
          <w:rPr>
            <w:rFonts w:ascii="仿宋" w:eastAsia="仿宋" w:hAnsi="仿宋" w:cs="仿宋" w:hint="eastAsia"/>
            <w:lang w:eastAsia="zh-CN"/>
          </w:rPr>
          <w:t>(二)、工艺技术方案选用原则</w:t>
        </w:r>
        <w:r>
          <w:tab/>
        </w:r>
        <w:r>
          <w:fldChar w:fldCharType="begin"/>
        </w:r>
        <w:r>
          <w:instrText xml:space="preserve"> PAGEREF _Toc2287 \h </w:instrText>
        </w:r>
        <w:r>
          <w:fldChar w:fldCharType="separate"/>
        </w:r>
        <w:r>
          <w:t>27</w:t>
        </w:r>
        <w:r>
          <w:fldChar w:fldCharType="end"/>
        </w:r>
      </w:hyperlink>
    </w:p>
    <w:p>
      <w:pPr>
        <w:pStyle w:val="TOC2"/>
        <w:tabs>
          <w:tab w:val="right" w:leader="dot" w:pos="8306"/>
        </w:tabs>
      </w:pPr>
      <w:hyperlink w:anchor="_Toc25129" w:history="1">
        <w:r>
          <w:rPr>
            <w:rFonts w:ascii="仿宋" w:eastAsia="仿宋" w:hAnsi="仿宋" w:cs="仿宋" w:hint="eastAsia"/>
            <w:lang w:eastAsia="zh-CN"/>
          </w:rPr>
          <w:t>(三)、工艺技术方案要求</w:t>
        </w:r>
        <w:r>
          <w:tab/>
        </w:r>
        <w:r>
          <w:fldChar w:fldCharType="begin"/>
        </w:r>
        <w:r>
          <w:instrText xml:space="preserve"> PAGEREF _Toc25129 \h </w:instrText>
        </w:r>
        <w:r>
          <w:fldChar w:fldCharType="separate"/>
        </w:r>
        <w:r>
          <w:t>29</w:t>
        </w:r>
        <w:r>
          <w:fldChar w:fldCharType="end"/>
        </w:r>
      </w:hyperlink>
    </w:p>
    <w:p>
      <w:pPr>
        <w:pStyle w:val="TOC1"/>
        <w:tabs>
          <w:tab w:val="right" w:leader="dot" w:pos="8306"/>
        </w:tabs>
      </w:pPr>
      <w:hyperlink w:anchor="_Toc11470" w:history="1">
        <w:r>
          <w:rPr>
            <w:rFonts w:ascii="仿宋" w:eastAsia="仿宋" w:hAnsi="仿宋" w:cs="仿宋" w:hint="eastAsia"/>
            <w:lang w:eastAsia="zh-CN"/>
          </w:rPr>
          <w:t>十、玻璃纤维纱项目人力资源管理</w:t>
        </w:r>
        <w:r>
          <w:tab/>
        </w:r>
        <w:r>
          <w:fldChar w:fldCharType="begin"/>
        </w:r>
        <w:r>
          <w:instrText xml:space="preserve"> PAGEREF _Toc11470 \h </w:instrText>
        </w:r>
        <w:r>
          <w:fldChar w:fldCharType="separate"/>
        </w:r>
        <w:r>
          <w:t>32</w:t>
        </w:r>
        <w:r>
          <w:fldChar w:fldCharType="end"/>
        </w:r>
      </w:hyperlink>
    </w:p>
    <w:p>
      <w:pPr>
        <w:pStyle w:val="TOC2"/>
        <w:tabs>
          <w:tab w:val="right" w:leader="dot" w:pos="8306"/>
        </w:tabs>
      </w:pPr>
      <w:hyperlink w:anchor="_Toc1940" w:history="1">
        <w:r>
          <w:rPr>
            <w:rFonts w:ascii="仿宋" w:eastAsia="仿宋" w:hAnsi="仿宋" w:cs="仿宋" w:hint="eastAsia"/>
            <w:lang w:eastAsia="zh-CN"/>
          </w:rPr>
          <w:t>(一)、建立健全的预算管理制度</w:t>
        </w:r>
        <w:r>
          <w:tab/>
        </w:r>
        <w:r>
          <w:fldChar w:fldCharType="begin"/>
        </w:r>
        <w:r>
          <w:instrText xml:space="preserve"> PAGEREF _Toc1940 \h </w:instrText>
        </w:r>
        <w:r>
          <w:fldChar w:fldCharType="separate"/>
        </w:r>
        <w:r>
          <w:t>32</w:t>
        </w:r>
        <w:r>
          <w:fldChar w:fldCharType="end"/>
        </w:r>
      </w:hyperlink>
    </w:p>
    <w:p>
      <w:pPr>
        <w:pStyle w:val="TOC2"/>
        <w:tabs>
          <w:tab w:val="right" w:leader="dot" w:pos="8306"/>
        </w:tabs>
      </w:pPr>
      <w:hyperlink w:anchor="_Toc19986" w:history="1">
        <w:r>
          <w:rPr>
            <w:rFonts w:ascii="仿宋" w:eastAsia="仿宋" w:hAnsi="仿宋" w:cs="仿宋" w:hint="eastAsia"/>
            <w:lang w:eastAsia="zh-CN"/>
          </w:rPr>
          <w:t>(二)、加强资金流动监控</w:t>
        </w:r>
        <w:r>
          <w:tab/>
        </w:r>
        <w:r>
          <w:fldChar w:fldCharType="begin"/>
        </w:r>
        <w:r>
          <w:instrText xml:space="preserve"> PAGEREF _Toc19986 \h </w:instrText>
        </w:r>
        <w:r>
          <w:fldChar w:fldCharType="separate"/>
        </w:r>
        <w:r>
          <w:t>33</w:t>
        </w:r>
        <w:r>
          <w:fldChar w:fldCharType="end"/>
        </w:r>
      </w:hyperlink>
    </w:p>
    <w:p>
      <w:pPr>
        <w:pStyle w:val="TOC2"/>
        <w:tabs>
          <w:tab w:val="right" w:leader="dot" w:pos="8306"/>
        </w:tabs>
      </w:pPr>
      <w:hyperlink w:anchor="_Toc8534" w:history="1">
        <w:r>
          <w:rPr>
            <w:rFonts w:ascii="仿宋" w:eastAsia="仿宋" w:hAnsi="仿宋" w:cs="仿宋" w:hint="eastAsia"/>
            <w:lang w:eastAsia="zh-CN"/>
          </w:rPr>
          <w:t>(三)、制定完善的风险控制机制</w:t>
        </w:r>
        <w:r>
          <w:tab/>
        </w:r>
        <w:r>
          <w:fldChar w:fldCharType="begin"/>
        </w:r>
        <w:r>
          <w:instrText xml:space="preserve"> PAGEREF _Toc8534 \h </w:instrText>
        </w:r>
        <w:r>
          <w:fldChar w:fldCharType="separate"/>
        </w:r>
        <w:r>
          <w:t>34</w:t>
        </w:r>
        <w:r>
          <w:fldChar w:fldCharType="end"/>
        </w:r>
      </w:hyperlink>
    </w:p>
    <w:p>
      <w:pPr>
        <w:pStyle w:val="TOC2"/>
        <w:tabs>
          <w:tab w:val="right" w:leader="dot" w:pos="8306"/>
        </w:tabs>
      </w:pPr>
      <w:hyperlink w:anchor="_Toc29122" w:history="1">
        <w:r>
          <w:rPr>
            <w:rFonts w:ascii="仿宋" w:eastAsia="仿宋" w:hAnsi="仿宋" w:cs="仿宋" w:hint="eastAsia"/>
            <w:lang w:eastAsia="zh-CN"/>
          </w:rPr>
          <w:t>(四)、优化成本管理</w:t>
        </w:r>
        <w:r>
          <w:tab/>
        </w:r>
        <w:r>
          <w:fldChar w:fldCharType="begin"/>
        </w:r>
        <w:r>
          <w:instrText xml:space="preserve"> PAGEREF _Toc29122 \h </w:instrText>
        </w:r>
        <w:r>
          <w:fldChar w:fldCharType="separate"/>
        </w:r>
        <w:r>
          <w:t>36</w:t>
        </w:r>
        <w:r>
          <w:fldChar w:fldCharType="end"/>
        </w:r>
      </w:hyperlink>
    </w:p>
    <w:p>
      <w:pPr>
        <w:pStyle w:val="TOC1"/>
        <w:tabs>
          <w:tab w:val="right" w:leader="dot" w:pos="8306"/>
        </w:tabs>
      </w:pPr>
      <w:hyperlink w:anchor="_Toc9858" w:history="1">
        <w:r>
          <w:rPr>
            <w:rFonts w:ascii="仿宋" w:eastAsia="仿宋" w:hAnsi="仿宋" w:cs="仿宋" w:hint="eastAsia"/>
            <w:lang w:eastAsia="zh-CN"/>
          </w:rPr>
          <w:t>十一、玻璃纤维纱项目创新与研发</w:t>
        </w:r>
        <w:r>
          <w:tab/>
        </w:r>
        <w:r>
          <w:fldChar w:fldCharType="begin"/>
        </w:r>
        <w:r>
          <w:instrText xml:space="preserve"> PAGEREF _Toc9858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70" w:history="1">
        <w:r>
          <w:rPr>
            <w:rFonts w:ascii="仿宋" w:eastAsia="仿宋" w:hAnsi="仿宋" w:cs="仿宋" w:hint="eastAsia"/>
            <w:lang w:eastAsia="zh-CN"/>
          </w:rPr>
          <w:t>(一)、创新策略与方向</w:t>
        </w:r>
        <w:r>
          <w:tab/>
        </w:r>
        <w:r>
          <w:fldChar w:fldCharType="begin"/>
        </w:r>
        <w:r>
          <w:instrText xml:space="preserve"> PAGEREF _Toc18470 \h </w:instrText>
        </w:r>
        <w:r>
          <w:fldChar w:fldCharType="separate"/>
        </w:r>
        <w:r>
          <w:t>37</w:t>
        </w:r>
        <w:r>
          <w:fldChar w:fldCharType="end"/>
        </w:r>
      </w:hyperlink>
    </w:p>
    <w:p>
      <w:pPr>
        <w:pStyle w:val="TOC2"/>
        <w:tabs>
          <w:tab w:val="right" w:leader="dot" w:pos="8306"/>
        </w:tabs>
      </w:pPr>
      <w:hyperlink w:anchor="_Toc19900" w:history="1">
        <w:r>
          <w:rPr>
            <w:rFonts w:ascii="仿宋" w:eastAsia="仿宋" w:hAnsi="仿宋" w:cs="仿宋" w:hint="eastAsia"/>
            <w:lang w:eastAsia="zh-CN"/>
          </w:rPr>
          <w:t>(二)、研发规划与投入</w:t>
        </w:r>
        <w:r>
          <w:tab/>
        </w:r>
        <w:r>
          <w:fldChar w:fldCharType="begin"/>
        </w:r>
        <w:r>
          <w:instrText xml:space="preserve"> PAGEREF _Toc19900 \h </w:instrText>
        </w:r>
        <w:r>
          <w:fldChar w:fldCharType="separate"/>
        </w:r>
        <w:r>
          <w:t>38</w:t>
        </w:r>
        <w:r>
          <w:fldChar w:fldCharType="end"/>
        </w:r>
      </w:hyperlink>
    </w:p>
    <w:p>
      <w:pPr>
        <w:pStyle w:val="TOC1"/>
        <w:tabs>
          <w:tab w:val="right" w:leader="dot" w:pos="8306"/>
        </w:tabs>
      </w:pPr>
      <w:hyperlink w:anchor="_Toc16103" w:history="1">
        <w:r>
          <w:rPr>
            <w:rFonts w:ascii="仿宋" w:eastAsia="仿宋" w:hAnsi="仿宋" w:cs="仿宋" w:hint="eastAsia"/>
            <w:lang w:eastAsia="zh-CN"/>
          </w:rPr>
          <w:t>十二、玻璃纤维纱项目人力资源培养与发展</w:t>
        </w:r>
        <w:r>
          <w:tab/>
        </w:r>
        <w:r>
          <w:fldChar w:fldCharType="begin"/>
        </w:r>
        <w:r>
          <w:instrText xml:space="preserve"> PAGEREF _Toc16103 \h </w:instrText>
        </w:r>
        <w:r>
          <w:fldChar w:fldCharType="separate"/>
        </w:r>
        <w:r>
          <w:t>40</w:t>
        </w:r>
        <w:r>
          <w:fldChar w:fldCharType="end"/>
        </w:r>
      </w:hyperlink>
    </w:p>
    <w:p>
      <w:pPr>
        <w:pStyle w:val="TOC2"/>
        <w:tabs>
          <w:tab w:val="right" w:leader="dot" w:pos="8306"/>
        </w:tabs>
      </w:pPr>
      <w:hyperlink w:anchor="_Toc24916" w:history="1">
        <w:r>
          <w:rPr>
            <w:rFonts w:ascii="仿宋" w:eastAsia="仿宋" w:hAnsi="仿宋" w:cs="仿宋" w:hint="eastAsia"/>
            <w:lang w:eastAsia="zh-CN"/>
          </w:rPr>
          <w:t>(一)、人才需求与规划</w:t>
        </w:r>
        <w:r>
          <w:tab/>
        </w:r>
        <w:r>
          <w:fldChar w:fldCharType="begin"/>
        </w:r>
        <w:r>
          <w:instrText xml:space="preserve"> PAGEREF _Toc24916 \h </w:instrText>
        </w:r>
        <w:r>
          <w:fldChar w:fldCharType="separate"/>
        </w:r>
        <w:r>
          <w:t>40</w:t>
        </w:r>
        <w:r>
          <w:fldChar w:fldCharType="end"/>
        </w:r>
      </w:hyperlink>
    </w:p>
    <w:p>
      <w:pPr>
        <w:pStyle w:val="TOC2"/>
        <w:tabs>
          <w:tab w:val="right" w:leader="dot" w:pos="8306"/>
        </w:tabs>
      </w:pPr>
      <w:hyperlink w:anchor="_Toc25907" w:history="1">
        <w:r>
          <w:rPr>
            <w:rFonts w:ascii="仿宋" w:eastAsia="仿宋" w:hAnsi="仿宋" w:cs="仿宋" w:hint="eastAsia"/>
            <w:lang w:eastAsia="zh-CN"/>
          </w:rPr>
          <w:t>(二)、培训与发展计划</w:t>
        </w:r>
        <w:r>
          <w:tab/>
        </w:r>
        <w:r>
          <w:fldChar w:fldCharType="begin"/>
        </w:r>
        <w:r>
          <w:instrText xml:space="preserve"> PAGEREF _Toc25907 \h </w:instrText>
        </w:r>
        <w:r>
          <w:fldChar w:fldCharType="separate"/>
        </w:r>
        <w:r>
          <w:t>41</w:t>
        </w:r>
        <w:r>
          <w:fldChar w:fldCharType="end"/>
        </w:r>
      </w:hyperlink>
    </w:p>
    <w:p>
      <w:pPr>
        <w:pStyle w:val="TOC1"/>
        <w:tabs>
          <w:tab w:val="right" w:leader="dot" w:pos="8306"/>
        </w:tabs>
      </w:pPr>
      <w:hyperlink w:anchor="_Toc29016" w:history="1">
        <w:r>
          <w:rPr>
            <w:rFonts w:ascii="仿宋" w:eastAsia="仿宋" w:hAnsi="仿宋" w:cs="仿宋" w:hint="eastAsia"/>
            <w:lang w:eastAsia="zh-CN"/>
          </w:rPr>
          <w:t>十三、玻璃纤维纱项目治理与监督</w:t>
        </w:r>
        <w:r>
          <w:tab/>
        </w:r>
        <w:r>
          <w:fldChar w:fldCharType="begin"/>
        </w:r>
        <w:r>
          <w:instrText xml:space="preserve"> PAGEREF _Toc29016 \h </w:instrText>
        </w:r>
        <w:r>
          <w:fldChar w:fldCharType="separate"/>
        </w:r>
        <w:r>
          <w:t>41</w:t>
        </w:r>
        <w:r>
          <w:fldChar w:fldCharType="end"/>
        </w:r>
      </w:hyperlink>
    </w:p>
    <w:p>
      <w:pPr>
        <w:pStyle w:val="TOC2"/>
        <w:tabs>
          <w:tab w:val="right" w:leader="dot" w:pos="8306"/>
        </w:tabs>
      </w:pPr>
      <w:hyperlink w:anchor="_Toc14864" w:history="1">
        <w:r>
          <w:rPr>
            <w:rFonts w:ascii="仿宋" w:eastAsia="仿宋" w:hAnsi="仿宋" w:cs="仿宋" w:hint="eastAsia"/>
            <w:lang w:eastAsia="zh-CN"/>
          </w:rPr>
          <w:t>(一)、玻璃纤维纱项目治理结构</w:t>
        </w:r>
        <w:r>
          <w:tab/>
        </w:r>
        <w:r>
          <w:fldChar w:fldCharType="begin"/>
        </w:r>
        <w:r>
          <w:instrText xml:space="preserve"> PAGEREF _Toc14864 \h </w:instrText>
        </w:r>
        <w:r>
          <w:fldChar w:fldCharType="separate"/>
        </w:r>
        <w:r>
          <w:t>41</w:t>
        </w:r>
        <w:r>
          <w:fldChar w:fldCharType="end"/>
        </w:r>
      </w:hyperlink>
    </w:p>
    <w:p>
      <w:pPr>
        <w:pStyle w:val="TOC2"/>
        <w:tabs>
          <w:tab w:val="right" w:leader="dot" w:pos="8306"/>
        </w:tabs>
      </w:pPr>
      <w:hyperlink w:anchor="_Toc15132" w:history="1">
        <w:r>
          <w:rPr>
            <w:rFonts w:ascii="仿宋" w:eastAsia="仿宋" w:hAnsi="仿宋" w:cs="仿宋" w:hint="eastAsia"/>
            <w:lang w:eastAsia="zh-CN"/>
          </w:rPr>
          <w:t>(二)、监督与审计</w:t>
        </w:r>
        <w:r>
          <w:tab/>
        </w:r>
        <w:r>
          <w:fldChar w:fldCharType="begin"/>
        </w:r>
        <w:r>
          <w:instrText xml:space="preserve"> PAGEREF _Toc15132 \h </w:instrText>
        </w:r>
        <w:r>
          <w:fldChar w:fldCharType="separate"/>
        </w:r>
        <w:r>
          <w:t>43</w:t>
        </w:r>
        <w:r>
          <w:fldChar w:fldCharType="end"/>
        </w:r>
      </w:hyperlink>
    </w:p>
    <w:p>
      <w:pPr>
        <w:pStyle w:val="TOC1"/>
        <w:tabs>
          <w:tab w:val="right" w:leader="dot" w:pos="8306"/>
        </w:tabs>
      </w:pPr>
      <w:hyperlink w:anchor="_Toc32329" w:history="1">
        <w:r>
          <w:rPr>
            <w:rFonts w:ascii="仿宋" w:eastAsia="仿宋" w:hAnsi="仿宋" w:cs="仿宋" w:hint="eastAsia"/>
            <w:lang w:eastAsia="zh-CN"/>
          </w:rPr>
          <w:t>十四、风险识别与分类</w:t>
        </w:r>
        <w:r>
          <w:tab/>
        </w:r>
        <w:r>
          <w:fldChar w:fldCharType="begin"/>
        </w:r>
        <w:r>
          <w:instrText xml:space="preserve"> PAGEREF _Toc32329 \h </w:instrText>
        </w:r>
        <w:r>
          <w:fldChar w:fldCharType="separate"/>
        </w:r>
        <w:r>
          <w:t>44</w:t>
        </w:r>
        <w:r>
          <w:fldChar w:fldCharType="end"/>
        </w:r>
      </w:hyperlink>
    </w:p>
    <w:p>
      <w:pPr>
        <w:pStyle w:val="TOC2"/>
        <w:tabs>
          <w:tab w:val="right" w:leader="dot" w:pos="8306"/>
        </w:tabs>
      </w:pPr>
      <w:hyperlink w:anchor="_Toc6658" w:history="1">
        <w:r>
          <w:rPr>
            <w:rFonts w:ascii="仿宋" w:eastAsia="仿宋" w:hAnsi="仿宋" w:cs="仿宋" w:hint="eastAsia"/>
            <w:lang w:eastAsia="zh-CN"/>
          </w:rPr>
          <w:t>(一)、风险识别</w:t>
        </w:r>
        <w:r>
          <w:tab/>
        </w:r>
        <w:r>
          <w:fldChar w:fldCharType="begin"/>
        </w:r>
        <w:r>
          <w:instrText xml:space="preserve"> PAGEREF _Toc6658 \h </w:instrText>
        </w:r>
        <w:r>
          <w:fldChar w:fldCharType="separate"/>
        </w:r>
        <w:r>
          <w:t>44</w:t>
        </w:r>
        <w:r>
          <w:fldChar w:fldCharType="end"/>
        </w:r>
      </w:hyperlink>
    </w:p>
    <w:p>
      <w:pPr>
        <w:pStyle w:val="TOC2"/>
        <w:tabs>
          <w:tab w:val="right" w:leader="dot" w:pos="8306"/>
        </w:tabs>
      </w:pPr>
      <w:hyperlink w:anchor="_Toc11914" w:history="1">
        <w:r>
          <w:rPr>
            <w:rFonts w:ascii="仿宋" w:eastAsia="仿宋" w:hAnsi="仿宋" w:cs="仿宋" w:hint="eastAsia"/>
            <w:lang w:eastAsia="zh-CN"/>
          </w:rPr>
          <w:t>(二)、风险分类</w:t>
        </w:r>
        <w:r>
          <w:tab/>
        </w:r>
        <w:r>
          <w:fldChar w:fldCharType="begin"/>
        </w:r>
        <w:r>
          <w:instrText xml:space="preserve"> PAGEREF _Toc11914 \h </w:instrText>
        </w:r>
        <w:r>
          <w:fldChar w:fldCharType="separate"/>
        </w:r>
        <w:r>
          <w:t>45</w:t>
        </w:r>
        <w:r>
          <w:fldChar w:fldCharType="end"/>
        </w:r>
      </w:hyperlink>
    </w:p>
    <w:p>
      <w:pPr>
        <w:pStyle w:val="TOC1"/>
        <w:tabs>
          <w:tab w:val="right" w:leader="dot" w:pos="8306"/>
        </w:tabs>
      </w:pPr>
      <w:hyperlink w:anchor="_Toc13195" w:history="1">
        <w:r>
          <w:rPr>
            <w:rFonts w:ascii="仿宋" w:eastAsia="仿宋" w:hAnsi="仿宋" w:cs="仿宋" w:hint="eastAsia"/>
            <w:lang w:eastAsia="zh-CN"/>
          </w:rPr>
          <w:t>十五、玻璃纤维纱项目变更管理</w:t>
        </w:r>
        <w:r>
          <w:tab/>
        </w:r>
        <w:r>
          <w:fldChar w:fldCharType="begin"/>
        </w:r>
        <w:r>
          <w:instrText xml:space="preserve"> PAGEREF _Toc13195 \h </w:instrText>
        </w:r>
        <w:r>
          <w:fldChar w:fldCharType="separate"/>
        </w:r>
        <w:r>
          <w:t>47</w:t>
        </w:r>
        <w:r>
          <w:fldChar w:fldCharType="end"/>
        </w:r>
      </w:hyperlink>
    </w:p>
    <w:p>
      <w:pPr>
        <w:pStyle w:val="TOC2"/>
        <w:tabs>
          <w:tab w:val="right" w:leader="dot" w:pos="8306"/>
        </w:tabs>
      </w:pPr>
      <w:hyperlink w:anchor="_Toc12206" w:history="1">
        <w:r>
          <w:rPr>
            <w:rFonts w:ascii="仿宋" w:eastAsia="仿宋" w:hAnsi="仿宋" w:cs="仿宋" w:hint="eastAsia"/>
            <w:lang w:eastAsia="zh-CN"/>
          </w:rPr>
          <w:t>(一)、变更申请与评估</w:t>
        </w:r>
        <w:r>
          <w:tab/>
        </w:r>
        <w:r>
          <w:fldChar w:fldCharType="begin"/>
        </w:r>
        <w:r>
          <w:instrText xml:space="preserve"> PAGEREF _Toc12206 \h </w:instrText>
        </w:r>
        <w:r>
          <w:fldChar w:fldCharType="separate"/>
        </w:r>
        <w:r>
          <w:t>47</w:t>
        </w:r>
        <w:r>
          <w:fldChar w:fldCharType="end"/>
        </w:r>
      </w:hyperlink>
    </w:p>
    <w:p>
      <w:pPr>
        <w:pStyle w:val="TOC2"/>
        <w:tabs>
          <w:tab w:val="right" w:leader="dot" w:pos="8306"/>
        </w:tabs>
      </w:pPr>
      <w:hyperlink w:anchor="_Toc24829" w:history="1">
        <w:r>
          <w:rPr>
            <w:rFonts w:ascii="仿宋" w:eastAsia="仿宋" w:hAnsi="仿宋" w:cs="仿宋" w:hint="eastAsia"/>
            <w:lang w:eastAsia="zh-CN"/>
          </w:rPr>
          <w:t>(二)、变更实施与控制</w:t>
        </w:r>
        <w:r>
          <w:tab/>
        </w:r>
        <w:r>
          <w:fldChar w:fldCharType="begin"/>
        </w:r>
        <w:r>
          <w:instrText xml:space="preserve"> PAGEREF _Toc24829 \h </w:instrText>
        </w:r>
        <w:r>
          <w:fldChar w:fldCharType="separate"/>
        </w:r>
        <w:r>
          <w:t>48</w:t>
        </w:r>
        <w:r>
          <w:fldChar w:fldCharType="end"/>
        </w:r>
      </w:hyperlink>
    </w:p>
    <w:p>
      <w:pPr>
        <w:pStyle w:val="TOC1"/>
        <w:tabs>
          <w:tab w:val="right" w:leader="dot" w:pos="8306"/>
        </w:tabs>
      </w:pPr>
      <w:hyperlink w:anchor="_Toc18009" w:history="1">
        <w:r>
          <w:rPr>
            <w:rFonts w:ascii="仿宋" w:eastAsia="仿宋" w:hAnsi="仿宋" w:cs="仿宋" w:hint="eastAsia"/>
            <w:lang w:eastAsia="zh-CN"/>
          </w:rPr>
          <w:t>十六、玻璃纤维纱项目工程方案分析</w:t>
        </w:r>
        <w:r>
          <w:tab/>
        </w:r>
        <w:r>
          <w:fldChar w:fldCharType="begin"/>
        </w:r>
        <w:r>
          <w:instrText xml:space="preserve"> PAGEREF _Toc18009 \h </w:instrText>
        </w:r>
        <w:r>
          <w:fldChar w:fldCharType="separate"/>
        </w:r>
        <w:r>
          <w:t>48</w:t>
        </w:r>
        <w:r>
          <w:fldChar w:fldCharType="end"/>
        </w:r>
      </w:hyperlink>
    </w:p>
    <w:p>
      <w:pPr>
        <w:pStyle w:val="TOC2"/>
        <w:tabs>
          <w:tab w:val="right" w:leader="dot" w:pos="8306"/>
        </w:tabs>
      </w:pPr>
      <w:hyperlink w:anchor="_Toc11037" w:history="1">
        <w:r>
          <w:rPr>
            <w:rFonts w:ascii="仿宋" w:eastAsia="仿宋" w:hAnsi="仿宋" w:cs="仿宋" w:hint="eastAsia"/>
            <w:lang w:eastAsia="zh-CN"/>
          </w:rPr>
          <w:t>(一)、建筑工程设计原则</w:t>
        </w:r>
        <w:r>
          <w:tab/>
        </w:r>
        <w:r>
          <w:fldChar w:fldCharType="begin"/>
        </w:r>
        <w:r>
          <w:instrText xml:space="preserve"> PAGEREF _Toc11037 \h </w:instrText>
        </w:r>
        <w:r>
          <w:fldChar w:fldCharType="separate"/>
        </w:r>
        <w:r>
          <w:t>48</w:t>
        </w:r>
        <w:r>
          <w:fldChar w:fldCharType="end"/>
        </w:r>
      </w:hyperlink>
    </w:p>
    <w:p>
      <w:pPr>
        <w:pStyle w:val="TOC2"/>
        <w:tabs>
          <w:tab w:val="right" w:leader="dot" w:pos="8306"/>
        </w:tabs>
      </w:pPr>
      <w:hyperlink w:anchor="_Toc31804" w:history="1">
        <w:r>
          <w:rPr>
            <w:rFonts w:ascii="仿宋" w:eastAsia="仿宋" w:hAnsi="仿宋" w:cs="仿宋" w:hint="eastAsia"/>
            <w:lang w:eastAsia="zh-CN"/>
          </w:rPr>
          <w:t>(二)、土建工程建设指标</w:t>
        </w:r>
        <w:r>
          <w:tab/>
        </w:r>
        <w:r>
          <w:fldChar w:fldCharType="begin"/>
        </w:r>
        <w:r>
          <w:instrText xml:space="preserve"> PAGEREF _Toc31804 \h </w:instrText>
        </w:r>
        <w:r>
          <w:fldChar w:fldCharType="separate"/>
        </w:r>
        <w:r>
          <w:t>52</w:t>
        </w:r>
        <w:r>
          <w:fldChar w:fldCharType="end"/>
        </w:r>
      </w:hyperlink>
    </w:p>
    <w:p>
      <w:pPr>
        <w:pStyle w:val="TOC1"/>
        <w:tabs>
          <w:tab w:val="right" w:leader="dot" w:pos="8306"/>
        </w:tabs>
      </w:pPr>
      <w:hyperlink w:anchor="_Toc4301" w:history="1">
        <w:r>
          <w:rPr>
            <w:rFonts w:ascii="仿宋" w:eastAsia="仿宋" w:hAnsi="仿宋" w:cs="仿宋" w:hint="eastAsia"/>
            <w:lang w:eastAsia="zh-CN"/>
          </w:rPr>
          <w:t>十七、质量管理体系</w:t>
        </w:r>
        <w:r>
          <w:tab/>
        </w:r>
        <w:r>
          <w:fldChar w:fldCharType="begin"/>
        </w:r>
        <w:r>
          <w:instrText xml:space="preserve"> PAGEREF _Toc4301 \h </w:instrText>
        </w:r>
        <w:r>
          <w:fldChar w:fldCharType="separate"/>
        </w:r>
        <w:r>
          <w:t>53</w:t>
        </w:r>
        <w:r>
          <w:fldChar w:fldCharType="end"/>
        </w:r>
      </w:hyperlink>
    </w:p>
    <w:p>
      <w:pPr>
        <w:pStyle w:val="TOC2"/>
        <w:tabs>
          <w:tab w:val="right" w:leader="dot" w:pos="8306"/>
        </w:tabs>
      </w:pPr>
      <w:hyperlink w:anchor="_Toc26819" w:history="1">
        <w:r>
          <w:rPr>
            <w:rFonts w:ascii="仿宋" w:eastAsia="仿宋" w:hAnsi="仿宋" w:cs="仿宋" w:hint="eastAsia"/>
            <w:lang w:eastAsia="zh-CN"/>
          </w:rPr>
          <w:t>(一)、质量目标与方针</w:t>
        </w:r>
        <w:r>
          <w:tab/>
        </w:r>
        <w:r>
          <w:fldChar w:fldCharType="begin"/>
        </w:r>
        <w:r>
          <w:instrText xml:space="preserve"> PAGEREF _Toc26819 \h </w:instrText>
        </w:r>
        <w:r>
          <w:fldChar w:fldCharType="separate"/>
        </w:r>
        <w:r>
          <w:t>53</w:t>
        </w:r>
        <w:r>
          <w:fldChar w:fldCharType="end"/>
        </w:r>
      </w:hyperlink>
    </w:p>
    <w:p>
      <w:pPr>
        <w:pStyle w:val="TOC2"/>
        <w:tabs>
          <w:tab w:val="right" w:leader="dot" w:pos="8306"/>
        </w:tabs>
      </w:pPr>
      <w:hyperlink w:anchor="_Toc22417" w:history="1">
        <w:r>
          <w:rPr>
            <w:rFonts w:ascii="仿宋" w:eastAsia="仿宋" w:hAnsi="仿宋" w:cs="仿宋" w:hint="eastAsia"/>
            <w:lang w:eastAsia="zh-CN"/>
          </w:rPr>
          <w:t>(二)、质量管理责任</w:t>
        </w:r>
        <w:r>
          <w:tab/>
        </w:r>
        <w:r>
          <w:fldChar w:fldCharType="begin"/>
        </w:r>
        <w:r>
          <w:instrText xml:space="preserve"> PAGEREF _Toc22417 \h </w:instrText>
        </w:r>
        <w:r>
          <w:fldChar w:fldCharType="separate"/>
        </w:r>
        <w:r>
          <w:t>54</w:t>
        </w:r>
        <w:r>
          <w:fldChar w:fldCharType="end"/>
        </w:r>
      </w:hyperlink>
    </w:p>
    <w:p>
      <w:pPr>
        <w:pStyle w:val="TOC2"/>
        <w:tabs>
          <w:tab w:val="right" w:leader="dot" w:pos="8306"/>
        </w:tabs>
      </w:pPr>
      <w:hyperlink w:anchor="_Toc16388" w:history="1">
        <w:r>
          <w:rPr>
            <w:rFonts w:ascii="仿宋" w:eastAsia="仿宋" w:hAnsi="仿宋" w:cs="仿宋" w:hint="eastAsia"/>
            <w:lang w:eastAsia="zh-CN"/>
          </w:rPr>
          <w:t>(三)、质量管理体系文件</w:t>
        </w:r>
        <w:r>
          <w:tab/>
        </w:r>
        <w:r>
          <w:fldChar w:fldCharType="begin"/>
        </w:r>
        <w:r>
          <w:instrText xml:space="preserve"> PAGEREF _Toc16388 \h </w:instrText>
        </w:r>
        <w:r>
          <w:fldChar w:fldCharType="separate"/>
        </w:r>
        <w:r>
          <w:t>56</w:t>
        </w:r>
        <w:r>
          <w:fldChar w:fldCharType="end"/>
        </w:r>
      </w:hyperlink>
    </w:p>
    <w:p>
      <w:pPr>
        <w:pStyle w:val="TOC2"/>
        <w:tabs>
          <w:tab w:val="right" w:leader="dot" w:pos="8306"/>
        </w:tabs>
      </w:pPr>
      <w:hyperlink w:anchor="_Toc23880" w:history="1">
        <w:r>
          <w:rPr>
            <w:rFonts w:ascii="仿宋" w:eastAsia="仿宋" w:hAnsi="仿宋" w:cs="仿宋" w:hint="eastAsia"/>
            <w:lang w:eastAsia="zh-CN"/>
          </w:rPr>
          <w:t>(四)、质量培训与教育</w:t>
        </w:r>
        <w:r>
          <w:tab/>
        </w:r>
        <w:r>
          <w:fldChar w:fldCharType="begin"/>
        </w:r>
        <w:r>
          <w:instrText xml:space="preserve"> PAGEREF _Toc23880 \h </w:instrText>
        </w:r>
        <w:r>
          <w:fldChar w:fldCharType="separate"/>
        </w:r>
        <w:r>
          <w:t>58</w:t>
        </w:r>
        <w:r>
          <w:fldChar w:fldCharType="end"/>
        </w:r>
      </w:hyperlink>
    </w:p>
    <w:p>
      <w:pPr>
        <w:pStyle w:val="TOC2"/>
        <w:tabs>
          <w:tab w:val="right" w:leader="dot" w:pos="8306"/>
        </w:tabs>
      </w:pPr>
      <w:hyperlink w:anchor="_Toc25107" w:history="1">
        <w:r>
          <w:rPr>
            <w:rFonts w:ascii="仿宋" w:eastAsia="仿宋" w:hAnsi="仿宋" w:cs="仿宋" w:hint="eastAsia"/>
            <w:lang w:eastAsia="zh-CN"/>
          </w:rPr>
          <w:t>(五)、质量审核与评价</w:t>
        </w:r>
        <w:r>
          <w:tab/>
        </w:r>
        <w:r>
          <w:fldChar w:fldCharType="begin"/>
        </w:r>
        <w:r>
          <w:instrText xml:space="preserve"> PAGEREF _Toc25107 \h </w:instrText>
        </w:r>
        <w:r>
          <w:fldChar w:fldCharType="separate"/>
        </w:r>
        <w:r>
          <w:t>59</w:t>
        </w:r>
        <w:r>
          <w:fldChar w:fldCharType="end"/>
        </w:r>
      </w:hyperlink>
    </w:p>
    <w:p>
      <w:pPr>
        <w:pStyle w:val="TOC2"/>
        <w:tabs>
          <w:tab w:val="right" w:leader="dot" w:pos="8306"/>
        </w:tabs>
      </w:pPr>
      <w:hyperlink w:anchor="_Toc23708" w:history="1">
        <w:r>
          <w:rPr>
            <w:rFonts w:ascii="仿宋" w:eastAsia="仿宋" w:hAnsi="仿宋" w:cs="仿宋" w:hint="eastAsia"/>
            <w:lang w:eastAsia="zh-CN"/>
          </w:rPr>
          <w:t>(六)、不符合与纠正措施</w:t>
        </w:r>
        <w:r>
          <w:tab/>
        </w:r>
        <w:r>
          <w:fldChar w:fldCharType="begin"/>
        </w:r>
        <w:r>
          <w:instrText xml:space="preserve"> PAGEREF _Toc23708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97"/>
      <w:r>
        <w:rPr>
          <w:rFonts w:ascii="仿宋" w:eastAsia="仿宋" w:hAnsi="仿宋" w:cs="仿宋" w:hint="eastAsia"/>
          <w:sz w:val="28"/>
          <w:lang w:eastAsia="zh-CN"/>
        </w:rPr>
        <w:t>一、玻璃纤维纱项目选址可行性分析</w:t>
      </w:r>
      <w:bookmarkEnd w:id="2"/>
    </w:p>
    <w:p>
      <w:pPr>
        <w:pStyle w:val="Heading2"/>
        <w:rPr>
          <w:rFonts w:ascii="仿宋" w:eastAsia="仿宋" w:hAnsi="仿宋" w:cs="仿宋" w:hint="eastAsia"/>
          <w:lang w:eastAsia="zh-CN"/>
        </w:rPr>
      </w:pPr>
      <w:bookmarkStart w:id="3" w:name="_Toc32033"/>
      <w:r>
        <w:rPr>
          <w:rFonts w:ascii="仿宋" w:eastAsia="仿宋" w:hAnsi="仿宋" w:cs="仿宋" w:hint="eastAsia"/>
          <w:lang w:eastAsia="zh-CN"/>
        </w:rPr>
        <w:t>(一)、玻璃纤维纱项目选址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该玻璃纤维纱项目选址位于XX省XX市XX区XXX街道</w:t>
      </w:r>
    </w:p>
    <w:p>
      <w:pPr>
        <w:pStyle w:val="Heading2"/>
        <w:ind w:firstLine="560" w:firstLineChars="200"/>
        <w:rPr>
          <w:rFonts w:ascii="仿宋" w:eastAsia="仿宋" w:hAnsi="仿宋" w:cs="仿宋" w:hint="eastAsia"/>
          <w:sz w:val="28"/>
          <w:lang w:eastAsia="zh-CN"/>
        </w:rPr>
      </w:pPr>
      <w:bookmarkStart w:id="4" w:name="_Toc2535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玻璃纤维纱项目的征地面积将根据玻璃纤维纱项目的实际规模和需求进行精确规划。具体面积XXX平方米，旨在确保玻璃纤维纱项目不仅能够满足当前的发展需求，还能够预留空间以适应未来的扩展。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净用地面积是在征地面积基础上去除不可利用面积后的实际可开发用地。具体面积XXX平方米，考虑到环保、交通、安全等多方面因素，以确保玻璃纤维纱项目在整体利用效率上达到最优。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玻璃纤维纱项目计划建设的建筑总规模具体面积XXX平方米。这一规模的确定综合考虑了玻璃纤维纱项目的性质、规模，以及城市规划的相关要求，确保建筑布局与周边环境协调一致。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绿地率是玻璃纤维纱项目用地中被规划为绿地的比例。具体面积XXX平方米，旨在通过合理规划绿地，改善玻璃纤维纱项目周边环境，提升居民生活质量，并符合城市整体绿化规划。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容积率是用地上可以建设的建筑总体积与用地面积之比。具体面积XXX，通过合理的容积率规划，确保玻璃纤维纱项目建筑规模与周边环境和谐共生。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玻璃纤维纱项目选址与当地城市规划相一致，具体面积XXX平方米。通过与城市规划部门深入沟通，确保玻璃纤维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玻璃纤维纱项目选址符合当地产业政策，具体面积XXX平方米。这包括玻璃纤维纱项目对当地经济的促进作用，以及对相关产业的带动效应，确保玻璃纤维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用地总体要求必须符合环保和可持续发展的原则，具体面积XXX平方米。通过采用绿色建筑设计、节能减排等措施，确保玻璃纤维纱项目在建设和运营过程中对环境的影响最小化，达到可持续发展的要求。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确保玻璃纤维纱项目选址具备必要的公共设施配套，具体面积XXX平方米。这包括交通便利性、教育、医疗等基础设施，以提高居民生活品质，使得玻璃纤维纱项目选址更具吸引力。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考虑用地总体要求对当地社会稳定性的影响，具体面积XXX平方米。通过深入了解当地社区反馈，确保玻璃纤维纱项目的选址和建设过程对当地社会和谐稳定产生积极作用。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玻璃纤维纱项目选址不仅符合法规和规划，还在实际操作中具有可行性。这一全面规划将为玻璃纤维纱项目的成功实施提供坚实的基础，确保玻璃纤维纱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70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纤维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玻璃纤维纱项目的设备规划和空间设计中，我们将采取灵活设备布局的措施。设备布局将根据实际需求进行灵活设计，避免不必要的浪费。通过合理规划设备摆放位置，我们将提高设备的利用率，减少设备间距，以确保玻璃纤维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玻璃纤维纱项目内部引入共享设施的概念，例如共享会议室、办公区等。通过这种方式，我们可以减少对资源的重复建设，提高资源共享效率，从而减小玻璃纤维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29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玻璃纤维纱项目的总图布置中，我们将不同功能区域进行明确的规划，以最大程度满足玻璃纤维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120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玻璃纤维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玻璃纤维纱项目对环境的影响是综合评价的重要因素之一。我们将详细考虑选址周边的自然环境、生态保护区、水源地等情况，确保玻璃纤维纱项目的建设和运营对环境影响最小化，并符合当地的环保法规标准。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对选址的评价还需充分考虑当地政府的产业政策和法规。我们将详细了解玻璃纤维纱项目所在地的相关政策，确保玻璃纤维纱项目的规划和运营与当地法规相符，降低不必要的法律风险。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考虑到社会稳定性对企业运营的重要性，我们将评估选址地区的社会安全情况、劳工关系、社区反馈等方面，以确保玻璃纤维纱项目的建设和运营不会受到社会稳定性的负面影响。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最后，我们将综合考虑用地成本，包括土地购置费用、土地开发成本等。通过对用地成本的详细评估，我们能够做出更为精确的经济效益分析，为玻璃纤维纱项目的投资决策提供有力支持。</w:t>
      </w:r>
    </w:p>
    <w:p>
      <w:pPr>
        <w:pStyle w:val="Heading1"/>
        <w:ind w:firstLine="560" w:firstLineChars="200"/>
        <w:rPr>
          <w:rFonts w:ascii="仿宋" w:eastAsia="仿宋" w:hAnsi="仿宋" w:cs="仿宋" w:hint="eastAsia"/>
          <w:sz w:val="28"/>
          <w:lang w:eastAsia="zh-CN"/>
        </w:rPr>
      </w:pPr>
      <w:bookmarkStart w:id="8" w:name="_Toc3076"/>
      <w:r>
        <w:rPr>
          <w:rFonts w:ascii="仿宋" w:eastAsia="仿宋" w:hAnsi="仿宋" w:cs="仿宋" w:hint="eastAsia"/>
          <w:sz w:val="28"/>
          <w:lang w:eastAsia="zh-CN"/>
        </w:rPr>
        <w:t>二、玻璃纤维纱项目文档管理</w:t>
      </w:r>
      <w:bookmarkEnd w:id="8"/>
    </w:p>
    <w:p>
      <w:pPr>
        <w:pStyle w:val="Heading2"/>
        <w:rPr>
          <w:rFonts w:ascii="仿宋" w:eastAsia="仿宋" w:hAnsi="仿宋" w:cs="仿宋" w:hint="eastAsia"/>
          <w:lang w:eastAsia="zh-CN"/>
        </w:rPr>
      </w:pPr>
      <w:bookmarkStart w:id="9" w:name="_Toc2891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玻璃纤维纱项目高度重视文档的质量和准确性，以支持玻璃纤维纱项目的各项活动和决策。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纤维纱项目文档的编制始于玻璃纤维纱项目计划的初期，我们制定了详细的文档编制计划，明确了每个文档的内容、格式和编写责任人。在玻璃纤维纱项目启动阶段，我们首先编制了玻璃纤维纱项目章程，明确定义了玻璃纤维纱项目的目标、范围、风险等关键要素。随后，玻璃纤维纱项目团队根据计划陆续编制了需求文档、设计文档、测试文档等各类文档，确保玻璃纤维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玻璃纤维纱项目管理中的重要环节，旨在确保玻璃纤维纱项目文档符合质量标准和玻璃纤维纱项目需求。在玻璃纤维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玻璃纤维纱项目相关利益方和专业领域的专家对文档进行独立审查。这有助于获取更全面、客观的反馈，确保玻璃纤维纱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玻璃纤维纱项目在文档编制与审查方面建立了严格的管理机制，通过规范的流程和多维度的审查，确保玻璃纤维纱项目文档的质量、准确性和可靠性，为玻璃纤维纱项目的顺利推进提供了有力支持。</w:t>
      </w:r>
    </w:p>
    <w:p>
      <w:pPr>
        <w:pStyle w:val="Heading2"/>
        <w:ind w:firstLine="560" w:firstLineChars="200"/>
        <w:rPr>
          <w:rFonts w:ascii="仿宋" w:eastAsia="仿宋" w:hAnsi="仿宋" w:cs="仿宋" w:hint="eastAsia"/>
          <w:sz w:val="28"/>
          <w:lang w:eastAsia="zh-CN"/>
        </w:rPr>
      </w:pPr>
      <w:bookmarkStart w:id="10" w:name="_Toc1926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在玻璃纤维纱项目中，我们致力于优化文档发布与分发过程，以确保信息的高效传递和团队间协作的顺畅进行。以下是我们采取的关键优化策略：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我们通过多渠道发布文档，包括电子邮件、玻璃纤维纱项目管理平台、内部网站等，以满足不同团队成员的偏好和需求。多渠道发布确保了信息的全面覆盖。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我们采用了精细的权限控制，确保只有授权人员可以访问敏感信息。这种安全措施保护了玻璃纤维纱项目文档的机密性，防止了未经授权的信息泄露。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4924"/>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文档存档与归档是玻璃纤维纱项目生命周期中一个至关重要的环节，直接关系到玻璃纤维纱项目信息的长期保存和历史记录的完整性。在玻璃纤维纱项目中，我们实施了一系列有效的文档存档与归档管理策略：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8184"/>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0332"/>
      <w:r>
        <w:rPr>
          <w:rFonts w:ascii="仿宋" w:eastAsia="仿宋" w:hAnsi="仿宋" w:cs="仿宋" w:hint="eastAsia"/>
          <w:lang w:eastAsia="zh-CN"/>
        </w:rPr>
        <w:t>(一)、玻璃纤维纱行业分析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玻璃纤维纱行业一直以来都是市场的关注焦点。行业内的发展趋势、竞争态势以及潜在机会都对玻璃纤维纱项目的推进产生深远的影响。通过深入研究行业的整体概貌，我们将更好地理解行业的核心特征，为玻璃纤维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纤维纱行业，技术一直是推动创新和发展的关键因素。我们将对当前技术趋势进行详尽分析，包括但不限于人工智能、大数据应用、先进制造技术等。这有助于玻璃纤维纱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玻璃纤维纱项目成功的基础。我们将对主要竞争对手进行深入研究，包括其市场份额、产品特点、市场定位等。通过全面了解竞争对手的优势和劣势，玻璃纤维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9957"/>
      <w:r>
        <w:rPr>
          <w:rFonts w:ascii="仿宋" w:eastAsia="仿宋" w:hAnsi="仿宋" w:cs="仿宋" w:hint="eastAsia"/>
          <w:sz w:val="28"/>
          <w:lang w:eastAsia="zh-CN"/>
        </w:rPr>
        <w:t>(二)、玻璃纤维纱市场分析预测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玻璃纤维纱市场未来的增长趋势。这包括市场的整体规模、各细分领域的发展趋势等。玻璃纤维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玻璃纤维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玻璃纤维纱项目实施过程中需要充分考虑的因素。我们将对市场风险进行全面评估，包括但不限于政策法规风险、市场竞争风险、技术变革风险等。通过对潜在风险的深入分析，玻璃纤维纱项目可以制定相应的风险缓解策略，降低不确定性对玻璃纤维纱项目的影响。</w:t>
      </w:r>
    </w:p>
    <w:p>
      <w:pPr>
        <w:pStyle w:val="Heading1"/>
        <w:ind w:firstLine="560" w:firstLineChars="200"/>
        <w:rPr>
          <w:rFonts w:ascii="仿宋" w:eastAsia="仿宋" w:hAnsi="仿宋" w:cs="仿宋" w:hint="eastAsia"/>
          <w:sz w:val="28"/>
          <w:lang w:eastAsia="zh-CN"/>
        </w:rPr>
      </w:pPr>
      <w:bookmarkStart w:id="15" w:name="_Toc2439"/>
      <w:r>
        <w:rPr>
          <w:rFonts w:ascii="仿宋" w:eastAsia="仿宋" w:hAnsi="仿宋" w:cs="仿宋" w:hint="eastAsia"/>
          <w:sz w:val="28"/>
          <w:lang w:eastAsia="zh-CN"/>
        </w:rPr>
        <w:t>四、玻璃纤维纱项目建设单位说明</w:t>
      </w:r>
      <w:bookmarkEnd w:id="15"/>
    </w:p>
    <w:p>
      <w:pPr>
        <w:pStyle w:val="Heading2"/>
        <w:rPr>
          <w:rFonts w:ascii="仿宋" w:eastAsia="仿宋" w:hAnsi="仿宋" w:cs="仿宋" w:hint="eastAsia"/>
          <w:lang w:eastAsia="zh-CN"/>
        </w:rPr>
      </w:pPr>
      <w:bookmarkStart w:id="16" w:name="_Toc6284"/>
      <w:r>
        <w:rPr>
          <w:rFonts w:ascii="仿宋" w:eastAsia="仿宋" w:hAnsi="仿宋" w:cs="仿宋" w:hint="eastAsia"/>
          <w:lang w:eastAsia="zh-CN"/>
        </w:rPr>
        <w:t>(一)、玻璃纤维纱项目承办单位基本情况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242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玻璃纤维纱项目承办单位的XXXX，我们着眼于实现可持续的经济效益。通过技术创新和解决方案的提供，公司预计在玻璃纤维纱项目执行期间将获得可观的收入增长。这一收入来源主要包括玻璃纤维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同时，我们注重成本控制和效率提升，以确保玻璃纤维纱项目的可持续盈利。透过精细的管理和资源优化，公司期望实现玻璃纤维纱项目利润最大化。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玻璃纤维纱项目实施进行全面的投资评估，包括玻璃纤维纱项目启动阶段的资金投入和后续运营成本。通过对玻璃纤维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玻璃纤维纱项目实施过程中具备足够的资金流动性，公司将进行详尽的现金流分析。这包括资金需求的合理预测、玻璃纤维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2863"/>
      <w:r>
        <w:rPr>
          <w:rFonts w:ascii="仿宋" w:eastAsia="仿宋" w:hAnsi="仿宋" w:cs="仿宋" w:hint="eastAsia"/>
          <w:sz w:val="28"/>
          <w:lang w:eastAsia="zh-CN"/>
        </w:rPr>
        <w:t>五、玻璃纤维纱项目可持续发展</w:t>
      </w:r>
      <w:bookmarkEnd w:id="18"/>
    </w:p>
    <w:p>
      <w:pPr>
        <w:pStyle w:val="Heading2"/>
        <w:rPr>
          <w:rFonts w:ascii="仿宋" w:eastAsia="仿宋" w:hAnsi="仿宋" w:cs="仿宋" w:hint="eastAsia"/>
          <w:lang w:eastAsia="zh-CN"/>
        </w:rPr>
      </w:pPr>
      <w:bookmarkStart w:id="19" w:name="_Toc3312"/>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纤维纱项目中，玻璃纤维纱项目团队着眼于未来，明确了可持续发展的战略方向。制定的具体可持续发展目标包括降低资源使用、采用环保技术、最大化社会效益等。这一步骤不仅有助于玻璃纤维纱项目在环保和社会责任方面达到最高标准，也为未来提供了明确的指引，确保玻璃纤维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可持续实践的融入玻璃纤维纱项目管理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可持续实践已经贯穿于整个玻璃纤维纱项目管理周期。从玻璃纤维纱项目规划开始，玻璃纤维纱项目团队就考虑了环境和社会的因素。在执行阶段，玻璃纤维纱项目团队积极推动绿色技术的应用，优化资源利用。此外，关注员工的社会责任，通过培训和沟通活动提高员工对可持续发展的认知，使他们能够在日常工作中践行可持续实践。这些举措不仅为玻璃纤维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0178"/>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扎根于玻璃纤维纱项目的可持续发展理念，我们深信环保与社会责任是玻璃纤维纱项目成功的关键支柱。在玻璃纤维纱项目的每一步，我们都致力于通过创新和实践，履行对环境和社会的坚定责任。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纤维纱项目团队通过引入先进的环保技术、建立高效的废物处理系统以及推动能源节约措施，积极履行环保责任。定期的环保监测和评估确保玻璃纤维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纤维纱项目不仅致力于自身可持续发展，还注重对社会的回馈。通过支持社区玻璃纤维纱项目、参与慈善事业、提供培训机会等方式，玻璃纤维纱项目积极履行社会责任。与当地社区建立积极互动，关注员工的工作与生活平衡，以及员工的身心健康，是玻璃纤维纱项目在社会责任层面的关键举措。这样的实践不仅增强了玻璃纤维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1" w:name="_Toc14300"/>
      <w:r>
        <w:rPr>
          <w:rFonts w:ascii="仿宋" w:eastAsia="仿宋" w:hAnsi="仿宋" w:cs="仿宋" w:hint="eastAsia"/>
          <w:sz w:val="28"/>
          <w:lang w:eastAsia="zh-CN"/>
        </w:rPr>
        <w:t>六、玻璃纤维纱项目建设背景及必要性分析</w:t>
      </w:r>
      <w:bookmarkEnd w:id="21"/>
    </w:p>
    <w:p>
      <w:pPr>
        <w:pStyle w:val="Heading2"/>
        <w:rPr>
          <w:rFonts w:ascii="仿宋" w:eastAsia="仿宋" w:hAnsi="仿宋" w:cs="仿宋" w:hint="eastAsia"/>
          <w:lang w:eastAsia="zh-CN"/>
        </w:rPr>
      </w:pPr>
      <w:bookmarkStart w:id="22" w:name="_Toc8392"/>
      <w:r>
        <w:rPr>
          <w:rFonts w:ascii="仿宋" w:eastAsia="仿宋" w:hAnsi="仿宋" w:cs="仿宋" w:hint="eastAsia"/>
          <w:lang w:eastAsia="zh-CN"/>
        </w:rPr>
        <w:t>(一)、玻璃纤维纱项目背景分析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https://d.book118.com/435131011331011043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玻璃纤维纱项目计划设计方案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650EB"/>
    <w:rsid w:val="1AA650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513101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2024-01-18T09:06:00Z</dcterms:created>
  <dcterms:modified xsi:type="dcterms:W3CDTF">2024-01-18T09:06:45Z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E5C4034E788347A0A038AF796F1879B7_11</vt:lpwstr>
  </property>
  <property fmtid="{D5CDD505-2E9C-101B-9397-08002B2CF9AE}" pid="3" name="KSOProductBuildVer">
    <vt:lpwstr>2052-12.1.0.16120</vt:lpwstr>
  </property>
</Properties>
</file>