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筛分机项目构思建设方案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53" w:history="1">
        <w:r>
          <w:rPr>
            <w:rFonts w:ascii="仿宋" w:eastAsia="仿宋" w:hAnsi="仿宋" w:cs="仿宋" w:hint="eastAsia"/>
            <w:lang w:eastAsia="zh-CN"/>
          </w:rPr>
          <w:t>概论</w:t>
        </w:r>
        <w:r>
          <w:tab/>
        </w:r>
        <w:r>
          <w:fldChar w:fldCharType="begin"/>
        </w:r>
        <w:r>
          <w:instrText xml:space="preserve"> PAGEREF _Toc9353 \h </w:instrText>
        </w:r>
        <w:r>
          <w:fldChar w:fldCharType="separate"/>
        </w:r>
        <w:r>
          <w:t>3</w:t>
        </w:r>
        <w:r>
          <w:fldChar w:fldCharType="end"/>
        </w:r>
      </w:hyperlink>
    </w:p>
    <w:p>
      <w:pPr>
        <w:pStyle w:val="TOC1"/>
        <w:tabs>
          <w:tab w:val="right" w:leader="dot" w:pos="8306"/>
        </w:tabs>
      </w:pPr>
      <w:hyperlink w:anchor="_Toc24184" w:history="1">
        <w:r>
          <w:rPr>
            <w:rFonts w:ascii="仿宋" w:eastAsia="仿宋" w:hAnsi="仿宋" w:cs="仿宋" w:hint="eastAsia"/>
            <w:lang w:eastAsia="zh-CN"/>
          </w:rPr>
          <w:t>一、发展规划、产业政策和行业准入分析</w:t>
        </w:r>
        <w:r>
          <w:tab/>
        </w:r>
        <w:r>
          <w:fldChar w:fldCharType="begin"/>
        </w:r>
        <w:r>
          <w:instrText xml:space="preserve"> PAGEREF _Toc24184 \h </w:instrText>
        </w:r>
        <w:r>
          <w:fldChar w:fldCharType="separate"/>
        </w:r>
        <w:r>
          <w:t>3</w:t>
        </w:r>
        <w:r>
          <w:fldChar w:fldCharType="end"/>
        </w:r>
      </w:hyperlink>
    </w:p>
    <w:p>
      <w:pPr>
        <w:pStyle w:val="TOC2"/>
        <w:tabs>
          <w:tab w:val="right" w:leader="dot" w:pos="8306"/>
        </w:tabs>
      </w:pPr>
      <w:hyperlink w:anchor="_Toc15003" w:history="1">
        <w:r>
          <w:rPr>
            <w:rFonts w:ascii="仿宋" w:eastAsia="仿宋" w:hAnsi="仿宋" w:cs="仿宋" w:hint="eastAsia"/>
            <w:lang w:eastAsia="zh-CN"/>
          </w:rPr>
          <w:t>(一)、发展规划分析</w:t>
        </w:r>
        <w:r>
          <w:tab/>
        </w:r>
        <w:r>
          <w:fldChar w:fldCharType="begin"/>
        </w:r>
        <w:r>
          <w:instrText xml:space="preserve"> PAGEREF _Toc15003 \h </w:instrText>
        </w:r>
        <w:r>
          <w:fldChar w:fldCharType="separate"/>
        </w:r>
        <w:r>
          <w:t>3</w:t>
        </w:r>
        <w:r>
          <w:fldChar w:fldCharType="end"/>
        </w:r>
      </w:hyperlink>
    </w:p>
    <w:p>
      <w:pPr>
        <w:pStyle w:val="TOC2"/>
        <w:tabs>
          <w:tab w:val="right" w:leader="dot" w:pos="8306"/>
        </w:tabs>
      </w:pPr>
      <w:hyperlink w:anchor="_Toc17872" w:history="1">
        <w:r>
          <w:rPr>
            <w:rFonts w:ascii="仿宋" w:eastAsia="仿宋" w:hAnsi="仿宋" w:cs="仿宋" w:hint="eastAsia"/>
            <w:lang w:eastAsia="zh-CN"/>
          </w:rPr>
          <w:t>(二)、产业政策分析</w:t>
        </w:r>
        <w:r>
          <w:tab/>
        </w:r>
        <w:r>
          <w:fldChar w:fldCharType="begin"/>
        </w:r>
        <w:r>
          <w:instrText xml:space="preserve"> PAGEREF _Toc17872 \h </w:instrText>
        </w:r>
        <w:r>
          <w:fldChar w:fldCharType="separate"/>
        </w:r>
        <w:r>
          <w:t>5</w:t>
        </w:r>
        <w:r>
          <w:fldChar w:fldCharType="end"/>
        </w:r>
      </w:hyperlink>
    </w:p>
    <w:p>
      <w:pPr>
        <w:pStyle w:val="TOC2"/>
        <w:tabs>
          <w:tab w:val="right" w:leader="dot" w:pos="8306"/>
        </w:tabs>
      </w:pPr>
      <w:hyperlink w:anchor="_Toc19719" w:history="1">
        <w:r>
          <w:rPr>
            <w:rFonts w:ascii="仿宋" w:eastAsia="仿宋" w:hAnsi="仿宋" w:cs="仿宋" w:hint="eastAsia"/>
            <w:lang w:eastAsia="zh-CN"/>
          </w:rPr>
          <w:t>(三)、行业准入分析</w:t>
        </w:r>
        <w:r>
          <w:tab/>
        </w:r>
        <w:r>
          <w:fldChar w:fldCharType="begin"/>
        </w:r>
        <w:r>
          <w:instrText xml:space="preserve"> PAGEREF _Toc19719 \h </w:instrText>
        </w:r>
        <w:r>
          <w:fldChar w:fldCharType="separate"/>
        </w:r>
        <w:r>
          <w:t>6</w:t>
        </w:r>
        <w:r>
          <w:fldChar w:fldCharType="end"/>
        </w:r>
      </w:hyperlink>
    </w:p>
    <w:p>
      <w:pPr>
        <w:pStyle w:val="TOC1"/>
        <w:tabs>
          <w:tab w:val="right" w:leader="dot" w:pos="8306"/>
        </w:tabs>
      </w:pPr>
      <w:hyperlink w:anchor="_Toc26066" w:history="1">
        <w:r>
          <w:rPr>
            <w:rFonts w:ascii="仿宋" w:eastAsia="仿宋" w:hAnsi="仿宋" w:cs="仿宋" w:hint="eastAsia"/>
            <w:lang w:eastAsia="zh-CN"/>
          </w:rPr>
          <w:t>二、经济影响分析</w:t>
        </w:r>
        <w:r>
          <w:tab/>
        </w:r>
        <w:r>
          <w:fldChar w:fldCharType="begin"/>
        </w:r>
        <w:r>
          <w:instrText xml:space="preserve"> PAGEREF _Toc26066 \h </w:instrText>
        </w:r>
        <w:r>
          <w:fldChar w:fldCharType="separate"/>
        </w:r>
        <w:r>
          <w:t>7</w:t>
        </w:r>
        <w:r>
          <w:fldChar w:fldCharType="end"/>
        </w:r>
      </w:hyperlink>
    </w:p>
    <w:p>
      <w:pPr>
        <w:pStyle w:val="TOC2"/>
        <w:tabs>
          <w:tab w:val="right" w:leader="dot" w:pos="8306"/>
        </w:tabs>
      </w:pPr>
      <w:hyperlink w:anchor="_Toc21842" w:history="1">
        <w:r>
          <w:rPr>
            <w:rFonts w:ascii="仿宋" w:eastAsia="仿宋" w:hAnsi="仿宋" w:cs="仿宋" w:hint="eastAsia"/>
            <w:lang w:eastAsia="zh-CN"/>
          </w:rPr>
          <w:t>(一)、经济费用效益或费用效果分析</w:t>
        </w:r>
        <w:r>
          <w:tab/>
        </w:r>
        <w:r>
          <w:fldChar w:fldCharType="begin"/>
        </w:r>
        <w:r>
          <w:instrText xml:space="preserve"> PAGEREF _Toc21842 \h </w:instrText>
        </w:r>
        <w:r>
          <w:fldChar w:fldCharType="separate"/>
        </w:r>
        <w:r>
          <w:t>7</w:t>
        </w:r>
        <w:r>
          <w:fldChar w:fldCharType="end"/>
        </w:r>
      </w:hyperlink>
    </w:p>
    <w:p>
      <w:pPr>
        <w:pStyle w:val="TOC2"/>
        <w:tabs>
          <w:tab w:val="right" w:leader="dot" w:pos="8306"/>
        </w:tabs>
      </w:pPr>
      <w:hyperlink w:anchor="_Toc18844" w:history="1">
        <w:r>
          <w:rPr>
            <w:rFonts w:ascii="仿宋" w:eastAsia="仿宋" w:hAnsi="仿宋" w:cs="仿宋" w:hint="eastAsia"/>
            <w:lang w:eastAsia="zh-CN"/>
          </w:rPr>
          <w:t>(二)、行业影响分析</w:t>
        </w:r>
        <w:r>
          <w:tab/>
        </w:r>
        <w:r>
          <w:fldChar w:fldCharType="begin"/>
        </w:r>
        <w:r>
          <w:instrText xml:space="preserve"> PAGEREF _Toc18844 \h </w:instrText>
        </w:r>
        <w:r>
          <w:fldChar w:fldCharType="separate"/>
        </w:r>
        <w:r>
          <w:t>10</w:t>
        </w:r>
        <w:r>
          <w:fldChar w:fldCharType="end"/>
        </w:r>
      </w:hyperlink>
    </w:p>
    <w:p>
      <w:pPr>
        <w:pStyle w:val="TOC2"/>
        <w:tabs>
          <w:tab w:val="right" w:leader="dot" w:pos="8306"/>
        </w:tabs>
      </w:pPr>
      <w:hyperlink w:anchor="_Toc4874" w:history="1">
        <w:r>
          <w:rPr>
            <w:rFonts w:ascii="仿宋" w:eastAsia="仿宋" w:hAnsi="仿宋" w:cs="仿宋" w:hint="eastAsia"/>
            <w:lang w:eastAsia="zh-CN"/>
          </w:rPr>
          <w:t>(三)、区域经济影响分析</w:t>
        </w:r>
        <w:r>
          <w:tab/>
        </w:r>
        <w:r>
          <w:fldChar w:fldCharType="begin"/>
        </w:r>
        <w:r>
          <w:instrText xml:space="preserve"> PAGEREF _Toc4874 \h </w:instrText>
        </w:r>
        <w:r>
          <w:fldChar w:fldCharType="separate"/>
        </w:r>
        <w:r>
          <w:t>11</w:t>
        </w:r>
        <w:r>
          <w:fldChar w:fldCharType="end"/>
        </w:r>
      </w:hyperlink>
    </w:p>
    <w:p>
      <w:pPr>
        <w:pStyle w:val="TOC2"/>
        <w:tabs>
          <w:tab w:val="right" w:leader="dot" w:pos="8306"/>
        </w:tabs>
      </w:pPr>
      <w:hyperlink w:anchor="_Toc14285" w:history="1">
        <w:r>
          <w:rPr>
            <w:rFonts w:ascii="仿宋" w:eastAsia="仿宋" w:hAnsi="仿宋" w:cs="仿宋" w:hint="eastAsia"/>
            <w:lang w:eastAsia="zh-CN"/>
          </w:rPr>
          <w:t>(四)、宏观经济影响分析</w:t>
        </w:r>
        <w:r>
          <w:tab/>
        </w:r>
        <w:r>
          <w:fldChar w:fldCharType="begin"/>
        </w:r>
        <w:r>
          <w:instrText xml:space="preserve"> PAGEREF _Toc14285 \h </w:instrText>
        </w:r>
        <w:r>
          <w:fldChar w:fldCharType="separate"/>
        </w:r>
        <w:r>
          <w:t>12</w:t>
        </w:r>
        <w:r>
          <w:fldChar w:fldCharType="end"/>
        </w:r>
      </w:hyperlink>
    </w:p>
    <w:p>
      <w:pPr>
        <w:pStyle w:val="TOC1"/>
        <w:tabs>
          <w:tab w:val="right" w:leader="dot" w:pos="8306"/>
        </w:tabs>
      </w:pPr>
      <w:hyperlink w:anchor="_Toc10897" w:history="1">
        <w:r>
          <w:rPr>
            <w:rFonts w:ascii="仿宋" w:eastAsia="仿宋" w:hAnsi="仿宋" w:cs="仿宋" w:hint="eastAsia"/>
            <w:lang w:eastAsia="zh-CN"/>
          </w:rPr>
          <w:t>三、社会影响分析</w:t>
        </w:r>
        <w:r>
          <w:tab/>
        </w:r>
        <w:r>
          <w:fldChar w:fldCharType="begin"/>
        </w:r>
        <w:r>
          <w:instrText xml:space="preserve"> PAGEREF _Toc10897 \h </w:instrText>
        </w:r>
        <w:r>
          <w:fldChar w:fldCharType="separate"/>
        </w:r>
        <w:r>
          <w:t>14</w:t>
        </w:r>
        <w:r>
          <w:fldChar w:fldCharType="end"/>
        </w:r>
      </w:hyperlink>
    </w:p>
    <w:p>
      <w:pPr>
        <w:pStyle w:val="TOC2"/>
        <w:tabs>
          <w:tab w:val="right" w:leader="dot" w:pos="8306"/>
        </w:tabs>
      </w:pPr>
      <w:hyperlink w:anchor="_Toc17035" w:history="1">
        <w:r>
          <w:rPr>
            <w:rFonts w:ascii="仿宋" w:eastAsia="仿宋" w:hAnsi="仿宋" w:cs="仿宋" w:hint="eastAsia"/>
            <w:lang w:eastAsia="zh-CN"/>
          </w:rPr>
          <w:t>(一)、社会影响效果分析</w:t>
        </w:r>
        <w:r>
          <w:tab/>
        </w:r>
        <w:r>
          <w:fldChar w:fldCharType="begin"/>
        </w:r>
        <w:r>
          <w:instrText xml:space="preserve"> PAGEREF _Toc17035 \h </w:instrText>
        </w:r>
        <w:r>
          <w:fldChar w:fldCharType="separate"/>
        </w:r>
        <w:r>
          <w:t>14</w:t>
        </w:r>
        <w:r>
          <w:fldChar w:fldCharType="end"/>
        </w:r>
      </w:hyperlink>
    </w:p>
    <w:p>
      <w:pPr>
        <w:pStyle w:val="TOC2"/>
        <w:tabs>
          <w:tab w:val="right" w:leader="dot" w:pos="8306"/>
        </w:tabs>
      </w:pPr>
      <w:hyperlink w:anchor="_Toc12158" w:history="1">
        <w:r>
          <w:rPr>
            <w:rFonts w:ascii="仿宋" w:eastAsia="仿宋" w:hAnsi="仿宋" w:cs="仿宋" w:hint="eastAsia"/>
            <w:lang w:eastAsia="zh-CN"/>
          </w:rPr>
          <w:t>(二)、社会适应性分析</w:t>
        </w:r>
        <w:r>
          <w:tab/>
        </w:r>
        <w:r>
          <w:fldChar w:fldCharType="begin"/>
        </w:r>
        <w:r>
          <w:instrText xml:space="preserve"> PAGEREF _Toc12158 \h </w:instrText>
        </w:r>
        <w:r>
          <w:fldChar w:fldCharType="separate"/>
        </w:r>
        <w:r>
          <w:t>16</w:t>
        </w:r>
        <w:r>
          <w:fldChar w:fldCharType="end"/>
        </w:r>
      </w:hyperlink>
    </w:p>
    <w:p>
      <w:pPr>
        <w:pStyle w:val="TOC2"/>
        <w:tabs>
          <w:tab w:val="right" w:leader="dot" w:pos="8306"/>
        </w:tabs>
      </w:pPr>
      <w:hyperlink w:anchor="_Toc30968" w:history="1">
        <w:r>
          <w:rPr>
            <w:rFonts w:ascii="仿宋" w:eastAsia="仿宋" w:hAnsi="仿宋" w:cs="仿宋" w:hint="eastAsia"/>
            <w:lang w:eastAsia="zh-CN"/>
          </w:rPr>
          <w:t>(三)、社会风险及对策分析</w:t>
        </w:r>
        <w:r>
          <w:tab/>
        </w:r>
        <w:r>
          <w:fldChar w:fldCharType="begin"/>
        </w:r>
        <w:r>
          <w:instrText xml:space="preserve"> PAGEREF _Toc30968 \h </w:instrText>
        </w:r>
        <w:r>
          <w:fldChar w:fldCharType="separate"/>
        </w:r>
        <w:r>
          <w:t>18</w:t>
        </w:r>
        <w:r>
          <w:fldChar w:fldCharType="end"/>
        </w:r>
      </w:hyperlink>
    </w:p>
    <w:p>
      <w:pPr>
        <w:pStyle w:val="TOC1"/>
        <w:tabs>
          <w:tab w:val="right" w:leader="dot" w:pos="8306"/>
        </w:tabs>
      </w:pPr>
      <w:hyperlink w:anchor="_Toc7872" w:history="1">
        <w:r>
          <w:rPr>
            <w:rFonts w:ascii="仿宋" w:eastAsia="仿宋" w:hAnsi="仿宋" w:cs="仿宋" w:hint="eastAsia"/>
            <w:lang w:eastAsia="zh-CN"/>
          </w:rPr>
          <w:t>四、资源开发及综合利用分析</w:t>
        </w:r>
        <w:r>
          <w:tab/>
        </w:r>
        <w:r>
          <w:fldChar w:fldCharType="begin"/>
        </w:r>
        <w:r>
          <w:instrText xml:space="preserve"> PAGEREF _Toc7872 \h </w:instrText>
        </w:r>
        <w:r>
          <w:fldChar w:fldCharType="separate"/>
        </w:r>
        <w:r>
          <w:t>21</w:t>
        </w:r>
        <w:r>
          <w:fldChar w:fldCharType="end"/>
        </w:r>
      </w:hyperlink>
    </w:p>
    <w:p>
      <w:pPr>
        <w:pStyle w:val="TOC2"/>
        <w:tabs>
          <w:tab w:val="right" w:leader="dot" w:pos="8306"/>
        </w:tabs>
      </w:pPr>
      <w:hyperlink w:anchor="_Toc19761" w:history="1">
        <w:r>
          <w:rPr>
            <w:rFonts w:ascii="仿宋" w:eastAsia="仿宋" w:hAnsi="仿宋" w:cs="仿宋" w:hint="eastAsia"/>
            <w:lang w:eastAsia="zh-CN"/>
          </w:rPr>
          <w:t>(一)、资源开发方案</w:t>
        </w:r>
        <w:r>
          <w:tab/>
        </w:r>
        <w:r>
          <w:fldChar w:fldCharType="begin"/>
        </w:r>
        <w:r>
          <w:instrText xml:space="preserve"> PAGEREF _Toc19761 \h </w:instrText>
        </w:r>
        <w:r>
          <w:fldChar w:fldCharType="separate"/>
        </w:r>
        <w:r>
          <w:t>21</w:t>
        </w:r>
        <w:r>
          <w:fldChar w:fldCharType="end"/>
        </w:r>
      </w:hyperlink>
    </w:p>
    <w:p>
      <w:pPr>
        <w:pStyle w:val="TOC2"/>
        <w:tabs>
          <w:tab w:val="right" w:leader="dot" w:pos="8306"/>
        </w:tabs>
      </w:pPr>
      <w:hyperlink w:anchor="_Toc12076" w:history="1">
        <w:r>
          <w:rPr>
            <w:rFonts w:ascii="仿宋" w:eastAsia="仿宋" w:hAnsi="仿宋" w:cs="仿宋" w:hint="eastAsia"/>
            <w:lang w:eastAsia="zh-CN"/>
          </w:rPr>
          <w:t>(二)、资源利用方案</w:t>
        </w:r>
        <w:r>
          <w:tab/>
        </w:r>
        <w:r>
          <w:fldChar w:fldCharType="begin"/>
        </w:r>
        <w:r>
          <w:instrText xml:space="preserve"> PAGEREF _Toc12076 \h </w:instrText>
        </w:r>
        <w:r>
          <w:fldChar w:fldCharType="separate"/>
        </w:r>
        <w:r>
          <w:t>22</w:t>
        </w:r>
        <w:r>
          <w:fldChar w:fldCharType="end"/>
        </w:r>
      </w:hyperlink>
    </w:p>
    <w:p>
      <w:pPr>
        <w:pStyle w:val="TOC2"/>
        <w:tabs>
          <w:tab w:val="right" w:leader="dot" w:pos="8306"/>
        </w:tabs>
      </w:pPr>
      <w:hyperlink w:anchor="_Toc6980" w:history="1">
        <w:r>
          <w:rPr>
            <w:rFonts w:ascii="仿宋" w:eastAsia="仿宋" w:hAnsi="仿宋" w:cs="仿宋" w:hint="eastAsia"/>
            <w:lang w:eastAsia="zh-CN"/>
          </w:rPr>
          <w:t>(三)、资源节约措施</w:t>
        </w:r>
        <w:r>
          <w:tab/>
        </w:r>
        <w:r>
          <w:fldChar w:fldCharType="begin"/>
        </w:r>
        <w:r>
          <w:instrText xml:space="preserve"> PAGEREF _Toc6980 \h </w:instrText>
        </w:r>
        <w:r>
          <w:fldChar w:fldCharType="separate"/>
        </w:r>
        <w:r>
          <w:t>23</w:t>
        </w:r>
        <w:r>
          <w:fldChar w:fldCharType="end"/>
        </w:r>
      </w:hyperlink>
    </w:p>
    <w:p>
      <w:pPr>
        <w:pStyle w:val="TOC1"/>
        <w:tabs>
          <w:tab w:val="right" w:leader="dot" w:pos="8306"/>
        </w:tabs>
      </w:pPr>
      <w:hyperlink w:anchor="_Toc21272" w:history="1">
        <w:r>
          <w:rPr>
            <w:rFonts w:ascii="仿宋" w:eastAsia="仿宋" w:hAnsi="仿宋" w:cs="仿宋" w:hint="eastAsia"/>
            <w:lang w:eastAsia="zh-CN"/>
          </w:rPr>
          <w:t>五、建设风险评估分析</w:t>
        </w:r>
        <w:r>
          <w:tab/>
        </w:r>
        <w:r>
          <w:fldChar w:fldCharType="begin"/>
        </w:r>
        <w:r>
          <w:instrText xml:space="preserve"> PAGEREF _Toc21272 \h </w:instrText>
        </w:r>
        <w:r>
          <w:fldChar w:fldCharType="separate"/>
        </w:r>
        <w:r>
          <w:t>25</w:t>
        </w:r>
        <w:r>
          <w:fldChar w:fldCharType="end"/>
        </w:r>
      </w:hyperlink>
    </w:p>
    <w:p>
      <w:pPr>
        <w:pStyle w:val="TOC2"/>
        <w:tabs>
          <w:tab w:val="right" w:leader="dot" w:pos="8306"/>
        </w:tabs>
      </w:pPr>
      <w:hyperlink w:anchor="_Toc24760" w:history="1">
        <w:r>
          <w:rPr>
            <w:rFonts w:ascii="仿宋" w:eastAsia="仿宋" w:hAnsi="仿宋" w:cs="仿宋" w:hint="eastAsia"/>
            <w:lang w:eastAsia="zh-CN"/>
          </w:rPr>
          <w:t>(一)、政策风险分析</w:t>
        </w:r>
        <w:r>
          <w:tab/>
        </w:r>
        <w:r>
          <w:fldChar w:fldCharType="begin"/>
        </w:r>
        <w:r>
          <w:instrText xml:space="preserve"> PAGEREF _Toc24760 \h </w:instrText>
        </w:r>
        <w:r>
          <w:fldChar w:fldCharType="separate"/>
        </w:r>
        <w:r>
          <w:t>25</w:t>
        </w:r>
        <w:r>
          <w:fldChar w:fldCharType="end"/>
        </w:r>
      </w:hyperlink>
    </w:p>
    <w:p>
      <w:pPr>
        <w:pStyle w:val="TOC2"/>
        <w:tabs>
          <w:tab w:val="right" w:leader="dot" w:pos="8306"/>
        </w:tabs>
      </w:pPr>
      <w:hyperlink w:anchor="_Toc23601" w:history="1">
        <w:r>
          <w:rPr>
            <w:rFonts w:ascii="仿宋" w:eastAsia="仿宋" w:hAnsi="仿宋" w:cs="仿宋" w:hint="eastAsia"/>
            <w:lang w:eastAsia="zh-CN"/>
          </w:rPr>
          <w:t>(二)、社会风险分析</w:t>
        </w:r>
        <w:r>
          <w:tab/>
        </w:r>
        <w:r>
          <w:fldChar w:fldCharType="begin"/>
        </w:r>
        <w:r>
          <w:instrText xml:space="preserve"> PAGEREF _Toc23601 \h </w:instrText>
        </w:r>
        <w:r>
          <w:fldChar w:fldCharType="separate"/>
        </w:r>
        <w:r>
          <w:t>26</w:t>
        </w:r>
        <w:r>
          <w:fldChar w:fldCharType="end"/>
        </w:r>
      </w:hyperlink>
    </w:p>
    <w:p>
      <w:pPr>
        <w:pStyle w:val="TOC2"/>
        <w:tabs>
          <w:tab w:val="right" w:leader="dot" w:pos="8306"/>
        </w:tabs>
      </w:pPr>
      <w:hyperlink w:anchor="_Toc29101" w:history="1">
        <w:r>
          <w:rPr>
            <w:rFonts w:ascii="仿宋" w:eastAsia="仿宋" w:hAnsi="仿宋" w:cs="仿宋" w:hint="eastAsia"/>
            <w:lang w:eastAsia="zh-CN"/>
          </w:rPr>
          <w:t>(三)、市场风险分析</w:t>
        </w:r>
        <w:r>
          <w:tab/>
        </w:r>
        <w:r>
          <w:fldChar w:fldCharType="begin"/>
        </w:r>
        <w:r>
          <w:instrText xml:space="preserve"> PAGEREF _Toc29101 \h </w:instrText>
        </w:r>
        <w:r>
          <w:fldChar w:fldCharType="separate"/>
        </w:r>
        <w:r>
          <w:t>27</w:t>
        </w:r>
        <w:r>
          <w:fldChar w:fldCharType="end"/>
        </w:r>
      </w:hyperlink>
    </w:p>
    <w:p>
      <w:pPr>
        <w:pStyle w:val="TOC2"/>
        <w:tabs>
          <w:tab w:val="right" w:leader="dot" w:pos="8306"/>
        </w:tabs>
      </w:pPr>
      <w:hyperlink w:anchor="_Toc31413" w:history="1">
        <w:r>
          <w:rPr>
            <w:rFonts w:ascii="仿宋" w:eastAsia="仿宋" w:hAnsi="仿宋" w:cs="仿宋" w:hint="eastAsia"/>
            <w:lang w:eastAsia="zh-CN"/>
          </w:rPr>
          <w:t>(四)、资金风险分析</w:t>
        </w:r>
        <w:r>
          <w:tab/>
        </w:r>
        <w:r>
          <w:fldChar w:fldCharType="begin"/>
        </w:r>
        <w:r>
          <w:instrText xml:space="preserve"> PAGEREF _Toc31413 \h </w:instrText>
        </w:r>
        <w:r>
          <w:fldChar w:fldCharType="separate"/>
        </w:r>
        <w:r>
          <w:t>28</w:t>
        </w:r>
        <w:r>
          <w:fldChar w:fldCharType="end"/>
        </w:r>
      </w:hyperlink>
    </w:p>
    <w:p>
      <w:pPr>
        <w:pStyle w:val="TOC2"/>
        <w:tabs>
          <w:tab w:val="right" w:leader="dot" w:pos="8306"/>
        </w:tabs>
      </w:pPr>
      <w:hyperlink w:anchor="_Toc8088" w:history="1">
        <w:r>
          <w:rPr>
            <w:rFonts w:ascii="仿宋" w:eastAsia="仿宋" w:hAnsi="仿宋" w:cs="仿宋" w:hint="eastAsia"/>
            <w:lang w:eastAsia="zh-CN"/>
          </w:rPr>
          <w:t>(五)、技术风险分析</w:t>
        </w:r>
        <w:r>
          <w:tab/>
        </w:r>
        <w:r>
          <w:fldChar w:fldCharType="begin"/>
        </w:r>
        <w:r>
          <w:instrText xml:space="preserve"> PAGEREF _Toc8088 \h </w:instrText>
        </w:r>
        <w:r>
          <w:fldChar w:fldCharType="separate"/>
        </w:r>
        <w:r>
          <w:t>29</w:t>
        </w:r>
        <w:r>
          <w:fldChar w:fldCharType="end"/>
        </w:r>
      </w:hyperlink>
    </w:p>
    <w:p>
      <w:pPr>
        <w:pStyle w:val="TOC2"/>
        <w:tabs>
          <w:tab w:val="right" w:leader="dot" w:pos="8306"/>
        </w:tabs>
      </w:pPr>
      <w:hyperlink w:anchor="_Toc23470" w:history="1">
        <w:r>
          <w:rPr>
            <w:rFonts w:ascii="仿宋" w:eastAsia="仿宋" w:hAnsi="仿宋" w:cs="仿宋" w:hint="eastAsia"/>
            <w:lang w:eastAsia="zh-CN"/>
          </w:rPr>
          <w:t>(六)、财务风险分析</w:t>
        </w:r>
        <w:r>
          <w:tab/>
        </w:r>
        <w:r>
          <w:fldChar w:fldCharType="begin"/>
        </w:r>
        <w:r>
          <w:instrText xml:space="preserve"> PAGEREF _Toc23470 \h </w:instrText>
        </w:r>
        <w:r>
          <w:fldChar w:fldCharType="separate"/>
        </w:r>
        <w:r>
          <w:t>31</w:t>
        </w:r>
        <w:r>
          <w:fldChar w:fldCharType="end"/>
        </w:r>
      </w:hyperlink>
    </w:p>
    <w:p>
      <w:pPr>
        <w:pStyle w:val="TOC2"/>
        <w:tabs>
          <w:tab w:val="right" w:leader="dot" w:pos="8306"/>
        </w:tabs>
      </w:pPr>
      <w:hyperlink w:anchor="_Toc10012" w:history="1">
        <w:r>
          <w:rPr>
            <w:rFonts w:ascii="仿宋" w:eastAsia="仿宋" w:hAnsi="仿宋" w:cs="仿宋" w:hint="eastAsia"/>
            <w:lang w:eastAsia="zh-CN"/>
          </w:rPr>
          <w:t>(七)、管理风险分析</w:t>
        </w:r>
        <w:r>
          <w:tab/>
        </w:r>
        <w:r>
          <w:fldChar w:fldCharType="begin"/>
        </w:r>
        <w:r>
          <w:instrText xml:space="preserve"> PAGEREF _Toc10012 \h </w:instrText>
        </w:r>
        <w:r>
          <w:fldChar w:fldCharType="separate"/>
        </w:r>
        <w:r>
          <w:t>32</w:t>
        </w:r>
        <w:r>
          <w:fldChar w:fldCharType="end"/>
        </w:r>
      </w:hyperlink>
    </w:p>
    <w:p>
      <w:pPr>
        <w:pStyle w:val="TOC2"/>
        <w:tabs>
          <w:tab w:val="right" w:leader="dot" w:pos="8306"/>
        </w:tabs>
      </w:pPr>
      <w:hyperlink w:anchor="_Toc1516" w:history="1">
        <w:r>
          <w:rPr>
            <w:rFonts w:ascii="仿宋" w:eastAsia="仿宋" w:hAnsi="仿宋" w:cs="仿宋" w:hint="eastAsia"/>
            <w:lang w:eastAsia="zh-CN"/>
          </w:rPr>
          <w:t>(八)、其它风险分析</w:t>
        </w:r>
        <w:r>
          <w:tab/>
        </w:r>
        <w:r>
          <w:fldChar w:fldCharType="begin"/>
        </w:r>
        <w:r>
          <w:instrText xml:space="preserve"> PAGEREF _Toc1516 \h </w:instrText>
        </w:r>
        <w:r>
          <w:fldChar w:fldCharType="separate"/>
        </w:r>
        <w:r>
          <w:t>34</w:t>
        </w:r>
        <w:r>
          <w:fldChar w:fldCharType="end"/>
        </w:r>
      </w:hyperlink>
    </w:p>
    <w:p>
      <w:pPr>
        <w:pStyle w:val="TOC2"/>
        <w:tabs>
          <w:tab w:val="right" w:leader="dot" w:pos="8306"/>
        </w:tabs>
      </w:pPr>
      <w:hyperlink w:anchor="_Toc9634" w:history="1">
        <w:r>
          <w:rPr>
            <w:rFonts w:ascii="仿宋" w:eastAsia="仿宋" w:hAnsi="仿宋" w:cs="仿宋" w:hint="eastAsia"/>
            <w:lang w:eastAsia="zh-CN"/>
          </w:rPr>
          <w:t>(九)、社会影响评估</w:t>
        </w:r>
        <w:r>
          <w:tab/>
        </w:r>
        <w:r>
          <w:fldChar w:fldCharType="begin"/>
        </w:r>
        <w:r>
          <w:instrText xml:space="preserve"> PAGEREF _Toc9634 \h </w:instrText>
        </w:r>
        <w:r>
          <w:fldChar w:fldCharType="separate"/>
        </w:r>
        <w:r>
          <w:t>35</w:t>
        </w:r>
        <w:r>
          <w:fldChar w:fldCharType="end"/>
        </w:r>
      </w:hyperlink>
    </w:p>
    <w:p>
      <w:pPr>
        <w:pStyle w:val="TOC1"/>
        <w:tabs>
          <w:tab w:val="right" w:leader="dot" w:pos="8306"/>
        </w:tabs>
      </w:pPr>
      <w:hyperlink w:anchor="_Toc21442" w:history="1">
        <w:r>
          <w:rPr>
            <w:rFonts w:ascii="仿宋" w:eastAsia="仿宋" w:hAnsi="仿宋" w:cs="仿宋" w:hint="eastAsia"/>
            <w:lang w:eastAsia="zh-CN"/>
          </w:rPr>
          <w:t>六、项目选址研究</w:t>
        </w:r>
        <w:r>
          <w:tab/>
        </w:r>
        <w:r>
          <w:fldChar w:fldCharType="begin"/>
        </w:r>
        <w:r>
          <w:instrText xml:space="preserve"> PAGEREF _Toc21442 \h </w:instrText>
        </w:r>
        <w:r>
          <w:fldChar w:fldCharType="separate"/>
        </w:r>
        <w:r>
          <w:t>37</w:t>
        </w:r>
        <w:r>
          <w:fldChar w:fldCharType="end"/>
        </w:r>
      </w:hyperlink>
    </w:p>
    <w:p>
      <w:pPr>
        <w:pStyle w:val="TOC2"/>
        <w:tabs>
          <w:tab w:val="right" w:leader="dot" w:pos="8306"/>
        </w:tabs>
      </w:pPr>
      <w:hyperlink w:anchor="_Toc7308" w:history="1">
        <w:r>
          <w:rPr>
            <w:rFonts w:ascii="仿宋" w:eastAsia="仿宋" w:hAnsi="仿宋" w:cs="仿宋" w:hint="eastAsia"/>
            <w:lang w:eastAsia="zh-CN"/>
          </w:rPr>
          <w:t>(一)、项目选址原则</w:t>
        </w:r>
        <w:r>
          <w:tab/>
        </w:r>
        <w:r>
          <w:fldChar w:fldCharType="begin"/>
        </w:r>
        <w:r>
          <w:instrText xml:space="preserve"> PAGEREF _Toc7308 \h </w:instrText>
        </w:r>
        <w:r>
          <w:fldChar w:fldCharType="separate"/>
        </w:r>
        <w:r>
          <w:t>37</w:t>
        </w:r>
        <w:r>
          <w:fldChar w:fldCharType="end"/>
        </w:r>
      </w:hyperlink>
    </w:p>
    <w:p>
      <w:pPr>
        <w:pStyle w:val="TOC2"/>
        <w:tabs>
          <w:tab w:val="right" w:leader="dot" w:pos="8306"/>
        </w:tabs>
      </w:pPr>
      <w:hyperlink w:anchor="_Toc6110" w:history="1">
        <w:r>
          <w:rPr>
            <w:rFonts w:ascii="仿宋" w:eastAsia="仿宋" w:hAnsi="仿宋" w:cs="仿宋" w:hint="eastAsia"/>
            <w:lang w:eastAsia="zh-CN"/>
          </w:rPr>
          <w:t>(二)、项目选址</w:t>
        </w:r>
        <w:r>
          <w:tab/>
        </w:r>
        <w:r>
          <w:fldChar w:fldCharType="begin"/>
        </w:r>
        <w:r>
          <w:instrText xml:space="preserve"> PAGEREF _Toc6110 \h </w:instrText>
        </w:r>
        <w:r>
          <w:fldChar w:fldCharType="separate"/>
        </w:r>
        <w:r>
          <w:t>40</w:t>
        </w:r>
        <w:r>
          <w:fldChar w:fldCharType="end"/>
        </w:r>
      </w:hyperlink>
    </w:p>
    <w:p>
      <w:pPr>
        <w:pStyle w:val="TOC2"/>
        <w:tabs>
          <w:tab w:val="right" w:leader="dot" w:pos="8306"/>
        </w:tabs>
      </w:pPr>
      <w:hyperlink w:anchor="_Toc30531" w:history="1">
        <w:r>
          <w:rPr>
            <w:rFonts w:ascii="仿宋" w:eastAsia="仿宋" w:hAnsi="仿宋" w:cs="仿宋" w:hint="eastAsia"/>
            <w:lang w:eastAsia="zh-CN"/>
          </w:rPr>
          <w:t>(三)、建设条件分析</w:t>
        </w:r>
        <w:r>
          <w:tab/>
        </w:r>
        <w:r>
          <w:fldChar w:fldCharType="begin"/>
        </w:r>
        <w:r>
          <w:instrText xml:space="preserve"> PAGEREF _Toc30531 \h </w:instrText>
        </w:r>
        <w:r>
          <w:fldChar w:fldCharType="separate"/>
        </w:r>
        <w:r>
          <w:t>43</w:t>
        </w:r>
        <w:r>
          <w:fldChar w:fldCharType="end"/>
        </w:r>
      </w:hyperlink>
    </w:p>
    <w:p>
      <w:pPr>
        <w:pStyle w:val="TOC2"/>
        <w:tabs>
          <w:tab w:val="right" w:leader="dot" w:pos="8306"/>
        </w:tabs>
      </w:pPr>
      <w:hyperlink w:anchor="_Toc11701" w:history="1">
        <w:r>
          <w:rPr>
            <w:rFonts w:ascii="仿宋" w:eastAsia="仿宋" w:hAnsi="仿宋" w:cs="仿宋" w:hint="eastAsia"/>
            <w:lang w:eastAsia="zh-CN"/>
          </w:rPr>
          <w:t>(四)、用地控制指标</w:t>
        </w:r>
        <w:r>
          <w:tab/>
        </w:r>
        <w:r>
          <w:fldChar w:fldCharType="begin"/>
        </w:r>
        <w:r>
          <w:instrText xml:space="preserve"> PAGEREF _Toc11701 \h </w:instrText>
        </w:r>
        <w:r>
          <w:fldChar w:fldCharType="separate"/>
        </w:r>
        <w:r>
          <w:t>44</w:t>
        </w:r>
        <w:r>
          <w:fldChar w:fldCharType="end"/>
        </w:r>
      </w:hyperlink>
    </w:p>
    <w:p>
      <w:pPr>
        <w:pStyle w:val="TOC2"/>
        <w:tabs>
          <w:tab w:val="right" w:leader="dot" w:pos="8306"/>
        </w:tabs>
      </w:pPr>
      <w:hyperlink w:anchor="_Toc29292" w:history="1">
        <w:r>
          <w:rPr>
            <w:rFonts w:ascii="仿宋" w:eastAsia="仿宋" w:hAnsi="仿宋" w:cs="仿宋" w:hint="eastAsia"/>
            <w:lang w:eastAsia="zh-CN"/>
          </w:rPr>
          <w:t>(五)、地总体要求</w:t>
        </w:r>
        <w:r>
          <w:tab/>
        </w:r>
        <w:r>
          <w:fldChar w:fldCharType="begin"/>
        </w:r>
        <w:r>
          <w:instrText xml:space="preserve"> PAGEREF _Toc29292 \h </w:instrText>
        </w:r>
        <w:r>
          <w:fldChar w:fldCharType="separate"/>
        </w:r>
        <w:r>
          <w:t>45</w:t>
        </w:r>
        <w:r>
          <w:fldChar w:fldCharType="end"/>
        </w:r>
      </w:hyperlink>
    </w:p>
    <w:p>
      <w:pPr>
        <w:pStyle w:val="TOC2"/>
        <w:tabs>
          <w:tab w:val="right" w:leader="dot" w:pos="8306"/>
        </w:tabs>
      </w:pPr>
      <w:hyperlink w:anchor="_Toc31309" w:history="1">
        <w:r>
          <w:rPr>
            <w:rFonts w:ascii="仿宋" w:eastAsia="仿宋" w:hAnsi="仿宋" w:cs="仿宋" w:hint="eastAsia"/>
            <w:lang w:eastAsia="zh-CN"/>
          </w:rPr>
          <w:t>(六)、节约用地措施</w:t>
        </w:r>
        <w:r>
          <w:tab/>
        </w:r>
        <w:r>
          <w:fldChar w:fldCharType="begin"/>
        </w:r>
        <w:r>
          <w:instrText xml:space="preserve"> PAGEREF _Toc31309 \h </w:instrText>
        </w:r>
        <w:r>
          <w:fldChar w:fldCharType="separate"/>
        </w:r>
        <w:r>
          <w:t>46</w:t>
        </w:r>
        <w:r>
          <w:fldChar w:fldCharType="end"/>
        </w:r>
      </w:hyperlink>
    </w:p>
    <w:p>
      <w:pPr>
        <w:pStyle w:val="TOC2"/>
        <w:tabs>
          <w:tab w:val="right" w:leader="dot" w:pos="8306"/>
        </w:tabs>
      </w:pPr>
      <w:hyperlink w:anchor="_Toc30215" w:history="1">
        <w:r>
          <w:rPr>
            <w:rFonts w:ascii="仿宋" w:eastAsia="仿宋" w:hAnsi="仿宋" w:cs="仿宋" w:hint="eastAsia"/>
            <w:lang w:eastAsia="zh-CN"/>
          </w:rPr>
          <w:t>(七)、选址综合评价</w:t>
        </w:r>
        <w:r>
          <w:tab/>
        </w:r>
        <w:r>
          <w:fldChar w:fldCharType="begin"/>
        </w:r>
        <w:r>
          <w:instrText xml:space="preserve"> PAGEREF _Toc30215 \h </w:instrText>
        </w:r>
        <w:r>
          <w:fldChar w:fldCharType="separate"/>
        </w:r>
        <w:r>
          <w:t>48</w:t>
        </w:r>
        <w:r>
          <w:fldChar w:fldCharType="end"/>
        </w:r>
      </w:hyperlink>
    </w:p>
    <w:p>
      <w:pPr>
        <w:pStyle w:val="TOC1"/>
        <w:tabs>
          <w:tab w:val="right" w:leader="dot" w:pos="8306"/>
        </w:tabs>
      </w:pPr>
      <w:hyperlink w:anchor="_Toc18550" w:history="1">
        <w:r>
          <w:rPr>
            <w:rFonts w:ascii="仿宋" w:eastAsia="仿宋" w:hAnsi="仿宋" w:cs="仿宋" w:hint="eastAsia"/>
            <w:lang w:eastAsia="zh-CN"/>
          </w:rPr>
          <w:t>七、项目变更管理</w:t>
        </w:r>
        <w:r>
          <w:tab/>
        </w:r>
        <w:r>
          <w:fldChar w:fldCharType="begin"/>
        </w:r>
        <w:r>
          <w:instrText xml:space="preserve"> PAGEREF _Toc18550 \h </w:instrText>
        </w:r>
        <w:r>
          <w:fldChar w:fldCharType="separate"/>
        </w:r>
        <w:r>
          <w:t>49</w:t>
        </w:r>
        <w:r>
          <w:fldChar w:fldCharType="end"/>
        </w:r>
      </w:hyperlink>
    </w:p>
    <w:p>
      <w:pPr>
        <w:pStyle w:val="TOC2"/>
        <w:tabs>
          <w:tab w:val="right" w:leader="dot" w:pos="8306"/>
        </w:tabs>
      </w:pPr>
      <w:hyperlink w:anchor="_Toc16709" w:history="1">
        <w:r>
          <w:rPr>
            <w:rFonts w:ascii="仿宋" w:eastAsia="仿宋" w:hAnsi="仿宋" w:cs="仿宋" w:hint="eastAsia"/>
            <w:lang w:eastAsia="zh-CN"/>
          </w:rPr>
          <w:t>(一)、变更控制流程</w:t>
        </w:r>
        <w:r>
          <w:tab/>
        </w:r>
        <w:r>
          <w:fldChar w:fldCharType="begin"/>
        </w:r>
        <w:r>
          <w:instrText xml:space="preserve"> PAGEREF _Toc16709 \h </w:instrText>
        </w:r>
        <w:r>
          <w:fldChar w:fldCharType="separate"/>
        </w:r>
        <w:r>
          <w:t>49</w:t>
        </w:r>
        <w:r>
          <w:fldChar w:fldCharType="end"/>
        </w:r>
      </w:hyperlink>
    </w:p>
    <w:p>
      <w:pPr>
        <w:pStyle w:val="TOC2"/>
        <w:tabs>
          <w:tab w:val="right" w:leader="dot" w:pos="8306"/>
        </w:tabs>
      </w:pPr>
      <w:hyperlink w:anchor="_Toc943" w:history="1">
        <w:r>
          <w:rPr>
            <w:rFonts w:ascii="仿宋" w:eastAsia="仿宋" w:hAnsi="仿宋" w:cs="仿宋" w:hint="eastAsia"/>
            <w:lang w:eastAsia="zh-CN"/>
          </w:rPr>
          <w:t>(二)、影响评估与处理</w:t>
        </w:r>
        <w:r>
          <w:tab/>
        </w:r>
        <w:r>
          <w:fldChar w:fldCharType="begin"/>
        </w:r>
        <w:r>
          <w:instrText xml:space="preserve"> PAGEREF _Toc943 \h </w:instrText>
        </w:r>
        <w:r>
          <w:fldChar w:fldCharType="separate"/>
        </w:r>
        <w:r>
          <w:t>50</w:t>
        </w:r>
        <w:r>
          <w:fldChar w:fldCharType="end"/>
        </w:r>
      </w:hyperlink>
    </w:p>
    <w:p>
      <w:pPr>
        <w:pStyle w:val="TOC2"/>
        <w:tabs>
          <w:tab w:val="right" w:leader="dot" w:pos="8306"/>
        </w:tabs>
      </w:pPr>
      <w:hyperlink w:anchor="_Toc32348" w:history="1">
        <w:r>
          <w:rPr>
            <w:rFonts w:ascii="仿宋" w:eastAsia="仿宋" w:hAnsi="仿宋" w:cs="仿宋" w:hint="eastAsia"/>
            <w:lang w:eastAsia="zh-CN"/>
          </w:rPr>
          <w:t>(三)、变更记录与追踪</w:t>
        </w:r>
        <w:r>
          <w:tab/>
        </w:r>
        <w:r>
          <w:fldChar w:fldCharType="begin"/>
        </w:r>
        <w:r>
          <w:instrText xml:space="preserve"> PAGEREF _Toc32348 \h </w:instrText>
        </w:r>
        <w:r>
          <w:fldChar w:fldCharType="separate"/>
        </w:r>
        <w:r>
          <w:t>51</w:t>
        </w:r>
        <w:r>
          <w:fldChar w:fldCharType="end"/>
        </w:r>
      </w:hyperlink>
    </w:p>
    <w:p>
      <w:pPr>
        <w:pStyle w:val="TOC2"/>
        <w:tabs>
          <w:tab w:val="right" w:leader="dot" w:pos="8306"/>
        </w:tabs>
      </w:pPr>
      <w:hyperlink w:anchor="_Toc12104" w:history="1">
        <w:r>
          <w:rPr>
            <w:rFonts w:ascii="仿宋" w:eastAsia="仿宋" w:hAnsi="仿宋" w:cs="仿宋" w:hint="eastAsia"/>
            <w:lang w:eastAsia="zh-CN"/>
          </w:rPr>
          <w:t>(四)、变更管理策略</w:t>
        </w:r>
        <w:r>
          <w:tab/>
        </w:r>
        <w:r>
          <w:fldChar w:fldCharType="begin"/>
        </w:r>
        <w:r>
          <w:instrText xml:space="preserve"> PAGEREF _Toc12104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21" w:history="1">
        <w:r>
          <w:rPr>
            <w:rFonts w:ascii="仿宋" w:eastAsia="仿宋" w:hAnsi="仿宋" w:cs="仿宋" w:hint="eastAsia"/>
            <w:lang w:eastAsia="zh-CN"/>
          </w:rPr>
          <w:t>八、资金管理与财务规划</w:t>
        </w:r>
        <w:r>
          <w:tab/>
        </w:r>
        <w:r>
          <w:fldChar w:fldCharType="begin"/>
        </w:r>
        <w:r>
          <w:instrText xml:space="preserve"> PAGEREF _Toc17821 \h </w:instrText>
        </w:r>
        <w:r>
          <w:fldChar w:fldCharType="separate"/>
        </w:r>
        <w:r>
          <w:t>55</w:t>
        </w:r>
        <w:r>
          <w:fldChar w:fldCharType="end"/>
        </w:r>
      </w:hyperlink>
    </w:p>
    <w:p>
      <w:pPr>
        <w:pStyle w:val="TOC2"/>
        <w:tabs>
          <w:tab w:val="right" w:leader="dot" w:pos="8306"/>
        </w:tabs>
      </w:pPr>
      <w:hyperlink w:anchor="_Toc9089" w:history="1">
        <w:r>
          <w:rPr>
            <w:rFonts w:ascii="仿宋" w:eastAsia="仿宋" w:hAnsi="仿宋" w:cs="仿宋" w:hint="eastAsia"/>
            <w:lang w:eastAsia="zh-CN"/>
          </w:rPr>
          <w:t>(一)、项目资金来源与筹措</w:t>
        </w:r>
        <w:r>
          <w:tab/>
        </w:r>
        <w:r>
          <w:fldChar w:fldCharType="begin"/>
        </w:r>
        <w:r>
          <w:instrText xml:space="preserve"> PAGEREF _Toc9089 \h </w:instrText>
        </w:r>
        <w:r>
          <w:fldChar w:fldCharType="separate"/>
        </w:r>
        <w:r>
          <w:t>55</w:t>
        </w:r>
        <w:r>
          <w:fldChar w:fldCharType="end"/>
        </w:r>
      </w:hyperlink>
    </w:p>
    <w:p>
      <w:pPr>
        <w:pStyle w:val="TOC2"/>
        <w:tabs>
          <w:tab w:val="right" w:leader="dot" w:pos="8306"/>
        </w:tabs>
      </w:pPr>
      <w:hyperlink w:anchor="_Toc4761" w:history="1">
        <w:r>
          <w:rPr>
            <w:rFonts w:ascii="仿宋" w:eastAsia="仿宋" w:hAnsi="仿宋" w:cs="仿宋" w:hint="eastAsia"/>
            <w:lang w:eastAsia="zh-CN"/>
          </w:rPr>
          <w:t>(二)、资金使用与监管</w:t>
        </w:r>
        <w:r>
          <w:tab/>
        </w:r>
        <w:r>
          <w:fldChar w:fldCharType="begin"/>
        </w:r>
        <w:r>
          <w:instrText xml:space="preserve"> PAGEREF _Toc4761 \h </w:instrText>
        </w:r>
        <w:r>
          <w:fldChar w:fldCharType="separate"/>
        </w:r>
        <w:r>
          <w:t>56</w:t>
        </w:r>
        <w:r>
          <w:fldChar w:fldCharType="end"/>
        </w:r>
      </w:hyperlink>
    </w:p>
    <w:p>
      <w:pPr>
        <w:pStyle w:val="TOC2"/>
        <w:tabs>
          <w:tab w:val="right" w:leader="dot" w:pos="8306"/>
        </w:tabs>
      </w:pPr>
      <w:hyperlink w:anchor="_Toc10424" w:history="1">
        <w:r>
          <w:rPr>
            <w:rFonts w:ascii="仿宋" w:eastAsia="仿宋" w:hAnsi="仿宋" w:cs="仿宋" w:hint="eastAsia"/>
            <w:lang w:eastAsia="zh-CN"/>
          </w:rPr>
          <w:t>(三)、财务规划与预测</w:t>
        </w:r>
        <w:r>
          <w:tab/>
        </w:r>
        <w:r>
          <w:fldChar w:fldCharType="begin"/>
        </w:r>
        <w:r>
          <w:instrText xml:space="preserve"> PAGEREF _Toc10424 \h </w:instrText>
        </w:r>
        <w:r>
          <w:fldChar w:fldCharType="separate"/>
        </w:r>
        <w:r>
          <w:t>57</w:t>
        </w:r>
        <w:r>
          <w:fldChar w:fldCharType="end"/>
        </w:r>
      </w:hyperlink>
    </w:p>
    <w:p>
      <w:pPr>
        <w:pStyle w:val="TOC1"/>
        <w:tabs>
          <w:tab w:val="right" w:leader="dot" w:pos="8306"/>
        </w:tabs>
      </w:pPr>
      <w:hyperlink w:anchor="_Toc795" w:history="1">
        <w:r>
          <w:rPr>
            <w:rFonts w:ascii="仿宋" w:eastAsia="仿宋" w:hAnsi="仿宋" w:cs="仿宋" w:hint="eastAsia"/>
            <w:lang w:eastAsia="zh-CN"/>
          </w:rPr>
          <w:t>九、经济效益与社会效益优化</w:t>
        </w:r>
        <w:r>
          <w:tab/>
        </w:r>
        <w:r>
          <w:fldChar w:fldCharType="begin"/>
        </w:r>
        <w:r>
          <w:instrText xml:space="preserve"> PAGEREF _Toc795 \h </w:instrText>
        </w:r>
        <w:r>
          <w:fldChar w:fldCharType="separate"/>
        </w:r>
        <w:r>
          <w:t>58</w:t>
        </w:r>
        <w:r>
          <w:fldChar w:fldCharType="end"/>
        </w:r>
      </w:hyperlink>
    </w:p>
    <w:p>
      <w:pPr>
        <w:pStyle w:val="TOC2"/>
        <w:tabs>
          <w:tab w:val="right" w:leader="dot" w:pos="8306"/>
        </w:tabs>
      </w:pPr>
      <w:hyperlink w:anchor="_Toc2270" w:history="1">
        <w:r>
          <w:rPr>
            <w:rFonts w:ascii="仿宋" w:eastAsia="仿宋" w:hAnsi="仿宋" w:cs="仿宋" w:hint="eastAsia"/>
            <w:lang w:eastAsia="zh-CN"/>
          </w:rPr>
          <w:t>(一)、经济效益提升策略</w:t>
        </w:r>
        <w:r>
          <w:tab/>
        </w:r>
        <w:r>
          <w:fldChar w:fldCharType="begin"/>
        </w:r>
        <w:r>
          <w:instrText xml:space="preserve"> PAGEREF _Toc2270 \h </w:instrText>
        </w:r>
        <w:r>
          <w:fldChar w:fldCharType="separate"/>
        </w:r>
        <w:r>
          <w:t>58</w:t>
        </w:r>
        <w:r>
          <w:fldChar w:fldCharType="end"/>
        </w:r>
      </w:hyperlink>
    </w:p>
    <w:p>
      <w:pPr>
        <w:pStyle w:val="TOC2"/>
        <w:tabs>
          <w:tab w:val="right" w:leader="dot" w:pos="8306"/>
        </w:tabs>
      </w:pPr>
      <w:hyperlink w:anchor="_Toc14142" w:history="1">
        <w:r>
          <w:rPr>
            <w:rFonts w:ascii="仿宋" w:eastAsia="仿宋" w:hAnsi="仿宋" w:cs="仿宋" w:hint="eastAsia"/>
            <w:lang w:eastAsia="zh-CN"/>
          </w:rPr>
          <w:t>(二)、社会效益增强方案</w:t>
        </w:r>
        <w:r>
          <w:tab/>
        </w:r>
        <w:r>
          <w:fldChar w:fldCharType="begin"/>
        </w:r>
        <w:r>
          <w:instrText xml:space="preserve"> PAGEREF _Toc14142 \h </w:instrText>
        </w:r>
        <w:r>
          <w:fldChar w:fldCharType="separate"/>
        </w:r>
        <w:r>
          <w:t>60</w:t>
        </w:r>
        <w:r>
          <w:fldChar w:fldCharType="end"/>
        </w:r>
      </w:hyperlink>
    </w:p>
    <w:p>
      <w:pPr>
        <w:pStyle w:val="TOC1"/>
        <w:tabs>
          <w:tab w:val="right" w:leader="dot" w:pos="8306"/>
        </w:tabs>
      </w:pPr>
      <w:hyperlink w:anchor="_Toc12754" w:history="1">
        <w:r>
          <w:rPr>
            <w:rFonts w:ascii="仿宋" w:eastAsia="仿宋" w:hAnsi="仿宋" w:cs="仿宋" w:hint="eastAsia"/>
            <w:lang w:eastAsia="zh-CN"/>
          </w:rPr>
          <w:t>十、技术创新与产业升级</w:t>
        </w:r>
        <w:r>
          <w:tab/>
        </w:r>
        <w:r>
          <w:fldChar w:fldCharType="begin"/>
        </w:r>
        <w:r>
          <w:instrText xml:space="preserve"> PAGEREF _Toc12754 \h </w:instrText>
        </w:r>
        <w:r>
          <w:fldChar w:fldCharType="separate"/>
        </w:r>
        <w:r>
          <w:t>60</w:t>
        </w:r>
        <w:r>
          <w:fldChar w:fldCharType="end"/>
        </w:r>
      </w:hyperlink>
    </w:p>
    <w:p>
      <w:pPr>
        <w:pStyle w:val="TOC2"/>
        <w:tabs>
          <w:tab w:val="right" w:leader="dot" w:pos="8306"/>
        </w:tabs>
      </w:pPr>
      <w:hyperlink w:anchor="_Toc8940" w:history="1">
        <w:r>
          <w:rPr>
            <w:rFonts w:ascii="仿宋" w:eastAsia="仿宋" w:hAnsi="仿宋" w:cs="仿宋" w:hint="eastAsia"/>
            <w:lang w:eastAsia="zh-CN"/>
          </w:rPr>
          <w:t>(一)、技术创新方向与目标</w:t>
        </w:r>
        <w:r>
          <w:tab/>
        </w:r>
        <w:r>
          <w:fldChar w:fldCharType="begin"/>
        </w:r>
        <w:r>
          <w:instrText xml:space="preserve"> PAGEREF _Toc8940 \h </w:instrText>
        </w:r>
        <w:r>
          <w:fldChar w:fldCharType="separate"/>
        </w:r>
        <w:r>
          <w:t>60</w:t>
        </w:r>
        <w:r>
          <w:fldChar w:fldCharType="end"/>
        </w:r>
      </w:hyperlink>
    </w:p>
    <w:p>
      <w:pPr>
        <w:pStyle w:val="TOC2"/>
        <w:tabs>
          <w:tab w:val="right" w:leader="dot" w:pos="8306"/>
        </w:tabs>
      </w:pPr>
      <w:hyperlink w:anchor="_Toc5968" w:history="1">
        <w:r>
          <w:rPr>
            <w:rFonts w:ascii="仿宋" w:eastAsia="仿宋" w:hAnsi="仿宋" w:cs="仿宋" w:hint="eastAsia"/>
            <w:lang w:eastAsia="zh-CN"/>
          </w:rPr>
          <w:t>(二)、产业升级路径与措施</w:t>
        </w:r>
        <w:r>
          <w:tab/>
        </w:r>
        <w:r>
          <w:fldChar w:fldCharType="begin"/>
        </w:r>
        <w:r>
          <w:instrText xml:space="preserve"> PAGEREF _Toc5968 \h </w:instrText>
        </w:r>
        <w:r>
          <w:fldChar w:fldCharType="separate"/>
        </w:r>
        <w:r>
          <w:t>62</w:t>
        </w:r>
        <w:r>
          <w:fldChar w:fldCharType="end"/>
        </w:r>
      </w:hyperlink>
    </w:p>
    <w:p>
      <w:pPr>
        <w:pStyle w:val="TOC1"/>
        <w:tabs>
          <w:tab w:val="right" w:leader="dot" w:pos="8306"/>
        </w:tabs>
      </w:pPr>
      <w:hyperlink w:anchor="_Toc25725" w:history="1">
        <w:r>
          <w:rPr>
            <w:rFonts w:ascii="仿宋" w:eastAsia="仿宋" w:hAnsi="仿宋" w:cs="仿宋" w:hint="eastAsia"/>
            <w:lang w:eastAsia="zh-CN"/>
          </w:rPr>
          <w:t>十一、环境保护与治理方案</w:t>
        </w:r>
        <w:r>
          <w:tab/>
        </w:r>
        <w:r>
          <w:fldChar w:fldCharType="begin"/>
        </w:r>
        <w:r>
          <w:instrText xml:space="preserve"> PAGEREF _Toc25725 \h </w:instrText>
        </w:r>
        <w:r>
          <w:fldChar w:fldCharType="separate"/>
        </w:r>
        <w:r>
          <w:t>63</w:t>
        </w:r>
        <w:r>
          <w:fldChar w:fldCharType="end"/>
        </w:r>
      </w:hyperlink>
    </w:p>
    <w:p>
      <w:pPr>
        <w:pStyle w:val="TOC2"/>
        <w:tabs>
          <w:tab w:val="right" w:leader="dot" w:pos="8306"/>
        </w:tabs>
      </w:pPr>
      <w:hyperlink w:anchor="_Toc14740" w:history="1">
        <w:r>
          <w:rPr>
            <w:rFonts w:ascii="仿宋" w:eastAsia="仿宋" w:hAnsi="仿宋" w:cs="仿宋" w:hint="eastAsia"/>
            <w:lang w:eastAsia="zh-CN"/>
          </w:rPr>
          <w:t>(一)、项目环境影响评估</w:t>
        </w:r>
        <w:r>
          <w:tab/>
        </w:r>
        <w:r>
          <w:fldChar w:fldCharType="begin"/>
        </w:r>
        <w:r>
          <w:instrText xml:space="preserve"> PAGEREF _Toc14740 \h </w:instrText>
        </w:r>
        <w:r>
          <w:fldChar w:fldCharType="separate"/>
        </w:r>
        <w:r>
          <w:t>63</w:t>
        </w:r>
        <w:r>
          <w:fldChar w:fldCharType="end"/>
        </w:r>
      </w:hyperlink>
    </w:p>
    <w:p>
      <w:pPr>
        <w:pStyle w:val="TOC2"/>
        <w:tabs>
          <w:tab w:val="right" w:leader="dot" w:pos="8306"/>
        </w:tabs>
      </w:pPr>
      <w:hyperlink w:anchor="_Toc4452" w:history="1">
        <w:r>
          <w:rPr>
            <w:rFonts w:ascii="仿宋" w:eastAsia="仿宋" w:hAnsi="仿宋" w:cs="仿宋" w:hint="eastAsia"/>
            <w:lang w:eastAsia="zh-CN"/>
          </w:rPr>
          <w:t>(二)、环境保护措施与治理方案</w:t>
        </w:r>
        <w:r>
          <w:tab/>
        </w:r>
        <w:r>
          <w:fldChar w:fldCharType="begin"/>
        </w:r>
        <w:r>
          <w:instrText xml:space="preserve"> PAGEREF _Toc4452 \h </w:instrText>
        </w:r>
        <w:r>
          <w:fldChar w:fldCharType="separate"/>
        </w:r>
        <w:r>
          <w:t>63</w:t>
        </w:r>
        <w:r>
          <w:fldChar w:fldCharType="end"/>
        </w:r>
      </w:hyperlink>
    </w:p>
    <w:p>
      <w:pPr>
        <w:pStyle w:val="TOC1"/>
        <w:tabs>
          <w:tab w:val="right" w:leader="dot" w:pos="8306"/>
        </w:tabs>
      </w:pPr>
      <w:hyperlink w:anchor="_Toc7654" w:history="1">
        <w:r>
          <w:rPr>
            <w:rFonts w:ascii="仿宋" w:eastAsia="仿宋" w:hAnsi="仿宋" w:cs="仿宋" w:hint="eastAsia"/>
            <w:lang w:eastAsia="zh-CN"/>
          </w:rPr>
          <w:t>十二、项目质量与标准</w:t>
        </w:r>
        <w:r>
          <w:tab/>
        </w:r>
        <w:r>
          <w:fldChar w:fldCharType="begin"/>
        </w:r>
        <w:r>
          <w:instrText xml:space="preserve"> PAGEREF _Toc7654 \h </w:instrText>
        </w:r>
        <w:r>
          <w:fldChar w:fldCharType="separate"/>
        </w:r>
        <w:r>
          <w:t>64</w:t>
        </w:r>
        <w:r>
          <w:fldChar w:fldCharType="end"/>
        </w:r>
      </w:hyperlink>
    </w:p>
    <w:p>
      <w:pPr>
        <w:pStyle w:val="TOC2"/>
        <w:tabs>
          <w:tab w:val="right" w:leader="dot" w:pos="8306"/>
        </w:tabs>
      </w:pPr>
      <w:hyperlink w:anchor="_Toc12538" w:history="1">
        <w:r>
          <w:rPr>
            <w:rFonts w:ascii="仿宋" w:eastAsia="仿宋" w:hAnsi="仿宋" w:cs="仿宋" w:hint="eastAsia"/>
            <w:lang w:eastAsia="zh-CN"/>
          </w:rPr>
          <w:t>(一)、质量保障体系</w:t>
        </w:r>
        <w:r>
          <w:tab/>
        </w:r>
        <w:r>
          <w:fldChar w:fldCharType="begin"/>
        </w:r>
        <w:r>
          <w:instrText xml:space="preserve"> PAGEREF _Toc12538 \h </w:instrText>
        </w:r>
        <w:r>
          <w:fldChar w:fldCharType="separate"/>
        </w:r>
        <w:r>
          <w:t>64</w:t>
        </w:r>
        <w:r>
          <w:fldChar w:fldCharType="end"/>
        </w:r>
      </w:hyperlink>
    </w:p>
    <w:p>
      <w:pPr>
        <w:pStyle w:val="TOC2"/>
        <w:tabs>
          <w:tab w:val="right" w:leader="dot" w:pos="8306"/>
        </w:tabs>
      </w:pPr>
      <w:hyperlink w:anchor="_Toc12451" w:history="1">
        <w:r>
          <w:rPr>
            <w:rFonts w:ascii="仿宋" w:eastAsia="仿宋" w:hAnsi="仿宋" w:cs="仿宋" w:hint="eastAsia"/>
            <w:lang w:eastAsia="zh-CN"/>
          </w:rPr>
          <w:t>(二)、标准化作业流程</w:t>
        </w:r>
        <w:r>
          <w:tab/>
        </w:r>
        <w:r>
          <w:fldChar w:fldCharType="begin"/>
        </w:r>
        <w:r>
          <w:instrText xml:space="preserve"> PAGEREF _Toc12451 \h </w:instrText>
        </w:r>
        <w:r>
          <w:fldChar w:fldCharType="separate"/>
        </w:r>
        <w:r>
          <w:t>65</w:t>
        </w:r>
        <w:r>
          <w:fldChar w:fldCharType="end"/>
        </w:r>
      </w:hyperlink>
    </w:p>
    <w:p>
      <w:pPr>
        <w:pStyle w:val="TOC2"/>
        <w:tabs>
          <w:tab w:val="right" w:leader="dot" w:pos="8306"/>
        </w:tabs>
      </w:pPr>
      <w:hyperlink w:anchor="_Toc7913" w:history="1">
        <w:r>
          <w:rPr>
            <w:rFonts w:ascii="仿宋" w:eastAsia="仿宋" w:hAnsi="仿宋" w:cs="仿宋" w:hint="eastAsia"/>
            <w:lang w:eastAsia="zh-CN"/>
          </w:rPr>
          <w:t>(三)、质量监控与评估</w:t>
        </w:r>
        <w:r>
          <w:tab/>
        </w:r>
        <w:r>
          <w:fldChar w:fldCharType="begin"/>
        </w:r>
        <w:r>
          <w:instrText xml:space="preserve"> PAGEREF _Toc7913 \h </w:instrText>
        </w:r>
        <w:r>
          <w:fldChar w:fldCharType="separate"/>
        </w:r>
        <w:r>
          <w:t>67</w:t>
        </w:r>
        <w:r>
          <w:fldChar w:fldCharType="end"/>
        </w:r>
      </w:hyperlink>
    </w:p>
    <w:p>
      <w:pPr>
        <w:pStyle w:val="TOC2"/>
        <w:tabs>
          <w:tab w:val="right" w:leader="dot" w:pos="8306"/>
        </w:tabs>
      </w:pPr>
      <w:hyperlink w:anchor="_Toc1159" w:history="1">
        <w:r>
          <w:rPr>
            <w:rFonts w:ascii="仿宋" w:eastAsia="仿宋" w:hAnsi="仿宋" w:cs="仿宋" w:hint="eastAsia"/>
            <w:lang w:eastAsia="zh-CN"/>
          </w:rPr>
          <w:t>(四)、质量改进计划</w:t>
        </w:r>
        <w:r>
          <w:tab/>
        </w:r>
        <w:r>
          <w:fldChar w:fldCharType="begin"/>
        </w:r>
        <w:r>
          <w:instrText xml:space="preserve"> PAGEREF _Toc1159 \h </w:instrText>
        </w:r>
        <w:r>
          <w:fldChar w:fldCharType="separate"/>
        </w:r>
        <w:r>
          <w:t>68</w:t>
        </w:r>
        <w:r>
          <w:fldChar w:fldCharType="end"/>
        </w:r>
      </w:hyperlink>
    </w:p>
    <w:p>
      <w:pPr>
        <w:pStyle w:val="TOC1"/>
        <w:tabs>
          <w:tab w:val="right" w:leader="dot" w:pos="8306"/>
        </w:tabs>
      </w:pPr>
      <w:hyperlink w:anchor="_Toc6608" w:history="1">
        <w:r>
          <w:rPr>
            <w:rFonts w:ascii="仿宋" w:eastAsia="仿宋" w:hAnsi="仿宋" w:cs="仿宋" w:hint="eastAsia"/>
            <w:lang w:eastAsia="zh-CN"/>
          </w:rPr>
          <w:t>十三、质量管理与控制</w:t>
        </w:r>
        <w:r>
          <w:tab/>
        </w:r>
        <w:r>
          <w:fldChar w:fldCharType="begin"/>
        </w:r>
        <w:r>
          <w:instrText xml:space="preserve"> PAGEREF _Toc6608 \h </w:instrText>
        </w:r>
        <w:r>
          <w:fldChar w:fldCharType="separate"/>
        </w:r>
        <w:r>
          <w:t>69</w:t>
        </w:r>
        <w:r>
          <w:fldChar w:fldCharType="end"/>
        </w:r>
      </w:hyperlink>
    </w:p>
    <w:p>
      <w:pPr>
        <w:pStyle w:val="TOC2"/>
        <w:tabs>
          <w:tab w:val="right" w:leader="dot" w:pos="8306"/>
        </w:tabs>
      </w:pPr>
      <w:hyperlink w:anchor="_Toc16701" w:history="1">
        <w:r>
          <w:rPr>
            <w:rFonts w:ascii="仿宋" w:eastAsia="仿宋" w:hAnsi="仿宋" w:cs="仿宋" w:hint="eastAsia"/>
            <w:lang w:eastAsia="zh-CN"/>
          </w:rPr>
          <w:t>(一)、质量管理体系建设</w:t>
        </w:r>
        <w:r>
          <w:tab/>
        </w:r>
        <w:r>
          <w:fldChar w:fldCharType="begin"/>
        </w:r>
        <w:r>
          <w:instrText xml:space="preserve"> PAGEREF _Toc16701 \h </w:instrText>
        </w:r>
        <w:r>
          <w:fldChar w:fldCharType="separate"/>
        </w:r>
        <w:r>
          <w:t>69</w:t>
        </w:r>
        <w:r>
          <w:fldChar w:fldCharType="end"/>
        </w:r>
      </w:hyperlink>
    </w:p>
    <w:p>
      <w:pPr>
        <w:pStyle w:val="TOC2"/>
        <w:tabs>
          <w:tab w:val="right" w:leader="dot" w:pos="8306"/>
        </w:tabs>
      </w:pPr>
      <w:hyperlink w:anchor="_Toc10253" w:history="1">
        <w:r>
          <w:rPr>
            <w:rFonts w:ascii="仿宋" w:eastAsia="仿宋" w:hAnsi="仿宋" w:cs="仿宋" w:hint="eastAsia"/>
            <w:lang w:eastAsia="zh-CN"/>
          </w:rPr>
          <w:t>(二)、质量控制措施</w:t>
        </w:r>
        <w:r>
          <w:tab/>
        </w:r>
        <w:r>
          <w:fldChar w:fldCharType="begin"/>
        </w:r>
        <w:r>
          <w:instrText xml:space="preserve"> PAGEREF _Toc10253 \h </w:instrText>
        </w:r>
        <w:r>
          <w:fldChar w:fldCharType="separate"/>
        </w:r>
        <w:r>
          <w:t>71</w:t>
        </w:r>
        <w:r>
          <w:fldChar w:fldCharType="end"/>
        </w:r>
      </w:hyperlink>
    </w:p>
    <w:p>
      <w:pPr>
        <w:pStyle w:val="TOC1"/>
        <w:tabs>
          <w:tab w:val="right" w:leader="dot" w:pos="8306"/>
        </w:tabs>
      </w:pPr>
      <w:hyperlink w:anchor="_Toc25477" w:history="1">
        <w:r>
          <w:rPr>
            <w:rFonts w:ascii="仿宋" w:eastAsia="仿宋" w:hAnsi="仿宋" w:cs="仿宋" w:hint="eastAsia"/>
            <w:lang w:eastAsia="zh-CN"/>
          </w:rPr>
          <w:t>十四、产业协同与集群发展</w:t>
        </w:r>
        <w:r>
          <w:tab/>
        </w:r>
        <w:r>
          <w:fldChar w:fldCharType="begin"/>
        </w:r>
        <w:r>
          <w:instrText xml:space="preserve"> PAGEREF _Toc25477 \h </w:instrText>
        </w:r>
        <w:r>
          <w:fldChar w:fldCharType="separate"/>
        </w:r>
        <w:r>
          <w:t>72</w:t>
        </w:r>
        <w:r>
          <w:fldChar w:fldCharType="end"/>
        </w:r>
      </w:hyperlink>
    </w:p>
    <w:p>
      <w:pPr>
        <w:pStyle w:val="TOC2"/>
        <w:tabs>
          <w:tab w:val="right" w:leader="dot" w:pos="8306"/>
        </w:tabs>
      </w:pPr>
      <w:hyperlink w:anchor="_Toc3028" w:history="1">
        <w:r>
          <w:rPr>
            <w:rFonts w:ascii="仿宋" w:eastAsia="仿宋" w:hAnsi="仿宋" w:cs="仿宋" w:hint="eastAsia"/>
            <w:lang w:eastAsia="zh-CN"/>
          </w:rPr>
          <w:t>(一)、产业协同机制建设</w:t>
        </w:r>
        <w:r>
          <w:tab/>
        </w:r>
        <w:r>
          <w:fldChar w:fldCharType="begin"/>
        </w:r>
        <w:r>
          <w:instrText xml:space="preserve"> PAGEREF _Toc3028 \h </w:instrText>
        </w:r>
        <w:r>
          <w:fldChar w:fldCharType="separate"/>
        </w:r>
        <w:r>
          <w:t>72</w:t>
        </w:r>
        <w:r>
          <w:fldChar w:fldCharType="end"/>
        </w:r>
      </w:hyperlink>
    </w:p>
    <w:p>
      <w:pPr>
        <w:pStyle w:val="TOC2"/>
        <w:tabs>
          <w:tab w:val="right" w:leader="dot" w:pos="8306"/>
        </w:tabs>
      </w:pPr>
      <w:hyperlink w:anchor="_Toc17263" w:history="1">
        <w:r>
          <w:rPr>
            <w:rFonts w:ascii="仿宋" w:eastAsia="仿宋" w:hAnsi="仿宋" w:cs="仿宋" w:hint="eastAsia"/>
            <w:lang w:eastAsia="zh-CN"/>
          </w:rPr>
          <w:t>(二)、产业集群培育与发展</w:t>
        </w:r>
        <w:r>
          <w:tab/>
        </w:r>
        <w:r>
          <w:fldChar w:fldCharType="begin"/>
        </w:r>
        <w:r>
          <w:instrText xml:space="preserve"> PAGEREF _Toc17263 \h </w:instrText>
        </w:r>
        <w:r>
          <w:fldChar w:fldCharType="separate"/>
        </w:r>
        <w:r>
          <w:t>73</w:t>
        </w:r>
        <w:r>
          <w:fldChar w:fldCharType="end"/>
        </w:r>
      </w:hyperlink>
    </w:p>
    <w:p>
      <w:pPr>
        <w:pStyle w:val="TOC1"/>
        <w:tabs>
          <w:tab w:val="right" w:leader="dot" w:pos="8306"/>
        </w:tabs>
      </w:pPr>
      <w:hyperlink w:anchor="_Toc2298" w:history="1">
        <w:r>
          <w:rPr>
            <w:rFonts w:ascii="仿宋" w:eastAsia="仿宋" w:hAnsi="仿宋" w:cs="仿宋" w:hint="eastAsia"/>
            <w:lang w:eastAsia="zh-CN"/>
          </w:rPr>
          <w:t>十五、知识产权管理与保护</w:t>
        </w:r>
        <w:r>
          <w:tab/>
        </w:r>
        <w:r>
          <w:fldChar w:fldCharType="begin"/>
        </w:r>
        <w:r>
          <w:instrText xml:space="preserve"> PAGEREF _Toc2298 \h </w:instrText>
        </w:r>
        <w:r>
          <w:fldChar w:fldCharType="separate"/>
        </w:r>
        <w:r>
          <w:t>74</w:t>
        </w:r>
        <w:r>
          <w:fldChar w:fldCharType="end"/>
        </w:r>
      </w:hyperlink>
    </w:p>
    <w:p>
      <w:pPr>
        <w:pStyle w:val="TOC2"/>
        <w:tabs>
          <w:tab w:val="right" w:leader="dot" w:pos="8306"/>
        </w:tabs>
      </w:pPr>
      <w:hyperlink w:anchor="_Toc14709" w:history="1">
        <w:r>
          <w:rPr>
            <w:rFonts w:ascii="仿宋" w:eastAsia="仿宋" w:hAnsi="仿宋" w:cs="仿宋" w:hint="eastAsia"/>
            <w:lang w:eastAsia="zh-CN"/>
          </w:rPr>
          <w:t>(一)、知识产权管理体系建设</w:t>
        </w:r>
        <w:r>
          <w:tab/>
        </w:r>
        <w:r>
          <w:fldChar w:fldCharType="begin"/>
        </w:r>
        <w:r>
          <w:instrText xml:space="preserve"> PAGEREF _Toc14709 \h </w:instrText>
        </w:r>
        <w:r>
          <w:fldChar w:fldCharType="separate"/>
        </w:r>
        <w:r>
          <w:t>74</w:t>
        </w:r>
        <w:r>
          <w:fldChar w:fldCharType="end"/>
        </w:r>
      </w:hyperlink>
    </w:p>
    <w:p>
      <w:pPr>
        <w:pStyle w:val="TOC2"/>
        <w:tabs>
          <w:tab w:val="right" w:leader="dot" w:pos="8306"/>
        </w:tabs>
      </w:pPr>
      <w:hyperlink w:anchor="_Toc4637" w:history="1">
        <w:r>
          <w:rPr>
            <w:rFonts w:ascii="仿宋" w:eastAsia="仿宋" w:hAnsi="仿宋" w:cs="仿宋" w:hint="eastAsia"/>
            <w:lang w:eastAsia="zh-CN"/>
          </w:rPr>
          <w:t>(二)、知识产权保护措施</w:t>
        </w:r>
        <w:r>
          <w:tab/>
        </w:r>
        <w:r>
          <w:fldChar w:fldCharType="begin"/>
        </w:r>
        <w:r>
          <w:instrText xml:space="preserve"> PAGEREF _Toc4637 \h </w:instrText>
        </w:r>
        <w:r>
          <w:fldChar w:fldCharType="separate"/>
        </w:r>
        <w:r>
          <w:t>75</w:t>
        </w:r>
        <w:r>
          <w:fldChar w:fldCharType="end"/>
        </w:r>
      </w:hyperlink>
    </w:p>
    <w:p>
      <w:pPr>
        <w:pStyle w:val="TOC1"/>
        <w:tabs>
          <w:tab w:val="right" w:leader="dot" w:pos="8306"/>
        </w:tabs>
      </w:pPr>
      <w:hyperlink w:anchor="_Toc16776" w:history="1">
        <w:r>
          <w:rPr>
            <w:rFonts w:ascii="仿宋" w:eastAsia="仿宋" w:hAnsi="仿宋" w:cs="仿宋" w:hint="eastAsia"/>
            <w:lang w:eastAsia="zh-CN"/>
          </w:rPr>
          <w:t>十六、法律法规与政策遵循</w:t>
        </w:r>
        <w:r>
          <w:tab/>
        </w:r>
        <w:r>
          <w:fldChar w:fldCharType="begin"/>
        </w:r>
        <w:r>
          <w:instrText xml:space="preserve"> PAGEREF _Toc16776 \h </w:instrText>
        </w:r>
        <w:r>
          <w:fldChar w:fldCharType="separate"/>
        </w:r>
        <w:r>
          <w:t>76</w:t>
        </w:r>
        <w:r>
          <w:fldChar w:fldCharType="end"/>
        </w:r>
      </w:hyperlink>
    </w:p>
    <w:p>
      <w:pPr>
        <w:pStyle w:val="TOC2"/>
        <w:tabs>
          <w:tab w:val="right" w:leader="dot" w:pos="8306"/>
        </w:tabs>
      </w:pPr>
      <w:hyperlink w:anchor="_Toc24595" w:history="1">
        <w:r>
          <w:rPr>
            <w:rFonts w:ascii="仿宋" w:eastAsia="仿宋" w:hAnsi="仿宋" w:cs="仿宋" w:hint="eastAsia"/>
            <w:lang w:eastAsia="zh-CN"/>
          </w:rPr>
          <w:t>(一)、法律法规遵守</w:t>
        </w:r>
        <w:r>
          <w:tab/>
        </w:r>
        <w:r>
          <w:fldChar w:fldCharType="begin"/>
        </w:r>
        <w:r>
          <w:instrText xml:space="preserve"> PAGEREF _Toc24595 \h </w:instrText>
        </w:r>
        <w:r>
          <w:fldChar w:fldCharType="separate"/>
        </w:r>
        <w:r>
          <w:t>76</w:t>
        </w:r>
        <w:r>
          <w:fldChar w:fldCharType="end"/>
        </w:r>
      </w:hyperlink>
    </w:p>
    <w:p>
      <w:pPr>
        <w:pStyle w:val="TOC2"/>
        <w:tabs>
          <w:tab w:val="right" w:leader="dot" w:pos="8306"/>
        </w:tabs>
      </w:pPr>
      <w:hyperlink w:anchor="_Toc13119" w:history="1">
        <w:r>
          <w:rPr>
            <w:rFonts w:ascii="仿宋" w:eastAsia="仿宋" w:hAnsi="仿宋" w:cs="仿宋" w:hint="eastAsia"/>
            <w:lang w:eastAsia="zh-CN"/>
          </w:rPr>
          <w:t>(二)、政策导向与利用</w:t>
        </w:r>
        <w:r>
          <w:tab/>
        </w:r>
        <w:r>
          <w:fldChar w:fldCharType="begin"/>
        </w:r>
        <w:r>
          <w:instrText xml:space="preserve"> PAGEREF _Toc13119 \h </w:instrText>
        </w:r>
        <w:r>
          <w:fldChar w:fldCharType="separate"/>
        </w:r>
        <w:r>
          <w:t>77</w:t>
        </w:r>
        <w:r>
          <w:fldChar w:fldCharType="end"/>
        </w:r>
      </w:hyperlink>
    </w:p>
    <w:p>
      <w:pPr>
        <w:pStyle w:val="TOC1"/>
        <w:tabs>
          <w:tab w:val="right" w:leader="dot" w:pos="8306"/>
        </w:tabs>
      </w:pPr>
      <w:hyperlink w:anchor="_Toc19908" w:history="1">
        <w:r>
          <w:rPr>
            <w:rFonts w:ascii="仿宋" w:eastAsia="仿宋" w:hAnsi="仿宋" w:cs="仿宋" w:hint="eastAsia"/>
            <w:lang w:eastAsia="zh-CN"/>
          </w:rPr>
          <w:t>十七、成果转化与推广应用</w:t>
        </w:r>
        <w:r>
          <w:tab/>
        </w:r>
        <w:r>
          <w:fldChar w:fldCharType="begin"/>
        </w:r>
        <w:r>
          <w:instrText xml:space="preserve"> PAGEREF _Toc19908 \h </w:instrText>
        </w:r>
        <w:r>
          <w:fldChar w:fldCharType="separate"/>
        </w:r>
        <w:r>
          <w:t>78</w:t>
        </w:r>
        <w:r>
          <w:fldChar w:fldCharType="end"/>
        </w:r>
      </w:hyperlink>
    </w:p>
    <w:p>
      <w:pPr>
        <w:pStyle w:val="TOC2"/>
        <w:tabs>
          <w:tab w:val="right" w:leader="dot" w:pos="8306"/>
        </w:tabs>
      </w:pPr>
      <w:hyperlink w:anchor="_Toc8397" w:history="1">
        <w:r>
          <w:rPr>
            <w:rFonts w:ascii="仿宋" w:eastAsia="仿宋" w:hAnsi="仿宋" w:cs="仿宋" w:hint="eastAsia"/>
            <w:lang w:eastAsia="zh-CN"/>
          </w:rPr>
          <w:t>(一)、成果转化策略制定</w:t>
        </w:r>
        <w:r>
          <w:tab/>
        </w:r>
        <w:r>
          <w:fldChar w:fldCharType="begin"/>
        </w:r>
        <w:r>
          <w:instrText xml:space="preserve"> PAGEREF _Toc8397 \h </w:instrText>
        </w:r>
        <w:r>
          <w:fldChar w:fldCharType="separate"/>
        </w:r>
        <w:r>
          <w:t>78</w:t>
        </w:r>
        <w:r>
          <w:fldChar w:fldCharType="end"/>
        </w:r>
      </w:hyperlink>
    </w:p>
    <w:p>
      <w:pPr>
        <w:pStyle w:val="TOC2"/>
        <w:tabs>
          <w:tab w:val="right" w:leader="dot" w:pos="8306"/>
        </w:tabs>
      </w:pPr>
      <w:hyperlink w:anchor="_Toc25560" w:history="1">
        <w:r>
          <w:rPr>
            <w:rFonts w:ascii="仿宋" w:eastAsia="仿宋" w:hAnsi="仿宋" w:cs="仿宋" w:hint="eastAsia"/>
            <w:lang w:eastAsia="zh-CN"/>
          </w:rPr>
          <w:t>(二)、成果推广应用方案</w:t>
        </w:r>
        <w:r>
          <w:tab/>
        </w:r>
        <w:r>
          <w:fldChar w:fldCharType="begin"/>
        </w:r>
        <w:r>
          <w:instrText xml:space="preserve"> PAGEREF _Toc25560 \h </w:instrText>
        </w:r>
        <w:r>
          <w:fldChar w:fldCharType="separate"/>
        </w:r>
        <w:r>
          <w:t>80</w:t>
        </w:r>
        <w:r>
          <w:fldChar w:fldCharType="end"/>
        </w:r>
      </w:hyperlink>
    </w:p>
    <w:p>
      <w:pPr>
        <w:pStyle w:val="TOC1"/>
        <w:tabs>
          <w:tab w:val="right" w:leader="dot" w:pos="8306"/>
        </w:tabs>
      </w:pPr>
      <w:hyperlink w:anchor="_Toc14961" w:history="1">
        <w:r>
          <w:rPr>
            <w:rFonts w:ascii="仿宋" w:eastAsia="仿宋" w:hAnsi="仿宋" w:cs="仿宋" w:hint="eastAsia"/>
            <w:lang w:eastAsia="zh-CN"/>
          </w:rPr>
          <w:t>十八、人力资源管理与开发</w:t>
        </w:r>
        <w:r>
          <w:tab/>
        </w:r>
        <w:r>
          <w:fldChar w:fldCharType="begin"/>
        </w:r>
        <w:r>
          <w:instrText xml:space="preserve"> PAGEREF _Toc14961 \h </w:instrText>
        </w:r>
        <w:r>
          <w:fldChar w:fldCharType="separate"/>
        </w:r>
        <w:r>
          <w:t>81</w:t>
        </w:r>
        <w:r>
          <w:fldChar w:fldCharType="end"/>
        </w:r>
      </w:hyperlink>
    </w:p>
    <w:p>
      <w:pPr>
        <w:pStyle w:val="TOC2"/>
        <w:tabs>
          <w:tab w:val="right" w:leader="dot" w:pos="8306"/>
        </w:tabs>
      </w:pPr>
      <w:hyperlink w:anchor="_Toc6888" w:history="1">
        <w:r>
          <w:rPr>
            <w:rFonts w:ascii="仿宋" w:eastAsia="仿宋" w:hAnsi="仿宋" w:cs="仿宋" w:hint="eastAsia"/>
            <w:lang w:eastAsia="zh-CN"/>
          </w:rPr>
          <w:t>(一)、人力资源规划</w:t>
        </w:r>
        <w:r>
          <w:tab/>
        </w:r>
        <w:r>
          <w:fldChar w:fldCharType="begin"/>
        </w:r>
        <w:r>
          <w:instrText xml:space="preserve"> PAGEREF _Toc6888 \h </w:instrText>
        </w:r>
        <w:r>
          <w:fldChar w:fldCharType="separate"/>
        </w:r>
        <w:r>
          <w:t>81</w:t>
        </w:r>
        <w:r>
          <w:fldChar w:fldCharType="end"/>
        </w:r>
      </w:hyperlink>
    </w:p>
    <w:p>
      <w:pPr>
        <w:pStyle w:val="TOC2"/>
        <w:tabs>
          <w:tab w:val="right" w:leader="dot" w:pos="8306"/>
        </w:tabs>
      </w:pPr>
      <w:hyperlink w:anchor="_Toc17006" w:history="1">
        <w:r>
          <w:rPr>
            <w:rFonts w:ascii="仿宋" w:eastAsia="仿宋" w:hAnsi="仿宋" w:cs="仿宋" w:hint="eastAsia"/>
            <w:lang w:eastAsia="zh-CN"/>
          </w:rPr>
          <w:t>(二)、人力资源开发与培训</w:t>
        </w:r>
        <w:r>
          <w:tab/>
        </w:r>
        <w:r>
          <w:fldChar w:fldCharType="begin"/>
        </w:r>
        <w:r>
          <w:instrText xml:space="preserve"> PAGEREF _Toc17006 \h </w:instrText>
        </w:r>
        <w:r>
          <w:fldChar w:fldCharType="separate"/>
        </w:r>
        <w:r>
          <w:t>83</w:t>
        </w:r>
        <w:r>
          <w:fldChar w:fldCharType="end"/>
        </w:r>
      </w:hyperlink>
    </w:p>
    <w:p>
      <w:pPr>
        <w:pStyle w:val="TOC1"/>
        <w:tabs>
          <w:tab w:val="right" w:leader="dot" w:pos="8306"/>
        </w:tabs>
      </w:pPr>
      <w:hyperlink w:anchor="_Toc20490" w:history="1">
        <w:r>
          <w:rPr>
            <w:rFonts w:ascii="仿宋" w:eastAsia="仿宋" w:hAnsi="仿宋" w:cs="仿宋" w:hint="eastAsia"/>
            <w:lang w:eastAsia="zh-CN"/>
          </w:rPr>
          <w:t>十九、设施与设备管理</w:t>
        </w:r>
        <w:r>
          <w:tab/>
        </w:r>
        <w:r>
          <w:fldChar w:fldCharType="begin"/>
        </w:r>
        <w:r>
          <w:instrText xml:space="preserve"> PAGEREF _Toc20490 \h </w:instrText>
        </w:r>
        <w:r>
          <w:fldChar w:fldCharType="separate"/>
        </w:r>
        <w:r>
          <w:t>85</w:t>
        </w:r>
        <w:r>
          <w:fldChar w:fldCharType="end"/>
        </w:r>
      </w:hyperlink>
    </w:p>
    <w:p>
      <w:pPr>
        <w:pStyle w:val="TOC2"/>
        <w:tabs>
          <w:tab w:val="right" w:leader="dot" w:pos="8306"/>
        </w:tabs>
      </w:pPr>
      <w:hyperlink w:anchor="_Toc15833" w:history="1">
        <w:r>
          <w:rPr>
            <w:rFonts w:ascii="仿宋" w:eastAsia="仿宋" w:hAnsi="仿宋" w:cs="仿宋" w:hint="eastAsia"/>
            <w:lang w:eastAsia="zh-CN"/>
          </w:rPr>
          <w:t>(一)、设施规划与配置</w:t>
        </w:r>
        <w:r>
          <w:tab/>
        </w:r>
        <w:r>
          <w:fldChar w:fldCharType="begin"/>
        </w:r>
        <w:r>
          <w:instrText xml:space="preserve"> PAGEREF _Toc15833 \h </w:instrText>
        </w:r>
        <w:r>
          <w:fldChar w:fldCharType="separate"/>
        </w:r>
        <w:r>
          <w:t>85</w:t>
        </w:r>
        <w:r>
          <w:fldChar w:fldCharType="end"/>
        </w:r>
      </w:hyperlink>
    </w:p>
    <w:p>
      <w:pPr>
        <w:pStyle w:val="TOC2"/>
        <w:tabs>
          <w:tab w:val="right" w:leader="dot" w:pos="8306"/>
        </w:tabs>
      </w:pPr>
      <w:hyperlink w:anchor="_Toc1781" w:history="1">
        <w:r>
          <w:rPr>
            <w:rFonts w:ascii="仿宋" w:eastAsia="仿宋" w:hAnsi="仿宋" w:cs="仿宋" w:hint="eastAsia"/>
            <w:lang w:eastAsia="zh-CN"/>
          </w:rPr>
          <w:t>(二)、设备采购与维护管理</w:t>
        </w:r>
        <w:r>
          <w:tab/>
        </w:r>
        <w:r>
          <w:fldChar w:fldCharType="begin"/>
        </w:r>
        <w:r>
          <w:instrText xml:space="preserve"> PAGEREF _Toc1781 \h </w:instrText>
        </w:r>
        <w:r>
          <w:fldChar w:fldCharType="separate"/>
        </w:r>
        <w:r>
          <w:t>86</w:t>
        </w:r>
        <w:r>
          <w:fldChar w:fldCharType="end"/>
        </w:r>
      </w:hyperlink>
    </w:p>
    <w:p>
      <w:pPr>
        <w:pStyle w:val="TOC2"/>
        <w:tabs>
          <w:tab w:val="right" w:leader="dot" w:pos="8306"/>
        </w:tabs>
      </w:pPr>
      <w:hyperlink w:anchor="_Toc12473" w:history="1">
        <w:r>
          <w:rPr>
            <w:rFonts w:ascii="仿宋" w:eastAsia="仿宋" w:hAnsi="仿宋" w:cs="仿宋" w:hint="eastAsia"/>
            <w:lang w:eastAsia="zh-CN"/>
          </w:rPr>
          <w:t>(三)、设施设备升级策略</w:t>
        </w:r>
        <w:r>
          <w:tab/>
        </w:r>
        <w:r>
          <w:fldChar w:fldCharType="begin"/>
        </w:r>
        <w:r>
          <w:instrText xml:space="preserve"> PAGEREF _Toc12473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8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500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87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71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一、筛分机项目的市场准入条件分析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筛分机项目而言，市场准入条件首先取决于政策法规环境。政府对于[行业名称]领域的法规，如环保标准、税收政策、和技术使用规范，直接影响筛分机项目的运营和成本结构。例如，若政府针对使用可再生能源的企业提供税收优惠，这将对筛分机项目的财务规划产生重要影响。同时，考虑经济环境和消费者偏好的变化对筛分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二、筛分机项目的行业规范与合规性要求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筛分机项目来说，遵守行业规范和合规性要求是确保项目顺利进行的基础。这包括遵循质量控制标准、安全规定、数据保护法规等。例如，若筛分机项目涉及数据处理，须严格遵守相关的数据保护法规。此外，行业内部的自律规范，如产品标准和服务流程，也对于提升筛分机项目在行业内的认可度和竞争力至关重要。项目管理团队必须不断更新策略，以应对行业规范和法规的变化，确保筛分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三、筛分机项目的竞争格局和战略定位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筛分机项目的发展规划中，理解行业的竞争格局对于制定有效的市场策略极为关键。这包括分析主要竞争对手的市场地位、优势及其业务模式。筛分机项目面临的竞争对手可能包括大型成熟企业和创新型初创公司，各自采取不同的市场策略。因此，筛分机项目需精确地定位自己的市场策略，如专注于产品创新、客户服务或成本效率，以在竞争中占据优势。通过深入的市场和竞争分析，筛分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606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184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直接收益：假设筛分机项目的产品或服务年销售收入为XX万元。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8844"/>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若筛分机项目成功推广新型环保产品，比如采用可回收材料的包装，可能会激发消费者对可持续产品的需求。这种需求的增长可能迫使整个行业转向更环保的产品设计和生产方法。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4874"/>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https://d.book118.com/435133201003011122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924723"/>
    <w:rsid w:val="729247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5133201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2024-02-16T17:52:00Z</dcterms:created>
  <dcterms:modified xsi:type="dcterms:W3CDTF">2024-02-16T17:53:09Z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7C30BB686B444F018C77757B7B796B79_11</vt:lpwstr>
  </property>
  <property fmtid="{D5CDD505-2E9C-101B-9397-08002B2CF9AE}" pid="3" name="KSOProductBuildVer">
    <vt:lpwstr>2052-12.1.0.16250</vt:lpwstr>
  </property>
</Properties>
</file>