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94AF3" w14:paraId="7DFF58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4AF3" w14:paraId="7C167AF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4AF3" w14:paraId="68A72C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4AF3" w:rsidRPr="00894AF3" w14:paraId="7211844A" w14:textId="4805034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94AF3">
        <w:rPr>
          <w:rFonts w:ascii="宋体" w:eastAsia="宋体" w:hAnsi="宋体" w:hint="eastAsia"/>
          <w:b/>
          <w:sz w:val="60"/>
        </w:rPr>
        <w:t>民俗文化企业战略风险管理</w:t>
      </w:r>
    </w:p>
    <w:p w:rsidR="00894AF3" w:rsidP="00894AF3" w14:paraId="72260AAA" w14:textId="64DFA03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94AF3">
        <w:rPr>
          <w:rFonts w:ascii="仿宋" w:eastAsia="仿宋" w:hAnsi="仿宋" w:hint="eastAsia"/>
          <w:b/>
          <w:sz w:val="40"/>
        </w:rPr>
        <w:t>目录</w:t>
      </w:r>
    </w:p>
    <w:p w:rsidR="00894AF3" w14:paraId="07586034" w14:textId="3962A80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94AF3" w14:paraId="646F55D3" w14:textId="220F2A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94AF3" w14:paraId="1E3C5C91" w14:textId="4F7BF6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94AF3" w14:paraId="0CB7E325" w14:textId="3D45B5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_Toc155904213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94AF3" w14:paraId="0591CC53" w14:textId="367395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_Toc155904214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94AF3" w14:paraId="45584360" w14:textId="67E24F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94AF3" w14:paraId="661D8EB1" w14:textId="3D70E0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94AF3" w14:paraId="16F80DD2" w14:textId="1D0D3D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_Toc155904217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94AF3" w14:paraId="4536EBE2" w14:textId="5CD32B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_Toc155904218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94AF3" w14:paraId="67041896" w14:textId="799D83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94AF3" w14:paraId="23302A61" w14:textId="1F6515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94AF3" w14:paraId="09D696B2" w14:textId="55E5F2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94AF3" w14:paraId="085FDAC6" w14:textId="0540E9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(一)、民俗文化行业企业在确定愿景及使命时的风险识别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_Toc155904222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94AF3" w14:paraId="60588291" w14:textId="7D5F65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(二)、制定民俗文化行业企业战略目标的风险识别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_Toc155904223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94AF3" w14:paraId="3E95EE0F" w14:textId="23C2F8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(三)、民俗文化行业企业战略分析的风险识别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_Toc155904224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94AF3" w14:paraId="18DA992E" w14:textId="5A18B8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(四)、民俗文化行业企业战略选择的风险识别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_Toc155904225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94AF3" w14:paraId="15334A7D" w14:textId="08257C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(五)、民俗文化行业企业战略实施的风险识别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_Toc155904226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94AF3" w14:paraId="6BBD498A" w14:textId="4110C1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_Toc155904227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94AF3" w14:paraId="57BB32CF" w14:textId="687E3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_Toc155904228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94AF3" w14:paraId="43991CD2" w14:textId="26CBA3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_Toc155904229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94AF3" w14:paraId="63F37429" w14:textId="6824BFD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_Toc155904230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94AF3" w14:paraId="0DBC3ADD" w14:textId="7EB26C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_Toc155904231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94AF3" w14:paraId="092AEE54" w14:textId="570855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_Toc155904232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94AF3" w14:paraId="4F05CF47" w14:textId="39159E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_Toc155904233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94AF3" w14:paraId="2CEDAA90" w14:textId="112F60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(二)、民俗文化行业企业战略风险的分类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_Toc155904234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94AF3" w14:paraId="34B53300" w14:textId="70CA23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_Toc155904235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94AF3" w14:paraId="267254ED" w14:textId="37893F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_Toc155904236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94AF3" w14:paraId="0B30DE58" w14:textId="626BAE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_Toc155904237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94AF3" w14:paraId="6CCE8C11" w14:textId="2D48F0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_Toc155904238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94AF3" w14:paraId="4AE0478F" w14:textId="08BF51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_Toc155904239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94AF3" w14:paraId="19261BA2" w14:textId="336CBE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九、民俗文化项目基本情况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_Toc155904240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94AF3" w14:paraId="65FED1CB" w14:textId="76F136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(一)、民俗文化项目投资人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_Toc155904241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94AF3" w14:paraId="7BC33E92" w14:textId="1F50AB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(二)、民俗文化项目选址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_Toc155904242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94AF3" w14:paraId="0C44617A" w14:textId="3E4D4F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(三)、民俗文化项目实施进度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94AF3" w14:paraId="365C314E" w14:textId="18E9DD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_Toc155904244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94AF3" w14:paraId="09DC48B8" w14:textId="18B8BE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94AF3" w14:paraId="62DE63FA" w14:textId="07103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94AF3" w14:paraId="08AE6350" w14:textId="467778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_Toc155904247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94AF3" w14:paraId="2524A059" w14:textId="2E7716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94AF3" w14:paraId="09283739" w14:textId="7B7D06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94AF3" w14:paraId="66DB44B8" w14:textId="1BAEDD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_Toc155904250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94AF3" w14:paraId="04E83DD5" w14:textId="7DB0EB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_Toc155904251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94AF3" w14:paraId="5C98D8F0" w14:textId="522B716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_Toc155904252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94AF3" w14:paraId="6EC750BE" w14:textId="1E054E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_Toc155904253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94AF3" w14:paraId="6F7175E4" w14:textId="02357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_Toc155904254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94AF3" w14:paraId="6EC4A92E" w14:textId="045867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_Toc155904255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94AF3" w14:paraId="099B4592" w14:textId="0471FE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_Toc155904256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94AF3" w14:paraId="24C8AF42" w14:textId="1E9B28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_Toc155904257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94AF3" w14:paraId="41F839D0" w14:textId="026A7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_Toc155904258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94AF3" w14:paraId="6ACEBB4C" w14:textId="12FF67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_Toc155904259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94AF3" w14:paraId="17F4518A" w14:textId="770AD8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_Toc155904260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94AF3" w14:paraId="12E8E996" w14:textId="0490DE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_Toc155904261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94AF3" w14:paraId="0C55D9CA" w14:textId="66AAC3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_Toc155904262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94AF3" w14:paraId="5490D9FF" w14:textId="64F41C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_Toc155904263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94AF3" w14:paraId="5407EDA4" w14:textId="09045B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_Toc155904264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94AF3" w14:paraId="4F349CE5" w14:textId="561FC3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_Toc155904265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94AF3" w14:paraId="3073E1BF" w14:textId="60C8B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_Toc155904266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94AF3" w14:paraId="68A82D15" w14:textId="2696D2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_Toc155904267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94AF3" w14:paraId="16D67086" w14:textId="698C1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_Toc155904268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94AF3" w14:paraId="3BA77BC1" w14:textId="0E79FB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_Toc155904269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94AF3" w14:paraId="234361FF" w14:textId="38C324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_Toc155904270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94AF3" w14:paraId="6B134708" w14:textId="251CF6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_Toc155904271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94AF3" w14:paraId="5D98DE1D" w14:textId="2417C5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_Toc155904272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94AF3" w14:paraId="4C8DE111" w14:textId="01327B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_Toc155904273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94AF3" w14:paraId="7A001D8B" w14:textId="4324141E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_Toc155904274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94AF3" w14:paraId="717A4B90" w14:textId="112F82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_Toc155904275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94AF3" w14:paraId="7BB1CD11" w14:textId="5EB8BA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_Toc155904276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94AF3" w14:paraId="6F150BD2" w14:textId="2FC97D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_Toc155904277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94AF3" w14:paraId="157360DE" w14:textId="36E3C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_Toc155904278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894AF3" w14:paraId="0657D595" w14:textId="3E852A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_Toc155904279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94AF3" w14:paraId="72A959B1" w14:textId="36761F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_Toc155904280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94AF3" w14:paraId="65E2CDB7" w14:textId="12218B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_Toc155904281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94AF3" w14:paraId="48FACD68" w14:textId="72A952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_Toc155904282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94AF3" w:rsidP="00894AF3" w14:paraId="2875C6F2" w14:textId="58A6E62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https://d.book118.com/435201243113011042</w:t>
        </w:r>
      </w:hyperlink>
    </w:p>
    <w:p w:rsidR="00894AF3" w:rsidP="00894AF3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:rsidP="007151E7" w14:paraId="70B295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4AF3" w14:paraId="2D68822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:rsidP="007151E7" w14:paraId="0E2205B9" w14:textId="693140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94AF3" w14:paraId="0F7519D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14:paraId="27A4B3E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:rsidP="007151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4AF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:rsidP="007151E7" w14:textId="693140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94AF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:rsidP="007151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4AF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:rsidP="007151E7" w14:textId="693140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94AF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:rsidP="007151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4AF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:rsidP="007151E7" w14:textId="693140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94AF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:rsidP="007151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4AF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:rsidP="007151E7" w14:textId="693140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94AF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14:paraId="3AD62F0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:rsidRPr="00894AF3" w:rsidP="00894AF3" w14:paraId="43B0C0C6" w14:textId="7497ADD7">
    <w:pPr>
      <w:pStyle w:val="Header"/>
      <w:rPr>
        <w:rFonts w:ascii="仿宋" w:eastAsia="仿宋" w:hAnsi="仿宋"/>
      </w:rPr>
    </w:pPr>
    <w:r w:rsidRPr="00894AF3">
      <w:rPr>
        <w:rFonts w:ascii="仿宋" w:eastAsia="仿宋" w:hAnsi="仿宋" w:hint="eastAsia"/>
      </w:rPr>
      <w:t>民俗文化企业战略风险管理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14:paraId="7531D13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:rsidRPr="00894AF3" w:rsidP="00894AF3" w14:textId="7497ADD7">
    <w:pPr>
      <w:pStyle w:val="Header"/>
      <w:rPr>
        <w:rFonts w:ascii="仿宋" w:eastAsia="仿宋" w:hAnsi="仿宋"/>
      </w:rPr>
    </w:pPr>
    <w:r w:rsidRPr="00894AF3">
      <w:rPr>
        <w:rFonts w:ascii="仿宋" w:eastAsia="仿宋" w:hAnsi="仿宋" w:hint="eastAsia"/>
      </w:rPr>
      <w:t>民俗文化企业战略风险管理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:rsidRPr="00894AF3" w:rsidP="00894AF3" w14:textId="7497ADD7">
    <w:pPr>
      <w:pStyle w:val="Header"/>
      <w:rPr>
        <w:rFonts w:ascii="仿宋" w:eastAsia="仿宋" w:hAnsi="仿宋"/>
      </w:rPr>
    </w:pPr>
    <w:r w:rsidRPr="00894AF3">
      <w:rPr>
        <w:rFonts w:ascii="仿宋" w:eastAsia="仿宋" w:hAnsi="仿宋" w:hint="eastAsia"/>
      </w:rPr>
      <w:t>民俗文化企业战略风险管理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:rsidRPr="00894AF3" w:rsidP="00894AF3" w14:textId="7497ADD7">
    <w:pPr>
      <w:pStyle w:val="Header"/>
      <w:rPr>
        <w:rFonts w:ascii="仿宋" w:eastAsia="仿宋" w:hAnsi="仿宋"/>
      </w:rPr>
    </w:pPr>
    <w:r w:rsidRPr="00894AF3">
      <w:rPr>
        <w:rFonts w:ascii="仿宋" w:eastAsia="仿宋" w:hAnsi="仿宋" w:hint="eastAsia"/>
      </w:rPr>
      <w:t>民俗文化企业战略风险管理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:rsidRPr="00894AF3" w:rsidP="00894AF3" w14:textId="7497ADD7">
    <w:pPr>
      <w:pStyle w:val="Header"/>
      <w:rPr>
        <w:rFonts w:ascii="仿宋" w:eastAsia="仿宋" w:hAnsi="仿宋"/>
      </w:rPr>
    </w:pPr>
    <w:r w:rsidRPr="00894AF3">
      <w:rPr>
        <w:rFonts w:ascii="仿宋" w:eastAsia="仿宋" w:hAnsi="仿宋" w:hint="eastAsia"/>
      </w:rPr>
      <w:t>民俗文化企业战略风险管理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AF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AF3"/>
    <w:rsid w:val="007151E7"/>
    <w:rsid w:val="00894AF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D8D202"/>
  <w15:chartTrackingRefBased/>
  <w15:docId w15:val="{FBC11191-5181-428F-9851-3FC2AA5DD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94AF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94AF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94AF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94AF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94A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94AF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94A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94AF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94AF3"/>
  </w:style>
  <w:style w:type="paragraph" w:styleId="TOC1">
    <w:name w:val="toc 1"/>
    <w:basedOn w:val="Normal"/>
    <w:next w:val="Normal"/>
    <w:autoRedefine/>
    <w:uiPriority w:val="39"/>
    <w:unhideWhenUsed/>
    <w:rsid w:val="00894AF3"/>
  </w:style>
  <w:style w:type="paragraph" w:styleId="TOC2">
    <w:name w:val="toc 2"/>
    <w:basedOn w:val="Normal"/>
    <w:next w:val="Normal"/>
    <w:autoRedefine/>
    <w:uiPriority w:val="39"/>
    <w:unhideWhenUsed/>
    <w:rsid w:val="00894AF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3520124311301104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5480</Words>
  <Characters>31240</Characters>
  <Application>Microsoft Office Word</Application>
  <DocSecurity>0</DocSecurity>
  <Lines>260</Lines>
  <Paragraphs>73</Paragraphs>
  <ScaleCrop>false</ScaleCrop>
  <Company/>
  <LinksUpToDate>false</LinksUpToDate>
  <CharactersWithSpaces>36647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2024-01-11T14:22:00Z</dcterms:created>
  <dcterms:modified xsi:type="dcterms:W3CDTF">2024-01-11T14:23:00Z</dcterms:modified>
</cp:coreProperties>
</file>