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E2B" w:rsidRPr="006C1598">
      <w:pPr>
        <w:jc w:val="center"/>
        <w:rPr>
          <w:rFonts w:ascii="隶书" w:eastAsia="隶书" w:hAnsi="宋体" w:hint="eastAsia"/>
          <w:spacing w:val="-20"/>
          <w:sz w:val="22"/>
          <w:szCs w:val="84"/>
        </w:rPr>
      </w:pPr>
    </w:p>
    <w:p w:rsidR="00E54A37" w:rsidRPr="006C1598">
      <w:pPr>
        <w:jc w:val="center"/>
        <w:rPr>
          <w:rFonts w:ascii="隶书" w:eastAsia="隶书" w:hAnsi="宋体" w:hint="eastAsia"/>
          <w:spacing w:val="-20"/>
          <w:sz w:val="80"/>
          <w:szCs w:val="84"/>
        </w:rPr>
      </w:pPr>
      <w:r w:rsidR="007B0739">
        <w:rPr>
          <w:rFonts w:ascii="隶书" w:eastAsia="隶书" w:hAnsi="宋体"/>
          <w:spacing w:val="-20"/>
          <w:sz w:val="84"/>
          <w:szCs w:val="84"/>
        </w:rPr>
        <w:t>******</w:t>
      </w:r>
      <w:r w:rsidRPr="006C1598" w:rsidR="00EB03FF">
        <w:rPr>
          <w:rFonts w:ascii="隶书" w:eastAsia="隶书" w:hAnsi="宋体"/>
          <w:spacing w:val="-20"/>
          <w:sz w:val="84"/>
          <w:szCs w:val="84"/>
        </w:rPr>
        <w:t>千化工业</w:t>
      </w:r>
    </w:p>
    <w:p w:rsidR="00EB03FF" w:rsidRPr="006C1598">
      <w:pPr>
        <w:jc w:val="center"/>
        <w:rPr>
          <w:rFonts w:ascii="隶书" w:eastAsia="隶书" w:hAnsi="宋体" w:hint="eastAsia"/>
          <w:sz w:val="36"/>
          <w:szCs w:val="72"/>
        </w:rPr>
      </w:pPr>
      <w:r w:rsidRPr="006C1598">
        <w:rPr>
          <w:rFonts w:ascii="隶书" w:eastAsia="隶书" w:hAnsi="宋体" w:hint="eastAsia"/>
          <w:sz w:val="36"/>
          <w:szCs w:val="72"/>
        </w:rPr>
        <w:t>2000</w:t>
      </w:r>
      <w:r w:rsidRPr="006C1598" w:rsidR="00E54A37">
        <w:rPr>
          <w:rFonts w:ascii="隶书" w:eastAsia="隶书" w:hAnsi="宋体" w:hint="eastAsia"/>
          <w:sz w:val="36"/>
          <w:szCs w:val="72"/>
        </w:rPr>
        <w:t>t/a</w:t>
      </w:r>
      <w:r w:rsidRPr="006C1598">
        <w:rPr>
          <w:rFonts w:ascii="隶书" w:eastAsia="隶书" w:hAnsi="宋体" w:hint="eastAsia"/>
          <w:sz w:val="36"/>
          <w:szCs w:val="72"/>
        </w:rPr>
        <w:t>甲基胂酸钠、1300吨/年精制砷酸、</w:t>
      </w:r>
    </w:p>
    <w:p w:rsidR="00EB03FF" w:rsidRPr="006C1598" w:rsidP="00EB03FF">
      <w:pPr>
        <w:jc w:val="center"/>
        <w:rPr>
          <w:rFonts w:ascii="隶书" w:eastAsia="隶书" w:hAnsi="宋体" w:hint="eastAsia"/>
          <w:spacing w:val="-20"/>
          <w:sz w:val="36"/>
          <w:szCs w:val="72"/>
        </w:rPr>
      </w:pPr>
      <w:r w:rsidRPr="006C1598">
        <w:rPr>
          <w:rFonts w:ascii="隶书" w:eastAsia="隶书" w:hAnsi="宋体" w:hint="eastAsia"/>
          <w:spacing w:val="-20"/>
          <w:sz w:val="36"/>
          <w:szCs w:val="72"/>
        </w:rPr>
        <w:t>200吨/年木材防腐剂、50吨/年对氨基苯胂酸钠、</w:t>
      </w:r>
    </w:p>
    <w:p w:rsidR="00EB03FF" w:rsidRPr="006C1598">
      <w:pPr>
        <w:jc w:val="center"/>
        <w:rPr>
          <w:rFonts w:ascii="隶书" w:eastAsia="隶书" w:hAnsi="宋体" w:hint="eastAsia"/>
          <w:sz w:val="36"/>
          <w:szCs w:val="72"/>
        </w:rPr>
      </w:pPr>
      <w:r w:rsidRPr="006C1598">
        <w:rPr>
          <w:rFonts w:ascii="隶书" w:eastAsia="隶书" w:hAnsi="宋体" w:hint="eastAsia"/>
          <w:sz w:val="36"/>
          <w:szCs w:val="72"/>
        </w:rPr>
        <w:t>100吨/年4-羟基-3-硝基苯胂酸</w:t>
      </w:r>
    </w:p>
    <w:p w:rsidR="00E54A37" w:rsidRPr="006C1598">
      <w:pPr>
        <w:jc w:val="center"/>
        <w:rPr>
          <w:rFonts w:ascii="隶书" w:eastAsia="隶书" w:hAnsi="宋体" w:hint="eastAsia"/>
          <w:sz w:val="38"/>
          <w:szCs w:val="72"/>
        </w:rPr>
      </w:pPr>
      <w:r w:rsidRPr="006C1598" w:rsidR="00EB03FF">
        <w:rPr>
          <w:rFonts w:ascii="隶书" w:eastAsia="隶书" w:hAnsi="宋体" w:hint="eastAsia"/>
          <w:sz w:val="44"/>
          <w:szCs w:val="72"/>
        </w:rPr>
        <w:t>生产工程</w:t>
      </w:r>
    </w:p>
    <w:p w:rsidR="00E54A37" w:rsidRPr="006C1598">
      <w:pPr>
        <w:rPr>
          <w:rFonts w:ascii="隶书" w:eastAsia="隶书" w:hint="eastAsia"/>
        </w:rPr>
      </w:pPr>
    </w:p>
    <w:p w:rsidR="00E54A37" w:rsidRPr="006C1598">
      <w:pPr>
        <w:rPr>
          <w:rFonts w:ascii="隶书" w:eastAsia="隶书" w:hint="eastAsia"/>
        </w:rPr>
      </w:pPr>
    </w:p>
    <w:p w:rsidR="00E54A37" w:rsidRPr="006C1598">
      <w:pPr>
        <w:spacing w:line="1000" w:lineRule="exact"/>
        <w:jc w:val="center"/>
        <w:rPr>
          <w:rFonts w:ascii="隶书" w:eastAsia="隶书" w:hint="eastAsia"/>
          <w:spacing w:val="100"/>
          <w:sz w:val="84"/>
          <w:szCs w:val="84"/>
        </w:rPr>
      </w:pPr>
      <w:r w:rsidRPr="006C1598">
        <w:rPr>
          <w:rFonts w:ascii="隶书" w:eastAsia="隶书" w:hint="eastAsia"/>
          <w:spacing w:val="100"/>
          <w:sz w:val="84"/>
          <w:szCs w:val="84"/>
        </w:rPr>
        <w:t>可</w:t>
      </w:r>
    </w:p>
    <w:p w:rsidR="00E54A37" w:rsidRPr="006C1598">
      <w:pPr>
        <w:spacing w:line="1000" w:lineRule="exact"/>
        <w:jc w:val="center"/>
        <w:rPr>
          <w:rFonts w:ascii="隶书" w:eastAsia="隶书" w:hint="eastAsia"/>
          <w:spacing w:val="100"/>
          <w:sz w:val="84"/>
          <w:szCs w:val="84"/>
        </w:rPr>
      </w:pPr>
      <w:r w:rsidRPr="006C1598">
        <w:rPr>
          <w:rFonts w:ascii="隶书" w:eastAsia="隶书" w:hint="eastAsia"/>
          <w:spacing w:val="100"/>
          <w:sz w:val="84"/>
          <w:szCs w:val="84"/>
        </w:rPr>
        <w:t>行</w:t>
      </w:r>
    </w:p>
    <w:p w:rsidR="00E54A37" w:rsidRPr="006C1598">
      <w:pPr>
        <w:spacing w:line="1000" w:lineRule="exact"/>
        <w:jc w:val="center"/>
        <w:rPr>
          <w:rFonts w:ascii="隶书" w:eastAsia="隶书" w:hint="eastAsia"/>
          <w:spacing w:val="100"/>
          <w:sz w:val="84"/>
          <w:szCs w:val="84"/>
        </w:rPr>
      </w:pPr>
      <w:r w:rsidRPr="006C1598">
        <w:rPr>
          <w:rFonts w:ascii="隶书" w:eastAsia="隶书" w:hint="eastAsia"/>
          <w:spacing w:val="100"/>
          <w:sz w:val="84"/>
          <w:szCs w:val="84"/>
        </w:rPr>
        <w:t>性</w:t>
      </w:r>
    </w:p>
    <w:p w:rsidR="00E54A37" w:rsidRPr="006C1598">
      <w:pPr>
        <w:spacing w:line="1000" w:lineRule="exact"/>
        <w:jc w:val="center"/>
        <w:rPr>
          <w:rFonts w:ascii="隶书" w:eastAsia="隶书" w:hint="eastAsia"/>
          <w:spacing w:val="100"/>
          <w:sz w:val="84"/>
          <w:szCs w:val="84"/>
        </w:rPr>
      </w:pPr>
      <w:r w:rsidRPr="006C1598">
        <w:rPr>
          <w:rFonts w:ascii="隶书" w:eastAsia="隶书" w:hint="eastAsia"/>
          <w:spacing w:val="100"/>
          <w:sz w:val="84"/>
          <w:szCs w:val="84"/>
        </w:rPr>
        <w:t>研</w:t>
      </w:r>
    </w:p>
    <w:p w:rsidR="00E54A37" w:rsidRPr="006C1598">
      <w:pPr>
        <w:spacing w:line="1000" w:lineRule="exact"/>
        <w:jc w:val="center"/>
        <w:rPr>
          <w:rFonts w:ascii="隶书" w:eastAsia="隶书" w:hint="eastAsia"/>
          <w:spacing w:val="100"/>
          <w:sz w:val="84"/>
          <w:szCs w:val="84"/>
        </w:rPr>
      </w:pPr>
      <w:r w:rsidRPr="006C1598">
        <w:rPr>
          <w:rFonts w:ascii="隶书" w:eastAsia="隶书" w:hint="eastAsia"/>
          <w:spacing w:val="100"/>
          <w:sz w:val="84"/>
          <w:szCs w:val="84"/>
        </w:rPr>
        <w:t>究</w:t>
      </w:r>
    </w:p>
    <w:p w:rsidR="00E54A37" w:rsidRPr="006C1598">
      <w:pPr>
        <w:spacing w:line="1000" w:lineRule="exact"/>
        <w:jc w:val="center"/>
        <w:rPr>
          <w:rFonts w:ascii="隶书" w:eastAsia="隶书" w:hint="eastAsia"/>
          <w:spacing w:val="100"/>
          <w:sz w:val="84"/>
          <w:szCs w:val="84"/>
        </w:rPr>
      </w:pPr>
      <w:r w:rsidRPr="006C1598">
        <w:rPr>
          <w:rFonts w:ascii="隶书" w:eastAsia="隶书" w:hint="eastAsia"/>
          <w:spacing w:val="100"/>
          <w:sz w:val="84"/>
          <w:szCs w:val="84"/>
        </w:rPr>
        <w:t>报</w:t>
      </w:r>
    </w:p>
    <w:p w:rsidR="00E54A37" w:rsidRPr="006C1598">
      <w:pPr>
        <w:spacing w:line="1000" w:lineRule="exact"/>
        <w:jc w:val="center"/>
        <w:rPr>
          <w:rFonts w:ascii="隶书" w:eastAsia="隶书" w:hint="eastAsia"/>
          <w:spacing w:val="100"/>
          <w:sz w:val="84"/>
          <w:szCs w:val="84"/>
        </w:rPr>
      </w:pPr>
      <w:r w:rsidRPr="006C1598">
        <w:rPr>
          <w:rFonts w:ascii="隶书" w:eastAsia="隶书" w:hint="eastAsia"/>
          <w:spacing w:val="100"/>
          <w:sz w:val="84"/>
          <w:szCs w:val="84"/>
        </w:rPr>
        <w:t>告</w:t>
      </w:r>
    </w:p>
    <w:p w:rsidR="00E54A37" w:rsidRPr="006C1598" w:rsidP="00B0529C">
      <w:pPr>
        <w:pStyle w:val="1"/>
        <w:outlineLvl w:val="9"/>
        <w:rPr>
          <w:rFonts w:hint="eastAsia"/>
          <w:color w:val="auto"/>
          <w:sz w:val="24"/>
          <w:szCs w:val="24"/>
        </w:rPr>
      </w:pPr>
    </w:p>
    <w:p w:rsidR="00E54A37" w:rsidRPr="006C1598">
      <w:pPr>
        <w:rPr>
          <w:rFonts w:hint="eastAsia"/>
        </w:rPr>
      </w:pPr>
    </w:p>
    <w:p w:rsidR="00E54A37">
      <w:pPr>
        <w:rPr>
          <w:rFonts w:hint="eastAsia"/>
        </w:rPr>
      </w:pPr>
    </w:p>
    <w:p w:rsidR="007B0739" w:rsidRPr="007B0739">
      <w:pPr>
        <w:rPr>
          <w:rFonts w:hint="eastAsia"/>
        </w:rPr>
      </w:pPr>
    </w:p>
    <w:p w:rsidR="00E54A37" w:rsidRPr="006C1598">
      <w:pPr>
        <w:jc w:val="center"/>
        <w:rPr>
          <w:rFonts w:ascii="隶书" w:eastAsia="隶书" w:hAnsi="宋体" w:hint="eastAsia"/>
          <w:spacing w:val="-20"/>
          <w:sz w:val="20"/>
          <w:szCs w:val="84"/>
        </w:rPr>
        <w:sectPr>
          <w:pgSz w:w="11906" w:h="16838"/>
          <w:pgMar w:top="1440" w:right="1800" w:bottom="1440" w:left="1800" w:header="851" w:footer="992" w:gutter="0"/>
          <w:pgNumType w:fmt="upperRoman" w:start="1"/>
          <w:cols w:space="425"/>
          <w:docGrid w:type="lines" w:linePitch="312"/>
        </w:sectPr>
      </w:pPr>
    </w:p>
    <w:p w:rsidR="00E54A37" w:rsidRPr="006C1598" w:rsidP="00A82A06">
      <w:pPr>
        <w:jc w:val="center"/>
        <w:rPr>
          <w:rFonts w:ascii="隶书" w:eastAsia="隶书" w:hAnsi="宋体" w:hint="eastAsia"/>
          <w:spacing w:val="-20"/>
          <w:sz w:val="2"/>
          <w:szCs w:val="84"/>
        </w:rPr>
      </w:pPr>
      <w:r w:rsidR="007B0739">
        <w:rPr>
          <w:rFonts w:ascii="隶书" w:eastAsia="隶书" w:hAnsi="宋体"/>
          <w:spacing w:val="-20"/>
          <w:sz w:val="72"/>
          <w:szCs w:val="84"/>
        </w:rPr>
        <w:t>******</w:t>
      </w:r>
      <w:r w:rsidRPr="006C1598" w:rsidR="00EB03FF">
        <w:rPr>
          <w:rFonts w:ascii="隶书" w:eastAsia="隶书" w:hAnsi="宋体"/>
          <w:spacing w:val="-20"/>
          <w:sz w:val="72"/>
          <w:szCs w:val="84"/>
        </w:rPr>
        <w:t>千化工业</w:t>
      </w:r>
    </w:p>
    <w:p w:rsidR="00A34B34" w:rsidRPr="006C1598" w:rsidP="00A82A06">
      <w:pPr>
        <w:ind w:left="210" w:leftChars="100"/>
        <w:jc w:val="center"/>
        <w:rPr>
          <w:rFonts w:ascii="隶书" w:eastAsia="隶书" w:hAnsi="宋体" w:hint="eastAsia"/>
          <w:sz w:val="32"/>
          <w:szCs w:val="72"/>
        </w:rPr>
      </w:pPr>
      <w:r w:rsidRPr="006C1598">
        <w:rPr>
          <w:rFonts w:ascii="隶书" w:eastAsia="隶书" w:hAnsi="宋体" w:hint="eastAsia"/>
          <w:sz w:val="32"/>
          <w:szCs w:val="72"/>
        </w:rPr>
        <w:t>2000t/a甲基胂酸钠、1300吨/年精制砷酸、</w:t>
      </w:r>
    </w:p>
    <w:p w:rsidR="00A34B34" w:rsidRPr="006C1598" w:rsidP="00A82A06">
      <w:pPr>
        <w:ind w:left="210" w:leftChars="100"/>
        <w:jc w:val="center"/>
        <w:rPr>
          <w:rFonts w:ascii="隶书" w:eastAsia="隶书" w:hAnsi="宋体" w:hint="eastAsia"/>
          <w:spacing w:val="-20"/>
          <w:sz w:val="32"/>
          <w:szCs w:val="72"/>
        </w:rPr>
      </w:pPr>
      <w:r w:rsidRPr="006C1598">
        <w:rPr>
          <w:rFonts w:ascii="隶书" w:eastAsia="隶书" w:hAnsi="宋体" w:hint="eastAsia"/>
          <w:spacing w:val="-20"/>
          <w:sz w:val="32"/>
          <w:szCs w:val="72"/>
        </w:rPr>
        <w:t>200吨/年木材防腐剂、50吨/年对氨基苯胂酸钠、</w:t>
      </w:r>
    </w:p>
    <w:p w:rsidR="00A34B34" w:rsidRPr="006C1598" w:rsidP="00A34B34">
      <w:pPr>
        <w:jc w:val="center"/>
        <w:rPr>
          <w:rFonts w:ascii="隶书" w:eastAsia="隶书" w:hAnsi="宋体" w:hint="eastAsia"/>
          <w:sz w:val="32"/>
          <w:szCs w:val="72"/>
        </w:rPr>
      </w:pPr>
      <w:r w:rsidRPr="006C1598">
        <w:rPr>
          <w:rFonts w:ascii="隶书" w:eastAsia="隶书" w:hAnsi="宋体" w:hint="eastAsia"/>
          <w:sz w:val="32"/>
          <w:szCs w:val="72"/>
        </w:rPr>
        <w:t>100吨/年4-羟基-3-硝基苯胂酸</w:t>
      </w:r>
    </w:p>
    <w:p w:rsidR="00A34B34" w:rsidRPr="006C1598" w:rsidP="00A34B34">
      <w:pPr>
        <w:jc w:val="center"/>
        <w:rPr>
          <w:rFonts w:ascii="隶书" w:eastAsia="隶书" w:hAnsi="宋体" w:hint="eastAsia"/>
          <w:sz w:val="38"/>
          <w:szCs w:val="72"/>
        </w:rPr>
      </w:pPr>
      <w:r w:rsidRPr="006C1598">
        <w:rPr>
          <w:rFonts w:ascii="隶书" w:eastAsia="隶书" w:hAnsi="宋体" w:hint="eastAsia"/>
          <w:sz w:val="44"/>
          <w:szCs w:val="72"/>
        </w:rPr>
        <w:t>生产工程</w:t>
      </w:r>
    </w:p>
    <w:p w:rsidR="00E54A37" w:rsidRPr="006C1598">
      <w:pPr>
        <w:jc w:val="center"/>
        <w:rPr>
          <w:rFonts w:ascii="宋体" w:hAnsi="宋体" w:hint="eastAsia"/>
          <w:sz w:val="36"/>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7B0739" w:rsidP="00805450">
      <w:pPr>
        <w:spacing w:line="500" w:lineRule="exact"/>
        <w:jc w:val="center"/>
        <w:rPr>
          <w:rFonts w:ascii="宋体" w:hAnsi="宋体" w:hint="eastAsia"/>
          <w:sz w:val="30"/>
          <w:szCs w:val="30"/>
        </w:rPr>
      </w:pPr>
    </w:p>
    <w:p w:rsidR="00E54A37" w:rsidRPr="006C1598" w:rsidP="00805450">
      <w:pPr>
        <w:spacing w:line="500" w:lineRule="exact"/>
        <w:jc w:val="center"/>
        <w:rPr>
          <w:rFonts w:hint="eastAsia"/>
          <w:sz w:val="24"/>
          <w:szCs w:val="32"/>
        </w:rPr>
        <w:sectPr>
          <w:type w:val="nextPage"/>
          <w:pgSz w:w="11906" w:h="16838"/>
          <w:pgMar w:top="1440" w:right="1800" w:bottom="1440" w:left="1800" w:header="851" w:footer="992" w:gutter="0"/>
          <w:pgNumType w:fmt="upperRoman" w:start="2"/>
          <w:cols w:space="425"/>
          <w:titlePg w:val="0"/>
          <w:docGrid w:type="lines" w:linePitch="312"/>
        </w:sectPr>
      </w:pPr>
      <w:r w:rsidRPr="006C1598">
        <w:rPr>
          <w:sz w:val="32"/>
          <w:szCs w:val="32"/>
        </w:rPr>
        <w:t>目  录</w:t>
      </w:r>
    </w:p>
    <w:p w:rsidR="00805450" w:rsidRPr="006C1598" w:rsidP="00805450">
      <w:pPr>
        <w:pStyle w:val="TOC1"/>
        <w:tabs>
          <w:tab w:val="right" w:leader="dot" w:pos="8296"/>
        </w:tabs>
        <w:spacing w:line="500" w:lineRule="exact"/>
        <w:rPr>
          <w:noProof/>
          <w:szCs w:val="24"/>
        </w:rPr>
      </w:pPr>
      <w:r w:rsidRPr="006C1598" w:rsidR="009A58F5">
        <w:rPr>
          <w:bCs w:val="0"/>
          <w:caps w:val="0"/>
        </w:rPr>
        <w:fldChar w:fldCharType="begin" w:dirty="1"/>
      </w:r>
      <w:r w:rsidRPr="006C1598" w:rsidR="009A58F5">
        <w:rPr>
          <w:bCs w:val="0"/>
          <w:caps w:val="0"/>
        </w:rPr>
        <w:instrText xml:space="preserve"> TOC \o "1-2" \u </w:instrText>
      </w:r>
      <w:r w:rsidRPr="006C1598" w:rsidR="009A58F5">
        <w:rPr>
          <w:bCs w:val="0"/>
          <w:caps w:val="0"/>
        </w:rPr>
        <w:fldChar w:fldCharType="separate"/>
      </w:r>
      <w:r w:rsidRPr="006C1598">
        <w:rPr>
          <w:noProof/>
        </w:rPr>
        <w:t xml:space="preserve">1  </w:t>
      </w:r>
      <w:r w:rsidRPr="006C1598">
        <w:rPr>
          <w:rFonts w:hint="eastAsia"/>
          <w:noProof/>
        </w:rPr>
        <w:t>总论</w:t>
      </w:r>
      <w:r w:rsidRPr="006C1598">
        <w:rPr>
          <w:noProof/>
        </w:rPr>
        <w:tab/>
      </w:r>
      <w:r w:rsidRPr="006C1598">
        <w:rPr>
          <w:noProof/>
        </w:rPr>
        <w:fldChar w:fldCharType="begin"/>
      </w:r>
      <w:r w:rsidRPr="006C1598">
        <w:rPr>
          <w:noProof/>
        </w:rPr>
        <w:instrText xml:space="preserve"> PAGEREF _Toc176848777 \h </w:instrText>
      </w:r>
      <w:r w:rsidRPr="006C1598">
        <w:rPr>
          <w:noProof/>
        </w:rPr>
        <w:fldChar w:fldCharType="separate"/>
      </w:r>
      <w:r w:rsidR="004745A1">
        <w:rPr>
          <w:noProof/>
        </w:rPr>
        <w:t>1</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1.1 </w:t>
      </w:r>
      <w:r w:rsidRPr="006C1598">
        <w:rPr>
          <w:rFonts w:hint="eastAsia"/>
          <w:noProof/>
          <w:sz w:val="24"/>
        </w:rPr>
        <w:t>工程概况</w:t>
      </w:r>
      <w:r w:rsidRPr="006C1598">
        <w:rPr>
          <w:noProof/>
          <w:sz w:val="24"/>
        </w:rPr>
        <w:tab/>
      </w:r>
      <w:r w:rsidRPr="006C1598">
        <w:rPr>
          <w:noProof/>
          <w:sz w:val="24"/>
        </w:rPr>
        <w:fldChar w:fldCharType="begin"/>
      </w:r>
      <w:r w:rsidRPr="006C1598">
        <w:rPr>
          <w:noProof/>
          <w:sz w:val="24"/>
        </w:rPr>
        <w:instrText xml:space="preserve"> PAGEREF _Toc176848778 \h </w:instrText>
      </w:r>
      <w:r w:rsidRPr="006C1598">
        <w:rPr>
          <w:noProof/>
          <w:sz w:val="24"/>
        </w:rPr>
        <w:fldChar w:fldCharType="separate"/>
      </w:r>
      <w:r w:rsidR="004745A1">
        <w:rPr>
          <w:noProof/>
          <w:sz w:val="24"/>
        </w:rPr>
        <w:t>1</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1.2 </w:t>
      </w:r>
      <w:r w:rsidRPr="006C1598">
        <w:rPr>
          <w:rFonts w:hint="eastAsia"/>
          <w:noProof/>
          <w:sz w:val="24"/>
        </w:rPr>
        <w:t>编制依据和原那么</w:t>
      </w:r>
      <w:r w:rsidRPr="006C1598">
        <w:rPr>
          <w:noProof/>
          <w:sz w:val="24"/>
        </w:rPr>
        <w:tab/>
      </w:r>
      <w:r w:rsidRPr="006C1598">
        <w:rPr>
          <w:noProof/>
          <w:sz w:val="24"/>
        </w:rPr>
        <w:fldChar w:fldCharType="begin"/>
      </w:r>
      <w:r w:rsidRPr="006C1598">
        <w:rPr>
          <w:noProof/>
          <w:sz w:val="24"/>
        </w:rPr>
        <w:instrText xml:space="preserve"> PAGEREF _Toc176848779 \h </w:instrText>
      </w:r>
      <w:r w:rsidRPr="006C1598">
        <w:rPr>
          <w:noProof/>
          <w:sz w:val="24"/>
        </w:rPr>
        <w:fldChar w:fldCharType="separate"/>
      </w:r>
      <w:r w:rsidR="004745A1">
        <w:rPr>
          <w:noProof/>
          <w:sz w:val="24"/>
        </w:rPr>
        <w:t>1</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1.3 </w:t>
      </w:r>
      <w:r w:rsidRPr="006C1598">
        <w:rPr>
          <w:rFonts w:hint="eastAsia"/>
          <w:noProof/>
          <w:sz w:val="24"/>
        </w:rPr>
        <w:t>工程提出的背景和投资意义</w:t>
      </w:r>
      <w:r w:rsidRPr="006C1598">
        <w:rPr>
          <w:noProof/>
          <w:sz w:val="24"/>
        </w:rPr>
        <w:tab/>
      </w:r>
      <w:r w:rsidRPr="006C1598">
        <w:rPr>
          <w:noProof/>
          <w:sz w:val="24"/>
        </w:rPr>
        <w:fldChar w:fldCharType="begin"/>
      </w:r>
      <w:r w:rsidRPr="006C1598">
        <w:rPr>
          <w:noProof/>
          <w:sz w:val="24"/>
        </w:rPr>
        <w:instrText xml:space="preserve"> PAGEREF _Toc176848780 \h </w:instrText>
      </w:r>
      <w:r w:rsidRPr="006C1598">
        <w:rPr>
          <w:noProof/>
          <w:sz w:val="24"/>
        </w:rPr>
        <w:fldChar w:fldCharType="separate"/>
      </w:r>
      <w:r w:rsidR="004745A1">
        <w:rPr>
          <w:noProof/>
          <w:sz w:val="24"/>
        </w:rPr>
        <w:t>2</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1.4 </w:t>
      </w:r>
      <w:r w:rsidRPr="006C1598">
        <w:rPr>
          <w:rFonts w:hint="eastAsia"/>
          <w:noProof/>
          <w:sz w:val="24"/>
        </w:rPr>
        <w:t>可行性研究的范围</w:t>
      </w:r>
      <w:r w:rsidRPr="006C1598">
        <w:rPr>
          <w:noProof/>
          <w:sz w:val="24"/>
        </w:rPr>
        <w:tab/>
      </w:r>
      <w:r w:rsidRPr="006C1598">
        <w:rPr>
          <w:noProof/>
          <w:sz w:val="24"/>
        </w:rPr>
        <w:fldChar w:fldCharType="begin"/>
      </w:r>
      <w:r w:rsidRPr="006C1598">
        <w:rPr>
          <w:noProof/>
          <w:sz w:val="24"/>
        </w:rPr>
        <w:instrText xml:space="preserve"> PAGEREF _Toc176848781 \h </w:instrText>
      </w:r>
      <w:r w:rsidRPr="006C1598">
        <w:rPr>
          <w:noProof/>
          <w:sz w:val="24"/>
        </w:rPr>
        <w:fldChar w:fldCharType="separate"/>
      </w:r>
      <w:r w:rsidR="004745A1">
        <w:rPr>
          <w:noProof/>
          <w:sz w:val="24"/>
        </w:rPr>
        <w:t>3</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1.5 </w:t>
      </w:r>
      <w:r w:rsidRPr="006C1598">
        <w:rPr>
          <w:rFonts w:hint="eastAsia"/>
          <w:noProof/>
          <w:sz w:val="24"/>
        </w:rPr>
        <w:t>可行性研究的主要过程</w:t>
      </w:r>
      <w:r w:rsidRPr="006C1598">
        <w:rPr>
          <w:noProof/>
          <w:sz w:val="24"/>
        </w:rPr>
        <w:tab/>
      </w:r>
      <w:r w:rsidRPr="006C1598">
        <w:rPr>
          <w:noProof/>
          <w:sz w:val="24"/>
        </w:rPr>
        <w:fldChar w:fldCharType="begin"/>
      </w:r>
      <w:r w:rsidRPr="006C1598">
        <w:rPr>
          <w:noProof/>
          <w:sz w:val="24"/>
        </w:rPr>
        <w:instrText xml:space="preserve"> PAGEREF _Toc176848782 \h </w:instrText>
      </w:r>
      <w:r w:rsidRPr="006C1598">
        <w:rPr>
          <w:noProof/>
          <w:sz w:val="24"/>
        </w:rPr>
        <w:fldChar w:fldCharType="separate"/>
      </w:r>
      <w:r w:rsidR="004745A1">
        <w:rPr>
          <w:noProof/>
          <w:sz w:val="24"/>
        </w:rPr>
        <w:t>3</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2  </w:t>
      </w:r>
      <w:r w:rsidRPr="006C1598">
        <w:rPr>
          <w:rFonts w:hint="eastAsia"/>
          <w:noProof/>
        </w:rPr>
        <w:t>市场分析与建设规模</w:t>
      </w:r>
      <w:r w:rsidRPr="006C1598">
        <w:rPr>
          <w:noProof/>
        </w:rPr>
        <w:tab/>
      </w:r>
      <w:r w:rsidRPr="006C1598">
        <w:rPr>
          <w:noProof/>
        </w:rPr>
        <w:fldChar w:fldCharType="begin"/>
      </w:r>
      <w:r w:rsidRPr="006C1598">
        <w:rPr>
          <w:noProof/>
        </w:rPr>
        <w:instrText xml:space="preserve"> PAGEREF _Toc176848783 \h </w:instrText>
      </w:r>
      <w:r w:rsidRPr="006C1598">
        <w:rPr>
          <w:noProof/>
        </w:rPr>
        <w:fldChar w:fldCharType="separate"/>
      </w:r>
      <w:r w:rsidR="004745A1">
        <w:rPr>
          <w:noProof/>
        </w:rPr>
        <w:t>7</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2.1 </w:t>
      </w:r>
      <w:r w:rsidRPr="006C1598">
        <w:rPr>
          <w:rFonts w:hint="eastAsia"/>
          <w:noProof/>
          <w:sz w:val="24"/>
        </w:rPr>
        <w:t>市场分析</w:t>
      </w:r>
      <w:r w:rsidRPr="006C1598">
        <w:rPr>
          <w:noProof/>
          <w:sz w:val="24"/>
        </w:rPr>
        <w:tab/>
      </w:r>
      <w:r w:rsidRPr="006C1598">
        <w:rPr>
          <w:noProof/>
          <w:sz w:val="24"/>
        </w:rPr>
        <w:fldChar w:fldCharType="begin"/>
      </w:r>
      <w:r w:rsidRPr="006C1598">
        <w:rPr>
          <w:noProof/>
          <w:sz w:val="24"/>
        </w:rPr>
        <w:instrText xml:space="preserve"> PAGEREF _Toc176848784 \h </w:instrText>
      </w:r>
      <w:r w:rsidRPr="006C1598">
        <w:rPr>
          <w:noProof/>
          <w:sz w:val="24"/>
        </w:rPr>
        <w:fldChar w:fldCharType="separate"/>
      </w:r>
      <w:r w:rsidR="004745A1">
        <w:rPr>
          <w:noProof/>
          <w:sz w:val="24"/>
        </w:rPr>
        <w:t>7</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2.2 </w:t>
      </w:r>
      <w:r w:rsidRPr="006C1598">
        <w:rPr>
          <w:rFonts w:hint="eastAsia"/>
          <w:noProof/>
          <w:sz w:val="24"/>
        </w:rPr>
        <w:t>建设规模</w:t>
      </w:r>
      <w:r w:rsidRPr="006C1598">
        <w:rPr>
          <w:noProof/>
          <w:sz w:val="24"/>
        </w:rPr>
        <w:tab/>
      </w:r>
      <w:r w:rsidRPr="006C1598">
        <w:rPr>
          <w:noProof/>
          <w:sz w:val="24"/>
        </w:rPr>
        <w:fldChar w:fldCharType="begin"/>
      </w:r>
      <w:r w:rsidRPr="006C1598">
        <w:rPr>
          <w:noProof/>
          <w:sz w:val="24"/>
        </w:rPr>
        <w:instrText xml:space="preserve"> PAGEREF _Toc176848785 \h </w:instrText>
      </w:r>
      <w:r w:rsidRPr="006C1598">
        <w:rPr>
          <w:noProof/>
          <w:sz w:val="24"/>
        </w:rPr>
        <w:fldChar w:fldCharType="separate"/>
      </w:r>
      <w:r w:rsidR="004745A1">
        <w:rPr>
          <w:noProof/>
          <w:sz w:val="24"/>
        </w:rPr>
        <w:t>7</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3  </w:t>
      </w:r>
      <w:r w:rsidRPr="006C1598">
        <w:rPr>
          <w:rFonts w:hint="eastAsia"/>
          <w:noProof/>
        </w:rPr>
        <w:t>产品方案</w:t>
      </w:r>
      <w:r w:rsidRPr="006C1598">
        <w:rPr>
          <w:noProof/>
        </w:rPr>
        <w:tab/>
      </w:r>
      <w:r w:rsidRPr="006C1598">
        <w:rPr>
          <w:noProof/>
        </w:rPr>
        <w:fldChar w:fldCharType="begin"/>
      </w:r>
      <w:r w:rsidRPr="006C1598">
        <w:rPr>
          <w:noProof/>
        </w:rPr>
        <w:instrText xml:space="preserve"> PAGEREF _Toc176848786 \h </w:instrText>
      </w:r>
      <w:r w:rsidRPr="006C1598">
        <w:rPr>
          <w:noProof/>
        </w:rPr>
        <w:fldChar w:fldCharType="separate"/>
      </w:r>
      <w:r w:rsidR="004745A1">
        <w:rPr>
          <w:noProof/>
        </w:rPr>
        <w:t>9</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3.1 </w:t>
      </w:r>
      <w:r w:rsidRPr="006C1598">
        <w:rPr>
          <w:rFonts w:hint="eastAsia"/>
          <w:noProof/>
          <w:sz w:val="24"/>
        </w:rPr>
        <w:t>产品方案</w:t>
      </w:r>
      <w:r w:rsidRPr="006C1598">
        <w:rPr>
          <w:noProof/>
          <w:sz w:val="24"/>
        </w:rPr>
        <w:tab/>
      </w:r>
      <w:r w:rsidRPr="006C1598">
        <w:rPr>
          <w:noProof/>
          <w:sz w:val="24"/>
        </w:rPr>
        <w:fldChar w:fldCharType="begin"/>
      </w:r>
      <w:r w:rsidRPr="006C1598">
        <w:rPr>
          <w:noProof/>
          <w:sz w:val="24"/>
        </w:rPr>
        <w:instrText xml:space="preserve"> PAGEREF _Toc176848787 \h </w:instrText>
      </w:r>
      <w:r w:rsidRPr="006C1598">
        <w:rPr>
          <w:noProof/>
          <w:sz w:val="24"/>
        </w:rPr>
        <w:fldChar w:fldCharType="separate"/>
      </w:r>
      <w:r w:rsidR="004745A1">
        <w:rPr>
          <w:noProof/>
          <w:sz w:val="24"/>
        </w:rPr>
        <w:t>9</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3.2</w:t>
      </w:r>
      <w:r w:rsidRPr="006C1598">
        <w:rPr>
          <w:rFonts w:hint="eastAsia"/>
          <w:noProof/>
          <w:sz w:val="24"/>
        </w:rPr>
        <w:t>设备选择</w:t>
      </w:r>
      <w:r w:rsidRPr="006C1598">
        <w:rPr>
          <w:noProof/>
          <w:sz w:val="24"/>
        </w:rPr>
        <w:tab/>
      </w:r>
      <w:r w:rsidRPr="006C1598">
        <w:rPr>
          <w:noProof/>
          <w:sz w:val="24"/>
        </w:rPr>
        <w:fldChar w:fldCharType="begin"/>
      </w:r>
      <w:r w:rsidRPr="006C1598">
        <w:rPr>
          <w:noProof/>
          <w:sz w:val="24"/>
        </w:rPr>
        <w:instrText xml:space="preserve"> PAGEREF _Toc176848788 \h </w:instrText>
      </w:r>
      <w:r w:rsidRPr="006C1598">
        <w:rPr>
          <w:noProof/>
          <w:sz w:val="24"/>
        </w:rPr>
        <w:fldChar w:fldCharType="separate"/>
      </w:r>
      <w:r w:rsidR="004745A1">
        <w:rPr>
          <w:noProof/>
          <w:sz w:val="24"/>
        </w:rPr>
        <w:t>14</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3.3 </w:t>
      </w:r>
      <w:r w:rsidRPr="006C1598">
        <w:rPr>
          <w:rFonts w:hint="eastAsia"/>
          <w:noProof/>
          <w:sz w:val="24"/>
        </w:rPr>
        <w:t>原辅材料消耗</w:t>
      </w:r>
      <w:r w:rsidRPr="006C1598">
        <w:rPr>
          <w:noProof/>
          <w:sz w:val="24"/>
        </w:rPr>
        <w:tab/>
      </w:r>
      <w:r w:rsidRPr="006C1598">
        <w:rPr>
          <w:noProof/>
          <w:sz w:val="24"/>
        </w:rPr>
        <w:fldChar w:fldCharType="begin"/>
      </w:r>
      <w:r w:rsidRPr="006C1598">
        <w:rPr>
          <w:noProof/>
          <w:sz w:val="24"/>
        </w:rPr>
        <w:instrText xml:space="preserve"> PAGEREF _Toc176848789 \h </w:instrText>
      </w:r>
      <w:r w:rsidRPr="006C1598">
        <w:rPr>
          <w:noProof/>
          <w:sz w:val="24"/>
        </w:rPr>
        <w:fldChar w:fldCharType="separate"/>
      </w:r>
      <w:r w:rsidR="004745A1">
        <w:rPr>
          <w:noProof/>
          <w:sz w:val="24"/>
        </w:rPr>
        <w:t>16</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3.4</w:t>
      </w:r>
      <w:r w:rsidRPr="006C1598">
        <w:rPr>
          <w:rFonts w:hint="eastAsia"/>
          <w:noProof/>
          <w:sz w:val="24"/>
        </w:rPr>
        <w:t>、产品包装</w:t>
      </w:r>
      <w:r w:rsidRPr="006C1598">
        <w:rPr>
          <w:noProof/>
          <w:sz w:val="24"/>
        </w:rPr>
        <w:tab/>
      </w:r>
      <w:r w:rsidRPr="006C1598">
        <w:rPr>
          <w:noProof/>
          <w:sz w:val="24"/>
        </w:rPr>
        <w:fldChar w:fldCharType="begin"/>
      </w:r>
      <w:r w:rsidRPr="006C1598">
        <w:rPr>
          <w:noProof/>
          <w:sz w:val="24"/>
        </w:rPr>
        <w:instrText xml:space="preserve"> PAGEREF _Toc176848790 \h </w:instrText>
      </w:r>
      <w:r w:rsidRPr="006C1598">
        <w:rPr>
          <w:noProof/>
          <w:sz w:val="24"/>
        </w:rPr>
        <w:fldChar w:fldCharType="separate"/>
      </w:r>
      <w:r w:rsidR="004745A1">
        <w:rPr>
          <w:noProof/>
          <w:sz w:val="24"/>
        </w:rPr>
        <w:t>17</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3.5 </w:t>
      </w:r>
      <w:r w:rsidRPr="006C1598">
        <w:rPr>
          <w:rFonts w:hint="eastAsia"/>
          <w:noProof/>
          <w:sz w:val="24"/>
        </w:rPr>
        <w:t>生产控制方案</w:t>
      </w:r>
      <w:r w:rsidRPr="006C1598">
        <w:rPr>
          <w:noProof/>
          <w:sz w:val="24"/>
        </w:rPr>
        <w:tab/>
      </w:r>
      <w:r w:rsidRPr="006C1598">
        <w:rPr>
          <w:noProof/>
          <w:sz w:val="24"/>
        </w:rPr>
        <w:fldChar w:fldCharType="begin"/>
      </w:r>
      <w:r w:rsidRPr="006C1598">
        <w:rPr>
          <w:noProof/>
          <w:sz w:val="24"/>
        </w:rPr>
        <w:instrText xml:space="preserve"> PAGEREF _Toc176848791 \h </w:instrText>
      </w:r>
      <w:r w:rsidRPr="006C1598">
        <w:rPr>
          <w:noProof/>
          <w:sz w:val="24"/>
        </w:rPr>
        <w:fldChar w:fldCharType="separate"/>
      </w:r>
      <w:r w:rsidR="004745A1">
        <w:rPr>
          <w:noProof/>
          <w:sz w:val="24"/>
        </w:rPr>
        <w:t>17</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4  </w:t>
      </w:r>
      <w:r w:rsidRPr="006C1598">
        <w:rPr>
          <w:rFonts w:hint="eastAsia"/>
          <w:noProof/>
        </w:rPr>
        <w:t>厂址选择</w:t>
      </w:r>
      <w:r w:rsidRPr="006C1598">
        <w:rPr>
          <w:noProof/>
        </w:rPr>
        <w:tab/>
      </w:r>
      <w:r w:rsidRPr="006C1598">
        <w:rPr>
          <w:noProof/>
        </w:rPr>
        <w:fldChar w:fldCharType="begin"/>
      </w:r>
      <w:r w:rsidRPr="006C1598">
        <w:rPr>
          <w:noProof/>
        </w:rPr>
        <w:instrText xml:space="preserve"> PAGEREF _Toc176848792 \h </w:instrText>
      </w:r>
      <w:r w:rsidRPr="006C1598">
        <w:rPr>
          <w:noProof/>
        </w:rPr>
        <w:fldChar w:fldCharType="separate"/>
      </w:r>
      <w:r w:rsidR="004745A1">
        <w:rPr>
          <w:noProof/>
        </w:rPr>
        <w:t>18</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4.1</w:t>
      </w:r>
      <w:r w:rsidRPr="006C1598">
        <w:rPr>
          <w:rFonts w:hint="eastAsia"/>
          <w:noProof/>
          <w:sz w:val="24"/>
        </w:rPr>
        <w:t>地理位置</w:t>
      </w:r>
      <w:r w:rsidRPr="006C1598">
        <w:rPr>
          <w:noProof/>
          <w:sz w:val="24"/>
        </w:rPr>
        <w:tab/>
      </w:r>
      <w:r w:rsidRPr="006C1598">
        <w:rPr>
          <w:noProof/>
          <w:sz w:val="24"/>
        </w:rPr>
        <w:fldChar w:fldCharType="begin"/>
      </w:r>
      <w:r w:rsidRPr="006C1598">
        <w:rPr>
          <w:noProof/>
          <w:sz w:val="24"/>
        </w:rPr>
        <w:instrText xml:space="preserve"> PAGEREF _Toc176848793 \h </w:instrText>
      </w:r>
      <w:r w:rsidRPr="006C1598">
        <w:rPr>
          <w:noProof/>
          <w:sz w:val="24"/>
        </w:rPr>
        <w:fldChar w:fldCharType="separate"/>
      </w:r>
      <w:r w:rsidR="004745A1">
        <w:rPr>
          <w:noProof/>
          <w:sz w:val="24"/>
        </w:rPr>
        <w:t>18</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4.2</w:t>
      </w:r>
      <w:r w:rsidRPr="006C1598">
        <w:rPr>
          <w:rFonts w:hint="eastAsia"/>
          <w:noProof/>
          <w:sz w:val="24"/>
        </w:rPr>
        <w:t>气候特征</w:t>
      </w:r>
      <w:r w:rsidRPr="006C1598">
        <w:rPr>
          <w:noProof/>
          <w:sz w:val="24"/>
        </w:rPr>
        <w:tab/>
      </w:r>
      <w:r w:rsidRPr="006C1598">
        <w:rPr>
          <w:noProof/>
          <w:sz w:val="24"/>
        </w:rPr>
        <w:fldChar w:fldCharType="begin"/>
      </w:r>
      <w:r w:rsidRPr="006C1598">
        <w:rPr>
          <w:noProof/>
          <w:sz w:val="24"/>
        </w:rPr>
        <w:instrText xml:space="preserve"> PAGEREF _Toc176848794 \h </w:instrText>
      </w:r>
      <w:r w:rsidRPr="006C1598">
        <w:rPr>
          <w:noProof/>
          <w:sz w:val="24"/>
        </w:rPr>
        <w:fldChar w:fldCharType="separate"/>
      </w:r>
      <w:r w:rsidR="004745A1">
        <w:rPr>
          <w:noProof/>
          <w:sz w:val="24"/>
        </w:rPr>
        <w:t>18</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4.3</w:t>
      </w:r>
      <w:r w:rsidRPr="006C1598">
        <w:rPr>
          <w:rFonts w:hint="eastAsia"/>
          <w:noProof/>
          <w:sz w:val="24"/>
        </w:rPr>
        <w:t>地质地貌</w:t>
      </w:r>
      <w:r w:rsidRPr="006C1598">
        <w:rPr>
          <w:noProof/>
          <w:sz w:val="24"/>
        </w:rPr>
        <w:tab/>
      </w:r>
      <w:r w:rsidRPr="006C1598">
        <w:rPr>
          <w:noProof/>
          <w:sz w:val="24"/>
        </w:rPr>
        <w:fldChar w:fldCharType="begin"/>
      </w:r>
      <w:r w:rsidRPr="006C1598">
        <w:rPr>
          <w:noProof/>
          <w:sz w:val="24"/>
        </w:rPr>
        <w:instrText xml:space="preserve"> PAGEREF _Toc176848795 \h </w:instrText>
      </w:r>
      <w:r w:rsidRPr="006C1598">
        <w:rPr>
          <w:noProof/>
          <w:sz w:val="24"/>
        </w:rPr>
        <w:fldChar w:fldCharType="separate"/>
      </w:r>
      <w:r w:rsidR="004745A1">
        <w:rPr>
          <w:noProof/>
          <w:sz w:val="24"/>
        </w:rPr>
        <w:t>18</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4.4</w:t>
      </w:r>
      <w:r w:rsidRPr="006C1598">
        <w:rPr>
          <w:rFonts w:hint="eastAsia"/>
          <w:noProof/>
          <w:sz w:val="24"/>
        </w:rPr>
        <w:t>水文特征</w:t>
      </w:r>
      <w:r w:rsidRPr="006C1598">
        <w:rPr>
          <w:noProof/>
          <w:sz w:val="24"/>
        </w:rPr>
        <w:tab/>
      </w:r>
      <w:r w:rsidRPr="006C1598">
        <w:rPr>
          <w:noProof/>
          <w:sz w:val="24"/>
        </w:rPr>
        <w:fldChar w:fldCharType="begin"/>
      </w:r>
      <w:r w:rsidRPr="006C1598">
        <w:rPr>
          <w:noProof/>
          <w:sz w:val="24"/>
        </w:rPr>
        <w:instrText xml:space="preserve"> PAGEREF _Toc176848796 \h </w:instrText>
      </w:r>
      <w:r w:rsidRPr="006C1598">
        <w:rPr>
          <w:noProof/>
          <w:sz w:val="24"/>
        </w:rPr>
        <w:fldChar w:fldCharType="separate"/>
      </w:r>
      <w:r w:rsidR="004745A1">
        <w:rPr>
          <w:noProof/>
          <w:sz w:val="24"/>
        </w:rPr>
        <w:t>19</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5  </w:t>
      </w:r>
      <w:r w:rsidRPr="006C1598">
        <w:rPr>
          <w:rFonts w:hint="eastAsia"/>
          <w:noProof/>
        </w:rPr>
        <w:t>公用工程和辅助设施</w:t>
      </w:r>
      <w:r w:rsidRPr="006C1598">
        <w:rPr>
          <w:noProof/>
        </w:rPr>
        <w:tab/>
      </w:r>
      <w:r w:rsidRPr="006C1598">
        <w:rPr>
          <w:noProof/>
        </w:rPr>
        <w:fldChar w:fldCharType="begin"/>
      </w:r>
      <w:r w:rsidRPr="006C1598">
        <w:rPr>
          <w:noProof/>
        </w:rPr>
        <w:instrText xml:space="preserve"> PAGEREF _Toc176848797 \h </w:instrText>
      </w:r>
      <w:r w:rsidRPr="006C1598">
        <w:rPr>
          <w:noProof/>
        </w:rPr>
        <w:fldChar w:fldCharType="separate"/>
      </w:r>
      <w:r w:rsidR="004745A1">
        <w:rPr>
          <w:noProof/>
        </w:rPr>
        <w:t>22</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5.1 </w:t>
      </w:r>
      <w:r w:rsidRPr="006C1598">
        <w:rPr>
          <w:rFonts w:hint="eastAsia"/>
          <w:noProof/>
          <w:sz w:val="24"/>
        </w:rPr>
        <w:t>总图运输</w:t>
      </w:r>
      <w:r w:rsidRPr="006C1598">
        <w:rPr>
          <w:noProof/>
          <w:sz w:val="24"/>
        </w:rPr>
        <w:tab/>
      </w:r>
      <w:r w:rsidRPr="006C1598">
        <w:rPr>
          <w:noProof/>
          <w:sz w:val="24"/>
        </w:rPr>
        <w:fldChar w:fldCharType="begin"/>
      </w:r>
      <w:r w:rsidRPr="006C1598">
        <w:rPr>
          <w:noProof/>
          <w:sz w:val="24"/>
        </w:rPr>
        <w:instrText xml:space="preserve"> PAGEREF _Toc176848798 \h </w:instrText>
      </w:r>
      <w:r w:rsidRPr="006C1598">
        <w:rPr>
          <w:noProof/>
          <w:sz w:val="24"/>
        </w:rPr>
        <w:fldChar w:fldCharType="separate"/>
      </w:r>
      <w:r w:rsidR="004745A1">
        <w:rPr>
          <w:noProof/>
          <w:sz w:val="24"/>
        </w:rPr>
        <w:t>22</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5.2 </w:t>
      </w:r>
      <w:r w:rsidRPr="006C1598">
        <w:rPr>
          <w:rFonts w:hint="eastAsia"/>
          <w:noProof/>
          <w:sz w:val="24"/>
        </w:rPr>
        <w:t>公用设施</w:t>
      </w:r>
      <w:r w:rsidRPr="006C1598">
        <w:rPr>
          <w:noProof/>
          <w:sz w:val="24"/>
        </w:rPr>
        <w:tab/>
      </w:r>
      <w:r w:rsidRPr="006C1598">
        <w:rPr>
          <w:noProof/>
          <w:sz w:val="24"/>
        </w:rPr>
        <w:fldChar w:fldCharType="begin"/>
      </w:r>
      <w:r w:rsidRPr="006C1598">
        <w:rPr>
          <w:noProof/>
          <w:sz w:val="24"/>
        </w:rPr>
        <w:instrText xml:space="preserve"> PAGEREF _Toc176848799 \h </w:instrText>
      </w:r>
      <w:r w:rsidRPr="006C1598">
        <w:rPr>
          <w:noProof/>
          <w:sz w:val="24"/>
        </w:rPr>
        <w:fldChar w:fldCharType="separate"/>
      </w:r>
      <w:r w:rsidR="004745A1">
        <w:rPr>
          <w:noProof/>
          <w:sz w:val="24"/>
        </w:rPr>
        <w:t>23</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6  </w:t>
      </w:r>
      <w:r w:rsidRPr="006C1598">
        <w:rPr>
          <w:rFonts w:hint="eastAsia"/>
          <w:noProof/>
        </w:rPr>
        <w:t>环境保护</w:t>
      </w:r>
      <w:r w:rsidRPr="006C1598">
        <w:rPr>
          <w:noProof/>
        </w:rPr>
        <w:tab/>
      </w:r>
      <w:r w:rsidRPr="006C1598">
        <w:rPr>
          <w:noProof/>
        </w:rPr>
        <w:fldChar w:fldCharType="begin"/>
      </w:r>
      <w:r w:rsidRPr="006C1598">
        <w:rPr>
          <w:noProof/>
        </w:rPr>
        <w:instrText xml:space="preserve"> PAGEREF _Toc176848800 \h </w:instrText>
      </w:r>
      <w:r w:rsidRPr="006C1598">
        <w:rPr>
          <w:noProof/>
        </w:rPr>
        <w:fldChar w:fldCharType="separate"/>
      </w:r>
      <w:r w:rsidR="004745A1">
        <w:rPr>
          <w:noProof/>
        </w:rPr>
        <w:t>25</w:t>
      </w:r>
      <w:r w:rsidRPr="006C1598">
        <w:rPr>
          <w:noProof/>
        </w:rPr>
        <w:fldChar w:fldCharType="end"/>
      </w:r>
    </w:p>
    <w:p w:rsidR="00805450" w:rsidRPr="006C1598" w:rsidP="00805450">
      <w:pPr>
        <w:pStyle w:val="TOC2"/>
        <w:tabs>
          <w:tab w:val="right" w:leader="dot" w:pos="8296"/>
        </w:tabs>
        <w:spacing w:line="500" w:lineRule="exact"/>
        <w:rPr>
          <w:noProof/>
          <w:sz w:val="24"/>
          <w:szCs w:val="24"/>
        </w:rPr>
        <w:sectPr>
          <w:type w:val="nextPage"/>
          <w:pgSz w:w="11906" w:h="16838"/>
          <w:pgMar w:top="1440" w:right="1800" w:bottom="1440" w:left="1800" w:header="851" w:footer="992" w:gutter="0"/>
          <w:pgNumType w:fmt="upperRoman" w:start="3"/>
          <w:cols w:space="425"/>
          <w:titlePg w:val="0"/>
          <w:docGrid w:type="lines" w:linePitch="312"/>
        </w:sectPr>
      </w:pPr>
      <w:r w:rsidRPr="006C1598">
        <w:rPr>
          <w:noProof/>
          <w:sz w:val="24"/>
        </w:rPr>
        <w:t xml:space="preserve">6.1 </w:t>
      </w:r>
      <w:r w:rsidRPr="006C1598">
        <w:rPr>
          <w:rFonts w:hint="eastAsia"/>
          <w:noProof/>
          <w:sz w:val="24"/>
        </w:rPr>
        <w:t>设计依据</w:t>
      </w:r>
      <w:r w:rsidRPr="006C1598">
        <w:rPr>
          <w:noProof/>
          <w:sz w:val="24"/>
        </w:rPr>
        <w:tab/>
      </w:r>
      <w:r w:rsidRPr="006C1598">
        <w:rPr>
          <w:noProof/>
          <w:sz w:val="24"/>
        </w:rPr>
        <w:fldChar w:fldCharType="begin"/>
      </w:r>
      <w:r w:rsidRPr="006C1598">
        <w:rPr>
          <w:noProof/>
          <w:sz w:val="24"/>
        </w:rPr>
        <w:instrText xml:space="preserve"> PAGEREF _Toc176848801 \h </w:instrText>
      </w:r>
      <w:r w:rsidRPr="006C1598">
        <w:rPr>
          <w:noProof/>
          <w:sz w:val="24"/>
        </w:rPr>
        <w:fldChar w:fldCharType="separate"/>
      </w:r>
      <w:r w:rsidR="004745A1">
        <w:rPr>
          <w:noProof/>
          <w:sz w:val="24"/>
        </w:rPr>
        <w:t>25</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6.2 </w:t>
      </w:r>
      <w:r w:rsidRPr="006C1598">
        <w:rPr>
          <w:rFonts w:hint="eastAsia"/>
          <w:noProof/>
          <w:sz w:val="24"/>
        </w:rPr>
        <w:t>设计原那么</w:t>
      </w:r>
      <w:r w:rsidRPr="006C1598">
        <w:rPr>
          <w:noProof/>
          <w:sz w:val="24"/>
        </w:rPr>
        <w:tab/>
      </w:r>
      <w:r w:rsidRPr="006C1598">
        <w:rPr>
          <w:noProof/>
          <w:sz w:val="24"/>
        </w:rPr>
        <w:fldChar w:fldCharType="begin"/>
      </w:r>
      <w:r w:rsidRPr="006C1598">
        <w:rPr>
          <w:noProof/>
          <w:sz w:val="24"/>
        </w:rPr>
        <w:instrText xml:space="preserve"> PAGEREF _Toc176848802 \h </w:instrText>
      </w:r>
      <w:r w:rsidRPr="006C1598">
        <w:rPr>
          <w:noProof/>
          <w:sz w:val="24"/>
        </w:rPr>
        <w:fldChar w:fldCharType="separate"/>
      </w:r>
      <w:r w:rsidR="004745A1">
        <w:rPr>
          <w:noProof/>
          <w:sz w:val="24"/>
        </w:rPr>
        <w:t>25</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6.3 </w:t>
      </w:r>
      <w:r w:rsidRPr="006C1598">
        <w:rPr>
          <w:rFonts w:hint="eastAsia"/>
          <w:noProof/>
          <w:sz w:val="24"/>
        </w:rPr>
        <w:t>工程三废排放情况</w:t>
      </w:r>
      <w:r w:rsidRPr="006C1598">
        <w:rPr>
          <w:noProof/>
          <w:sz w:val="24"/>
        </w:rPr>
        <w:tab/>
      </w:r>
      <w:r w:rsidRPr="006C1598">
        <w:rPr>
          <w:noProof/>
          <w:sz w:val="24"/>
        </w:rPr>
        <w:fldChar w:fldCharType="begin"/>
      </w:r>
      <w:r w:rsidRPr="006C1598">
        <w:rPr>
          <w:noProof/>
          <w:sz w:val="24"/>
        </w:rPr>
        <w:instrText xml:space="preserve"> PAGEREF _Toc176848803 \h </w:instrText>
      </w:r>
      <w:r w:rsidRPr="006C1598">
        <w:rPr>
          <w:noProof/>
          <w:sz w:val="24"/>
        </w:rPr>
        <w:fldChar w:fldCharType="separate"/>
      </w:r>
      <w:r w:rsidR="004745A1">
        <w:rPr>
          <w:noProof/>
          <w:sz w:val="24"/>
        </w:rPr>
        <w:t>26</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6.4 </w:t>
      </w:r>
      <w:r w:rsidRPr="006C1598">
        <w:rPr>
          <w:rFonts w:hint="eastAsia"/>
          <w:noProof/>
          <w:sz w:val="24"/>
        </w:rPr>
        <w:t>三废治理措施</w:t>
      </w:r>
      <w:r w:rsidRPr="006C1598">
        <w:rPr>
          <w:noProof/>
          <w:sz w:val="24"/>
        </w:rPr>
        <w:tab/>
      </w:r>
      <w:r w:rsidRPr="006C1598">
        <w:rPr>
          <w:noProof/>
          <w:sz w:val="24"/>
        </w:rPr>
        <w:fldChar w:fldCharType="begin"/>
      </w:r>
      <w:r w:rsidRPr="006C1598">
        <w:rPr>
          <w:noProof/>
          <w:sz w:val="24"/>
        </w:rPr>
        <w:instrText xml:space="preserve"> PAGEREF _Toc176848804 \h </w:instrText>
      </w:r>
      <w:r w:rsidRPr="006C1598">
        <w:rPr>
          <w:noProof/>
          <w:sz w:val="24"/>
        </w:rPr>
        <w:fldChar w:fldCharType="separate"/>
      </w:r>
      <w:r w:rsidR="004745A1">
        <w:rPr>
          <w:noProof/>
          <w:sz w:val="24"/>
        </w:rPr>
        <w:t>27</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6.5 </w:t>
      </w:r>
      <w:r w:rsidRPr="006C1598">
        <w:rPr>
          <w:rFonts w:hint="eastAsia"/>
          <w:noProof/>
          <w:sz w:val="24"/>
        </w:rPr>
        <w:t>绿化设计</w:t>
      </w:r>
      <w:r w:rsidRPr="006C1598">
        <w:rPr>
          <w:noProof/>
          <w:sz w:val="24"/>
        </w:rPr>
        <w:tab/>
      </w:r>
      <w:r w:rsidRPr="006C1598">
        <w:rPr>
          <w:noProof/>
          <w:sz w:val="24"/>
        </w:rPr>
        <w:fldChar w:fldCharType="begin"/>
      </w:r>
      <w:r w:rsidRPr="006C1598">
        <w:rPr>
          <w:noProof/>
          <w:sz w:val="24"/>
        </w:rPr>
        <w:instrText xml:space="preserve"> PAGEREF _Toc176848805 \h </w:instrText>
      </w:r>
      <w:r w:rsidRPr="006C1598">
        <w:rPr>
          <w:noProof/>
          <w:sz w:val="24"/>
        </w:rPr>
        <w:fldChar w:fldCharType="separate"/>
      </w:r>
      <w:r w:rsidR="004745A1">
        <w:rPr>
          <w:noProof/>
          <w:sz w:val="24"/>
        </w:rPr>
        <w:t>29</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6.6 </w:t>
      </w:r>
      <w:r w:rsidRPr="006C1598">
        <w:rPr>
          <w:rFonts w:hint="eastAsia"/>
          <w:noProof/>
          <w:sz w:val="24"/>
        </w:rPr>
        <w:t>环保投资</w:t>
      </w:r>
      <w:r w:rsidRPr="006C1598">
        <w:rPr>
          <w:noProof/>
          <w:sz w:val="24"/>
        </w:rPr>
        <w:tab/>
      </w:r>
      <w:r w:rsidRPr="006C1598">
        <w:rPr>
          <w:noProof/>
          <w:sz w:val="24"/>
        </w:rPr>
        <w:fldChar w:fldCharType="begin"/>
      </w:r>
      <w:r w:rsidRPr="006C1598">
        <w:rPr>
          <w:noProof/>
          <w:sz w:val="24"/>
        </w:rPr>
        <w:instrText xml:space="preserve"> PAGEREF _Toc176848806 \h </w:instrText>
      </w:r>
      <w:r w:rsidRPr="006C1598">
        <w:rPr>
          <w:noProof/>
          <w:sz w:val="24"/>
        </w:rPr>
        <w:fldChar w:fldCharType="separate"/>
      </w:r>
      <w:r w:rsidR="004745A1">
        <w:rPr>
          <w:noProof/>
          <w:sz w:val="24"/>
        </w:rPr>
        <w:t>29</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7  </w:t>
      </w:r>
      <w:r w:rsidRPr="006C1598">
        <w:rPr>
          <w:rFonts w:hint="eastAsia"/>
          <w:noProof/>
        </w:rPr>
        <w:t>劳动保护和平安卫生</w:t>
      </w:r>
      <w:r w:rsidRPr="006C1598">
        <w:rPr>
          <w:noProof/>
        </w:rPr>
        <w:tab/>
      </w:r>
      <w:r w:rsidRPr="006C1598">
        <w:rPr>
          <w:noProof/>
        </w:rPr>
        <w:fldChar w:fldCharType="begin"/>
      </w:r>
      <w:r w:rsidRPr="006C1598">
        <w:rPr>
          <w:noProof/>
        </w:rPr>
        <w:instrText xml:space="preserve"> PAGEREF _Toc176848807 \h </w:instrText>
      </w:r>
      <w:r w:rsidRPr="006C1598">
        <w:rPr>
          <w:noProof/>
        </w:rPr>
        <w:fldChar w:fldCharType="separate"/>
      </w:r>
      <w:r w:rsidR="004745A1">
        <w:rPr>
          <w:noProof/>
        </w:rPr>
        <w:t>30</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7.1 </w:t>
      </w:r>
      <w:r w:rsidRPr="006C1598">
        <w:rPr>
          <w:rFonts w:hint="eastAsia"/>
          <w:noProof/>
          <w:sz w:val="24"/>
        </w:rPr>
        <w:t>设计原那么</w:t>
      </w:r>
      <w:r w:rsidRPr="006C1598">
        <w:rPr>
          <w:noProof/>
          <w:sz w:val="24"/>
        </w:rPr>
        <w:tab/>
      </w:r>
      <w:r w:rsidRPr="006C1598">
        <w:rPr>
          <w:noProof/>
          <w:sz w:val="24"/>
        </w:rPr>
        <w:fldChar w:fldCharType="begin"/>
      </w:r>
      <w:r w:rsidRPr="006C1598">
        <w:rPr>
          <w:noProof/>
          <w:sz w:val="24"/>
        </w:rPr>
        <w:instrText xml:space="preserve"> PAGEREF _Toc176848808 \h </w:instrText>
      </w:r>
      <w:r w:rsidRPr="006C1598">
        <w:rPr>
          <w:noProof/>
          <w:sz w:val="24"/>
        </w:rPr>
        <w:fldChar w:fldCharType="separate"/>
      </w:r>
      <w:r w:rsidR="004745A1">
        <w:rPr>
          <w:noProof/>
          <w:sz w:val="24"/>
        </w:rPr>
        <w:t>30</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7.2 </w:t>
      </w:r>
      <w:r w:rsidRPr="006C1598">
        <w:rPr>
          <w:rFonts w:hint="eastAsia"/>
          <w:noProof/>
          <w:sz w:val="24"/>
        </w:rPr>
        <w:t>采用的主要有关平安卫生标准、规定</w:t>
      </w:r>
      <w:r w:rsidRPr="006C1598">
        <w:rPr>
          <w:noProof/>
          <w:sz w:val="24"/>
        </w:rPr>
        <w:tab/>
      </w:r>
      <w:r w:rsidRPr="006C1598">
        <w:rPr>
          <w:noProof/>
          <w:sz w:val="24"/>
        </w:rPr>
        <w:fldChar w:fldCharType="begin"/>
      </w:r>
      <w:r w:rsidRPr="006C1598">
        <w:rPr>
          <w:noProof/>
          <w:sz w:val="24"/>
        </w:rPr>
        <w:instrText xml:space="preserve"> PAGEREF _Toc176848809 \h </w:instrText>
      </w:r>
      <w:r w:rsidRPr="006C1598">
        <w:rPr>
          <w:noProof/>
          <w:sz w:val="24"/>
        </w:rPr>
        <w:fldChar w:fldCharType="separate"/>
      </w:r>
      <w:r w:rsidR="004745A1">
        <w:rPr>
          <w:noProof/>
          <w:sz w:val="24"/>
        </w:rPr>
        <w:t>30</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7.3 </w:t>
      </w:r>
      <w:r w:rsidRPr="006C1598">
        <w:rPr>
          <w:rFonts w:hint="eastAsia"/>
          <w:noProof/>
          <w:sz w:val="24"/>
        </w:rPr>
        <w:t>生产过程中的危险有害因素分析</w:t>
      </w:r>
      <w:r w:rsidRPr="006C1598">
        <w:rPr>
          <w:noProof/>
          <w:sz w:val="24"/>
        </w:rPr>
        <w:tab/>
      </w:r>
      <w:r w:rsidRPr="006C1598">
        <w:rPr>
          <w:noProof/>
          <w:sz w:val="24"/>
        </w:rPr>
        <w:fldChar w:fldCharType="begin"/>
      </w:r>
      <w:r w:rsidRPr="006C1598">
        <w:rPr>
          <w:noProof/>
          <w:sz w:val="24"/>
        </w:rPr>
        <w:instrText xml:space="preserve"> PAGEREF _Toc176848810 \h </w:instrText>
      </w:r>
      <w:r w:rsidRPr="006C1598">
        <w:rPr>
          <w:noProof/>
          <w:sz w:val="24"/>
        </w:rPr>
        <w:fldChar w:fldCharType="separate"/>
      </w:r>
      <w:r w:rsidR="004745A1">
        <w:rPr>
          <w:noProof/>
          <w:sz w:val="24"/>
        </w:rPr>
        <w:t>31</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7.4 </w:t>
      </w:r>
      <w:r w:rsidRPr="006C1598">
        <w:rPr>
          <w:rFonts w:hint="eastAsia"/>
          <w:noProof/>
          <w:sz w:val="24"/>
        </w:rPr>
        <w:t>危险有害因素对策措施</w:t>
      </w:r>
      <w:r w:rsidRPr="006C1598">
        <w:rPr>
          <w:noProof/>
          <w:sz w:val="24"/>
        </w:rPr>
        <w:tab/>
      </w:r>
      <w:r w:rsidRPr="006C1598">
        <w:rPr>
          <w:noProof/>
          <w:sz w:val="24"/>
        </w:rPr>
        <w:fldChar w:fldCharType="begin"/>
      </w:r>
      <w:r w:rsidRPr="006C1598">
        <w:rPr>
          <w:noProof/>
          <w:sz w:val="24"/>
        </w:rPr>
        <w:instrText xml:space="preserve"> PAGEREF _Toc176848811 \h </w:instrText>
      </w:r>
      <w:r w:rsidRPr="006C1598">
        <w:rPr>
          <w:noProof/>
          <w:sz w:val="24"/>
        </w:rPr>
        <w:fldChar w:fldCharType="separate"/>
      </w:r>
      <w:r w:rsidR="004745A1">
        <w:rPr>
          <w:noProof/>
          <w:sz w:val="24"/>
        </w:rPr>
        <w:t>33</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8  </w:t>
      </w:r>
      <w:r w:rsidRPr="006C1598">
        <w:rPr>
          <w:rFonts w:hint="eastAsia"/>
          <w:noProof/>
        </w:rPr>
        <w:t>消防</w:t>
      </w:r>
      <w:r w:rsidRPr="006C1598">
        <w:rPr>
          <w:noProof/>
        </w:rPr>
        <w:tab/>
      </w:r>
      <w:r w:rsidRPr="006C1598">
        <w:rPr>
          <w:noProof/>
        </w:rPr>
        <w:fldChar w:fldCharType="begin"/>
      </w:r>
      <w:r w:rsidRPr="006C1598">
        <w:rPr>
          <w:noProof/>
        </w:rPr>
        <w:instrText xml:space="preserve"> PAGEREF _Toc176848812 \h </w:instrText>
      </w:r>
      <w:r w:rsidRPr="006C1598">
        <w:rPr>
          <w:noProof/>
        </w:rPr>
        <w:fldChar w:fldCharType="separate"/>
      </w:r>
      <w:r w:rsidR="004745A1">
        <w:rPr>
          <w:noProof/>
        </w:rPr>
        <w:t>36</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8.1 </w:t>
      </w:r>
      <w:r w:rsidRPr="006C1598">
        <w:rPr>
          <w:rFonts w:hint="eastAsia"/>
          <w:noProof/>
          <w:sz w:val="24"/>
        </w:rPr>
        <w:t>设计依据</w:t>
      </w:r>
      <w:r w:rsidRPr="006C1598">
        <w:rPr>
          <w:noProof/>
          <w:sz w:val="24"/>
        </w:rPr>
        <w:tab/>
      </w:r>
      <w:r w:rsidRPr="006C1598">
        <w:rPr>
          <w:noProof/>
          <w:sz w:val="24"/>
        </w:rPr>
        <w:fldChar w:fldCharType="begin"/>
      </w:r>
      <w:r w:rsidRPr="006C1598">
        <w:rPr>
          <w:noProof/>
          <w:sz w:val="24"/>
        </w:rPr>
        <w:instrText xml:space="preserve"> PAGEREF _Toc176848813 \h </w:instrText>
      </w:r>
      <w:r w:rsidRPr="006C1598">
        <w:rPr>
          <w:noProof/>
          <w:sz w:val="24"/>
        </w:rPr>
        <w:fldChar w:fldCharType="separate"/>
      </w:r>
      <w:r w:rsidR="004745A1">
        <w:rPr>
          <w:noProof/>
          <w:sz w:val="24"/>
        </w:rPr>
        <w:t>36</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8.2 </w:t>
      </w:r>
      <w:r w:rsidRPr="006C1598">
        <w:rPr>
          <w:rFonts w:hint="eastAsia"/>
          <w:noProof/>
          <w:sz w:val="24"/>
        </w:rPr>
        <w:t>工程概况</w:t>
      </w:r>
      <w:r w:rsidRPr="006C1598">
        <w:rPr>
          <w:noProof/>
          <w:sz w:val="24"/>
        </w:rPr>
        <w:tab/>
      </w:r>
      <w:r w:rsidRPr="006C1598">
        <w:rPr>
          <w:noProof/>
          <w:sz w:val="24"/>
        </w:rPr>
        <w:fldChar w:fldCharType="begin"/>
      </w:r>
      <w:r w:rsidRPr="006C1598">
        <w:rPr>
          <w:noProof/>
          <w:sz w:val="24"/>
        </w:rPr>
        <w:instrText xml:space="preserve"> PAGEREF _Toc176848814 \h </w:instrText>
      </w:r>
      <w:r w:rsidRPr="006C1598">
        <w:rPr>
          <w:noProof/>
          <w:sz w:val="24"/>
        </w:rPr>
        <w:fldChar w:fldCharType="separate"/>
      </w:r>
      <w:r w:rsidR="004745A1">
        <w:rPr>
          <w:noProof/>
          <w:sz w:val="24"/>
        </w:rPr>
        <w:t>36</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8.3 </w:t>
      </w:r>
      <w:r w:rsidRPr="006C1598">
        <w:rPr>
          <w:rFonts w:hint="eastAsia"/>
          <w:noProof/>
          <w:sz w:val="24"/>
        </w:rPr>
        <w:t>消防设计</w:t>
      </w:r>
      <w:r w:rsidRPr="006C1598">
        <w:rPr>
          <w:noProof/>
          <w:sz w:val="24"/>
        </w:rPr>
        <w:tab/>
      </w:r>
      <w:r w:rsidRPr="006C1598">
        <w:rPr>
          <w:noProof/>
          <w:sz w:val="24"/>
        </w:rPr>
        <w:fldChar w:fldCharType="begin"/>
      </w:r>
      <w:r w:rsidRPr="006C1598">
        <w:rPr>
          <w:noProof/>
          <w:sz w:val="24"/>
        </w:rPr>
        <w:instrText xml:space="preserve"> PAGEREF _Toc176848815 \h </w:instrText>
      </w:r>
      <w:r w:rsidRPr="006C1598">
        <w:rPr>
          <w:noProof/>
          <w:sz w:val="24"/>
        </w:rPr>
        <w:fldChar w:fldCharType="separate"/>
      </w:r>
      <w:r w:rsidR="004745A1">
        <w:rPr>
          <w:noProof/>
          <w:sz w:val="24"/>
        </w:rPr>
        <w:t>36</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8.4 </w:t>
      </w:r>
      <w:r w:rsidRPr="006C1598">
        <w:rPr>
          <w:rFonts w:hint="eastAsia"/>
          <w:noProof/>
          <w:sz w:val="24"/>
        </w:rPr>
        <w:t>平安管理</w:t>
      </w:r>
      <w:r w:rsidRPr="006C1598">
        <w:rPr>
          <w:noProof/>
          <w:sz w:val="24"/>
        </w:rPr>
        <w:tab/>
      </w:r>
      <w:r w:rsidRPr="006C1598">
        <w:rPr>
          <w:noProof/>
          <w:sz w:val="24"/>
        </w:rPr>
        <w:fldChar w:fldCharType="begin"/>
      </w:r>
      <w:r w:rsidRPr="006C1598">
        <w:rPr>
          <w:noProof/>
          <w:sz w:val="24"/>
        </w:rPr>
        <w:instrText xml:space="preserve"> PAGEREF _Toc176848816 \h </w:instrText>
      </w:r>
      <w:r w:rsidRPr="006C1598">
        <w:rPr>
          <w:noProof/>
          <w:sz w:val="24"/>
        </w:rPr>
        <w:fldChar w:fldCharType="separate"/>
      </w:r>
      <w:r w:rsidR="004745A1">
        <w:rPr>
          <w:noProof/>
          <w:sz w:val="24"/>
        </w:rPr>
        <w:t>38</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9  </w:t>
      </w:r>
      <w:r w:rsidRPr="006C1598">
        <w:rPr>
          <w:rFonts w:hint="eastAsia"/>
          <w:noProof/>
        </w:rPr>
        <w:t>企业组织、劳动定员和人员培训</w:t>
      </w:r>
      <w:r w:rsidRPr="006C1598">
        <w:rPr>
          <w:noProof/>
        </w:rPr>
        <w:tab/>
      </w:r>
      <w:r w:rsidRPr="006C1598">
        <w:rPr>
          <w:noProof/>
        </w:rPr>
        <w:fldChar w:fldCharType="begin"/>
      </w:r>
      <w:r w:rsidRPr="006C1598">
        <w:rPr>
          <w:noProof/>
        </w:rPr>
        <w:instrText xml:space="preserve"> PAGEREF _Toc176848817 \h </w:instrText>
      </w:r>
      <w:r w:rsidRPr="006C1598">
        <w:rPr>
          <w:noProof/>
        </w:rPr>
        <w:fldChar w:fldCharType="separate"/>
      </w:r>
      <w:r w:rsidR="004745A1">
        <w:rPr>
          <w:noProof/>
        </w:rPr>
        <w:t>40</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9.1 </w:t>
      </w:r>
      <w:r w:rsidRPr="006C1598">
        <w:rPr>
          <w:rFonts w:hint="eastAsia"/>
          <w:noProof/>
          <w:sz w:val="24"/>
        </w:rPr>
        <w:t>工厂体制及组织结构</w:t>
      </w:r>
      <w:r w:rsidRPr="006C1598">
        <w:rPr>
          <w:noProof/>
          <w:sz w:val="24"/>
        </w:rPr>
        <w:tab/>
      </w:r>
      <w:r w:rsidRPr="006C1598">
        <w:rPr>
          <w:noProof/>
          <w:sz w:val="24"/>
        </w:rPr>
        <w:fldChar w:fldCharType="begin"/>
      </w:r>
      <w:r w:rsidRPr="006C1598">
        <w:rPr>
          <w:noProof/>
          <w:sz w:val="24"/>
        </w:rPr>
        <w:instrText xml:space="preserve"> PAGEREF _Toc176848818 \h </w:instrText>
      </w:r>
      <w:r w:rsidRPr="006C1598">
        <w:rPr>
          <w:noProof/>
          <w:sz w:val="24"/>
        </w:rPr>
        <w:fldChar w:fldCharType="separate"/>
      </w:r>
      <w:r w:rsidR="004745A1">
        <w:rPr>
          <w:noProof/>
          <w:sz w:val="24"/>
        </w:rPr>
        <w:t>40</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9.2 </w:t>
      </w:r>
      <w:r w:rsidRPr="006C1598">
        <w:rPr>
          <w:rFonts w:hint="eastAsia"/>
          <w:noProof/>
          <w:sz w:val="24"/>
        </w:rPr>
        <w:t>劳动定员</w:t>
      </w:r>
      <w:r w:rsidRPr="006C1598">
        <w:rPr>
          <w:noProof/>
          <w:sz w:val="24"/>
        </w:rPr>
        <w:tab/>
      </w:r>
      <w:r w:rsidRPr="006C1598">
        <w:rPr>
          <w:noProof/>
          <w:sz w:val="24"/>
        </w:rPr>
        <w:fldChar w:fldCharType="begin"/>
      </w:r>
      <w:r w:rsidRPr="006C1598">
        <w:rPr>
          <w:noProof/>
          <w:sz w:val="24"/>
        </w:rPr>
        <w:instrText xml:space="preserve"> PAGEREF _Toc176848819 \h </w:instrText>
      </w:r>
      <w:r w:rsidRPr="006C1598">
        <w:rPr>
          <w:noProof/>
          <w:sz w:val="24"/>
        </w:rPr>
        <w:fldChar w:fldCharType="separate"/>
      </w:r>
      <w:r w:rsidR="004745A1">
        <w:rPr>
          <w:noProof/>
          <w:sz w:val="24"/>
        </w:rPr>
        <w:t>40</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9.3 </w:t>
      </w:r>
      <w:r w:rsidRPr="006C1598">
        <w:rPr>
          <w:rFonts w:hint="eastAsia"/>
          <w:noProof/>
          <w:sz w:val="24"/>
        </w:rPr>
        <w:t>生产班制</w:t>
      </w:r>
      <w:r w:rsidRPr="006C1598">
        <w:rPr>
          <w:noProof/>
          <w:sz w:val="24"/>
        </w:rPr>
        <w:tab/>
      </w:r>
      <w:r w:rsidRPr="006C1598">
        <w:rPr>
          <w:noProof/>
          <w:sz w:val="24"/>
        </w:rPr>
        <w:fldChar w:fldCharType="begin"/>
      </w:r>
      <w:r w:rsidRPr="006C1598">
        <w:rPr>
          <w:noProof/>
          <w:sz w:val="24"/>
        </w:rPr>
        <w:instrText xml:space="preserve"> PAGEREF _Toc176848820 \h </w:instrText>
      </w:r>
      <w:r w:rsidRPr="006C1598">
        <w:rPr>
          <w:noProof/>
          <w:sz w:val="24"/>
        </w:rPr>
        <w:fldChar w:fldCharType="separate"/>
      </w:r>
      <w:r w:rsidR="004745A1">
        <w:rPr>
          <w:noProof/>
          <w:sz w:val="24"/>
        </w:rPr>
        <w:t>41</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10  </w:t>
      </w:r>
      <w:r w:rsidRPr="006C1598">
        <w:rPr>
          <w:rFonts w:hint="eastAsia"/>
          <w:noProof/>
        </w:rPr>
        <w:t>总投资估算及经济评价</w:t>
      </w:r>
      <w:r w:rsidRPr="006C1598">
        <w:rPr>
          <w:noProof/>
        </w:rPr>
        <w:tab/>
      </w:r>
      <w:r w:rsidRPr="006C1598">
        <w:rPr>
          <w:noProof/>
        </w:rPr>
        <w:fldChar w:fldCharType="begin"/>
      </w:r>
      <w:r w:rsidRPr="006C1598">
        <w:rPr>
          <w:noProof/>
        </w:rPr>
        <w:instrText xml:space="preserve"> PAGEREF _Toc176848821 \h </w:instrText>
      </w:r>
      <w:r w:rsidRPr="006C1598">
        <w:rPr>
          <w:noProof/>
        </w:rPr>
        <w:fldChar w:fldCharType="separate"/>
      </w:r>
      <w:r w:rsidR="004745A1">
        <w:rPr>
          <w:noProof/>
        </w:rPr>
        <w:t>42</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10.1 </w:t>
      </w:r>
      <w:r w:rsidRPr="006C1598">
        <w:rPr>
          <w:rFonts w:hint="eastAsia"/>
          <w:noProof/>
          <w:sz w:val="24"/>
        </w:rPr>
        <w:t>投资估算及资金筹措</w:t>
      </w:r>
      <w:r w:rsidRPr="006C1598">
        <w:rPr>
          <w:noProof/>
          <w:sz w:val="24"/>
        </w:rPr>
        <w:tab/>
      </w:r>
      <w:r w:rsidRPr="006C1598">
        <w:rPr>
          <w:noProof/>
          <w:sz w:val="24"/>
        </w:rPr>
        <w:fldChar w:fldCharType="begin"/>
      </w:r>
      <w:r w:rsidRPr="006C1598">
        <w:rPr>
          <w:noProof/>
          <w:sz w:val="24"/>
        </w:rPr>
        <w:instrText xml:space="preserve"> PAGEREF _Toc176848822 \h </w:instrText>
      </w:r>
      <w:r w:rsidRPr="006C1598">
        <w:rPr>
          <w:noProof/>
          <w:sz w:val="24"/>
        </w:rPr>
        <w:fldChar w:fldCharType="separate"/>
      </w:r>
      <w:r w:rsidR="004745A1">
        <w:rPr>
          <w:noProof/>
          <w:sz w:val="24"/>
        </w:rPr>
        <w:t>42</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10.2 </w:t>
      </w:r>
      <w:r w:rsidRPr="006C1598">
        <w:rPr>
          <w:rFonts w:hint="eastAsia"/>
          <w:noProof/>
          <w:sz w:val="24"/>
        </w:rPr>
        <w:t>技术经济分析</w:t>
      </w:r>
      <w:r w:rsidRPr="006C1598">
        <w:rPr>
          <w:noProof/>
          <w:sz w:val="24"/>
        </w:rPr>
        <w:tab/>
      </w:r>
      <w:r w:rsidRPr="006C1598">
        <w:rPr>
          <w:noProof/>
          <w:sz w:val="24"/>
        </w:rPr>
        <w:fldChar w:fldCharType="begin"/>
      </w:r>
      <w:r w:rsidRPr="006C1598">
        <w:rPr>
          <w:noProof/>
          <w:sz w:val="24"/>
        </w:rPr>
        <w:instrText xml:space="preserve"> PAGEREF _Toc176848823 \h </w:instrText>
      </w:r>
      <w:r w:rsidRPr="006C1598">
        <w:rPr>
          <w:noProof/>
          <w:sz w:val="24"/>
        </w:rPr>
        <w:fldChar w:fldCharType="separate"/>
      </w:r>
      <w:r w:rsidR="004745A1">
        <w:rPr>
          <w:noProof/>
          <w:sz w:val="24"/>
        </w:rPr>
        <w:t>44</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10.3</w:t>
      </w:r>
      <w:r w:rsidRPr="006C1598">
        <w:rPr>
          <w:rFonts w:hint="eastAsia"/>
          <w:noProof/>
          <w:sz w:val="24"/>
        </w:rPr>
        <w:t>财务分析结论</w:t>
      </w:r>
      <w:r w:rsidRPr="006C1598">
        <w:rPr>
          <w:noProof/>
          <w:sz w:val="24"/>
        </w:rPr>
        <w:tab/>
      </w:r>
      <w:r w:rsidRPr="006C1598">
        <w:rPr>
          <w:noProof/>
          <w:sz w:val="24"/>
        </w:rPr>
        <w:fldChar w:fldCharType="begin"/>
      </w:r>
      <w:r w:rsidRPr="006C1598">
        <w:rPr>
          <w:noProof/>
          <w:sz w:val="24"/>
        </w:rPr>
        <w:instrText xml:space="preserve"> PAGEREF _Toc176848824 \h </w:instrText>
      </w:r>
      <w:r w:rsidRPr="006C1598">
        <w:rPr>
          <w:noProof/>
          <w:sz w:val="24"/>
        </w:rPr>
        <w:fldChar w:fldCharType="separate"/>
      </w:r>
      <w:r w:rsidR="004745A1">
        <w:rPr>
          <w:noProof/>
          <w:sz w:val="24"/>
        </w:rPr>
        <w:t>49</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10.4</w:t>
      </w:r>
      <w:r w:rsidRPr="006C1598">
        <w:rPr>
          <w:rFonts w:hint="eastAsia"/>
          <w:noProof/>
          <w:sz w:val="24"/>
        </w:rPr>
        <w:t>敏感性分析</w:t>
      </w:r>
      <w:r w:rsidRPr="006C1598">
        <w:rPr>
          <w:noProof/>
          <w:sz w:val="24"/>
        </w:rPr>
        <w:tab/>
      </w:r>
      <w:r w:rsidRPr="006C1598">
        <w:rPr>
          <w:noProof/>
          <w:sz w:val="24"/>
        </w:rPr>
        <w:fldChar w:fldCharType="begin"/>
      </w:r>
      <w:r w:rsidRPr="006C1598">
        <w:rPr>
          <w:noProof/>
          <w:sz w:val="24"/>
        </w:rPr>
        <w:instrText xml:space="preserve"> PAGEREF _Toc176848825 \h </w:instrText>
      </w:r>
      <w:r w:rsidRPr="006C1598">
        <w:rPr>
          <w:noProof/>
          <w:sz w:val="24"/>
        </w:rPr>
        <w:fldChar w:fldCharType="separate"/>
      </w:r>
      <w:r w:rsidR="004745A1">
        <w:rPr>
          <w:noProof/>
          <w:sz w:val="24"/>
        </w:rPr>
        <w:t>49</w:t>
      </w:r>
      <w:r w:rsidRPr="006C1598">
        <w:rPr>
          <w:noProof/>
          <w:sz w:val="24"/>
        </w:rPr>
        <w:fldChar w:fldCharType="end"/>
      </w:r>
    </w:p>
    <w:p w:rsidR="00805450" w:rsidRPr="006C1598" w:rsidP="00805450">
      <w:pPr>
        <w:pStyle w:val="TOC1"/>
        <w:tabs>
          <w:tab w:val="right" w:leader="dot" w:pos="8296"/>
        </w:tabs>
        <w:spacing w:line="500" w:lineRule="exact"/>
        <w:rPr>
          <w:noProof/>
          <w:szCs w:val="24"/>
        </w:rPr>
        <w:sectPr>
          <w:type w:val="nextPage"/>
          <w:pgSz w:w="11906" w:h="16838"/>
          <w:pgMar w:top="1440" w:right="1800" w:bottom="1440" w:left="1800" w:header="851" w:footer="992" w:gutter="0"/>
          <w:pgNumType w:fmt="upperRoman" w:start="4"/>
          <w:cols w:space="425"/>
          <w:titlePg w:val="0"/>
          <w:docGrid w:type="lines" w:linePitch="312"/>
        </w:sectPr>
      </w:pPr>
      <w:r w:rsidRPr="006C1598">
        <w:rPr>
          <w:noProof/>
        </w:rPr>
        <w:t xml:space="preserve">11  </w:t>
      </w:r>
      <w:r w:rsidRPr="006C1598">
        <w:rPr>
          <w:rFonts w:hint="eastAsia"/>
          <w:noProof/>
        </w:rPr>
        <w:t>工程实施方案</w:t>
      </w:r>
      <w:r w:rsidRPr="006C1598">
        <w:rPr>
          <w:noProof/>
        </w:rPr>
        <w:tab/>
      </w:r>
      <w:r w:rsidRPr="006C1598">
        <w:rPr>
          <w:noProof/>
        </w:rPr>
        <w:fldChar w:fldCharType="begin"/>
      </w:r>
      <w:r w:rsidRPr="006C1598">
        <w:rPr>
          <w:noProof/>
        </w:rPr>
        <w:instrText xml:space="preserve"> PAGEREF _Toc176848826 \h </w:instrText>
      </w:r>
      <w:r w:rsidRPr="006C1598">
        <w:rPr>
          <w:noProof/>
        </w:rPr>
        <w:fldChar w:fldCharType="separate"/>
      </w:r>
      <w:r w:rsidR="004745A1">
        <w:rPr>
          <w:noProof/>
        </w:rPr>
        <w:t>52</w:t>
      </w:r>
      <w:r w:rsidRPr="006C1598">
        <w:rPr>
          <w:noProof/>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11.1 </w:t>
      </w:r>
      <w:r w:rsidRPr="006C1598">
        <w:rPr>
          <w:rFonts w:hint="eastAsia"/>
          <w:noProof/>
          <w:sz w:val="24"/>
        </w:rPr>
        <w:t>建设周期规划</w:t>
      </w:r>
      <w:r w:rsidRPr="006C1598">
        <w:rPr>
          <w:noProof/>
          <w:sz w:val="24"/>
        </w:rPr>
        <w:tab/>
      </w:r>
      <w:r w:rsidRPr="006C1598">
        <w:rPr>
          <w:noProof/>
          <w:sz w:val="24"/>
        </w:rPr>
        <w:fldChar w:fldCharType="begin"/>
      </w:r>
      <w:r w:rsidRPr="006C1598">
        <w:rPr>
          <w:noProof/>
          <w:sz w:val="24"/>
        </w:rPr>
        <w:instrText xml:space="preserve"> PAGEREF _Toc176848827 \h </w:instrText>
      </w:r>
      <w:r w:rsidRPr="006C1598">
        <w:rPr>
          <w:noProof/>
          <w:sz w:val="24"/>
        </w:rPr>
        <w:fldChar w:fldCharType="separate"/>
      </w:r>
      <w:r w:rsidR="004745A1">
        <w:rPr>
          <w:noProof/>
          <w:sz w:val="24"/>
        </w:rPr>
        <w:t>52</w:t>
      </w:r>
      <w:r w:rsidRPr="006C1598">
        <w:rPr>
          <w:noProof/>
          <w:sz w:val="24"/>
        </w:rPr>
        <w:fldChar w:fldCharType="end"/>
      </w:r>
    </w:p>
    <w:p w:rsidR="00805450" w:rsidRPr="006C1598" w:rsidP="00805450">
      <w:pPr>
        <w:pStyle w:val="TOC2"/>
        <w:tabs>
          <w:tab w:val="right" w:leader="dot" w:pos="8296"/>
        </w:tabs>
        <w:spacing w:line="500" w:lineRule="exact"/>
        <w:rPr>
          <w:noProof/>
          <w:sz w:val="24"/>
          <w:szCs w:val="24"/>
        </w:rPr>
      </w:pPr>
      <w:r w:rsidRPr="006C1598">
        <w:rPr>
          <w:noProof/>
          <w:sz w:val="24"/>
        </w:rPr>
        <w:t xml:space="preserve">11.2 </w:t>
      </w:r>
      <w:r w:rsidRPr="006C1598">
        <w:rPr>
          <w:rFonts w:hint="eastAsia"/>
          <w:noProof/>
          <w:sz w:val="24"/>
        </w:rPr>
        <w:t>各阶段实施进度</w:t>
      </w:r>
      <w:r w:rsidRPr="006C1598">
        <w:rPr>
          <w:noProof/>
          <w:sz w:val="24"/>
        </w:rPr>
        <w:tab/>
      </w:r>
      <w:r w:rsidRPr="006C1598">
        <w:rPr>
          <w:noProof/>
          <w:sz w:val="24"/>
        </w:rPr>
        <w:fldChar w:fldCharType="begin"/>
      </w:r>
      <w:r w:rsidRPr="006C1598">
        <w:rPr>
          <w:noProof/>
          <w:sz w:val="24"/>
        </w:rPr>
        <w:instrText xml:space="preserve"> PAGEREF _Toc176848828 \h </w:instrText>
      </w:r>
      <w:r w:rsidRPr="006C1598">
        <w:rPr>
          <w:noProof/>
          <w:sz w:val="24"/>
        </w:rPr>
        <w:fldChar w:fldCharType="separate"/>
      </w:r>
      <w:r w:rsidR="004745A1">
        <w:rPr>
          <w:noProof/>
          <w:sz w:val="24"/>
        </w:rPr>
        <w:t>52</w:t>
      </w:r>
      <w:r w:rsidRPr="006C1598">
        <w:rPr>
          <w:noProof/>
          <w:sz w:val="24"/>
        </w:rPr>
        <w:fldChar w:fldCharType="end"/>
      </w:r>
    </w:p>
    <w:p w:rsidR="00805450" w:rsidRPr="006C1598" w:rsidP="00805450">
      <w:pPr>
        <w:pStyle w:val="TOC1"/>
        <w:tabs>
          <w:tab w:val="right" w:leader="dot" w:pos="8296"/>
        </w:tabs>
        <w:spacing w:line="500" w:lineRule="exact"/>
        <w:rPr>
          <w:noProof/>
          <w:szCs w:val="24"/>
        </w:rPr>
      </w:pPr>
      <w:r w:rsidRPr="006C1598">
        <w:rPr>
          <w:noProof/>
        </w:rPr>
        <w:t xml:space="preserve">12  </w:t>
      </w:r>
      <w:r w:rsidRPr="006C1598">
        <w:rPr>
          <w:rFonts w:hint="eastAsia"/>
          <w:noProof/>
        </w:rPr>
        <w:t>可行性结论</w:t>
      </w:r>
      <w:r w:rsidRPr="006C1598">
        <w:rPr>
          <w:noProof/>
        </w:rPr>
        <w:tab/>
      </w:r>
      <w:r w:rsidRPr="006C1598">
        <w:rPr>
          <w:noProof/>
        </w:rPr>
        <w:fldChar w:fldCharType="begin"/>
      </w:r>
      <w:r w:rsidRPr="006C1598">
        <w:rPr>
          <w:noProof/>
        </w:rPr>
        <w:instrText xml:space="preserve"> PAGEREF _Toc176848829 \h </w:instrText>
      </w:r>
      <w:r w:rsidRPr="006C1598">
        <w:rPr>
          <w:noProof/>
        </w:rPr>
        <w:fldChar w:fldCharType="separate"/>
      </w:r>
      <w:r w:rsidR="004745A1">
        <w:rPr>
          <w:noProof/>
        </w:rPr>
        <w:t>53</w:t>
      </w:r>
      <w:r w:rsidRPr="006C1598">
        <w:rPr>
          <w:noProof/>
        </w:rPr>
        <w:fldChar w:fldCharType="end"/>
      </w:r>
    </w:p>
    <w:p w:rsidR="008415B3" w:rsidRPr="006C1598" w:rsidP="00805450">
      <w:pPr>
        <w:spacing w:line="500" w:lineRule="exact"/>
        <w:rPr>
          <w:rFonts w:hint="eastAsia"/>
          <w:bCs/>
          <w:caps/>
          <w:sz w:val="24"/>
          <w:szCs w:val="20"/>
        </w:rPr>
      </w:pPr>
      <w:r w:rsidRPr="006C1598" w:rsidR="009A58F5">
        <w:rPr>
          <w:bCs/>
          <w:caps/>
          <w:sz w:val="24"/>
          <w:szCs w:val="20"/>
        </w:rPr>
        <w:fldChar w:fldCharType="end"/>
      </w:r>
    </w:p>
    <w:p w:rsidR="00E54A37" w:rsidRPr="006C1598" w:rsidP="004D7D4B">
      <w:pPr>
        <w:spacing w:line="500" w:lineRule="exact"/>
        <w:rPr>
          <w:rFonts w:hint="eastAsia"/>
          <w:b/>
          <w:sz w:val="28"/>
          <w:szCs w:val="28"/>
        </w:rPr>
      </w:pPr>
      <w:r w:rsidRPr="006C1598">
        <w:rPr>
          <w:rFonts w:hint="eastAsia"/>
          <w:b/>
          <w:sz w:val="28"/>
          <w:szCs w:val="28"/>
        </w:rPr>
        <w:t>附：</w:t>
      </w:r>
      <w:r w:rsidRPr="006C1598" w:rsidR="008415B3">
        <w:rPr>
          <w:rFonts w:hint="eastAsia"/>
          <w:b/>
          <w:sz w:val="28"/>
          <w:szCs w:val="28"/>
        </w:rPr>
        <w:t xml:space="preserve"> </w:t>
      </w:r>
      <w:r w:rsidRPr="006C1598">
        <w:rPr>
          <w:rFonts w:hint="eastAsia"/>
          <w:b/>
          <w:sz w:val="28"/>
          <w:szCs w:val="28"/>
        </w:rPr>
        <w:t>厂区总平面布置图</w:t>
      </w:r>
    </w:p>
    <w:p w:rsidR="008415B3" w:rsidRPr="006C1598" w:rsidP="00B0529C">
      <w:pPr>
        <w:ind w:firstLine="741" w:firstLineChars="247"/>
        <w:rPr>
          <w:rFonts w:hint="eastAsia"/>
          <w:b/>
          <w:sz w:val="30"/>
          <w:szCs w:val="30"/>
        </w:rPr>
        <w:sectPr>
          <w:type w:val="nextPage"/>
          <w:pgSz w:w="11906" w:h="16838"/>
          <w:pgMar w:top="1440" w:right="1800" w:bottom="1440" w:left="1800" w:header="851" w:footer="992" w:gutter="0"/>
          <w:pgNumType w:fmt="upperRoman" w:start="5"/>
          <w:cols w:space="425"/>
          <w:titlePg w:val="0"/>
          <w:docGrid w:type="lines" w:linePitch="312"/>
        </w:sectPr>
      </w:pPr>
      <w:bookmarkStart w:id="0" w:name="_Toc146956314"/>
      <w:r w:rsidRPr="006C1598">
        <w:rPr>
          <w:rFonts w:hint="eastAsia"/>
          <w:b/>
          <w:sz w:val="30"/>
          <w:szCs w:val="30"/>
        </w:rPr>
        <w:t>生产用危险化学品性质</w:t>
      </w:r>
    </w:p>
    <w:p w:rsidR="00E54A37" w:rsidRPr="006C1598">
      <w:pPr>
        <w:jc w:val="center"/>
        <w:outlineLvl w:val="0"/>
        <w:rPr>
          <w:b/>
          <w:sz w:val="30"/>
          <w:szCs w:val="30"/>
        </w:rPr>
      </w:pPr>
      <w:bookmarkStart w:id="1" w:name="_Toc176848777"/>
      <w:r w:rsidRPr="006C1598">
        <w:rPr>
          <w:b/>
          <w:sz w:val="30"/>
          <w:szCs w:val="30"/>
        </w:rPr>
        <w:t>1  总论</w:t>
      </w:r>
      <w:bookmarkEnd w:id="0"/>
      <w:bookmarkEnd w:id="1"/>
    </w:p>
    <w:p w:rsidR="00E54A37" w:rsidRPr="006C1598">
      <w:pPr>
        <w:outlineLvl w:val="1"/>
        <w:rPr>
          <w:b/>
          <w:sz w:val="28"/>
          <w:szCs w:val="28"/>
        </w:rPr>
      </w:pPr>
      <w:bookmarkStart w:id="2" w:name="_Toc146956315"/>
      <w:bookmarkStart w:id="3" w:name="_Toc176848778"/>
      <w:r w:rsidRPr="006C1598">
        <w:rPr>
          <w:b/>
          <w:sz w:val="28"/>
          <w:szCs w:val="28"/>
        </w:rPr>
        <w:t>1.1 工程概况</w:t>
      </w:r>
      <w:bookmarkEnd w:id="2"/>
      <w:bookmarkEnd w:id="3"/>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 xml:space="preserve"> 工程名称：</w:t>
      </w:r>
    </w:p>
    <w:p w:rsidR="003128E6" w:rsidRPr="006C1598" w:rsidP="003128E6">
      <w:pPr>
        <w:ind w:firstLine="560" w:firstLineChars="200"/>
        <w:rPr>
          <w:rFonts w:hint="eastAsia"/>
          <w:sz w:val="28"/>
          <w:szCs w:val="28"/>
        </w:rPr>
      </w:pPr>
      <w:r w:rsidRPr="006C1598" w:rsidR="00E54A37">
        <w:rPr>
          <w:rFonts w:hint="eastAsia"/>
          <w:sz w:val="28"/>
          <w:szCs w:val="28"/>
        </w:rPr>
        <w:t>1〕</w:t>
      </w:r>
      <w:r w:rsidRPr="006C1598">
        <w:rPr>
          <w:rFonts w:hint="eastAsia"/>
          <w:sz w:val="28"/>
          <w:szCs w:val="28"/>
        </w:rPr>
        <w:t>2000t/a甲基胂酸钠</w:t>
      </w:r>
    </w:p>
    <w:p w:rsidR="003128E6" w:rsidRPr="006C1598" w:rsidP="003128E6">
      <w:pPr>
        <w:ind w:firstLine="560" w:firstLineChars="200"/>
        <w:rPr>
          <w:sz w:val="28"/>
          <w:szCs w:val="28"/>
        </w:rPr>
      </w:pPr>
      <w:r w:rsidRPr="006C1598">
        <w:rPr>
          <w:rFonts w:hint="eastAsia"/>
          <w:sz w:val="28"/>
          <w:szCs w:val="28"/>
        </w:rPr>
        <w:t>2〕1300吨/</w:t>
      </w:r>
      <w:r w:rsidRPr="006C1598" w:rsidR="00C241B5">
        <w:rPr>
          <w:rFonts w:hint="eastAsia"/>
          <w:sz w:val="28"/>
          <w:szCs w:val="28"/>
        </w:rPr>
        <w:t>年精制砷酸</w:t>
      </w:r>
    </w:p>
    <w:p w:rsidR="003128E6" w:rsidRPr="006C1598" w:rsidP="003128E6">
      <w:pPr>
        <w:ind w:firstLine="560" w:firstLineChars="200"/>
        <w:rPr>
          <w:rFonts w:hint="eastAsia"/>
          <w:sz w:val="28"/>
          <w:szCs w:val="28"/>
        </w:rPr>
      </w:pPr>
      <w:r w:rsidRPr="006C1598">
        <w:rPr>
          <w:rFonts w:hint="eastAsia"/>
          <w:sz w:val="28"/>
          <w:szCs w:val="28"/>
        </w:rPr>
        <w:t>3〕200吨/</w:t>
      </w:r>
      <w:r w:rsidRPr="006C1598" w:rsidR="00C241B5">
        <w:rPr>
          <w:rFonts w:hint="eastAsia"/>
          <w:sz w:val="28"/>
          <w:szCs w:val="28"/>
        </w:rPr>
        <w:t>年木材防腐剂</w:t>
      </w:r>
    </w:p>
    <w:p w:rsidR="003128E6" w:rsidRPr="006C1598" w:rsidP="003128E6">
      <w:pPr>
        <w:ind w:firstLine="560" w:firstLineChars="200"/>
        <w:rPr>
          <w:rFonts w:hint="eastAsia"/>
          <w:sz w:val="28"/>
          <w:szCs w:val="28"/>
        </w:rPr>
      </w:pPr>
      <w:r w:rsidRPr="006C1598">
        <w:rPr>
          <w:rFonts w:hint="eastAsia"/>
          <w:sz w:val="28"/>
          <w:szCs w:val="28"/>
        </w:rPr>
        <w:t>4〕100吨/年4-羟基-3-硝基苯胂酸</w:t>
      </w:r>
      <w:r w:rsidRPr="006C1598" w:rsidR="00007F57">
        <w:rPr>
          <w:rFonts w:hint="eastAsia"/>
          <w:sz w:val="28"/>
          <w:szCs w:val="28"/>
        </w:rPr>
        <w:t>〔ROXARSONE〕</w:t>
      </w:r>
    </w:p>
    <w:p w:rsidR="003128E6" w:rsidRPr="006C1598" w:rsidP="003128E6">
      <w:pPr>
        <w:ind w:firstLine="560" w:firstLineChars="200"/>
        <w:rPr>
          <w:rFonts w:hint="eastAsia"/>
          <w:sz w:val="28"/>
          <w:szCs w:val="28"/>
        </w:rPr>
      </w:pPr>
      <w:r w:rsidRPr="006C1598">
        <w:rPr>
          <w:rFonts w:hint="eastAsia"/>
          <w:sz w:val="28"/>
          <w:szCs w:val="28"/>
        </w:rPr>
        <w:t>5〕50吨/</w:t>
      </w:r>
      <w:r w:rsidRPr="006C1598" w:rsidR="00C241B5">
        <w:rPr>
          <w:rFonts w:hint="eastAsia"/>
          <w:sz w:val="28"/>
          <w:szCs w:val="28"/>
        </w:rPr>
        <w:t>年对氨基苯胂酸钠</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 xml:space="preserve"> 生产单位</w:t>
      </w:r>
    </w:p>
    <w:p w:rsidR="00E54A37" w:rsidRPr="006C1598">
      <w:pPr>
        <w:ind w:firstLine="560" w:firstLineChars="200"/>
        <w:rPr>
          <w:rFonts w:hint="eastAsia"/>
          <w:sz w:val="28"/>
          <w:szCs w:val="28"/>
        </w:rPr>
      </w:pPr>
      <w:r w:rsidRPr="006C1598">
        <w:rPr>
          <w:sz w:val="28"/>
          <w:szCs w:val="28"/>
        </w:rPr>
        <w:t>生产单位名称：</w:t>
      </w:r>
      <w:r w:rsidR="007B0739">
        <w:rPr>
          <w:sz w:val="28"/>
          <w:szCs w:val="28"/>
        </w:rPr>
        <w:t>******</w:t>
      </w:r>
      <w:r w:rsidRPr="006C1598" w:rsidR="00EB03FF">
        <w:rPr>
          <w:sz w:val="28"/>
          <w:szCs w:val="28"/>
        </w:rPr>
        <w:t>千化工业</w:t>
      </w:r>
    </w:p>
    <w:p w:rsidR="00E54A37" w:rsidRPr="006C1598">
      <w:pPr>
        <w:ind w:firstLine="560" w:firstLineChars="200"/>
        <w:rPr>
          <w:sz w:val="28"/>
          <w:szCs w:val="28"/>
          <w:lang w:val="en-GB"/>
        </w:rPr>
      </w:pPr>
      <w:r w:rsidRPr="006C1598">
        <w:rPr>
          <w:sz w:val="28"/>
          <w:szCs w:val="28"/>
        </w:rPr>
        <w:t>单位负责人：</w:t>
      </w:r>
      <w:r w:rsidR="007B0739">
        <w:rPr>
          <w:rFonts w:hint="eastAsia"/>
          <w:sz w:val="28"/>
          <w:szCs w:val="28"/>
        </w:rPr>
        <w:t>*****</w:t>
      </w:r>
    </w:p>
    <w:p w:rsidR="00E54A37" w:rsidRPr="006C1598">
      <w:pPr>
        <w:ind w:firstLine="560" w:firstLineChars="200"/>
        <w:rPr>
          <w:rFonts w:hint="eastAsia"/>
          <w:sz w:val="28"/>
          <w:szCs w:val="28"/>
        </w:rPr>
      </w:pPr>
      <w:r w:rsidRPr="006C1598">
        <w:rPr>
          <w:sz w:val="28"/>
          <w:szCs w:val="28"/>
        </w:rPr>
        <w:t>拟建工程地址：</w:t>
      </w:r>
      <w:r w:rsidR="007B0739">
        <w:rPr>
          <w:rFonts w:hint="eastAsia"/>
          <w:sz w:val="28"/>
          <w:szCs w:val="28"/>
        </w:rPr>
        <w:t>***********</w:t>
      </w:r>
      <w:r w:rsidRPr="006C1598" w:rsidR="002D46E1">
        <w:rPr>
          <w:rFonts w:hint="eastAsia"/>
          <w:sz w:val="28"/>
          <w:szCs w:val="28"/>
        </w:rPr>
        <w:t>化工园区</w:t>
      </w:r>
    </w:p>
    <w:p w:rsidR="00E54A37" w:rsidRPr="006C1598">
      <w:pPr>
        <w:outlineLvl w:val="1"/>
        <w:rPr>
          <w:b/>
          <w:sz w:val="28"/>
          <w:szCs w:val="28"/>
        </w:rPr>
      </w:pPr>
      <w:bookmarkStart w:id="4" w:name="_Toc146956316"/>
      <w:bookmarkStart w:id="5" w:name="_Toc176848779"/>
      <w:r w:rsidRPr="006C1598">
        <w:rPr>
          <w:b/>
          <w:sz w:val="28"/>
          <w:szCs w:val="28"/>
        </w:rPr>
        <w:t>1.2 编制依据和原那么</w:t>
      </w:r>
      <w:bookmarkEnd w:id="4"/>
      <w:bookmarkEnd w:id="5"/>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 xml:space="preserve"> 编制依据</w:t>
      </w:r>
    </w:p>
    <w:p w:rsidR="00E54A37" w:rsidRPr="006C1598">
      <w:pPr>
        <w:ind w:firstLine="560" w:firstLineChars="200"/>
        <w:rPr>
          <w:sz w:val="28"/>
          <w:szCs w:val="28"/>
        </w:rPr>
      </w:pPr>
      <w:r w:rsidRPr="006C1598">
        <w:rPr>
          <w:sz w:val="28"/>
          <w:szCs w:val="28"/>
        </w:rPr>
        <w:t>1、</w:t>
      </w:r>
      <w:r w:rsidR="007B0739">
        <w:rPr>
          <w:rFonts w:hint="eastAsia"/>
          <w:sz w:val="28"/>
          <w:szCs w:val="28"/>
          <w:lang w:val="en-GB"/>
        </w:rPr>
        <w:t>******</w:t>
      </w:r>
      <w:r w:rsidRPr="006C1598">
        <w:rPr>
          <w:sz w:val="28"/>
          <w:szCs w:val="28"/>
        </w:rPr>
        <w:t>市经济委员会等有关部门对于本工程建设的审批文件</w:t>
      </w:r>
    </w:p>
    <w:p w:rsidR="00E54A37" w:rsidRPr="006C1598">
      <w:pPr>
        <w:ind w:firstLine="560" w:firstLineChars="200"/>
        <w:rPr>
          <w:sz w:val="28"/>
          <w:szCs w:val="28"/>
        </w:rPr>
      </w:pPr>
      <w:r w:rsidRPr="006C1598">
        <w:rPr>
          <w:sz w:val="28"/>
          <w:szCs w:val="28"/>
        </w:rPr>
        <w:t>2、国内同类型已建和在建的工厂技术资料</w:t>
      </w:r>
    </w:p>
    <w:p w:rsidR="00E54A37" w:rsidRPr="006C1598">
      <w:pPr>
        <w:ind w:firstLine="560" w:firstLineChars="200"/>
        <w:rPr>
          <w:sz w:val="28"/>
          <w:szCs w:val="28"/>
        </w:rPr>
      </w:pPr>
      <w:r w:rsidRPr="006C1598">
        <w:rPr>
          <w:sz w:val="28"/>
          <w:szCs w:val="28"/>
        </w:rPr>
        <w:t>3、?化工建设工程可行性研究报告内容与深度的规定?〔1997年修订本〕原化工部，1997.8</w:t>
      </w:r>
    </w:p>
    <w:p w:rsidR="00E54A37" w:rsidRPr="006C1598">
      <w:pPr>
        <w:ind w:firstLine="560" w:firstLineChars="200"/>
        <w:rPr>
          <w:rFonts w:hint="eastAsia"/>
          <w:sz w:val="28"/>
          <w:szCs w:val="28"/>
        </w:rPr>
      </w:pPr>
      <w:r w:rsidRPr="006C1598">
        <w:rPr>
          <w:sz w:val="28"/>
          <w:szCs w:val="28"/>
        </w:rPr>
        <w:t>4、与</w:t>
      </w:r>
      <w:r w:rsidR="007B0739">
        <w:rPr>
          <w:sz w:val="28"/>
          <w:szCs w:val="28"/>
        </w:rPr>
        <w:t>******</w:t>
      </w:r>
      <w:r w:rsidRPr="006C1598" w:rsidR="00EB03FF">
        <w:rPr>
          <w:sz w:val="28"/>
          <w:szCs w:val="28"/>
        </w:rPr>
        <w:t>千化工业</w:t>
      </w:r>
      <w:r w:rsidRPr="006C1598">
        <w:rPr>
          <w:sz w:val="28"/>
          <w:szCs w:val="28"/>
        </w:rPr>
        <w:t>签订的本工程可行性研究报告编制的工程咨询技术效劳合同</w:t>
      </w:r>
      <w:r w:rsidRPr="006C1598">
        <w:rPr>
          <w:rFonts w:hint="eastAsia"/>
          <w:sz w:val="28"/>
          <w:szCs w:val="28"/>
        </w:rPr>
        <w:t>。</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 xml:space="preserve">  编制原那么</w:t>
      </w:r>
    </w:p>
    <w:p w:rsidR="00E54A37" w:rsidRPr="006C1598">
      <w:pPr>
        <w:ind w:firstLine="560" w:firstLineChars="200"/>
        <w:rPr>
          <w:sz w:val="28"/>
          <w:szCs w:val="28"/>
        </w:rPr>
        <w:sectPr>
          <w:pgSz w:w="11906" w:h="16838"/>
          <w:pgMar w:top="1440" w:right="1800" w:bottom="1440" w:left="1800" w:header="851" w:footer="992" w:gutter="0"/>
          <w:pgNumType w:start="1"/>
          <w:cols w:space="425"/>
          <w:docGrid w:type="lines" w:linePitch="312"/>
        </w:sectPr>
      </w:pPr>
    </w:p>
    <w:p w:rsidR="00E54A37" w:rsidRPr="006C1598">
      <w:pPr>
        <w:ind w:firstLine="560" w:firstLineChars="200"/>
        <w:rPr>
          <w:sz w:val="28"/>
          <w:szCs w:val="28"/>
        </w:rPr>
      </w:pPr>
      <w:r w:rsidRPr="006C1598">
        <w:rPr>
          <w:sz w:val="28"/>
          <w:szCs w:val="28"/>
        </w:rPr>
        <w:t>本工程的可行性研究报告严格按照技术先进、低能耗、低污染、控制投资的要求，遵循下述原那么：</w:t>
      </w:r>
    </w:p>
    <w:p w:rsidR="00E54A37" w:rsidRPr="006C1598">
      <w:pPr>
        <w:rPr>
          <w:sz w:val="28"/>
          <w:szCs w:val="28"/>
        </w:rPr>
      </w:pPr>
      <w:r w:rsidRPr="006C1598">
        <w:rPr>
          <w:sz w:val="28"/>
          <w:szCs w:val="28"/>
        </w:rPr>
        <w:t>1、力求全面、客观地反映情况。</w:t>
      </w:r>
    </w:p>
    <w:p w:rsidR="00E54A37" w:rsidRPr="006C1598">
      <w:pPr>
        <w:ind w:firstLine="560" w:firstLineChars="200"/>
        <w:rPr>
          <w:sz w:val="28"/>
          <w:szCs w:val="28"/>
        </w:rPr>
      </w:pPr>
      <w:r w:rsidRPr="006C1598">
        <w:rPr>
          <w:sz w:val="28"/>
          <w:szCs w:val="28"/>
        </w:rPr>
        <w:t>本报告是供各级部门决策使用，因此在编制过程中按照国家、行业和地区的开展规划，以及国家的产业政策、技术政策的要求，就本工程的建设条件、技术路线、经济效益、工程建设、生产管理以及对环境的影响等各个方面，力求全面地、客观地反映实际情况，多方面的分析比照，为</w:t>
      </w:r>
      <w:r w:rsidRPr="006C1598">
        <w:rPr>
          <w:rFonts w:hint="eastAsia"/>
          <w:sz w:val="28"/>
          <w:szCs w:val="28"/>
        </w:rPr>
        <w:t>各</w:t>
      </w:r>
      <w:r w:rsidRPr="006C1598">
        <w:rPr>
          <w:sz w:val="28"/>
          <w:szCs w:val="28"/>
        </w:rPr>
        <w:t>级部门决策提供依据。</w:t>
      </w:r>
    </w:p>
    <w:p w:rsidR="00E54A37" w:rsidRPr="006C1598">
      <w:pPr>
        <w:rPr>
          <w:rFonts w:hint="eastAsia"/>
          <w:sz w:val="28"/>
          <w:szCs w:val="28"/>
        </w:rPr>
      </w:pPr>
      <w:r w:rsidRPr="006C1598">
        <w:rPr>
          <w:sz w:val="28"/>
          <w:szCs w:val="28"/>
        </w:rPr>
        <w:t>2、优势明显，各项配套功能齐全</w:t>
      </w:r>
      <w:r w:rsidRPr="006C1598">
        <w:rPr>
          <w:rFonts w:hint="eastAsia"/>
          <w:sz w:val="28"/>
          <w:szCs w:val="28"/>
        </w:rPr>
        <w:t>。</w:t>
      </w:r>
    </w:p>
    <w:p w:rsidR="00E54A37" w:rsidRPr="006C1598">
      <w:pPr>
        <w:ind w:firstLine="560" w:firstLineChars="200"/>
        <w:rPr>
          <w:sz w:val="28"/>
          <w:szCs w:val="28"/>
        </w:rPr>
      </w:pPr>
      <w:r w:rsidRPr="006C1598">
        <w:rPr>
          <w:sz w:val="28"/>
          <w:szCs w:val="28"/>
        </w:rPr>
        <w:t>在交通运输、供水、供电等方面为本工程提供了良好的条件。因此，在编制本报告过程中，应充分考虑园区内的各项有利条件，以节约投资，加快工程建设进度，提高企业的经济效益。</w:t>
      </w:r>
    </w:p>
    <w:p w:rsidR="00E54A37" w:rsidRPr="006C1598">
      <w:pPr>
        <w:rPr>
          <w:sz w:val="28"/>
          <w:szCs w:val="28"/>
        </w:rPr>
      </w:pPr>
      <w:r w:rsidRPr="006C1598">
        <w:rPr>
          <w:sz w:val="28"/>
          <w:szCs w:val="28"/>
        </w:rPr>
        <w:t>3、为节约能源，提高热能利用率。</w:t>
      </w:r>
    </w:p>
    <w:p w:rsidR="00E54A37" w:rsidRPr="006C1598">
      <w:pPr>
        <w:ind w:firstLine="560" w:firstLineChars="200"/>
        <w:rPr>
          <w:sz w:val="28"/>
          <w:szCs w:val="28"/>
        </w:rPr>
      </w:pPr>
      <w:r w:rsidRPr="006C1598">
        <w:rPr>
          <w:sz w:val="28"/>
          <w:szCs w:val="28"/>
        </w:rPr>
        <w:t>遵循持续开展的战略观念，严格执行环境保护法规、平安和工业卫生法规，控制对环境的污染，建设清洁生产装置。</w:t>
      </w:r>
    </w:p>
    <w:p w:rsidR="00E54A37" w:rsidRPr="006C1598">
      <w:pPr>
        <w:outlineLvl w:val="1"/>
        <w:rPr>
          <w:rFonts w:hint="eastAsia"/>
          <w:b/>
          <w:sz w:val="28"/>
          <w:szCs w:val="28"/>
        </w:rPr>
      </w:pPr>
      <w:bookmarkStart w:id="6" w:name="_Toc146956317"/>
      <w:bookmarkStart w:id="7" w:name="_Toc176848780"/>
      <w:r w:rsidRPr="006C1598">
        <w:rPr>
          <w:b/>
          <w:sz w:val="28"/>
          <w:szCs w:val="28"/>
        </w:rPr>
        <w:t>1.3 工程提出的背景和投资意义</w:t>
      </w:r>
      <w:bookmarkEnd w:id="6"/>
      <w:bookmarkEnd w:id="7"/>
    </w:p>
    <w:p w:rsidR="005621EA" w:rsidRPr="006C1598" w:rsidP="005621EA">
      <w:pPr>
        <w:spacing w:line="560" w:lineRule="exact"/>
        <w:ind w:firstLine="560" w:firstLineChars="200"/>
        <w:rPr>
          <w:rFonts w:hint="eastAsia"/>
          <w:sz w:val="28"/>
          <w:szCs w:val="28"/>
        </w:rPr>
        <w:sectPr>
          <w:type w:val="nextPage"/>
          <w:pgSz w:w="11906" w:h="16838"/>
          <w:pgMar w:top="1440" w:right="1800" w:bottom="1440" w:left="1800" w:header="851" w:footer="992" w:gutter="0"/>
          <w:pgNumType w:start="2"/>
          <w:cols w:space="425"/>
          <w:titlePg w:val="0"/>
          <w:docGrid w:type="lines" w:linePitch="312"/>
        </w:sectPr>
      </w:pPr>
      <w:r w:rsidRPr="006C1598">
        <w:rPr>
          <w:rFonts w:hint="eastAsia"/>
          <w:sz w:val="28"/>
          <w:szCs w:val="28"/>
        </w:rPr>
        <w:t>2003年1月，我们根据国外市场的需求情况，对于MSMA工程进行自主研发攻关，解决了许多复杂纷繁的难题，为加强科研力量，我公司又于2003年10月和国内知名的科研机构某某研究院进行对该工程技术进行共同开发研究。2004年3月已经正式完成中试，取得较高收率，工艺相对成熟可靠，并着重生产中的</w:t>
      </w:r>
      <w:r w:rsidRPr="006C1598">
        <w:rPr>
          <w:rFonts w:hint="eastAsia"/>
          <w:sz w:val="28"/>
          <w:szCs w:val="28"/>
        </w:rPr>
        <w:t>“</w:t>
      </w:r>
      <w:r w:rsidRPr="006C1598">
        <w:rPr>
          <w:rFonts w:hint="eastAsia"/>
          <w:sz w:val="28"/>
          <w:szCs w:val="28"/>
        </w:rPr>
        <w:t>三废〞 优化处理，废水、母液循环使用，做到根本无三废生产，对环境影响友好。现已通过各项技术、经济指标考核，有能力批量生产并可大量向国内外供货。</w:t>
      </w:r>
    </w:p>
    <w:p w:rsidR="00E54A37" w:rsidRPr="006C1598" w:rsidP="005621EA">
      <w:pPr>
        <w:spacing w:line="560" w:lineRule="exact"/>
        <w:ind w:firstLine="560" w:firstLineChars="200"/>
        <w:rPr>
          <w:rFonts w:hint="eastAsia"/>
          <w:sz w:val="28"/>
          <w:szCs w:val="28"/>
        </w:rPr>
      </w:pPr>
      <w:r w:rsidRPr="006C1598" w:rsidR="005621EA">
        <w:rPr>
          <w:rFonts w:hint="eastAsia"/>
          <w:sz w:val="28"/>
          <w:szCs w:val="28"/>
        </w:rPr>
        <w:t>因此,这一工程的投资开发前景非常稳定乐观。经英特网上查询国内并无厂家生产MSMA工程，这一工程的开发上马更是填补了</w:t>
      </w:r>
      <w:r w:rsidR="007B0739">
        <w:rPr>
          <w:rFonts w:hint="eastAsia"/>
          <w:sz w:val="28"/>
          <w:szCs w:val="28"/>
        </w:rPr>
        <w:t>******</w:t>
      </w:r>
      <w:r w:rsidRPr="006C1598" w:rsidR="005621EA">
        <w:rPr>
          <w:rFonts w:hint="eastAsia"/>
          <w:sz w:val="28"/>
          <w:szCs w:val="28"/>
        </w:rPr>
        <w:t>省内的空白。从生产工艺和三废处理的角度分析，这一工程实属高新技术工程。</w:t>
      </w:r>
    </w:p>
    <w:p w:rsidR="005621EA" w:rsidRPr="006C1598" w:rsidP="001A57BA">
      <w:pPr>
        <w:spacing w:line="560" w:lineRule="exact"/>
        <w:ind w:firstLine="560" w:firstLineChars="200"/>
        <w:rPr>
          <w:rFonts w:hint="eastAsia"/>
          <w:sz w:val="28"/>
          <w:szCs w:val="28"/>
        </w:rPr>
      </w:pPr>
      <w:r w:rsidRPr="006C1598" w:rsidR="001A57BA">
        <w:rPr>
          <w:rFonts w:hint="eastAsia"/>
          <w:sz w:val="28"/>
          <w:szCs w:val="28"/>
        </w:rPr>
        <w:t>ROXARSONE</w:t>
      </w:r>
      <w:r w:rsidRPr="006C1598">
        <w:rPr>
          <w:sz w:val="28"/>
          <w:szCs w:val="28"/>
        </w:rPr>
        <w:t>工程于2002年完成</w:t>
      </w:r>
      <w:r w:rsidRPr="006C1598">
        <w:rPr>
          <w:rFonts w:hint="eastAsia"/>
          <w:sz w:val="28"/>
          <w:szCs w:val="28"/>
        </w:rPr>
        <w:t>的</w:t>
      </w:r>
      <w:r w:rsidRPr="006C1598">
        <w:rPr>
          <w:sz w:val="28"/>
          <w:szCs w:val="28"/>
        </w:rPr>
        <w:t>小试研究工作，采用三步合一的合成技术，</w:t>
      </w:r>
      <w:r w:rsidRPr="006C1598">
        <w:rPr>
          <w:rFonts w:hint="eastAsia"/>
          <w:sz w:val="28"/>
          <w:szCs w:val="28"/>
        </w:rPr>
        <w:t>三步反响在同一个反响锅里进行</w:t>
      </w:r>
      <w:r w:rsidRPr="006C1598" w:rsidR="001A57BA">
        <w:rPr>
          <w:rFonts w:hint="eastAsia"/>
          <w:sz w:val="28"/>
          <w:szCs w:val="28"/>
        </w:rPr>
        <w:t>，</w:t>
      </w:r>
      <w:r w:rsidRPr="006C1598">
        <w:rPr>
          <w:rFonts w:hint="eastAsia"/>
          <w:sz w:val="28"/>
          <w:szCs w:val="28"/>
        </w:rPr>
        <w:t>采用可循环使用的四氯乙烯有机溶剂</w:t>
      </w:r>
      <w:r w:rsidRPr="006C1598" w:rsidR="001A57BA">
        <w:rPr>
          <w:rFonts w:hint="eastAsia"/>
          <w:sz w:val="28"/>
          <w:szCs w:val="28"/>
        </w:rPr>
        <w:t>，</w:t>
      </w:r>
      <w:r w:rsidRPr="006C1598">
        <w:rPr>
          <w:sz w:val="28"/>
          <w:szCs w:val="28"/>
        </w:rPr>
        <w:t>产品收率达9</w:t>
      </w:r>
      <w:r w:rsidRPr="006C1598">
        <w:rPr>
          <w:rFonts w:hint="eastAsia"/>
          <w:sz w:val="28"/>
          <w:szCs w:val="28"/>
        </w:rPr>
        <w:t>5</w:t>
      </w:r>
      <w:r w:rsidRPr="006C1598">
        <w:rPr>
          <w:sz w:val="28"/>
          <w:szCs w:val="28"/>
        </w:rPr>
        <w:t>%</w:t>
      </w:r>
      <w:r w:rsidRPr="006C1598">
        <w:rPr>
          <w:rFonts w:hint="eastAsia"/>
          <w:sz w:val="28"/>
          <w:szCs w:val="28"/>
        </w:rPr>
        <w:t>以上</w:t>
      </w:r>
      <w:r w:rsidRPr="006C1598" w:rsidR="001A57BA">
        <w:rPr>
          <w:rFonts w:hint="eastAsia"/>
          <w:sz w:val="28"/>
          <w:szCs w:val="28"/>
        </w:rPr>
        <w:t>，</w:t>
      </w:r>
      <w:r w:rsidRPr="006C1598">
        <w:rPr>
          <w:rFonts w:hint="eastAsia"/>
          <w:sz w:val="28"/>
          <w:szCs w:val="28"/>
        </w:rPr>
        <w:t>无废水废渣等环境</w:t>
      </w:r>
      <w:r w:rsidRPr="006C1598" w:rsidR="001A57BA">
        <w:rPr>
          <w:rFonts w:hint="eastAsia"/>
          <w:sz w:val="28"/>
          <w:szCs w:val="28"/>
        </w:rPr>
        <w:t>“</w:t>
      </w:r>
      <w:r w:rsidRPr="006C1598">
        <w:rPr>
          <w:rFonts w:hint="eastAsia"/>
          <w:sz w:val="28"/>
          <w:szCs w:val="28"/>
        </w:rPr>
        <w:t>三废</w:t>
      </w:r>
      <w:r w:rsidRPr="006C1598" w:rsidR="001A57BA">
        <w:rPr>
          <w:rFonts w:hint="eastAsia"/>
          <w:sz w:val="28"/>
          <w:szCs w:val="28"/>
        </w:rPr>
        <w:t>〞，</w:t>
      </w:r>
      <w:r w:rsidRPr="006C1598">
        <w:rPr>
          <w:sz w:val="28"/>
          <w:szCs w:val="28"/>
        </w:rPr>
        <w:t>工程工艺路线填补国内空白，技术到达国际先进水平。</w:t>
      </w:r>
    </w:p>
    <w:p w:rsidR="00E54A37" w:rsidRPr="006C1598" w:rsidP="001A57BA">
      <w:pPr>
        <w:ind w:firstLine="560" w:firstLineChars="200"/>
        <w:rPr>
          <w:sz w:val="28"/>
          <w:szCs w:val="28"/>
        </w:rPr>
      </w:pPr>
      <w:r w:rsidRPr="006C1598" w:rsidR="001A57BA">
        <w:rPr>
          <w:rFonts w:hint="eastAsia"/>
          <w:sz w:val="28"/>
          <w:szCs w:val="28"/>
        </w:rPr>
        <w:t>其他工程都效益良好，根本无三废。</w:t>
      </w:r>
      <w:r w:rsidRPr="006C1598">
        <w:rPr>
          <w:rFonts w:hint="eastAsia"/>
          <w:sz w:val="28"/>
          <w:szCs w:val="28"/>
        </w:rPr>
        <w:t>为此，企业法人</w:t>
      </w:r>
      <w:r w:rsidRPr="006C1598" w:rsidR="002D46E1">
        <w:rPr>
          <w:rFonts w:hint="eastAsia"/>
          <w:sz w:val="28"/>
          <w:szCs w:val="28"/>
        </w:rPr>
        <w:t>周志根</w:t>
      </w:r>
      <w:r w:rsidRPr="006C1598">
        <w:rPr>
          <w:rFonts w:hint="eastAsia"/>
          <w:sz w:val="28"/>
          <w:szCs w:val="28"/>
        </w:rPr>
        <w:t>拟投资</w:t>
      </w:r>
      <w:r w:rsidRPr="006C1598" w:rsidR="002D46E1">
        <w:rPr>
          <w:rFonts w:hint="eastAsia"/>
          <w:sz w:val="28"/>
          <w:szCs w:val="28"/>
        </w:rPr>
        <w:t>3550</w:t>
      </w:r>
      <w:r w:rsidRPr="006C1598" w:rsidR="00083E1B">
        <w:rPr>
          <w:rFonts w:hint="eastAsia"/>
          <w:sz w:val="28"/>
          <w:szCs w:val="28"/>
        </w:rPr>
        <w:t>万元，在</w:t>
      </w:r>
      <w:r w:rsidR="007B0739">
        <w:rPr>
          <w:rFonts w:hint="eastAsia"/>
          <w:sz w:val="28"/>
          <w:szCs w:val="28"/>
        </w:rPr>
        <w:t>************</w:t>
      </w:r>
      <w:r w:rsidRPr="006C1598" w:rsidR="00083E1B">
        <w:rPr>
          <w:rFonts w:hint="eastAsia"/>
          <w:sz w:val="28"/>
          <w:szCs w:val="28"/>
        </w:rPr>
        <w:t>工业园区兴建2000t/a甲基胂酸钠、1300吨/年精制砷酸、200吨/年木材防腐剂、50吨/年对氨基苯胂酸钠、100吨/年4-羟基-3-硝基苯胂酸的生产</w:t>
      </w:r>
      <w:r w:rsidRPr="006C1598">
        <w:rPr>
          <w:rFonts w:hint="eastAsia"/>
          <w:sz w:val="28"/>
          <w:szCs w:val="28"/>
        </w:rPr>
        <w:t>工程。</w:t>
      </w:r>
    </w:p>
    <w:p w:rsidR="00E54A37" w:rsidRPr="006C1598">
      <w:pPr>
        <w:outlineLvl w:val="1"/>
        <w:rPr>
          <w:b/>
          <w:sz w:val="28"/>
          <w:szCs w:val="28"/>
        </w:rPr>
      </w:pPr>
      <w:bookmarkStart w:id="8" w:name="_Toc146956318"/>
      <w:bookmarkStart w:id="9" w:name="_Toc176848781"/>
      <w:r w:rsidRPr="006C1598">
        <w:rPr>
          <w:b/>
          <w:sz w:val="28"/>
          <w:szCs w:val="28"/>
        </w:rPr>
        <w:t>1.4 可行性研究的范围</w:t>
      </w:r>
      <w:bookmarkEnd w:id="8"/>
      <w:bookmarkEnd w:id="9"/>
      <w:r w:rsidRPr="006C1598">
        <w:rPr>
          <w:b/>
          <w:sz w:val="28"/>
          <w:szCs w:val="28"/>
        </w:rPr>
        <w:t xml:space="preserve">  </w:t>
      </w:r>
    </w:p>
    <w:p w:rsidR="00E54A37" w:rsidRPr="006C1598">
      <w:pPr>
        <w:ind w:firstLine="560" w:firstLineChars="200"/>
        <w:rPr>
          <w:sz w:val="28"/>
          <w:szCs w:val="28"/>
        </w:rPr>
      </w:pPr>
      <w:r w:rsidRPr="006C1598">
        <w:rPr>
          <w:sz w:val="28"/>
          <w:szCs w:val="28"/>
        </w:rPr>
        <w:t>本报告所研究的范围包括：工程提出的背景；市场预测；工艺技术方案；原料、辅助材料及燃料的供给；公用工程及辅助设施；节能措施；环境保护与劳动平安；工厂组织和定员以及工程实施规划，并进行投资估算</w:t>
      </w:r>
      <w:r w:rsidRPr="006C1598">
        <w:rPr>
          <w:rFonts w:hint="eastAsia"/>
          <w:sz w:val="28"/>
          <w:szCs w:val="28"/>
        </w:rPr>
        <w:t>及</w:t>
      </w:r>
      <w:r w:rsidRPr="006C1598">
        <w:rPr>
          <w:sz w:val="28"/>
          <w:szCs w:val="28"/>
        </w:rPr>
        <w:t>财务和经济评价，得出可行性研究结论。</w:t>
      </w:r>
    </w:p>
    <w:p w:rsidR="00E54A37" w:rsidRPr="006C1598">
      <w:pPr>
        <w:outlineLvl w:val="1"/>
        <w:rPr>
          <w:b/>
          <w:sz w:val="28"/>
          <w:szCs w:val="28"/>
        </w:rPr>
      </w:pPr>
      <w:bookmarkStart w:id="10" w:name="_Toc146956319"/>
      <w:bookmarkStart w:id="11" w:name="_Toc176848782"/>
      <w:r w:rsidRPr="006C1598">
        <w:rPr>
          <w:b/>
          <w:sz w:val="28"/>
          <w:szCs w:val="28"/>
        </w:rPr>
        <w:t>1.5 可行性研究的主要过程</w:t>
      </w:r>
      <w:bookmarkEnd w:id="10"/>
      <w:bookmarkEnd w:id="11"/>
    </w:p>
    <w:p w:rsidR="00E54A37" w:rsidRPr="006C1598">
      <w:pPr>
        <w:ind w:firstLine="560" w:firstLineChars="200"/>
        <w:rPr>
          <w:sz w:val="28"/>
          <w:szCs w:val="28"/>
        </w:rPr>
      </w:pPr>
      <w:r w:rsidRPr="006C1598">
        <w:rPr>
          <w:sz w:val="28"/>
          <w:szCs w:val="28"/>
        </w:rPr>
        <w:t>1、</w:t>
      </w:r>
      <w:smartTag w:uri="urn:schemas-microsoft-com:office:smarttags" w:element="chsdate">
        <w:smartTagPr>
          <w:attr w:name="Day" w:val="28"/>
          <w:attr w:name="IsLunarDate" w:val="False"/>
          <w:attr w:name="IsROCDate" w:val="False"/>
          <w:attr w:name="Month" w:val="8"/>
          <w:attr w:name="Year" w:val="2007"/>
        </w:smartTagPr>
        <w:r w:rsidRPr="006C1598">
          <w:rPr>
            <w:sz w:val="28"/>
            <w:szCs w:val="28"/>
          </w:rPr>
          <w:t>200</w:t>
        </w:r>
        <w:r w:rsidRPr="006C1598">
          <w:rPr>
            <w:rFonts w:hint="eastAsia"/>
            <w:sz w:val="28"/>
            <w:szCs w:val="28"/>
          </w:rPr>
          <w:t>7</w:t>
        </w:r>
        <w:r w:rsidRPr="006C1598">
          <w:rPr>
            <w:sz w:val="28"/>
            <w:szCs w:val="28"/>
          </w:rPr>
          <w:t>年</w:t>
        </w:r>
        <w:r w:rsidRPr="006C1598" w:rsidR="00EF2087">
          <w:rPr>
            <w:rFonts w:hint="eastAsia"/>
            <w:sz w:val="28"/>
            <w:szCs w:val="28"/>
          </w:rPr>
          <w:t>8</w:t>
        </w:r>
        <w:r w:rsidRPr="006C1598">
          <w:rPr>
            <w:sz w:val="28"/>
            <w:szCs w:val="28"/>
          </w:rPr>
          <w:t>月</w:t>
        </w:r>
        <w:r w:rsidRPr="006C1598" w:rsidR="00EF2087">
          <w:rPr>
            <w:rFonts w:hint="eastAsia"/>
            <w:sz w:val="28"/>
            <w:szCs w:val="28"/>
          </w:rPr>
          <w:t>2</w:t>
        </w:r>
        <w:r w:rsidRPr="006C1598">
          <w:rPr>
            <w:sz w:val="28"/>
            <w:szCs w:val="28"/>
          </w:rPr>
          <w:t>8日</w:t>
        </w:r>
      </w:smartTag>
      <w:r w:rsidRPr="006C1598">
        <w:rPr>
          <w:sz w:val="28"/>
          <w:szCs w:val="28"/>
        </w:rPr>
        <w:t>，</w:t>
      </w:r>
      <w:r w:rsidR="007B0739">
        <w:rPr>
          <w:sz w:val="28"/>
          <w:szCs w:val="28"/>
        </w:rPr>
        <w:t>******</w:t>
      </w:r>
      <w:r w:rsidRPr="006C1598" w:rsidR="00EB03FF">
        <w:rPr>
          <w:sz w:val="28"/>
          <w:szCs w:val="28"/>
        </w:rPr>
        <w:t>千化工业</w:t>
      </w:r>
      <w:r w:rsidRPr="006C1598">
        <w:rPr>
          <w:sz w:val="28"/>
          <w:szCs w:val="28"/>
        </w:rPr>
        <w:t>委托</w:t>
      </w:r>
      <w:r w:rsidRPr="006C1598">
        <w:rPr>
          <w:rFonts w:hint="eastAsia"/>
          <w:sz w:val="28"/>
          <w:szCs w:val="28"/>
        </w:rPr>
        <w:t>山东汇智工程设计</w:t>
      </w:r>
      <w:r w:rsidRPr="006C1598">
        <w:rPr>
          <w:sz w:val="28"/>
          <w:szCs w:val="28"/>
        </w:rPr>
        <w:t>编制</w:t>
      </w:r>
      <w:r w:rsidRPr="006C1598" w:rsidR="002D46E1">
        <w:rPr>
          <w:rFonts w:hint="eastAsia"/>
          <w:sz w:val="28"/>
          <w:szCs w:val="28"/>
        </w:rPr>
        <w:t>2000t/a甲基胂酸钠、1300吨/年精制砷酸、200吨/年木材防腐剂、50吨/年对氨基苯胂酸钠、100吨/年4-羟基-3-硝基苯胂酸</w:t>
      </w:r>
      <w:r w:rsidRPr="006C1598">
        <w:rPr>
          <w:sz w:val="28"/>
          <w:szCs w:val="28"/>
        </w:rPr>
        <w:t xml:space="preserve">工程的可行性研究报告； </w:t>
      </w:r>
    </w:p>
    <w:p w:rsidR="00E54A37" w:rsidRPr="006C1598">
      <w:pPr>
        <w:ind w:firstLine="560" w:firstLineChars="200"/>
        <w:rPr>
          <w:sz w:val="28"/>
          <w:szCs w:val="28"/>
        </w:rPr>
        <w:sectPr>
          <w:type w:val="nextPage"/>
          <w:pgSz w:w="11906" w:h="16838"/>
          <w:pgMar w:top="1440" w:right="1800" w:bottom="1440" w:left="1800" w:header="851" w:footer="992" w:gutter="0"/>
          <w:pgNumType w:start="3"/>
          <w:cols w:space="425"/>
          <w:titlePg w:val="0"/>
          <w:docGrid w:type="lines" w:linePitch="312"/>
        </w:sectPr>
      </w:pPr>
      <w:r w:rsidRPr="006C1598">
        <w:rPr>
          <w:sz w:val="28"/>
          <w:szCs w:val="28"/>
        </w:rPr>
        <w:t>2、</w:t>
      </w:r>
      <w:smartTag w:uri="urn:schemas-microsoft-com:office:smarttags" w:element="chsdate">
        <w:smartTagPr>
          <w:attr w:name="Day" w:val="1"/>
          <w:attr w:name="IsLunarDate" w:val="False"/>
          <w:attr w:name="IsROCDate" w:val="False"/>
          <w:attr w:name="Month" w:val="9"/>
          <w:attr w:name="Year" w:val="2007"/>
        </w:smartTagPr>
        <w:r w:rsidRPr="006C1598">
          <w:rPr>
            <w:sz w:val="28"/>
            <w:szCs w:val="28"/>
          </w:rPr>
          <w:t>200</w:t>
        </w:r>
        <w:r w:rsidRPr="006C1598">
          <w:rPr>
            <w:rFonts w:hint="eastAsia"/>
            <w:sz w:val="28"/>
            <w:szCs w:val="28"/>
          </w:rPr>
          <w:t>7</w:t>
        </w:r>
        <w:r w:rsidRPr="006C1598">
          <w:rPr>
            <w:sz w:val="28"/>
            <w:szCs w:val="28"/>
          </w:rPr>
          <w:t>年</w:t>
        </w:r>
        <w:r w:rsidRPr="006C1598" w:rsidR="00EF2087">
          <w:rPr>
            <w:rFonts w:hint="eastAsia"/>
            <w:sz w:val="28"/>
            <w:szCs w:val="28"/>
          </w:rPr>
          <w:t>9</w:t>
        </w:r>
        <w:r w:rsidRPr="006C1598">
          <w:rPr>
            <w:sz w:val="28"/>
            <w:szCs w:val="28"/>
          </w:rPr>
          <w:t>月</w:t>
        </w:r>
        <w:r w:rsidRPr="006C1598">
          <w:rPr>
            <w:rFonts w:hint="eastAsia"/>
            <w:sz w:val="28"/>
            <w:szCs w:val="28"/>
          </w:rPr>
          <w:t>1日</w:t>
        </w:r>
      </w:smartTag>
    </w:p>
    <w:p w:rsidR="00E54A37" w:rsidRPr="006C1598">
      <w:pPr>
        <w:ind w:firstLine="560" w:firstLineChars="200"/>
        <w:rPr>
          <w:sz w:val="28"/>
          <w:szCs w:val="28"/>
        </w:rPr>
      </w:pPr>
      <w:r w:rsidRPr="006C1598">
        <w:rPr>
          <w:sz w:val="28"/>
          <w:szCs w:val="28"/>
        </w:rPr>
        <w:t>主要相关人员收集有关原始根底资料，以及方案进行了进一步的交流。</w:t>
      </w:r>
    </w:p>
    <w:p w:rsidR="00E54A37" w:rsidRPr="006C1598">
      <w:pPr>
        <w:ind w:firstLine="560" w:firstLineChars="200"/>
        <w:rPr>
          <w:sz w:val="28"/>
          <w:szCs w:val="28"/>
        </w:rPr>
      </w:pPr>
      <w:r w:rsidRPr="006C1598">
        <w:rPr>
          <w:sz w:val="28"/>
          <w:szCs w:val="28"/>
        </w:rPr>
        <w:t>3、200</w:t>
      </w:r>
      <w:r w:rsidRPr="006C1598">
        <w:rPr>
          <w:rFonts w:hint="eastAsia"/>
          <w:sz w:val="28"/>
          <w:szCs w:val="28"/>
        </w:rPr>
        <w:t>7</w:t>
      </w:r>
      <w:r w:rsidRPr="006C1598">
        <w:rPr>
          <w:sz w:val="28"/>
          <w:szCs w:val="28"/>
        </w:rPr>
        <w:t>年</w:t>
      </w:r>
      <w:r w:rsidRPr="006C1598" w:rsidR="00EF2087">
        <w:rPr>
          <w:rFonts w:hint="eastAsia"/>
          <w:sz w:val="28"/>
          <w:szCs w:val="28"/>
        </w:rPr>
        <w:t>9</w:t>
      </w:r>
      <w:r w:rsidRPr="006C1598">
        <w:rPr>
          <w:sz w:val="28"/>
          <w:szCs w:val="28"/>
        </w:rPr>
        <w:t>月，开展</w:t>
      </w:r>
      <w:r w:rsidRPr="006C1598" w:rsidR="00EF2087">
        <w:rPr>
          <w:sz w:val="28"/>
          <w:szCs w:val="28"/>
        </w:rPr>
        <w:t>2000t/a</w:t>
      </w:r>
      <w:r w:rsidRPr="006C1598" w:rsidR="00EF2087">
        <w:rPr>
          <w:rFonts w:hint="eastAsia"/>
          <w:sz w:val="28"/>
          <w:szCs w:val="28"/>
        </w:rPr>
        <w:t>甲基胂酸钠、</w:t>
      </w:r>
      <w:r w:rsidRPr="006C1598" w:rsidR="00EF2087">
        <w:rPr>
          <w:sz w:val="28"/>
          <w:szCs w:val="28"/>
        </w:rPr>
        <w:t>1300</w:t>
      </w:r>
      <w:r w:rsidRPr="006C1598" w:rsidR="00EF2087">
        <w:rPr>
          <w:rFonts w:hint="eastAsia"/>
          <w:sz w:val="28"/>
          <w:szCs w:val="28"/>
        </w:rPr>
        <w:t>吨</w:t>
      </w:r>
      <w:r w:rsidRPr="006C1598" w:rsidR="00EF2087">
        <w:rPr>
          <w:sz w:val="28"/>
          <w:szCs w:val="28"/>
        </w:rPr>
        <w:t>/</w:t>
      </w:r>
      <w:r w:rsidRPr="006C1598" w:rsidR="00EF2087">
        <w:rPr>
          <w:rFonts w:hint="eastAsia"/>
          <w:sz w:val="28"/>
          <w:szCs w:val="28"/>
        </w:rPr>
        <w:t>年精制砷酸、</w:t>
      </w:r>
      <w:r w:rsidRPr="00676AAE" w:rsidR="00EF2087">
        <w:rPr>
          <w:color w:val="FF0000"/>
          <w:sz w:val="28"/>
          <w:szCs w:val="28"/>
        </w:rPr>
        <w:t>200</w:t>
      </w:r>
      <w:r w:rsidRPr="00676AAE" w:rsidR="00EF2087">
        <w:rPr>
          <w:rFonts w:hint="eastAsia"/>
          <w:color w:val="FF0000"/>
          <w:sz w:val="28"/>
          <w:szCs w:val="28"/>
        </w:rPr>
        <w:t>吨</w:t>
      </w:r>
      <w:r w:rsidRPr="00676AAE" w:rsidR="00EF2087">
        <w:rPr>
          <w:color w:val="FF0000"/>
          <w:sz w:val="28"/>
          <w:szCs w:val="28"/>
        </w:rPr>
        <w:t>/</w:t>
      </w:r>
      <w:r w:rsidRPr="00676AAE" w:rsidR="00EF2087">
        <w:rPr>
          <w:rFonts w:hint="eastAsia"/>
          <w:color w:val="FF0000"/>
          <w:sz w:val="28"/>
          <w:szCs w:val="28"/>
        </w:rPr>
        <w:t>年木材防腐剂</w:t>
      </w:r>
      <w:r w:rsidRPr="006C1598" w:rsidR="00EF2087">
        <w:rPr>
          <w:rFonts w:hint="eastAsia"/>
          <w:sz w:val="28"/>
          <w:szCs w:val="28"/>
        </w:rPr>
        <w:t>、</w:t>
      </w:r>
      <w:r w:rsidRPr="00676AAE" w:rsidR="00EF2087">
        <w:rPr>
          <w:color w:val="FF0000"/>
          <w:sz w:val="28"/>
          <w:szCs w:val="28"/>
        </w:rPr>
        <w:t>50</w:t>
      </w:r>
      <w:r w:rsidRPr="00676AAE" w:rsidR="00EF2087">
        <w:rPr>
          <w:rFonts w:hint="eastAsia"/>
          <w:color w:val="FF0000"/>
          <w:sz w:val="28"/>
          <w:szCs w:val="28"/>
        </w:rPr>
        <w:t>吨</w:t>
      </w:r>
      <w:r w:rsidRPr="00676AAE" w:rsidR="00EF2087">
        <w:rPr>
          <w:color w:val="FF0000"/>
          <w:sz w:val="28"/>
          <w:szCs w:val="28"/>
        </w:rPr>
        <w:t>/</w:t>
      </w:r>
      <w:r w:rsidRPr="00676AAE" w:rsidR="00EF2087">
        <w:rPr>
          <w:rFonts w:hint="eastAsia"/>
          <w:color w:val="FF0000"/>
          <w:sz w:val="28"/>
          <w:szCs w:val="28"/>
        </w:rPr>
        <w:t>年对氨基苯胂酸钠</w:t>
      </w:r>
      <w:r w:rsidRPr="006C1598" w:rsidR="00EF2087">
        <w:rPr>
          <w:rFonts w:hint="eastAsia"/>
          <w:sz w:val="28"/>
          <w:szCs w:val="28"/>
        </w:rPr>
        <w:t>、</w:t>
      </w:r>
      <w:r w:rsidRPr="006C1598" w:rsidR="00EF2087">
        <w:rPr>
          <w:sz w:val="28"/>
          <w:szCs w:val="28"/>
        </w:rPr>
        <w:t>100</w:t>
      </w:r>
      <w:r w:rsidRPr="006C1598" w:rsidR="00EF2087">
        <w:rPr>
          <w:rFonts w:hint="eastAsia"/>
          <w:sz w:val="28"/>
          <w:szCs w:val="28"/>
        </w:rPr>
        <w:t>吨</w:t>
      </w:r>
      <w:r w:rsidRPr="006C1598" w:rsidR="00EF2087">
        <w:rPr>
          <w:sz w:val="28"/>
          <w:szCs w:val="28"/>
        </w:rPr>
        <w:t>/</w:t>
      </w:r>
      <w:r w:rsidRPr="006C1598" w:rsidR="00EF2087">
        <w:rPr>
          <w:rFonts w:hint="eastAsia"/>
          <w:sz w:val="28"/>
          <w:szCs w:val="28"/>
        </w:rPr>
        <w:t>年</w:t>
      </w:r>
      <w:r w:rsidRPr="006C1598" w:rsidR="00EF2087">
        <w:rPr>
          <w:sz w:val="28"/>
          <w:szCs w:val="28"/>
        </w:rPr>
        <w:t>4-</w:t>
      </w:r>
      <w:r w:rsidRPr="006C1598" w:rsidR="00EF2087">
        <w:rPr>
          <w:rFonts w:hint="eastAsia"/>
          <w:sz w:val="28"/>
          <w:szCs w:val="28"/>
        </w:rPr>
        <w:t>羟基</w:t>
      </w:r>
      <w:r w:rsidRPr="006C1598" w:rsidR="00EF2087">
        <w:rPr>
          <w:sz w:val="28"/>
          <w:szCs w:val="28"/>
        </w:rPr>
        <w:t>-3-</w:t>
      </w:r>
      <w:r w:rsidRPr="006C1598" w:rsidR="00EF2087">
        <w:rPr>
          <w:rFonts w:hint="eastAsia"/>
          <w:sz w:val="28"/>
          <w:szCs w:val="28"/>
        </w:rPr>
        <w:t>硝基苯胂酸工程</w:t>
      </w:r>
      <w:r w:rsidRPr="006C1598">
        <w:rPr>
          <w:sz w:val="28"/>
          <w:szCs w:val="28"/>
        </w:rPr>
        <w:t>工程的可行性研究报告的具体工作。</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研究的简要结论</w:t>
      </w:r>
    </w:p>
    <w:p w:rsidR="00E54A37" w:rsidRPr="006C1598">
      <w:pPr>
        <w:ind w:firstLine="560" w:firstLineChars="200"/>
        <w:rPr>
          <w:sz w:val="28"/>
          <w:szCs w:val="28"/>
        </w:rPr>
      </w:pPr>
      <w:r w:rsidRPr="006C1598">
        <w:rPr>
          <w:sz w:val="28"/>
          <w:szCs w:val="28"/>
        </w:rPr>
        <w:t>1、本工程工程工艺路线成熟可靠，原材料立足国内，并在周边就有充足资源，使本钱降低；</w:t>
      </w:r>
    </w:p>
    <w:p w:rsidR="00E54A37" w:rsidRPr="006C1598">
      <w:pPr>
        <w:ind w:firstLine="560" w:firstLineChars="200"/>
        <w:rPr>
          <w:sz w:val="28"/>
          <w:szCs w:val="28"/>
        </w:rPr>
      </w:pPr>
      <w:r w:rsidRPr="006C1598">
        <w:rPr>
          <w:sz w:val="28"/>
          <w:szCs w:val="28"/>
        </w:rPr>
        <w:t>2、产品质量可以到达国内同类先进水平，技术上是先进的、可行的；</w:t>
      </w:r>
    </w:p>
    <w:p w:rsidR="00E54A37" w:rsidRPr="006C1598">
      <w:pPr>
        <w:ind w:firstLine="560" w:firstLineChars="200"/>
        <w:rPr>
          <w:sz w:val="28"/>
          <w:szCs w:val="28"/>
        </w:rPr>
      </w:pPr>
      <w:r w:rsidRPr="006C1598">
        <w:rPr>
          <w:sz w:val="28"/>
          <w:szCs w:val="28"/>
        </w:rPr>
        <w:t>3、产品市场需求量大供不应求，规模是适宜的；</w:t>
      </w:r>
    </w:p>
    <w:p w:rsidR="00E54A37" w:rsidRPr="006C1598">
      <w:pPr>
        <w:ind w:firstLine="560" w:firstLineChars="200"/>
        <w:rPr>
          <w:sz w:val="28"/>
          <w:szCs w:val="28"/>
        </w:rPr>
      </w:pPr>
      <w:r w:rsidRPr="006C1598">
        <w:rPr>
          <w:sz w:val="28"/>
          <w:szCs w:val="28"/>
        </w:rPr>
        <w:t>4、本工程产品应用范围广，产品的再制造品形式多样，使用领域极为广泛，</w:t>
      </w:r>
      <w:r w:rsidRPr="006C1598">
        <w:rPr>
          <w:rFonts w:hint="eastAsia"/>
          <w:sz w:val="28"/>
          <w:szCs w:val="28"/>
        </w:rPr>
        <w:t>在</w:t>
      </w:r>
      <w:r w:rsidRPr="006C1598">
        <w:rPr>
          <w:sz w:val="28"/>
          <w:szCs w:val="28"/>
        </w:rPr>
        <w:t>市场上有很强的适应能力和竞争能力，具有较好的社会效益。</w:t>
      </w:r>
    </w:p>
    <w:p w:rsidR="00E54A37" w:rsidRPr="006C1598">
      <w:pPr>
        <w:ind w:firstLine="560" w:firstLineChars="200"/>
        <w:rPr>
          <w:sz w:val="28"/>
          <w:szCs w:val="28"/>
        </w:rPr>
      </w:pPr>
      <w:r w:rsidRPr="006C1598">
        <w:rPr>
          <w:sz w:val="28"/>
          <w:szCs w:val="28"/>
        </w:rPr>
        <w:t>因此，本工程可行性研究认为，工程投产后经济效益明显，对企业开展具有重要意义，同时具有很好的环境效益，在技术上、经济上都是可行的。</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主要技术经济指标</w:t>
      </w:r>
    </w:p>
    <w:p w:rsidR="00E54A37" w:rsidRPr="006C1598">
      <w:pPr>
        <w:jc w:val="center"/>
        <w:rPr>
          <w:sz w:val="28"/>
          <w:szCs w:val="28"/>
        </w:rPr>
      </w:pPr>
      <w:r w:rsidRPr="006C1598">
        <w:rPr>
          <w:sz w:val="28"/>
          <w:szCs w:val="28"/>
        </w:rPr>
        <w:t>表1-1  主要技术经济指标一览表</w:t>
      </w:r>
    </w:p>
    <w:tbl>
      <w:tblPr>
        <w:tblStyle w:val="TableNormal"/>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
        <w:gridCol w:w="2892"/>
        <w:gridCol w:w="4860"/>
      </w:tblGrid>
      <w:tr>
        <w:tblPrEx>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454"/>
          <w:jc w:val="center"/>
        </w:trPr>
        <w:tc>
          <w:tcPr>
            <w:tcW w:w="996" w:type="dxa"/>
            <w:vAlign w:val="center"/>
          </w:tcPr>
          <w:p w:rsidR="00E54A37" w:rsidRPr="006C1598">
            <w:pPr>
              <w:jc w:val="center"/>
              <w:rPr>
                <w:sz w:val="24"/>
              </w:rPr>
            </w:pPr>
            <w:r w:rsidRPr="006C1598">
              <w:rPr>
                <w:sz w:val="24"/>
              </w:rPr>
              <w:t>一</w:t>
            </w:r>
          </w:p>
        </w:tc>
        <w:tc>
          <w:tcPr>
            <w:tcW w:w="2892" w:type="dxa"/>
            <w:vAlign w:val="center"/>
          </w:tcPr>
          <w:p w:rsidR="00E54A37" w:rsidRPr="006C1598">
            <w:pPr>
              <w:jc w:val="center"/>
              <w:rPr>
                <w:sz w:val="24"/>
              </w:rPr>
            </w:pPr>
            <w:r w:rsidRPr="006C1598">
              <w:rPr>
                <w:sz w:val="24"/>
              </w:rPr>
              <w:t>生产规模</w:t>
            </w:r>
          </w:p>
        </w:tc>
        <w:tc>
          <w:tcPr>
            <w:tcW w:w="4860" w:type="dxa"/>
            <w:vAlign w:val="center"/>
          </w:tcPr>
          <w:p w:rsidR="00E54A37" w:rsidRPr="006C1598">
            <w:pPr>
              <w:jc w:val="center"/>
              <w:rPr>
                <w:sz w:val="24"/>
              </w:rPr>
            </w:pPr>
            <w:r w:rsidRPr="006C1598" w:rsidR="005621EA">
              <w:rPr>
                <w:rFonts w:hint="eastAsia"/>
                <w:sz w:val="24"/>
              </w:rPr>
              <w:t>3650</w:t>
            </w:r>
            <w:r w:rsidRPr="006C1598">
              <w:rPr>
                <w:sz w:val="24"/>
              </w:rPr>
              <w:t>t/a</w:t>
            </w:r>
          </w:p>
        </w:tc>
      </w:tr>
      <w:tr>
        <w:tblPrEx>
          <w:tblW w:w="8748" w:type="dxa"/>
          <w:jc w:val="center"/>
          <w:tblLook w:val="0000"/>
        </w:tblPrEx>
        <w:trPr>
          <w:trHeight w:hRule="exact" w:val="454"/>
          <w:jc w:val="center"/>
        </w:trPr>
        <w:tc>
          <w:tcPr>
            <w:tcW w:w="996" w:type="dxa"/>
            <w:vAlign w:val="center"/>
          </w:tcPr>
          <w:p w:rsidR="00E54A37" w:rsidRPr="006C1598">
            <w:pPr>
              <w:jc w:val="center"/>
              <w:rPr>
                <w:sz w:val="24"/>
              </w:rPr>
            </w:pPr>
            <w:r w:rsidRPr="006C1598">
              <w:rPr>
                <w:sz w:val="24"/>
              </w:rPr>
              <w:t>二</w:t>
            </w:r>
          </w:p>
        </w:tc>
        <w:tc>
          <w:tcPr>
            <w:tcW w:w="2892" w:type="dxa"/>
            <w:vAlign w:val="center"/>
          </w:tcPr>
          <w:p w:rsidR="00E54A37" w:rsidRPr="006C1598">
            <w:pPr>
              <w:jc w:val="center"/>
              <w:rPr>
                <w:sz w:val="24"/>
              </w:rPr>
            </w:pPr>
            <w:r w:rsidRPr="006C1598">
              <w:rPr>
                <w:sz w:val="24"/>
              </w:rPr>
              <w:t>产品方案</w:t>
            </w:r>
          </w:p>
        </w:tc>
        <w:tc>
          <w:tcPr>
            <w:tcW w:w="4860" w:type="dxa"/>
            <w:vAlign w:val="center"/>
          </w:tcPr>
          <w:p w:rsidR="00E54A37" w:rsidRPr="006C1598">
            <w:pPr>
              <w:jc w:val="center"/>
              <w:rPr>
                <w:sz w:val="24"/>
              </w:rPr>
            </w:pPr>
          </w:p>
        </w:tc>
      </w:tr>
      <w:tr>
        <w:tblPrEx>
          <w:tblW w:w="8748" w:type="dxa"/>
          <w:jc w:val="center"/>
          <w:tblLook w:val="0000"/>
        </w:tblPrEx>
        <w:trPr>
          <w:trHeight w:hRule="exact" w:val="454"/>
          <w:jc w:val="center"/>
        </w:trPr>
        <w:tc>
          <w:tcPr>
            <w:tcW w:w="996" w:type="dxa"/>
            <w:vAlign w:val="center"/>
          </w:tcPr>
          <w:p w:rsidR="00E54A37" w:rsidRPr="006C1598">
            <w:pPr>
              <w:jc w:val="center"/>
              <w:rPr>
                <w:rFonts w:hint="eastAsia"/>
                <w:sz w:val="24"/>
              </w:rPr>
            </w:pPr>
            <w:r w:rsidRPr="006C1598">
              <w:rPr>
                <w:rFonts w:hint="eastAsia"/>
                <w:sz w:val="24"/>
              </w:rPr>
              <w:t>1</w:t>
            </w:r>
          </w:p>
        </w:tc>
        <w:tc>
          <w:tcPr>
            <w:tcW w:w="2892" w:type="dxa"/>
            <w:vAlign w:val="center"/>
          </w:tcPr>
          <w:p w:rsidR="00E54A37" w:rsidRPr="006C1598">
            <w:pPr>
              <w:jc w:val="center"/>
              <w:rPr>
                <w:rFonts w:hint="eastAsia"/>
                <w:sz w:val="24"/>
              </w:rPr>
            </w:pPr>
            <w:r w:rsidRPr="006C1598" w:rsidR="005621EA">
              <w:rPr>
                <w:rFonts w:hint="eastAsia"/>
                <w:sz w:val="24"/>
              </w:rPr>
              <w:t>甲基胂酸钠</w:t>
            </w:r>
          </w:p>
        </w:tc>
        <w:tc>
          <w:tcPr>
            <w:tcW w:w="4860" w:type="dxa"/>
            <w:vAlign w:val="center"/>
          </w:tcPr>
          <w:p w:rsidR="00E54A37" w:rsidRPr="006C1598">
            <w:pPr>
              <w:jc w:val="center"/>
              <w:rPr>
                <w:rFonts w:hint="eastAsia"/>
                <w:sz w:val="24"/>
              </w:rPr>
            </w:pPr>
            <w:r w:rsidRPr="006C1598" w:rsidR="005621EA">
              <w:rPr>
                <w:sz w:val="24"/>
              </w:rPr>
              <w:t>2000</w:t>
            </w:r>
            <w:r w:rsidRPr="006C1598" w:rsidR="005621EA">
              <w:rPr>
                <w:rFonts w:hint="eastAsia"/>
                <w:sz w:val="24"/>
              </w:rPr>
              <w:t>吨/年</w:t>
            </w:r>
          </w:p>
        </w:tc>
      </w:tr>
      <w:tr>
        <w:tblPrEx>
          <w:tblW w:w="8748" w:type="dxa"/>
          <w:jc w:val="center"/>
          <w:tblLook w:val="0000"/>
        </w:tblPrEx>
        <w:trPr>
          <w:trHeight w:hRule="exact" w:val="454"/>
          <w:jc w:val="center"/>
        </w:trPr>
        <w:tc>
          <w:tcPr>
            <w:tcW w:w="996" w:type="dxa"/>
            <w:vAlign w:val="center"/>
          </w:tcPr>
          <w:p w:rsidR="00E54A37" w:rsidRPr="006C1598">
            <w:pPr>
              <w:jc w:val="center"/>
              <w:rPr>
                <w:rFonts w:hint="eastAsia"/>
                <w:sz w:val="24"/>
              </w:rPr>
            </w:pPr>
            <w:r w:rsidRPr="006C1598">
              <w:rPr>
                <w:rFonts w:hint="eastAsia"/>
                <w:sz w:val="24"/>
              </w:rPr>
              <w:t>2</w:t>
            </w:r>
          </w:p>
        </w:tc>
        <w:tc>
          <w:tcPr>
            <w:tcW w:w="2892" w:type="dxa"/>
            <w:vAlign w:val="center"/>
          </w:tcPr>
          <w:p w:rsidR="00E54A37" w:rsidRPr="006C1598">
            <w:pPr>
              <w:jc w:val="center"/>
              <w:rPr>
                <w:rFonts w:hint="eastAsia"/>
                <w:sz w:val="24"/>
              </w:rPr>
            </w:pPr>
            <w:r w:rsidRPr="006C1598" w:rsidR="005621EA">
              <w:rPr>
                <w:rFonts w:hint="eastAsia"/>
                <w:sz w:val="24"/>
              </w:rPr>
              <w:t>精制砷酸</w:t>
            </w:r>
          </w:p>
        </w:tc>
        <w:tc>
          <w:tcPr>
            <w:tcW w:w="4860" w:type="dxa"/>
            <w:vAlign w:val="center"/>
          </w:tcPr>
          <w:p w:rsidR="00E54A37" w:rsidRPr="006C1598">
            <w:pPr>
              <w:jc w:val="center"/>
              <w:rPr>
                <w:rFonts w:hint="eastAsia"/>
                <w:sz w:val="24"/>
              </w:rPr>
            </w:pPr>
            <w:r w:rsidRPr="006C1598" w:rsidR="005621EA">
              <w:rPr>
                <w:sz w:val="24"/>
              </w:rPr>
              <w:t>1300</w:t>
            </w:r>
            <w:r w:rsidRPr="006C1598" w:rsidR="005621EA">
              <w:rPr>
                <w:rFonts w:hint="eastAsia"/>
                <w:sz w:val="24"/>
              </w:rPr>
              <w:t>吨</w:t>
            </w:r>
            <w:r w:rsidRPr="006C1598" w:rsidR="005621EA">
              <w:rPr>
                <w:sz w:val="24"/>
              </w:rPr>
              <w:t>/</w:t>
            </w:r>
            <w:r w:rsidRPr="006C1598" w:rsidR="005621EA">
              <w:rPr>
                <w:rFonts w:hint="eastAsia"/>
                <w:sz w:val="24"/>
              </w:rPr>
              <w:t>年</w:t>
            </w:r>
          </w:p>
        </w:tc>
      </w:tr>
      <w:tr>
        <w:tblPrEx>
          <w:tblW w:w="8748" w:type="dxa"/>
          <w:jc w:val="center"/>
          <w:tblLook w:val="0000"/>
        </w:tblPrEx>
        <w:trPr>
          <w:trHeight w:hRule="exact" w:val="454"/>
          <w:jc w:val="center"/>
        </w:trPr>
        <w:tc>
          <w:tcPr>
            <w:tcW w:w="996" w:type="dxa"/>
            <w:vAlign w:val="center"/>
          </w:tcPr>
          <w:p w:rsidR="00E54A37" w:rsidRPr="006C1598">
            <w:pPr>
              <w:jc w:val="center"/>
              <w:rPr>
                <w:rFonts w:hint="eastAsia"/>
                <w:sz w:val="24"/>
              </w:rPr>
            </w:pPr>
            <w:r w:rsidRPr="006C1598">
              <w:rPr>
                <w:rFonts w:hint="eastAsia"/>
                <w:sz w:val="24"/>
              </w:rPr>
              <w:t>3</w:t>
            </w:r>
          </w:p>
        </w:tc>
        <w:tc>
          <w:tcPr>
            <w:tcW w:w="2892" w:type="dxa"/>
            <w:vAlign w:val="center"/>
          </w:tcPr>
          <w:p w:rsidR="00E54A37" w:rsidRPr="006C1598">
            <w:pPr>
              <w:jc w:val="center"/>
              <w:rPr>
                <w:rFonts w:hint="eastAsia"/>
                <w:sz w:val="24"/>
              </w:rPr>
            </w:pPr>
            <w:r w:rsidRPr="006C1598" w:rsidR="005621EA">
              <w:rPr>
                <w:rFonts w:hint="eastAsia"/>
                <w:sz w:val="24"/>
              </w:rPr>
              <w:t>木材防腐剂</w:t>
            </w:r>
          </w:p>
        </w:tc>
        <w:tc>
          <w:tcPr>
            <w:tcW w:w="4860" w:type="dxa"/>
            <w:vAlign w:val="center"/>
          </w:tcPr>
          <w:p w:rsidR="00E54A37" w:rsidRPr="006C1598">
            <w:pPr>
              <w:jc w:val="center"/>
              <w:rPr>
                <w:rFonts w:hint="eastAsia"/>
                <w:sz w:val="24"/>
              </w:rPr>
            </w:pPr>
            <w:r w:rsidRPr="006C1598" w:rsidR="005621EA">
              <w:rPr>
                <w:sz w:val="24"/>
              </w:rPr>
              <w:t>200</w:t>
            </w:r>
            <w:r w:rsidRPr="006C1598" w:rsidR="005621EA">
              <w:rPr>
                <w:rFonts w:hint="eastAsia"/>
                <w:sz w:val="24"/>
              </w:rPr>
              <w:t>吨</w:t>
            </w:r>
            <w:r w:rsidRPr="006C1598" w:rsidR="005621EA">
              <w:rPr>
                <w:sz w:val="24"/>
              </w:rPr>
              <w:t>/</w:t>
            </w:r>
            <w:r w:rsidRPr="006C1598" w:rsidR="005621EA">
              <w:rPr>
                <w:rFonts w:hint="eastAsia"/>
                <w:sz w:val="24"/>
              </w:rPr>
              <w:t>年</w:t>
            </w:r>
          </w:p>
        </w:tc>
      </w:tr>
    </w:tbl>
    <w:p>
      <w:pPr>
        <w:sectPr>
          <w:type w:val="nextPage"/>
          <w:pgSz w:w="11906" w:h="16838"/>
          <w:pgMar w:top="1440" w:right="1800" w:bottom="1440" w:left="1800" w:header="851" w:footer="992" w:gutter="0"/>
          <w:pgNumType w:start="4"/>
          <w:cols w:space="425"/>
          <w:titlePg w:val="0"/>
          <w:docGrid w:type="lines" w:linePitch="312"/>
        </w:sectPr>
      </w:pPr>
    </w:p>
    <w:tbl>
      <w:tblPr>
        <w:tblStyle w:val="TableNormal"/>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
        <w:gridCol w:w="2892"/>
        <w:gridCol w:w="2430"/>
        <w:gridCol w:w="2430"/>
      </w:tblGrid>
      <w:tr>
        <w:tblPrEx>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454"/>
          <w:jc w:val="center"/>
        </w:trPr>
        <w:tc>
          <w:tcPr>
            <w:tcW w:w="996" w:type="dxa"/>
            <w:vAlign w:val="center"/>
          </w:tcPr>
          <w:p w:rsidR="005621EA" w:rsidRPr="006C1598">
            <w:pPr>
              <w:jc w:val="center"/>
              <w:rPr>
                <w:rFonts w:hint="eastAsia"/>
                <w:sz w:val="24"/>
              </w:rPr>
            </w:pPr>
            <w:r w:rsidRPr="006C1598">
              <w:rPr>
                <w:rFonts w:hint="eastAsia"/>
                <w:sz w:val="24"/>
              </w:rPr>
              <w:t>4</w:t>
            </w:r>
          </w:p>
          <w:p w:rsidR="00007F57" w:rsidRPr="006C1598">
            <w:pPr>
              <w:jc w:val="center"/>
              <w:rPr>
                <w:rFonts w:hint="eastAsia"/>
                <w:sz w:val="24"/>
              </w:rPr>
            </w:pPr>
          </w:p>
          <w:p w:rsidR="00007F57" w:rsidRPr="006C1598">
            <w:pPr>
              <w:jc w:val="center"/>
              <w:rPr>
                <w:rFonts w:hint="eastAsia"/>
                <w:sz w:val="24"/>
              </w:rPr>
            </w:pPr>
          </w:p>
          <w:p w:rsidR="00007F57" w:rsidRPr="006C1598">
            <w:pPr>
              <w:jc w:val="center"/>
              <w:rPr>
                <w:rFonts w:hint="eastAsia"/>
                <w:sz w:val="24"/>
              </w:rPr>
            </w:pPr>
          </w:p>
        </w:tc>
        <w:tc>
          <w:tcPr>
            <w:tcW w:w="2892" w:type="dxa"/>
            <w:vAlign w:val="center"/>
          </w:tcPr>
          <w:p w:rsidR="005621EA" w:rsidRPr="006C1598">
            <w:pPr>
              <w:jc w:val="center"/>
              <w:rPr>
                <w:rFonts w:hint="eastAsia"/>
                <w:sz w:val="24"/>
              </w:rPr>
            </w:pPr>
            <w:r w:rsidRPr="006C1598">
              <w:rPr>
                <w:rFonts w:hint="eastAsia"/>
                <w:sz w:val="24"/>
              </w:rPr>
              <w:t>对氨基苯胂酸钠</w:t>
            </w:r>
          </w:p>
        </w:tc>
        <w:tc>
          <w:tcPr>
            <w:tcW w:w="4860" w:type="dxa"/>
            <w:gridSpan w:val="2"/>
            <w:vAlign w:val="center"/>
          </w:tcPr>
          <w:p w:rsidR="005621EA" w:rsidRPr="006C1598">
            <w:pPr>
              <w:jc w:val="center"/>
              <w:rPr>
                <w:rFonts w:hint="eastAsia"/>
                <w:sz w:val="24"/>
              </w:rPr>
            </w:pPr>
            <w:r w:rsidRPr="006C1598">
              <w:rPr>
                <w:sz w:val="24"/>
              </w:rPr>
              <w:t>50</w:t>
            </w:r>
            <w:r w:rsidRPr="006C1598">
              <w:rPr>
                <w:rFonts w:hint="eastAsia"/>
                <w:sz w:val="24"/>
              </w:rPr>
              <w:t>吨</w:t>
            </w:r>
            <w:r w:rsidRPr="006C1598">
              <w:rPr>
                <w:sz w:val="24"/>
              </w:rPr>
              <w:t>/</w:t>
            </w:r>
            <w:r w:rsidRPr="006C1598">
              <w:rPr>
                <w:rFonts w:hint="eastAsia"/>
                <w:sz w:val="24"/>
              </w:rPr>
              <w:t>年</w:t>
            </w:r>
          </w:p>
        </w:tc>
      </w:tr>
      <w:tr>
        <w:tblPrEx>
          <w:tblW w:w="8748" w:type="dxa"/>
          <w:jc w:val="center"/>
          <w:tblLook w:val="0000"/>
        </w:tblPrEx>
        <w:trPr>
          <w:trHeight w:hRule="exact" w:val="454"/>
          <w:jc w:val="center"/>
        </w:trPr>
        <w:tc>
          <w:tcPr>
            <w:tcW w:w="996" w:type="dxa"/>
            <w:vAlign w:val="center"/>
          </w:tcPr>
          <w:p w:rsidR="005621EA" w:rsidRPr="006C1598">
            <w:pPr>
              <w:jc w:val="center"/>
              <w:rPr>
                <w:rFonts w:hint="eastAsia"/>
                <w:sz w:val="24"/>
              </w:rPr>
            </w:pPr>
            <w:r w:rsidRPr="006C1598">
              <w:rPr>
                <w:rFonts w:hint="eastAsia"/>
                <w:sz w:val="24"/>
              </w:rPr>
              <w:t>5</w:t>
            </w:r>
          </w:p>
        </w:tc>
        <w:tc>
          <w:tcPr>
            <w:tcW w:w="2892" w:type="dxa"/>
            <w:vAlign w:val="center"/>
          </w:tcPr>
          <w:p w:rsidR="005621EA" w:rsidRPr="006C1598">
            <w:pPr>
              <w:jc w:val="center"/>
              <w:rPr>
                <w:rFonts w:hint="eastAsia"/>
                <w:sz w:val="24"/>
              </w:rPr>
            </w:pPr>
            <w:r w:rsidRPr="006C1598" w:rsidR="00007F57">
              <w:rPr>
                <w:sz w:val="24"/>
              </w:rPr>
              <w:t>4-</w:t>
            </w:r>
            <w:r w:rsidRPr="006C1598" w:rsidR="00007F57">
              <w:rPr>
                <w:rFonts w:hint="eastAsia"/>
                <w:sz w:val="24"/>
              </w:rPr>
              <w:t>羟基</w:t>
            </w:r>
            <w:r w:rsidRPr="006C1598" w:rsidR="00007F57">
              <w:rPr>
                <w:sz w:val="24"/>
              </w:rPr>
              <w:t>-3-</w:t>
            </w:r>
            <w:r w:rsidRPr="006C1598" w:rsidR="00007F57">
              <w:rPr>
                <w:rFonts w:hint="eastAsia"/>
                <w:sz w:val="24"/>
              </w:rPr>
              <w:t>硝基苯胂酸</w:t>
            </w:r>
          </w:p>
        </w:tc>
        <w:tc>
          <w:tcPr>
            <w:tcW w:w="4860" w:type="dxa"/>
            <w:gridSpan w:val="2"/>
            <w:vAlign w:val="center"/>
          </w:tcPr>
          <w:p w:rsidR="005621EA" w:rsidRPr="006C1598">
            <w:pPr>
              <w:jc w:val="center"/>
              <w:rPr>
                <w:rFonts w:hint="eastAsia"/>
                <w:sz w:val="24"/>
              </w:rPr>
            </w:pPr>
            <w:r w:rsidRPr="006C1598">
              <w:rPr>
                <w:sz w:val="24"/>
              </w:rPr>
              <w:t>100</w:t>
            </w:r>
            <w:r w:rsidRPr="006C1598">
              <w:rPr>
                <w:rFonts w:hint="eastAsia"/>
                <w:sz w:val="24"/>
              </w:rPr>
              <w:t>吨</w:t>
            </w:r>
            <w:r w:rsidRPr="006C1598">
              <w:rPr>
                <w:sz w:val="24"/>
              </w:rPr>
              <w:t>/</w:t>
            </w:r>
            <w:r w:rsidRPr="006C1598">
              <w:rPr>
                <w:rFonts w:hint="eastAsia"/>
                <w:sz w:val="24"/>
              </w:rPr>
              <w:t>年</w:t>
            </w:r>
          </w:p>
        </w:tc>
      </w:tr>
      <w:tr>
        <w:tblPrEx>
          <w:tblW w:w="8748" w:type="dxa"/>
          <w:jc w:val="center"/>
          <w:tblLook w:val="0000"/>
        </w:tblPrEx>
        <w:trPr>
          <w:trHeight w:hRule="exact" w:val="454"/>
          <w:jc w:val="center"/>
        </w:trPr>
        <w:tc>
          <w:tcPr>
            <w:tcW w:w="996" w:type="dxa"/>
            <w:vAlign w:val="center"/>
          </w:tcPr>
          <w:p w:rsidR="00E54A37" w:rsidRPr="006C1598">
            <w:pPr>
              <w:jc w:val="center"/>
              <w:rPr>
                <w:sz w:val="24"/>
              </w:rPr>
            </w:pPr>
            <w:r w:rsidRPr="006C1598">
              <w:rPr>
                <w:sz w:val="24"/>
              </w:rPr>
              <w:t>三</w:t>
            </w:r>
          </w:p>
        </w:tc>
        <w:tc>
          <w:tcPr>
            <w:tcW w:w="2892" w:type="dxa"/>
            <w:vAlign w:val="center"/>
          </w:tcPr>
          <w:p w:rsidR="00E54A37" w:rsidRPr="006C1598">
            <w:pPr>
              <w:jc w:val="center"/>
              <w:rPr>
                <w:rFonts w:hint="eastAsia"/>
                <w:sz w:val="24"/>
              </w:rPr>
            </w:pPr>
            <w:r w:rsidRPr="006C1598">
              <w:rPr>
                <w:sz w:val="24"/>
              </w:rPr>
              <w:t>年操作日</w:t>
            </w:r>
          </w:p>
        </w:tc>
        <w:tc>
          <w:tcPr>
            <w:tcW w:w="4860" w:type="dxa"/>
            <w:gridSpan w:val="2"/>
            <w:vAlign w:val="center"/>
          </w:tcPr>
          <w:p w:rsidR="00E54A37" w:rsidRPr="006C1598">
            <w:pPr>
              <w:jc w:val="center"/>
              <w:rPr>
                <w:sz w:val="24"/>
              </w:rPr>
            </w:pPr>
            <w:r w:rsidRPr="006C1598">
              <w:rPr>
                <w:sz w:val="24"/>
              </w:rPr>
              <w:t>300天</w:t>
            </w:r>
          </w:p>
        </w:tc>
      </w:tr>
      <w:tr>
        <w:tblPrEx>
          <w:tblW w:w="8748" w:type="dxa"/>
          <w:jc w:val="center"/>
          <w:tblLook w:val="0000"/>
        </w:tblPrEx>
        <w:trPr>
          <w:trHeight w:hRule="exact" w:val="454"/>
          <w:jc w:val="center"/>
        </w:trPr>
        <w:tc>
          <w:tcPr>
            <w:tcW w:w="996" w:type="dxa"/>
            <w:vMerge w:val="restart"/>
            <w:vAlign w:val="center"/>
          </w:tcPr>
          <w:p w:rsidR="00007F57" w:rsidRPr="006C1598" w:rsidP="005342F8">
            <w:pPr>
              <w:jc w:val="center"/>
              <w:rPr>
                <w:sz w:val="24"/>
              </w:rPr>
            </w:pPr>
            <w:r w:rsidRPr="006C1598">
              <w:rPr>
                <w:sz w:val="24"/>
              </w:rPr>
              <w:t>四</w:t>
            </w:r>
          </w:p>
        </w:tc>
        <w:tc>
          <w:tcPr>
            <w:tcW w:w="7752" w:type="dxa"/>
            <w:gridSpan w:val="3"/>
            <w:vAlign w:val="center"/>
          </w:tcPr>
          <w:p w:rsidR="00007F57" w:rsidRPr="006C1598">
            <w:pPr>
              <w:jc w:val="center"/>
              <w:rPr>
                <w:sz w:val="24"/>
              </w:rPr>
            </w:pPr>
            <w:r w:rsidRPr="006C1598">
              <w:rPr>
                <w:sz w:val="24"/>
              </w:rPr>
              <w:t>主要原材料</w:t>
            </w:r>
          </w:p>
        </w:tc>
      </w:tr>
      <w:tr>
        <w:tblPrEx>
          <w:tblW w:w="8748" w:type="dxa"/>
          <w:jc w:val="center"/>
          <w:tblLook w:val="0000"/>
        </w:tblPrEx>
        <w:trPr>
          <w:trHeight w:hRule="exact" w:val="454"/>
          <w:jc w:val="center"/>
        </w:trPr>
        <w:tc>
          <w:tcPr>
            <w:tcW w:w="996" w:type="dxa"/>
            <w:vMerge/>
            <w:vAlign w:val="center"/>
          </w:tcPr>
          <w:p w:rsidR="00007F57" w:rsidRPr="006C1598">
            <w:pPr>
              <w:jc w:val="center"/>
              <w:rPr>
                <w:sz w:val="24"/>
              </w:rPr>
            </w:pPr>
          </w:p>
        </w:tc>
        <w:tc>
          <w:tcPr>
            <w:tcW w:w="2892" w:type="dxa"/>
            <w:vAlign w:val="center"/>
          </w:tcPr>
          <w:p w:rsidR="00007F57" w:rsidRPr="006C1598">
            <w:pPr>
              <w:jc w:val="center"/>
              <w:rPr>
                <w:sz w:val="24"/>
              </w:rPr>
            </w:pPr>
            <w:r w:rsidRPr="006C1598">
              <w:rPr>
                <w:sz w:val="24"/>
              </w:rPr>
              <w:t>名称</w:t>
            </w:r>
          </w:p>
        </w:tc>
        <w:tc>
          <w:tcPr>
            <w:tcW w:w="2430" w:type="dxa"/>
            <w:vAlign w:val="center"/>
          </w:tcPr>
          <w:p w:rsidR="00007F57" w:rsidRPr="006C1598">
            <w:pPr>
              <w:jc w:val="center"/>
              <w:rPr>
                <w:sz w:val="24"/>
              </w:rPr>
            </w:pPr>
            <w:r w:rsidRPr="006C1598">
              <w:rPr>
                <w:sz w:val="24"/>
              </w:rPr>
              <w:t>单耗〔t/</w:t>
            </w:r>
            <w:r w:rsidR="00FD0525">
              <w:rPr>
                <w:rFonts w:hint="eastAsia"/>
                <w:sz w:val="24"/>
              </w:rPr>
              <w:t>t</w:t>
            </w:r>
            <w:r w:rsidRPr="006C1598">
              <w:rPr>
                <w:sz w:val="24"/>
              </w:rPr>
              <w:t>产品〕</w:t>
            </w:r>
          </w:p>
        </w:tc>
        <w:tc>
          <w:tcPr>
            <w:tcW w:w="2430" w:type="dxa"/>
            <w:vAlign w:val="center"/>
          </w:tcPr>
          <w:p w:rsidR="00007F57" w:rsidRPr="006C1598">
            <w:pPr>
              <w:jc w:val="center"/>
              <w:rPr>
                <w:sz w:val="24"/>
              </w:rPr>
            </w:pPr>
            <w:r w:rsidRPr="006C1598">
              <w:rPr>
                <w:sz w:val="24"/>
              </w:rPr>
              <w:t>年耗量〔t〕</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rFonts w:hint="eastAsia"/>
                <w:sz w:val="24"/>
              </w:rPr>
              <w:t>①</w:t>
            </w:r>
          </w:p>
        </w:tc>
        <w:tc>
          <w:tcPr>
            <w:tcW w:w="2892" w:type="dxa"/>
            <w:vAlign w:val="center"/>
          </w:tcPr>
          <w:p w:rsidR="00FD0525" w:rsidRPr="006C1598">
            <w:pPr>
              <w:jc w:val="center"/>
              <w:rPr>
                <w:rFonts w:hint="eastAsia"/>
                <w:sz w:val="24"/>
              </w:rPr>
            </w:pPr>
            <w:r w:rsidRPr="006C1598">
              <w:rPr>
                <w:rFonts w:hint="eastAsia"/>
                <w:sz w:val="24"/>
              </w:rPr>
              <w:t>MSMA</w:t>
            </w:r>
          </w:p>
        </w:tc>
        <w:tc>
          <w:tcPr>
            <w:tcW w:w="2430" w:type="dxa"/>
            <w:vAlign w:val="center"/>
          </w:tcPr>
          <w:p w:rsidR="00FD0525" w:rsidRPr="006C1598" w:rsidP="004C2F1F">
            <w:pPr>
              <w:jc w:val="center"/>
              <w:rPr>
                <w:rFonts w:hint="eastAsia"/>
                <w:sz w:val="24"/>
              </w:rPr>
            </w:pPr>
            <w:r w:rsidRPr="006C1598">
              <w:rPr>
                <w:rFonts w:hint="eastAsia"/>
                <w:sz w:val="24"/>
              </w:rPr>
              <w:t>0.35</w:t>
            </w:r>
          </w:p>
        </w:tc>
        <w:tc>
          <w:tcPr>
            <w:tcW w:w="2430" w:type="dxa"/>
            <w:vAlign w:val="center"/>
          </w:tcPr>
          <w:p w:rsidR="00FD0525" w:rsidRPr="006C1598">
            <w:pPr>
              <w:jc w:val="center"/>
              <w:rPr>
                <w:rFonts w:hint="eastAsia"/>
                <w:sz w:val="24"/>
              </w:rPr>
            </w:pPr>
            <w:r w:rsidR="002C543E">
              <w:rPr>
                <w:rFonts w:hint="eastAsia"/>
                <w:sz w:val="24"/>
              </w:rPr>
              <w:t>700</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rFonts w:hint="eastAsia"/>
                <w:sz w:val="24"/>
              </w:rPr>
              <w:t>1</w:t>
            </w:r>
          </w:p>
        </w:tc>
        <w:tc>
          <w:tcPr>
            <w:tcW w:w="2892" w:type="dxa"/>
            <w:vAlign w:val="center"/>
          </w:tcPr>
          <w:p w:rsidR="00FD0525" w:rsidRPr="006C1598">
            <w:pPr>
              <w:jc w:val="center"/>
              <w:rPr>
                <w:rFonts w:hint="eastAsia"/>
                <w:sz w:val="24"/>
              </w:rPr>
            </w:pPr>
            <w:r w:rsidRPr="006C1598">
              <w:rPr>
                <w:rFonts w:hint="eastAsia"/>
                <w:sz w:val="24"/>
              </w:rPr>
              <w:t>氢氧化钠</w:t>
            </w:r>
          </w:p>
          <w:p w:rsidR="00FD0525" w:rsidRPr="006C1598">
            <w:pPr>
              <w:jc w:val="center"/>
              <w:rPr>
                <w:rFonts w:hint="eastAsia"/>
                <w:sz w:val="24"/>
              </w:rPr>
            </w:pPr>
          </w:p>
        </w:tc>
        <w:tc>
          <w:tcPr>
            <w:tcW w:w="2430" w:type="dxa"/>
            <w:vAlign w:val="center"/>
          </w:tcPr>
          <w:p w:rsidR="00FD0525" w:rsidRPr="006C1598" w:rsidP="004C2F1F">
            <w:pPr>
              <w:jc w:val="center"/>
              <w:rPr>
                <w:rFonts w:hint="eastAsia"/>
                <w:sz w:val="24"/>
              </w:rPr>
            </w:pPr>
            <w:r w:rsidRPr="006C1598">
              <w:rPr>
                <w:rFonts w:hint="eastAsia"/>
                <w:sz w:val="24"/>
              </w:rPr>
              <w:t>0.37</w:t>
            </w:r>
          </w:p>
        </w:tc>
        <w:tc>
          <w:tcPr>
            <w:tcW w:w="2430" w:type="dxa"/>
            <w:vAlign w:val="center"/>
          </w:tcPr>
          <w:p w:rsidR="00FD0525" w:rsidRPr="006C1598">
            <w:pPr>
              <w:jc w:val="center"/>
              <w:rPr>
                <w:rFonts w:hint="eastAsia"/>
                <w:sz w:val="24"/>
              </w:rPr>
            </w:pPr>
            <w:r w:rsidR="002C543E">
              <w:rPr>
                <w:rFonts w:hint="eastAsia"/>
                <w:sz w:val="24"/>
              </w:rPr>
              <w:t>740</w:t>
            </w:r>
          </w:p>
          <w:p w:rsidR="00FD0525" w:rsidRPr="006C1598">
            <w:pPr>
              <w:jc w:val="center"/>
              <w:rPr>
                <w:rFonts w:hint="eastAsia"/>
                <w:sz w:val="24"/>
              </w:rPr>
            </w:pP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rFonts w:hint="eastAsia"/>
                <w:sz w:val="24"/>
              </w:rPr>
              <w:t>2</w:t>
            </w:r>
          </w:p>
        </w:tc>
        <w:tc>
          <w:tcPr>
            <w:tcW w:w="2892" w:type="dxa"/>
            <w:vAlign w:val="center"/>
          </w:tcPr>
          <w:p w:rsidR="00FD0525" w:rsidRPr="006C1598">
            <w:pPr>
              <w:jc w:val="center"/>
              <w:rPr>
                <w:rFonts w:hint="eastAsia"/>
                <w:sz w:val="24"/>
              </w:rPr>
            </w:pPr>
            <w:r w:rsidRPr="006C1598">
              <w:rPr>
                <w:rFonts w:hint="eastAsia"/>
                <w:sz w:val="24"/>
              </w:rPr>
              <w:t>砷酸硫酸二甲酯</w:t>
            </w:r>
          </w:p>
        </w:tc>
        <w:tc>
          <w:tcPr>
            <w:tcW w:w="2430" w:type="dxa"/>
            <w:vAlign w:val="center"/>
          </w:tcPr>
          <w:p w:rsidR="00FD0525" w:rsidRPr="006C1598" w:rsidP="004C2F1F">
            <w:pPr>
              <w:jc w:val="center"/>
              <w:rPr>
                <w:rFonts w:hint="eastAsia"/>
                <w:sz w:val="24"/>
              </w:rPr>
            </w:pPr>
            <w:r w:rsidRPr="006C1598">
              <w:rPr>
                <w:rFonts w:hint="eastAsia"/>
                <w:sz w:val="24"/>
              </w:rPr>
              <w:t>0.5</w:t>
            </w:r>
          </w:p>
        </w:tc>
        <w:tc>
          <w:tcPr>
            <w:tcW w:w="2430" w:type="dxa"/>
            <w:vAlign w:val="center"/>
          </w:tcPr>
          <w:p w:rsidR="00FD0525" w:rsidRPr="006C1598">
            <w:pPr>
              <w:jc w:val="center"/>
              <w:rPr>
                <w:rFonts w:hint="eastAsia"/>
                <w:sz w:val="24"/>
              </w:rPr>
            </w:pPr>
            <w:r w:rsidR="002C543E">
              <w:rPr>
                <w:rFonts w:hint="eastAsia"/>
                <w:sz w:val="24"/>
              </w:rPr>
              <w:t>1000</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rFonts w:hint="eastAsia"/>
                <w:sz w:val="24"/>
              </w:rPr>
              <w:t>3</w:t>
            </w:r>
          </w:p>
        </w:tc>
        <w:tc>
          <w:tcPr>
            <w:tcW w:w="2892" w:type="dxa"/>
            <w:vAlign w:val="center"/>
          </w:tcPr>
          <w:p w:rsidR="00FD0525" w:rsidRPr="006C1598">
            <w:pPr>
              <w:jc w:val="center"/>
              <w:rPr>
                <w:rFonts w:hint="eastAsia"/>
                <w:sz w:val="24"/>
              </w:rPr>
            </w:pPr>
            <w:r w:rsidRPr="006C1598">
              <w:rPr>
                <w:rFonts w:hint="eastAsia"/>
                <w:sz w:val="24"/>
              </w:rPr>
              <w:t>氢氧化钡</w:t>
            </w:r>
          </w:p>
        </w:tc>
        <w:tc>
          <w:tcPr>
            <w:tcW w:w="2430" w:type="dxa"/>
            <w:vAlign w:val="center"/>
          </w:tcPr>
          <w:p w:rsidR="00FD0525" w:rsidRPr="006C1598" w:rsidP="004C2F1F">
            <w:pPr>
              <w:jc w:val="center"/>
              <w:rPr>
                <w:rFonts w:hint="eastAsia"/>
                <w:sz w:val="24"/>
              </w:rPr>
            </w:pPr>
            <w:r w:rsidRPr="006C1598">
              <w:rPr>
                <w:rFonts w:hint="eastAsia"/>
                <w:sz w:val="24"/>
              </w:rPr>
              <w:t>0.006</w:t>
            </w:r>
          </w:p>
        </w:tc>
        <w:tc>
          <w:tcPr>
            <w:tcW w:w="2430" w:type="dxa"/>
            <w:vAlign w:val="center"/>
          </w:tcPr>
          <w:p w:rsidR="00FD0525" w:rsidRPr="006C1598">
            <w:pPr>
              <w:jc w:val="center"/>
              <w:rPr>
                <w:rFonts w:hint="eastAsia"/>
                <w:sz w:val="24"/>
              </w:rPr>
            </w:pPr>
            <w:r w:rsidR="002C543E">
              <w:rPr>
                <w:rFonts w:hint="eastAsia"/>
                <w:sz w:val="24"/>
              </w:rPr>
              <w:t>12</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rFonts w:hint="eastAsia"/>
                <w:sz w:val="24"/>
              </w:rPr>
              <w:t>4</w:t>
            </w:r>
          </w:p>
        </w:tc>
        <w:tc>
          <w:tcPr>
            <w:tcW w:w="2892" w:type="dxa"/>
            <w:vAlign w:val="center"/>
          </w:tcPr>
          <w:p w:rsidR="00FD0525" w:rsidRPr="006C1598">
            <w:pPr>
              <w:jc w:val="center"/>
              <w:rPr>
                <w:rFonts w:hint="eastAsia"/>
                <w:sz w:val="24"/>
              </w:rPr>
            </w:pPr>
            <w:r w:rsidRPr="006C1598">
              <w:rPr>
                <w:rFonts w:hint="eastAsia"/>
                <w:sz w:val="24"/>
              </w:rPr>
              <w:t>甲醇</w:t>
            </w:r>
          </w:p>
        </w:tc>
        <w:tc>
          <w:tcPr>
            <w:tcW w:w="2430" w:type="dxa"/>
            <w:vAlign w:val="center"/>
          </w:tcPr>
          <w:p w:rsidR="00FD0525" w:rsidRPr="006C1598" w:rsidP="004C2F1F">
            <w:pPr>
              <w:jc w:val="center"/>
              <w:rPr>
                <w:rFonts w:hint="eastAsia"/>
                <w:sz w:val="24"/>
              </w:rPr>
            </w:pPr>
            <w:r w:rsidRPr="006C1598">
              <w:rPr>
                <w:rFonts w:hint="eastAsia"/>
                <w:sz w:val="24"/>
              </w:rPr>
              <w:t>0.018</w:t>
            </w:r>
          </w:p>
        </w:tc>
        <w:tc>
          <w:tcPr>
            <w:tcW w:w="2430" w:type="dxa"/>
            <w:vAlign w:val="center"/>
          </w:tcPr>
          <w:p w:rsidR="00FD0525" w:rsidRPr="006C1598">
            <w:pPr>
              <w:jc w:val="center"/>
              <w:rPr>
                <w:rFonts w:hint="eastAsia"/>
                <w:sz w:val="24"/>
              </w:rPr>
            </w:pPr>
            <w:r w:rsidR="002C543E">
              <w:rPr>
                <w:rFonts w:hint="eastAsia"/>
                <w:sz w:val="24"/>
              </w:rPr>
              <w:t>36</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rFonts w:hint="eastAsia"/>
                <w:sz w:val="24"/>
              </w:rPr>
              <w:t>5</w:t>
            </w:r>
          </w:p>
        </w:tc>
        <w:tc>
          <w:tcPr>
            <w:tcW w:w="2892" w:type="dxa"/>
            <w:vAlign w:val="center"/>
          </w:tcPr>
          <w:p w:rsidR="00FD0525" w:rsidRPr="006C1598">
            <w:pPr>
              <w:jc w:val="center"/>
              <w:rPr>
                <w:rFonts w:hint="eastAsia"/>
                <w:sz w:val="24"/>
              </w:rPr>
            </w:pPr>
            <w:r w:rsidRPr="006C1598">
              <w:rPr>
                <w:rFonts w:hint="eastAsia"/>
                <w:sz w:val="24"/>
              </w:rPr>
              <w:t>硫酸</w:t>
            </w:r>
          </w:p>
        </w:tc>
        <w:tc>
          <w:tcPr>
            <w:tcW w:w="2430" w:type="dxa"/>
            <w:vAlign w:val="center"/>
          </w:tcPr>
          <w:p w:rsidR="00FD0525" w:rsidRPr="006C1598" w:rsidP="004C2F1F">
            <w:pPr>
              <w:jc w:val="center"/>
              <w:rPr>
                <w:rFonts w:hint="eastAsia"/>
                <w:sz w:val="24"/>
              </w:rPr>
            </w:pPr>
            <w:r w:rsidRPr="006C1598">
              <w:rPr>
                <w:rFonts w:hint="eastAsia"/>
                <w:sz w:val="24"/>
              </w:rPr>
              <w:t>0.42</w:t>
            </w:r>
          </w:p>
        </w:tc>
        <w:tc>
          <w:tcPr>
            <w:tcW w:w="2430" w:type="dxa"/>
            <w:vAlign w:val="center"/>
          </w:tcPr>
          <w:p w:rsidR="00FD0525" w:rsidRPr="006C1598">
            <w:pPr>
              <w:jc w:val="center"/>
              <w:rPr>
                <w:rFonts w:hint="eastAsia"/>
                <w:sz w:val="24"/>
              </w:rPr>
            </w:pPr>
            <w:r w:rsidR="002C543E">
              <w:rPr>
                <w:rFonts w:hint="eastAsia"/>
                <w:sz w:val="24"/>
              </w:rPr>
              <w:t>840</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rFonts w:hint="eastAsia"/>
                <w:sz w:val="24"/>
              </w:rPr>
              <w:t>②</w:t>
            </w:r>
          </w:p>
        </w:tc>
        <w:tc>
          <w:tcPr>
            <w:tcW w:w="2892" w:type="dxa"/>
            <w:vAlign w:val="center"/>
          </w:tcPr>
          <w:p w:rsidR="00FD0525" w:rsidRPr="006C1598">
            <w:pPr>
              <w:jc w:val="center"/>
              <w:rPr>
                <w:rFonts w:hint="eastAsia"/>
                <w:sz w:val="24"/>
              </w:rPr>
            </w:pPr>
            <w:r w:rsidRPr="006C1598">
              <w:rPr>
                <w:sz w:val="24"/>
              </w:rPr>
              <w:t>4-</w:t>
            </w:r>
            <w:r w:rsidRPr="006C1598">
              <w:rPr>
                <w:rFonts w:hint="eastAsia"/>
                <w:sz w:val="24"/>
              </w:rPr>
              <w:t>羟基</w:t>
            </w:r>
            <w:r w:rsidRPr="006C1598">
              <w:rPr>
                <w:sz w:val="24"/>
              </w:rPr>
              <w:t>-3-</w:t>
            </w:r>
            <w:r w:rsidRPr="006C1598">
              <w:rPr>
                <w:rFonts w:hint="eastAsia"/>
                <w:sz w:val="24"/>
              </w:rPr>
              <w:t>硝基苯胂酸</w:t>
            </w:r>
          </w:p>
        </w:tc>
        <w:tc>
          <w:tcPr>
            <w:tcW w:w="2430" w:type="dxa"/>
            <w:vAlign w:val="center"/>
          </w:tcPr>
          <w:p w:rsidR="00FD0525" w:rsidRPr="006C1598" w:rsidP="004C2F1F">
            <w:pPr>
              <w:jc w:val="center"/>
              <w:rPr>
                <w:rFonts w:hint="eastAsia"/>
                <w:sz w:val="24"/>
              </w:rPr>
            </w:pPr>
          </w:p>
        </w:tc>
        <w:tc>
          <w:tcPr>
            <w:tcW w:w="2430" w:type="dxa"/>
            <w:vAlign w:val="center"/>
          </w:tcPr>
          <w:p w:rsidR="00FD0525" w:rsidRPr="006C1598">
            <w:pPr>
              <w:jc w:val="center"/>
              <w:rPr>
                <w:rFonts w:hint="eastAsia"/>
                <w:sz w:val="24"/>
              </w:rPr>
            </w:pP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p>
        </w:tc>
        <w:tc>
          <w:tcPr>
            <w:tcW w:w="2892" w:type="dxa"/>
            <w:vAlign w:val="center"/>
          </w:tcPr>
          <w:p w:rsidR="00FD0525" w:rsidRPr="006C1598">
            <w:pPr>
              <w:jc w:val="center"/>
              <w:rPr>
                <w:rFonts w:hint="eastAsia"/>
                <w:sz w:val="24"/>
              </w:rPr>
            </w:pPr>
            <w:r w:rsidRPr="006C1598">
              <w:rPr>
                <w:rFonts w:hint="eastAsia"/>
                <w:sz w:val="24"/>
              </w:rPr>
              <w:t>氢氧化钠</w:t>
            </w:r>
          </w:p>
        </w:tc>
        <w:tc>
          <w:tcPr>
            <w:tcW w:w="2430" w:type="dxa"/>
            <w:vAlign w:val="center"/>
          </w:tcPr>
          <w:p w:rsidR="00FD0525" w:rsidRPr="006C1598" w:rsidP="004C2F1F">
            <w:pPr>
              <w:jc w:val="center"/>
              <w:rPr>
                <w:rFonts w:hint="eastAsia"/>
                <w:sz w:val="24"/>
              </w:rPr>
            </w:pPr>
            <w:r w:rsidRPr="006C1598">
              <w:rPr>
                <w:rFonts w:hint="eastAsia"/>
                <w:sz w:val="24"/>
              </w:rPr>
              <w:t>0.008</w:t>
            </w:r>
          </w:p>
        </w:tc>
        <w:tc>
          <w:tcPr>
            <w:tcW w:w="2430" w:type="dxa"/>
            <w:vAlign w:val="center"/>
          </w:tcPr>
          <w:p w:rsidR="00FD0525" w:rsidRPr="006C1598">
            <w:pPr>
              <w:jc w:val="center"/>
              <w:rPr>
                <w:rFonts w:hint="eastAsia"/>
                <w:sz w:val="24"/>
              </w:rPr>
            </w:pPr>
            <w:r w:rsidR="002C543E">
              <w:rPr>
                <w:rFonts w:hint="eastAsia"/>
                <w:sz w:val="24"/>
              </w:rPr>
              <w:t>0.8</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p>
        </w:tc>
        <w:tc>
          <w:tcPr>
            <w:tcW w:w="2892" w:type="dxa"/>
            <w:vAlign w:val="center"/>
          </w:tcPr>
          <w:p w:rsidR="00FD0525" w:rsidRPr="006C1598">
            <w:pPr>
              <w:jc w:val="center"/>
              <w:rPr>
                <w:rFonts w:hint="eastAsia"/>
                <w:sz w:val="24"/>
              </w:rPr>
            </w:pPr>
            <w:r w:rsidRPr="006C1598">
              <w:rPr>
                <w:rFonts w:hint="eastAsia"/>
                <w:sz w:val="24"/>
              </w:rPr>
              <w:t>四氯乙烯</w:t>
            </w:r>
          </w:p>
        </w:tc>
        <w:tc>
          <w:tcPr>
            <w:tcW w:w="2430" w:type="dxa"/>
            <w:vAlign w:val="center"/>
          </w:tcPr>
          <w:p w:rsidR="00FD0525" w:rsidRPr="006C1598" w:rsidP="004C2F1F">
            <w:pPr>
              <w:jc w:val="center"/>
              <w:rPr>
                <w:rFonts w:hint="eastAsia"/>
                <w:sz w:val="24"/>
              </w:rPr>
            </w:pPr>
            <w:r w:rsidRPr="006C1598">
              <w:rPr>
                <w:rFonts w:hint="eastAsia"/>
                <w:sz w:val="24"/>
              </w:rPr>
              <w:t>-----</w:t>
            </w:r>
          </w:p>
        </w:tc>
        <w:tc>
          <w:tcPr>
            <w:tcW w:w="2430" w:type="dxa"/>
            <w:vAlign w:val="center"/>
          </w:tcPr>
          <w:p w:rsidR="00FD0525" w:rsidRPr="006C1598">
            <w:pPr>
              <w:jc w:val="center"/>
              <w:rPr>
                <w:rFonts w:hint="eastAsia"/>
                <w:sz w:val="24"/>
              </w:rPr>
            </w:pPr>
            <w:r w:rsidR="002C543E">
              <w:rPr>
                <w:rFonts w:hint="eastAsia"/>
                <w:sz w:val="24"/>
              </w:rPr>
              <w:t>------</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p>
        </w:tc>
        <w:tc>
          <w:tcPr>
            <w:tcW w:w="2892" w:type="dxa"/>
            <w:vAlign w:val="center"/>
          </w:tcPr>
          <w:p w:rsidR="00FD0525" w:rsidRPr="006C1598">
            <w:pPr>
              <w:jc w:val="center"/>
              <w:rPr>
                <w:rFonts w:hint="eastAsia"/>
                <w:sz w:val="24"/>
              </w:rPr>
            </w:pPr>
            <w:r w:rsidRPr="006C1598">
              <w:rPr>
                <w:rFonts w:hint="eastAsia"/>
                <w:sz w:val="24"/>
              </w:rPr>
              <w:t>邻硝基苯胺</w:t>
            </w:r>
          </w:p>
        </w:tc>
        <w:tc>
          <w:tcPr>
            <w:tcW w:w="2430" w:type="dxa"/>
            <w:vAlign w:val="center"/>
          </w:tcPr>
          <w:p w:rsidR="00FD0525" w:rsidRPr="006C1598" w:rsidP="004C2F1F">
            <w:pPr>
              <w:jc w:val="center"/>
              <w:rPr>
                <w:rFonts w:hint="eastAsia"/>
                <w:sz w:val="24"/>
              </w:rPr>
            </w:pPr>
            <w:r w:rsidRPr="006C1598">
              <w:rPr>
                <w:rFonts w:hint="eastAsia"/>
                <w:sz w:val="24"/>
              </w:rPr>
              <w:t>0.52</w:t>
            </w:r>
          </w:p>
        </w:tc>
        <w:tc>
          <w:tcPr>
            <w:tcW w:w="2430" w:type="dxa"/>
            <w:vAlign w:val="center"/>
          </w:tcPr>
          <w:p w:rsidR="00FD0525" w:rsidRPr="006C1598">
            <w:pPr>
              <w:jc w:val="center"/>
              <w:rPr>
                <w:rFonts w:hint="eastAsia"/>
                <w:sz w:val="24"/>
              </w:rPr>
            </w:pPr>
            <w:r w:rsidR="002C543E">
              <w:rPr>
                <w:rFonts w:hint="eastAsia"/>
                <w:sz w:val="24"/>
              </w:rPr>
              <w:t>52</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p>
        </w:tc>
        <w:tc>
          <w:tcPr>
            <w:tcW w:w="2892" w:type="dxa"/>
            <w:vAlign w:val="center"/>
          </w:tcPr>
          <w:p w:rsidR="00FD0525" w:rsidRPr="006C1598">
            <w:pPr>
              <w:jc w:val="center"/>
              <w:rPr>
                <w:rFonts w:hint="eastAsia"/>
                <w:sz w:val="24"/>
              </w:rPr>
            </w:pPr>
            <w:r w:rsidRPr="006C1598">
              <w:rPr>
                <w:rFonts w:hint="eastAsia"/>
                <w:sz w:val="24"/>
              </w:rPr>
              <w:t>固体砷酸</w:t>
            </w:r>
          </w:p>
        </w:tc>
        <w:tc>
          <w:tcPr>
            <w:tcW w:w="2430" w:type="dxa"/>
            <w:vAlign w:val="center"/>
          </w:tcPr>
          <w:p w:rsidR="00FD0525" w:rsidRPr="006C1598" w:rsidP="004C2F1F">
            <w:pPr>
              <w:jc w:val="center"/>
              <w:rPr>
                <w:rFonts w:hint="eastAsia"/>
                <w:sz w:val="24"/>
              </w:rPr>
            </w:pPr>
            <w:r w:rsidRPr="006C1598">
              <w:rPr>
                <w:rFonts w:hint="eastAsia"/>
                <w:sz w:val="24"/>
              </w:rPr>
              <w:t>0.54</w:t>
            </w:r>
          </w:p>
        </w:tc>
        <w:tc>
          <w:tcPr>
            <w:tcW w:w="2430" w:type="dxa"/>
            <w:vAlign w:val="center"/>
          </w:tcPr>
          <w:p w:rsidR="00FD0525" w:rsidRPr="006C1598">
            <w:pPr>
              <w:jc w:val="center"/>
              <w:rPr>
                <w:rFonts w:hint="eastAsia"/>
                <w:sz w:val="24"/>
              </w:rPr>
            </w:pPr>
            <w:r w:rsidR="002C543E">
              <w:rPr>
                <w:rFonts w:hint="eastAsia"/>
                <w:sz w:val="24"/>
              </w:rPr>
              <w:t>54</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p>
        </w:tc>
        <w:tc>
          <w:tcPr>
            <w:tcW w:w="2892" w:type="dxa"/>
            <w:vAlign w:val="center"/>
          </w:tcPr>
          <w:p w:rsidR="00FD0525" w:rsidRPr="006C1598">
            <w:pPr>
              <w:jc w:val="center"/>
              <w:rPr>
                <w:rFonts w:hint="eastAsia"/>
                <w:sz w:val="24"/>
              </w:rPr>
            </w:pPr>
            <w:r w:rsidRPr="006C1598">
              <w:rPr>
                <w:rFonts w:hint="eastAsia"/>
                <w:sz w:val="24"/>
              </w:rPr>
              <w:t>盐酸</w:t>
            </w:r>
          </w:p>
        </w:tc>
        <w:tc>
          <w:tcPr>
            <w:tcW w:w="2430" w:type="dxa"/>
            <w:vAlign w:val="center"/>
          </w:tcPr>
          <w:p w:rsidR="00FD0525" w:rsidRPr="006C1598" w:rsidP="004C2F1F">
            <w:pPr>
              <w:jc w:val="center"/>
              <w:rPr>
                <w:rFonts w:hint="eastAsia"/>
                <w:sz w:val="24"/>
              </w:rPr>
            </w:pPr>
            <w:r w:rsidRPr="006C1598">
              <w:rPr>
                <w:rFonts w:hint="eastAsia"/>
                <w:sz w:val="24"/>
              </w:rPr>
              <w:t>0.13</w:t>
            </w:r>
          </w:p>
        </w:tc>
        <w:tc>
          <w:tcPr>
            <w:tcW w:w="2430" w:type="dxa"/>
            <w:vAlign w:val="center"/>
          </w:tcPr>
          <w:p w:rsidR="00FD0525" w:rsidRPr="006C1598">
            <w:pPr>
              <w:jc w:val="center"/>
              <w:rPr>
                <w:rFonts w:hint="eastAsia"/>
                <w:sz w:val="24"/>
              </w:rPr>
            </w:pPr>
            <w:r w:rsidR="002C543E">
              <w:rPr>
                <w:rFonts w:hint="eastAsia"/>
                <w:sz w:val="24"/>
              </w:rPr>
              <w:t>13</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rFonts w:hint="eastAsia"/>
                <w:sz w:val="24"/>
              </w:rPr>
              <w:t>③</w:t>
            </w:r>
          </w:p>
        </w:tc>
        <w:tc>
          <w:tcPr>
            <w:tcW w:w="2892" w:type="dxa"/>
            <w:vAlign w:val="center"/>
          </w:tcPr>
          <w:p w:rsidR="00FD0525" w:rsidRPr="006C1598">
            <w:pPr>
              <w:jc w:val="center"/>
              <w:rPr>
                <w:rFonts w:hint="eastAsia"/>
                <w:sz w:val="24"/>
              </w:rPr>
            </w:pPr>
            <w:r w:rsidRPr="006C1598">
              <w:rPr>
                <w:rFonts w:hint="eastAsia"/>
                <w:sz w:val="24"/>
              </w:rPr>
              <w:t>精制砷酸</w:t>
            </w:r>
          </w:p>
        </w:tc>
        <w:tc>
          <w:tcPr>
            <w:tcW w:w="2430" w:type="dxa"/>
            <w:vAlign w:val="center"/>
          </w:tcPr>
          <w:p w:rsidR="00FD0525" w:rsidRPr="006C1598" w:rsidP="004C2F1F">
            <w:pPr>
              <w:jc w:val="center"/>
              <w:rPr>
                <w:rFonts w:hint="eastAsia"/>
                <w:sz w:val="24"/>
              </w:rPr>
            </w:pPr>
          </w:p>
        </w:tc>
        <w:tc>
          <w:tcPr>
            <w:tcW w:w="2430" w:type="dxa"/>
            <w:vAlign w:val="center"/>
          </w:tcPr>
          <w:p w:rsidR="00FD0525" w:rsidRPr="006C1598">
            <w:pPr>
              <w:jc w:val="center"/>
              <w:rPr>
                <w:rFonts w:hint="eastAsia"/>
                <w:sz w:val="24"/>
              </w:rPr>
            </w:pP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p>
        </w:tc>
        <w:tc>
          <w:tcPr>
            <w:tcW w:w="2892" w:type="dxa"/>
            <w:vAlign w:val="center"/>
          </w:tcPr>
          <w:p w:rsidR="00FD0525" w:rsidRPr="006C1598">
            <w:pPr>
              <w:jc w:val="center"/>
              <w:rPr>
                <w:rFonts w:hint="eastAsia"/>
                <w:sz w:val="24"/>
              </w:rPr>
            </w:pPr>
            <w:r w:rsidRPr="006C1598">
              <w:rPr>
                <w:rFonts w:hint="eastAsia"/>
                <w:sz w:val="24"/>
              </w:rPr>
              <w:t>固体砷酸</w:t>
            </w:r>
          </w:p>
        </w:tc>
        <w:tc>
          <w:tcPr>
            <w:tcW w:w="2430" w:type="dxa"/>
            <w:vAlign w:val="center"/>
          </w:tcPr>
          <w:p w:rsidR="00FD0525" w:rsidRPr="006C1598" w:rsidP="004C2F1F">
            <w:pPr>
              <w:jc w:val="center"/>
              <w:rPr>
                <w:rFonts w:hint="eastAsia"/>
                <w:sz w:val="24"/>
              </w:rPr>
            </w:pPr>
            <w:r w:rsidRPr="006C1598">
              <w:rPr>
                <w:rFonts w:hint="eastAsia"/>
                <w:sz w:val="24"/>
              </w:rPr>
              <w:t>0.8</w:t>
            </w:r>
          </w:p>
        </w:tc>
        <w:tc>
          <w:tcPr>
            <w:tcW w:w="2430" w:type="dxa"/>
            <w:vAlign w:val="center"/>
          </w:tcPr>
          <w:p w:rsidR="00FD0525" w:rsidRPr="006C1598">
            <w:pPr>
              <w:jc w:val="center"/>
              <w:rPr>
                <w:rFonts w:hint="eastAsia"/>
                <w:sz w:val="24"/>
              </w:rPr>
            </w:pPr>
            <w:r w:rsidR="002C543E">
              <w:rPr>
                <w:rFonts w:hint="eastAsia"/>
                <w:sz w:val="24"/>
              </w:rPr>
              <w:t>1040</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p>
        </w:tc>
        <w:tc>
          <w:tcPr>
            <w:tcW w:w="2892" w:type="dxa"/>
            <w:vAlign w:val="center"/>
          </w:tcPr>
          <w:p w:rsidR="00FD0525" w:rsidRPr="006C1598">
            <w:pPr>
              <w:jc w:val="center"/>
              <w:rPr>
                <w:rFonts w:hint="eastAsia"/>
                <w:sz w:val="24"/>
              </w:rPr>
            </w:pPr>
            <w:r w:rsidRPr="006C1598">
              <w:rPr>
                <w:rFonts w:hint="eastAsia"/>
                <w:sz w:val="24"/>
              </w:rPr>
              <w:t>双氧水</w:t>
            </w:r>
          </w:p>
        </w:tc>
        <w:tc>
          <w:tcPr>
            <w:tcW w:w="2430" w:type="dxa"/>
            <w:vAlign w:val="center"/>
          </w:tcPr>
          <w:p w:rsidR="00FD0525" w:rsidRPr="006C1598" w:rsidP="004C2F1F">
            <w:pPr>
              <w:jc w:val="center"/>
              <w:rPr>
                <w:rFonts w:hint="eastAsia"/>
                <w:sz w:val="24"/>
              </w:rPr>
            </w:pPr>
            <w:r w:rsidRPr="006C1598">
              <w:rPr>
                <w:rFonts w:hint="eastAsia"/>
                <w:sz w:val="24"/>
              </w:rPr>
              <w:t>0.08</w:t>
            </w:r>
          </w:p>
        </w:tc>
        <w:tc>
          <w:tcPr>
            <w:tcW w:w="2430" w:type="dxa"/>
            <w:vAlign w:val="center"/>
          </w:tcPr>
          <w:p w:rsidR="00FD0525" w:rsidRPr="006C1598">
            <w:pPr>
              <w:jc w:val="center"/>
              <w:rPr>
                <w:rFonts w:hint="eastAsia"/>
                <w:sz w:val="24"/>
              </w:rPr>
            </w:pPr>
            <w:r w:rsidR="002C543E">
              <w:rPr>
                <w:rFonts w:hint="eastAsia"/>
                <w:sz w:val="24"/>
              </w:rPr>
              <w:t>104</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p>
        </w:tc>
        <w:tc>
          <w:tcPr>
            <w:tcW w:w="2892" w:type="dxa"/>
            <w:vAlign w:val="center"/>
          </w:tcPr>
          <w:p w:rsidR="00FD0525" w:rsidRPr="006C1598">
            <w:pPr>
              <w:jc w:val="center"/>
              <w:rPr>
                <w:rFonts w:hint="eastAsia"/>
                <w:sz w:val="24"/>
              </w:rPr>
            </w:pPr>
            <w:r w:rsidRPr="006C1598">
              <w:rPr>
                <w:rFonts w:hint="eastAsia"/>
                <w:sz w:val="24"/>
              </w:rPr>
              <w:t>纯洁水</w:t>
            </w:r>
          </w:p>
        </w:tc>
        <w:tc>
          <w:tcPr>
            <w:tcW w:w="2430" w:type="dxa"/>
            <w:vAlign w:val="center"/>
          </w:tcPr>
          <w:p w:rsidR="00FD0525" w:rsidRPr="006C1598" w:rsidP="004C2F1F">
            <w:pPr>
              <w:jc w:val="center"/>
              <w:rPr>
                <w:rFonts w:hint="eastAsia"/>
                <w:sz w:val="24"/>
              </w:rPr>
            </w:pPr>
            <w:r w:rsidRPr="006C1598">
              <w:rPr>
                <w:rFonts w:hint="eastAsia"/>
                <w:sz w:val="24"/>
              </w:rPr>
              <w:t>0.12</w:t>
            </w:r>
          </w:p>
        </w:tc>
        <w:tc>
          <w:tcPr>
            <w:tcW w:w="2430" w:type="dxa"/>
            <w:vAlign w:val="center"/>
          </w:tcPr>
          <w:p w:rsidR="00FD0525" w:rsidRPr="006C1598">
            <w:pPr>
              <w:jc w:val="center"/>
              <w:rPr>
                <w:rFonts w:hint="eastAsia"/>
                <w:sz w:val="24"/>
              </w:rPr>
            </w:pPr>
            <w:r w:rsidR="002C543E">
              <w:rPr>
                <w:rFonts w:hint="eastAsia"/>
                <w:sz w:val="24"/>
              </w:rPr>
              <w:t>156</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五</w:t>
            </w:r>
          </w:p>
        </w:tc>
        <w:tc>
          <w:tcPr>
            <w:tcW w:w="2892" w:type="dxa"/>
            <w:vAlign w:val="center"/>
          </w:tcPr>
          <w:p w:rsidR="00FD0525" w:rsidRPr="006C1598">
            <w:pPr>
              <w:jc w:val="center"/>
              <w:rPr>
                <w:sz w:val="24"/>
              </w:rPr>
            </w:pPr>
            <w:r w:rsidRPr="006C1598">
              <w:rPr>
                <w:sz w:val="24"/>
              </w:rPr>
              <w:t>公用动力消耗量</w:t>
            </w:r>
          </w:p>
        </w:tc>
        <w:tc>
          <w:tcPr>
            <w:tcW w:w="4860" w:type="dxa"/>
            <w:gridSpan w:val="2"/>
            <w:vAlign w:val="center"/>
          </w:tcPr>
          <w:p w:rsidR="00FD0525" w:rsidRPr="006C1598">
            <w:pPr>
              <w:jc w:val="center"/>
              <w:rPr>
                <w:rFonts w:hint="eastAsia"/>
                <w:sz w:val="24"/>
              </w:rPr>
            </w:pPr>
            <w:r w:rsidRPr="006C1598">
              <w:rPr>
                <w:rFonts w:hint="eastAsia"/>
                <w:sz w:val="24"/>
              </w:rPr>
              <w:t>数 据</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1</w:t>
            </w:r>
          </w:p>
        </w:tc>
        <w:tc>
          <w:tcPr>
            <w:tcW w:w="2892" w:type="dxa"/>
            <w:vAlign w:val="center"/>
          </w:tcPr>
          <w:p w:rsidR="00FD0525" w:rsidRPr="006C1598">
            <w:pPr>
              <w:jc w:val="center"/>
              <w:rPr>
                <w:sz w:val="24"/>
              </w:rPr>
            </w:pPr>
            <w:r w:rsidRPr="006C1598">
              <w:rPr>
                <w:sz w:val="24"/>
              </w:rPr>
              <w:t>供水</w:t>
            </w:r>
          </w:p>
        </w:tc>
        <w:tc>
          <w:tcPr>
            <w:tcW w:w="4860" w:type="dxa"/>
            <w:gridSpan w:val="2"/>
            <w:vAlign w:val="center"/>
          </w:tcPr>
          <w:p w:rsidR="00FD0525" w:rsidRPr="006C1598">
            <w:pPr>
              <w:jc w:val="center"/>
              <w:rPr>
                <w:rFonts w:hint="eastAsia"/>
                <w:sz w:val="24"/>
              </w:rPr>
            </w:pPr>
            <w:r w:rsidRPr="006C1598">
              <w:rPr>
                <w:rFonts w:hint="eastAsia"/>
                <w:sz w:val="24"/>
              </w:rPr>
              <w:t>100</w:t>
            </w:r>
            <w:r w:rsidRPr="006C1598">
              <w:rPr>
                <w:sz w:val="24"/>
              </w:rPr>
              <w:t>t/</w:t>
            </w:r>
            <w:r w:rsidRPr="006C1598">
              <w:rPr>
                <w:rFonts w:hint="eastAsia"/>
                <w:sz w:val="24"/>
              </w:rPr>
              <w:t>d</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2</w:t>
            </w:r>
          </w:p>
        </w:tc>
        <w:tc>
          <w:tcPr>
            <w:tcW w:w="2892" w:type="dxa"/>
            <w:vAlign w:val="center"/>
          </w:tcPr>
          <w:p w:rsidR="00FD0525" w:rsidRPr="006C1598">
            <w:pPr>
              <w:jc w:val="center"/>
              <w:rPr>
                <w:rFonts w:ascii="宋体" w:hAnsi="宋体"/>
                <w:sz w:val="24"/>
              </w:rPr>
            </w:pPr>
            <w:r w:rsidRPr="006C1598">
              <w:rPr>
                <w:sz w:val="24"/>
              </w:rPr>
              <w:t>供电</w:t>
            </w:r>
          </w:p>
        </w:tc>
        <w:tc>
          <w:tcPr>
            <w:tcW w:w="4860" w:type="dxa"/>
            <w:gridSpan w:val="2"/>
            <w:vAlign w:val="center"/>
          </w:tcPr>
          <w:p w:rsidR="00FD0525" w:rsidRPr="006C1598">
            <w:pPr>
              <w:jc w:val="center"/>
              <w:rPr>
                <w:rFonts w:hint="eastAsia"/>
                <w:sz w:val="24"/>
              </w:rPr>
            </w:pPr>
            <w:r w:rsidRPr="006C1598">
              <w:rPr>
                <w:rFonts w:ascii="宋体" w:hAnsi="宋体" w:hint="eastAsia"/>
                <w:sz w:val="24"/>
              </w:rPr>
              <w:t>70kw</w:t>
            </w:r>
            <w:r w:rsidRPr="006C1598">
              <w:rPr>
                <w:rFonts w:ascii="宋体" w:hAnsi="宋体" w:hint="eastAsia"/>
                <w:sz w:val="24"/>
              </w:rPr>
              <w:t>·</w:t>
            </w:r>
            <w:r w:rsidRPr="006C1598">
              <w:rPr>
                <w:rFonts w:ascii="宋体" w:hAnsi="宋体" w:hint="eastAsia"/>
                <w:sz w:val="24"/>
              </w:rPr>
              <w:t>h</w:t>
            </w:r>
            <w:r w:rsidRPr="006C1598">
              <w:rPr>
                <w:rFonts w:ascii="宋体" w:hAnsi="宋体" w:hint="eastAsia"/>
                <w:sz w:val="24"/>
              </w:rPr>
              <w:t>×</w:t>
            </w:r>
            <w:r w:rsidRPr="006C1598">
              <w:rPr>
                <w:rFonts w:ascii="宋体" w:hAnsi="宋体" w:hint="eastAsia"/>
                <w:sz w:val="24"/>
              </w:rPr>
              <w:t>20/d</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3</w:t>
            </w:r>
          </w:p>
        </w:tc>
        <w:tc>
          <w:tcPr>
            <w:tcW w:w="2892" w:type="dxa"/>
            <w:vAlign w:val="center"/>
          </w:tcPr>
          <w:p w:rsidR="00FD0525" w:rsidRPr="006C1598">
            <w:pPr>
              <w:jc w:val="center"/>
              <w:rPr>
                <w:sz w:val="24"/>
              </w:rPr>
            </w:pPr>
            <w:r w:rsidRPr="006C1598">
              <w:rPr>
                <w:sz w:val="24"/>
              </w:rPr>
              <w:t>煤</w:t>
            </w:r>
          </w:p>
        </w:tc>
        <w:tc>
          <w:tcPr>
            <w:tcW w:w="4860" w:type="dxa"/>
            <w:gridSpan w:val="2"/>
            <w:vAlign w:val="center"/>
          </w:tcPr>
          <w:p w:rsidR="00FD0525" w:rsidRPr="006C1598">
            <w:pPr>
              <w:jc w:val="center"/>
              <w:rPr>
                <w:rFonts w:hint="eastAsia"/>
                <w:sz w:val="24"/>
              </w:rPr>
            </w:pPr>
            <w:r w:rsidRPr="006C1598">
              <w:rPr>
                <w:rFonts w:ascii="宋体" w:hAnsi="宋体" w:hint="eastAsia"/>
                <w:sz w:val="24"/>
              </w:rPr>
              <w:t>1</w:t>
            </w:r>
            <w:r w:rsidRPr="006C1598">
              <w:rPr>
                <w:rFonts w:ascii="宋体" w:hAnsi="宋体"/>
                <w:sz w:val="24"/>
              </w:rPr>
              <w:t>t/</w:t>
            </w:r>
            <w:r w:rsidR="002C543E">
              <w:rPr>
                <w:rFonts w:ascii="宋体" w:hAnsi="宋体" w:hint="eastAsia"/>
                <w:sz w:val="24"/>
              </w:rPr>
              <w:t>d</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六</w:t>
            </w:r>
          </w:p>
        </w:tc>
        <w:tc>
          <w:tcPr>
            <w:tcW w:w="2892" w:type="dxa"/>
            <w:vAlign w:val="center"/>
          </w:tcPr>
          <w:p w:rsidR="00FD0525" w:rsidRPr="006C1598">
            <w:pPr>
              <w:jc w:val="center"/>
              <w:rPr>
                <w:sz w:val="24"/>
              </w:rPr>
            </w:pPr>
            <w:r w:rsidRPr="006C1598">
              <w:rPr>
                <w:sz w:val="24"/>
              </w:rPr>
              <w:t>三废排量</w:t>
            </w:r>
          </w:p>
        </w:tc>
        <w:tc>
          <w:tcPr>
            <w:tcW w:w="4860" w:type="dxa"/>
            <w:gridSpan w:val="2"/>
            <w:vAlign w:val="center"/>
          </w:tcPr>
          <w:p w:rsidR="00FD0525" w:rsidRPr="006C1598">
            <w:pPr>
              <w:jc w:val="center"/>
              <w:rPr>
                <w:sz w:val="24"/>
              </w:rPr>
            </w:pP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1</w:t>
            </w:r>
          </w:p>
        </w:tc>
        <w:tc>
          <w:tcPr>
            <w:tcW w:w="2892" w:type="dxa"/>
            <w:vAlign w:val="center"/>
          </w:tcPr>
          <w:p w:rsidR="00FD0525" w:rsidRPr="006C1598">
            <w:pPr>
              <w:jc w:val="center"/>
              <w:rPr>
                <w:sz w:val="24"/>
              </w:rPr>
            </w:pPr>
            <w:r w:rsidRPr="006C1598">
              <w:rPr>
                <w:sz w:val="24"/>
              </w:rPr>
              <w:t>废水</w:t>
            </w:r>
          </w:p>
        </w:tc>
        <w:tc>
          <w:tcPr>
            <w:tcW w:w="4860" w:type="dxa"/>
            <w:gridSpan w:val="2"/>
            <w:vAlign w:val="center"/>
          </w:tcPr>
          <w:p w:rsidR="00FD0525" w:rsidRPr="006C1598">
            <w:pPr>
              <w:jc w:val="center"/>
              <w:rPr>
                <w:sz w:val="24"/>
              </w:rPr>
            </w:pP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2</w:t>
            </w:r>
          </w:p>
        </w:tc>
        <w:tc>
          <w:tcPr>
            <w:tcW w:w="2892" w:type="dxa"/>
            <w:vAlign w:val="center"/>
          </w:tcPr>
          <w:p w:rsidR="00FD0525" w:rsidRPr="006C1598">
            <w:pPr>
              <w:jc w:val="center"/>
              <w:rPr>
                <w:sz w:val="24"/>
              </w:rPr>
            </w:pPr>
            <w:r w:rsidRPr="006C1598">
              <w:rPr>
                <w:sz w:val="24"/>
              </w:rPr>
              <w:t>废气</w:t>
            </w:r>
          </w:p>
        </w:tc>
        <w:tc>
          <w:tcPr>
            <w:tcW w:w="4860" w:type="dxa"/>
            <w:gridSpan w:val="2"/>
            <w:vAlign w:val="center"/>
          </w:tcPr>
          <w:p w:rsidR="00FD0525" w:rsidRPr="006C1598">
            <w:pPr>
              <w:jc w:val="center"/>
              <w:rPr>
                <w:rFonts w:hint="eastAsia"/>
                <w:sz w:val="24"/>
              </w:rPr>
            </w:pP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3</w:t>
            </w:r>
          </w:p>
        </w:tc>
        <w:tc>
          <w:tcPr>
            <w:tcW w:w="2892" w:type="dxa"/>
            <w:vAlign w:val="center"/>
          </w:tcPr>
          <w:p w:rsidR="00FD0525" w:rsidRPr="006C1598">
            <w:pPr>
              <w:jc w:val="center"/>
              <w:rPr>
                <w:sz w:val="24"/>
              </w:rPr>
            </w:pPr>
            <w:r w:rsidRPr="006C1598">
              <w:rPr>
                <w:sz w:val="24"/>
              </w:rPr>
              <w:t>固废</w:t>
            </w:r>
          </w:p>
        </w:tc>
        <w:tc>
          <w:tcPr>
            <w:tcW w:w="4860" w:type="dxa"/>
            <w:gridSpan w:val="2"/>
            <w:vAlign w:val="center"/>
          </w:tcPr>
          <w:p w:rsidR="00FD0525" w:rsidRPr="006C1598">
            <w:pPr>
              <w:jc w:val="center"/>
              <w:rPr>
                <w:sz w:val="24"/>
              </w:rPr>
            </w:pP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七</w:t>
            </w:r>
          </w:p>
        </w:tc>
        <w:tc>
          <w:tcPr>
            <w:tcW w:w="2892" w:type="dxa"/>
            <w:vAlign w:val="center"/>
          </w:tcPr>
          <w:p w:rsidR="00FD0525" w:rsidRPr="006C1598">
            <w:pPr>
              <w:jc w:val="center"/>
              <w:rPr>
                <w:sz w:val="24"/>
              </w:rPr>
            </w:pPr>
            <w:r w:rsidRPr="006C1598">
              <w:rPr>
                <w:sz w:val="24"/>
              </w:rPr>
              <w:t>运输量</w:t>
            </w:r>
          </w:p>
        </w:tc>
        <w:tc>
          <w:tcPr>
            <w:tcW w:w="4860" w:type="dxa"/>
            <w:gridSpan w:val="2"/>
            <w:vAlign w:val="center"/>
          </w:tcPr>
          <w:p w:rsidR="00FD0525" w:rsidRPr="006C1598">
            <w:pPr>
              <w:jc w:val="center"/>
              <w:rPr>
                <w:sz w:val="24"/>
              </w:rPr>
            </w:pPr>
          </w:p>
        </w:tc>
      </w:tr>
    </w:tbl>
    <w:p>
      <w:pPr>
        <w:sectPr>
          <w:type w:val="nextPage"/>
          <w:pgSz w:w="11906" w:h="16838"/>
          <w:pgMar w:top="1440" w:right="1800" w:bottom="1440" w:left="1800" w:header="851" w:footer="992" w:gutter="0"/>
          <w:pgNumType w:start="5"/>
          <w:cols w:space="425"/>
          <w:titlePg w:val="0"/>
          <w:docGrid w:type="lines" w:linePitch="312"/>
        </w:sectPr>
      </w:pPr>
    </w:p>
    <w:tbl>
      <w:tblPr>
        <w:tblStyle w:val="TableNormal"/>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
        <w:gridCol w:w="2892"/>
        <w:gridCol w:w="4860"/>
      </w:tblGrid>
      <w:tr>
        <w:tblPrEx>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454"/>
          <w:jc w:val="center"/>
        </w:trPr>
        <w:tc>
          <w:tcPr>
            <w:tcW w:w="996" w:type="dxa"/>
            <w:vAlign w:val="center"/>
          </w:tcPr>
          <w:p w:rsidR="00FD0525" w:rsidRPr="006C1598">
            <w:pPr>
              <w:jc w:val="center"/>
              <w:rPr>
                <w:sz w:val="24"/>
              </w:rPr>
            </w:pPr>
            <w:r w:rsidRPr="006C1598">
              <w:rPr>
                <w:sz w:val="24"/>
              </w:rPr>
              <w:t>八</w:t>
            </w:r>
          </w:p>
        </w:tc>
        <w:tc>
          <w:tcPr>
            <w:tcW w:w="2892" w:type="dxa"/>
            <w:vAlign w:val="center"/>
          </w:tcPr>
          <w:p w:rsidR="00FD0525" w:rsidRPr="006C1598">
            <w:pPr>
              <w:jc w:val="center"/>
              <w:rPr>
                <w:sz w:val="24"/>
              </w:rPr>
            </w:pPr>
            <w:r w:rsidRPr="006C1598">
              <w:rPr>
                <w:sz w:val="24"/>
              </w:rPr>
              <w:t>装置</w:t>
            </w:r>
            <w:r w:rsidRPr="006C1598">
              <w:rPr>
                <w:rFonts w:hint="eastAsia"/>
                <w:sz w:val="24"/>
              </w:rPr>
              <w:t>总</w:t>
            </w:r>
            <w:r w:rsidRPr="006C1598">
              <w:rPr>
                <w:sz w:val="24"/>
              </w:rPr>
              <w:t>定员</w:t>
            </w:r>
          </w:p>
        </w:tc>
        <w:tc>
          <w:tcPr>
            <w:tcW w:w="4860" w:type="dxa"/>
            <w:vAlign w:val="center"/>
          </w:tcPr>
          <w:p w:rsidR="00FD0525" w:rsidRPr="006C1598">
            <w:pPr>
              <w:jc w:val="center"/>
              <w:rPr>
                <w:sz w:val="24"/>
              </w:rPr>
            </w:pPr>
            <w:r w:rsidRPr="006C1598">
              <w:rPr>
                <w:rFonts w:hint="eastAsia"/>
                <w:sz w:val="24"/>
              </w:rPr>
              <w:t>50</w:t>
            </w:r>
            <w:r w:rsidRPr="006C1598">
              <w:rPr>
                <w:sz w:val="24"/>
              </w:rPr>
              <w:t>人</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1</w:t>
            </w:r>
          </w:p>
        </w:tc>
        <w:tc>
          <w:tcPr>
            <w:tcW w:w="2892" w:type="dxa"/>
            <w:vAlign w:val="center"/>
          </w:tcPr>
          <w:p w:rsidR="00FD0525" w:rsidRPr="006C1598">
            <w:pPr>
              <w:jc w:val="center"/>
              <w:rPr>
                <w:sz w:val="24"/>
              </w:rPr>
            </w:pPr>
            <w:r w:rsidRPr="006C1598">
              <w:rPr>
                <w:sz w:val="24"/>
              </w:rPr>
              <w:t>生产工人</w:t>
            </w:r>
          </w:p>
        </w:tc>
        <w:tc>
          <w:tcPr>
            <w:tcW w:w="4860" w:type="dxa"/>
            <w:vAlign w:val="center"/>
          </w:tcPr>
          <w:p w:rsidR="00FD0525" w:rsidRPr="006C1598">
            <w:pPr>
              <w:jc w:val="center"/>
              <w:rPr>
                <w:sz w:val="24"/>
              </w:rPr>
            </w:pPr>
            <w:r w:rsidRPr="006C1598">
              <w:rPr>
                <w:rFonts w:hint="eastAsia"/>
                <w:sz w:val="24"/>
              </w:rPr>
              <w:t>40</w:t>
            </w:r>
            <w:r w:rsidRPr="006C1598">
              <w:rPr>
                <w:sz w:val="24"/>
              </w:rPr>
              <w:t>人</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2</w:t>
            </w:r>
          </w:p>
        </w:tc>
        <w:tc>
          <w:tcPr>
            <w:tcW w:w="2892" w:type="dxa"/>
            <w:vAlign w:val="center"/>
          </w:tcPr>
          <w:p w:rsidR="00FD0525" w:rsidRPr="006C1598">
            <w:pPr>
              <w:jc w:val="center"/>
              <w:rPr>
                <w:sz w:val="24"/>
              </w:rPr>
            </w:pPr>
            <w:r w:rsidRPr="006C1598">
              <w:rPr>
                <w:sz w:val="24"/>
              </w:rPr>
              <w:t>管理人员</w:t>
            </w:r>
          </w:p>
        </w:tc>
        <w:tc>
          <w:tcPr>
            <w:tcW w:w="4860" w:type="dxa"/>
            <w:vAlign w:val="center"/>
          </w:tcPr>
          <w:p w:rsidR="00FD0525" w:rsidRPr="006C1598">
            <w:pPr>
              <w:jc w:val="center"/>
              <w:rPr>
                <w:sz w:val="24"/>
              </w:rPr>
            </w:pPr>
            <w:r w:rsidRPr="006C1598">
              <w:rPr>
                <w:rFonts w:hint="eastAsia"/>
                <w:sz w:val="24"/>
              </w:rPr>
              <w:t>10</w:t>
            </w:r>
            <w:r w:rsidRPr="006C1598">
              <w:rPr>
                <w:sz w:val="24"/>
              </w:rPr>
              <w:t>人</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九</w:t>
            </w:r>
          </w:p>
        </w:tc>
        <w:tc>
          <w:tcPr>
            <w:tcW w:w="2892" w:type="dxa"/>
            <w:vAlign w:val="center"/>
          </w:tcPr>
          <w:p w:rsidR="00FD0525" w:rsidRPr="006C1598">
            <w:pPr>
              <w:jc w:val="center"/>
              <w:rPr>
                <w:sz w:val="24"/>
              </w:rPr>
            </w:pPr>
            <w:r w:rsidRPr="006C1598">
              <w:rPr>
                <w:rFonts w:hint="eastAsia"/>
                <w:sz w:val="24"/>
              </w:rPr>
              <w:t>用</w:t>
            </w:r>
            <w:r w:rsidRPr="006C1598">
              <w:rPr>
                <w:sz w:val="24"/>
              </w:rPr>
              <w:t>地面积</w:t>
            </w:r>
          </w:p>
        </w:tc>
        <w:tc>
          <w:tcPr>
            <w:tcW w:w="4860" w:type="dxa"/>
            <w:vAlign w:val="center"/>
          </w:tcPr>
          <w:p w:rsidR="00FD0525" w:rsidRPr="006C1598">
            <w:pPr>
              <w:jc w:val="center"/>
              <w:rPr>
                <w:sz w:val="24"/>
              </w:rPr>
            </w:pPr>
            <w:r w:rsidRPr="006C1598">
              <w:rPr>
                <w:rFonts w:hint="eastAsia"/>
                <w:sz w:val="24"/>
              </w:rPr>
              <w:t xml:space="preserve">    </w:t>
            </w:r>
            <w:r w:rsidRPr="006C1598">
              <w:rPr>
                <w:sz w:val="24"/>
              </w:rPr>
              <w:t>m</w:t>
            </w:r>
            <w:r w:rsidRPr="006C1598">
              <w:rPr>
                <w:sz w:val="24"/>
                <w:vertAlign w:val="superscript"/>
              </w:rPr>
              <w:t>2</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十</w:t>
            </w:r>
          </w:p>
        </w:tc>
        <w:tc>
          <w:tcPr>
            <w:tcW w:w="2892" w:type="dxa"/>
            <w:vAlign w:val="center"/>
          </w:tcPr>
          <w:p w:rsidR="00FD0525" w:rsidRPr="006C1598">
            <w:pPr>
              <w:jc w:val="center"/>
              <w:rPr>
                <w:sz w:val="24"/>
              </w:rPr>
            </w:pPr>
            <w:r w:rsidRPr="006C1598">
              <w:rPr>
                <w:sz w:val="24"/>
              </w:rPr>
              <w:t>建筑面积</w:t>
            </w:r>
          </w:p>
        </w:tc>
        <w:tc>
          <w:tcPr>
            <w:tcW w:w="4860" w:type="dxa"/>
            <w:vAlign w:val="center"/>
          </w:tcPr>
          <w:p w:rsidR="00FD0525" w:rsidRPr="006C1598">
            <w:pPr>
              <w:jc w:val="center"/>
              <w:rPr>
                <w:sz w:val="24"/>
              </w:rPr>
            </w:pPr>
            <w:r w:rsidRPr="006C1598">
              <w:rPr>
                <w:rFonts w:hint="eastAsia"/>
                <w:sz w:val="24"/>
              </w:rPr>
              <w:t xml:space="preserve">    </w:t>
            </w:r>
            <w:r w:rsidRPr="006C1598">
              <w:rPr>
                <w:sz w:val="24"/>
              </w:rPr>
              <w:t>m</w:t>
            </w:r>
            <w:r w:rsidRPr="006C1598">
              <w:rPr>
                <w:sz w:val="24"/>
                <w:vertAlign w:val="superscript"/>
              </w:rPr>
              <w:t>2</w:t>
            </w:r>
          </w:p>
        </w:tc>
      </w:tr>
      <w:tr>
        <w:tblPrEx>
          <w:tblW w:w="8748" w:type="dxa"/>
          <w:jc w:val="center"/>
          <w:tblLook w:val="0000"/>
        </w:tblPrEx>
        <w:trPr>
          <w:trHeight w:hRule="exact" w:val="454"/>
          <w:jc w:val="center"/>
        </w:trPr>
        <w:tc>
          <w:tcPr>
            <w:tcW w:w="996" w:type="dxa"/>
            <w:vAlign w:val="center"/>
          </w:tcPr>
          <w:p w:rsidR="00FD0525" w:rsidRPr="006C1598">
            <w:pPr>
              <w:jc w:val="center"/>
              <w:rPr>
                <w:sz w:val="24"/>
              </w:rPr>
            </w:pPr>
            <w:r w:rsidRPr="006C1598">
              <w:rPr>
                <w:sz w:val="24"/>
              </w:rPr>
              <w:t>十一</w:t>
            </w:r>
          </w:p>
        </w:tc>
        <w:tc>
          <w:tcPr>
            <w:tcW w:w="2892" w:type="dxa"/>
            <w:vAlign w:val="center"/>
          </w:tcPr>
          <w:p w:rsidR="00FD0525" w:rsidRPr="006C1598">
            <w:pPr>
              <w:jc w:val="center"/>
              <w:rPr>
                <w:sz w:val="24"/>
              </w:rPr>
            </w:pPr>
            <w:r w:rsidRPr="006C1598">
              <w:rPr>
                <w:sz w:val="24"/>
              </w:rPr>
              <w:t>工程工程总投资</w:t>
            </w:r>
          </w:p>
        </w:tc>
        <w:tc>
          <w:tcPr>
            <w:tcW w:w="4860" w:type="dxa"/>
            <w:vAlign w:val="center"/>
          </w:tcPr>
          <w:p w:rsidR="00FD0525" w:rsidRPr="006C1598">
            <w:pPr>
              <w:jc w:val="center"/>
              <w:rPr>
                <w:sz w:val="24"/>
              </w:rPr>
            </w:pPr>
            <w:r w:rsidRPr="006C1598">
              <w:rPr>
                <w:rFonts w:hint="eastAsia"/>
                <w:sz w:val="24"/>
              </w:rPr>
              <w:t>3550</w:t>
            </w:r>
            <w:r w:rsidRPr="006C1598">
              <w:rPr>
                <w:sz w:val="24"/>
              </w:rPr>
              <w:t>万元</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sz w:val="24"/>
              </w:rPr>
              <w:t>十</w:t>
            </w:r>
            <w:r w:rsidRPr="006C1598">
              <w:rPr>
                <w:rFonts w:hint="eastAsia"/>
                <w:sz w:val="24"/>
              </w:rPr>
              <w:t>二</w:t>
            </w:r>
          </w:p>
        </w:tc>
        <w:tc>
          <w:tcPr>
            <w:tcW w:w="2892" w:type="dxa"/>
            <w:vAlign w:val="center"/>
          </w:tcPr>
          <w:p w:rsidR="00FD0525" w:rsidRPr="006C1598">
            <w:pPr>
              <w:jc w:val="center"/>
              <w:rPr>
                <w:sz w:val="24"/>
              </w:rPr>
            </w:pPr>
            <w:r w:rsidRPr="006C1598">
              <w:rPr>
                <w:sz w:val="24"/>
              </w:rPr>
              <w:t>年销售收入</w:t>
            </w:r>
          </w:p>
        </w:tc>
        <w:tc>
          <w:tcPr>
            <w:tcW w:w="4860" w:type="dxa"/>
            <w:vAlign w:val="center"/>
          </w:tcPr>
          <w:p w:rsidR="00FD0525" w:rsidRPr="006C1598">
            <w:pPr>
              <w:jc w:val="center"/>
              <w:rPr>
                <w:rFonts w:hint="eastAsia"/>
                <w:sz w:val="24"/>
              </w:rPr>
            </w:pPr>
            <w:r w:rsidRPr="006C1598">
              <w:rPr>
                <w:rFonts w:hint="eastAsia"/>
                <w:sz w:val="24"/>
              </w:rPr>
              <w:t>6320</w:t>
            </w:r>
            <w:r w:rsidRPr="006C1598">
              <w:rPr>
                <w:sz w:val="24"/>
              </w:rPr>
              <w:t>万元</w:t>
            </w:r>
          </w:p>
        </w:tc>
      </w:tr>
      <w:tr>
        <w:tblPrEx>
          <w:tblW w:w="8748" w:type="dxa"/>
          <w:jc w:val="center"/>
          <w:tblLook w:val="0000"/>
        </w:tblPrEx>
        <w:trPr>
          <w:trHeight w:hRule="exact" w:val="454"/>
          <w:jc w:val="center"/>
        </w:trPr>
        <w:tc>
          <w:tcPr>
            <w:tcW w:w="996" w:type="dxa"/>
            <w:vAlign w:val="center"/>
          </w:tcPr>
          <w:p w:rsidR="00FD0525" w:rsidRPr="006C1598">
            <w:pPr>
              <w:jc w:val="center"/>
              <w:rPr>
                <w:rFonts w:hint="eastAsia"/>
                <w:sz w:val="24"/>
              </w:rPr>
            </w:pPr>
            <w:r w:rsidRPr="006C1598">
              <w:rPr>
                <w:sz w:val="24"/>
              </w:rPr>
              <w:t>十</w:t>
            </w:r>
            <w:r w:rsidRPr="006C1598">
              <w:rPr>
                <w:rFonts w:hint="eastAsia"/>
                <w:sz w:val="24"/>
              </w:rPr>
              <w:t>三</w:t>
            </w:r>
          </w:p>
        </w:tc>
        <w:tc>
          <w:tcPr>
            <w:tcW w:w="2892" w:type="dxa"/>
            <w:vAlign w:val="center"/>
          </w:tcPr>
          <w:p w:rsidR="00FD0525" w:rsidRPr="006C1598">
            <w:pPr>
              <w:jc w:val="center"/>
              <w:rPr>
                <w:sz w:val="24"/>
              </w:rPr>
            </w:pPr>
            <w:r w:rsidRPr="006C1598">
              <w:rPr>
                <w:sz w:val="24"/>
              </w:rPr>
              <w:t>本钱和费用</w:t>
            </w:r>
          </w:p>
        </w:tc>
        <w:tc>
          <w:tcPr>
            <w:tcW w:w="4860" w:type="dxa"/>
            <w:vAlign w:val="center"/>
          </w:tcPr>
          <w:p w:rsidR="00FD0525" w:rsidRPr="006C1598">
            <w:pPr>
              <w:jc w:val="center"/>
              <w:rPr>
                <w:rFonts w:hint="eastAsia"/>
                <w:sz w:val="24"/>
              </w:rPr>
            </w:pPr>
            <w:r w:rsidRPr="006C1598">
              <w:rPr>
                <w:rFonts w:hint="eastAsia"/>
                <w:sz w:val="24"/>
              </w:rPr>
              <w:t>5550</w:t>
            </w:r>
            <w:r w:rsidRPr="006C1598">
              <w:rPr>
                <w:sz w:val="24"/>
              </w:rPr>
              <w:t>万元</w:t>
            </w:r>
          </w:p>
        </w:tc>
      </w:tr>
    </w:tbl>
    <w:p w:rsidR="00146CCC" w:rsidRPr="006C1598" w:rsidP="00DB51C2">
      <w:pPr>
        <w:jc w:val="center"/>
        <w:rPr>
          <w:rFonts w:hint="eastAsia"/>
          <w:b/>
          <w:sz w:val="30"/>
          <w:szCs w:val="30"/>
        </w:rPr>
      </w:pPr>
      <w:bookmarkStart w:id="12" w:name="_Toc146956320"/>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pPr>
    </w:p>
    <w:p w:rsidR="00146CCC" w:rsidRPr="006C1598" w:rsidP="00DB51C2">
      <w:pPr>
        <w:jc w:val="center"/>
        <w:rPr>
          <w:rFonts w:hint="eastAsia"/>
          <w:b/>
          <w:sz w:val="30"/>
          <w:szCs w:val="30"/>
        </w:rPr>
        <w:sectPr>
          <w:type w:val="nextPage"/>
          <w:pgSz w:w="11906" w:h="16838"/>
          <w:pgMar w:top="1440" w:right="1800" w:bottom="1440" w:left="1800" w:header="851" w:footer="992" w:gutter="0"/>
          <w:pgNumType w:start="6"/>
          <w:cols w:space="425"/>
          <w:titlePg w:val="0"/>
          <w:docGrid w:type="lines" w:linePitch="312"/>
        </w:sectPr>
      </w:pPr>
    </w:p>
    <w:p w:rsidR="00E54A37" w:rsidRPr="006C1598" w:rsidP="00007F57">
      <w:pPr>
        <w:jc w:val="center"/>
        <w:outlineLvl w:val="0"/>
        <w:rPr>
          <w:b/>
          <w:sz w:val="30"/>
          <w:szCs w:val="30"/>
        </w:rPr>
      </w:pPr>
      <w:bookmarkStart w:id="13" w:name="_Toc176848783"/>
      <w:r w:rsidRPr="006C1598">
        <w:rPr>
          <w:b/>
          <w:sz w:val="30"/>
          <w:szCs w:val="30"/>
        </w:rPr>
        <w:t>2  市场分析与建设规模</w:t>
      </w:r>
      <w:bookmarkEnd w:id="12"/>
      <w:bookmarkEnd w:id="13"/>
    </w:p>
    <w:p w:rsidR="00E54A37" w:rsidRPr="006C1598">
      <w:pPr>
        <w:outlineLvl w:val="1"/>
        <w:rPr>
          <w:b/>
          <w:sz w:val="28"/>
          <w:szCs w:val="28"/>
        </w:rPr>
      </w:pPr>
      <w:bookmarkStart w:id="14" w:name="_Toc146956321"/>
      <w:bookmarkStart w:id="15" w:name="_Toc176848784"/>
      <w:r w:rsidRPr="006C1598">
        <w:rPr>
          <w:b/>
          <w:sz w:val="28"/>
          <w:szCs w:val="28"/>
        </w:rPr>
        <w:t>2.1 市场分析</w:t>
      </w:r>
      <w:bookmarkEnd w:id="14"/>
      <w:bookmarkEnd w:id="15"/>
    </w:p>
    <w:p w:rsidR="005079BD" w:rsidRPr="006C1598" w:rsidP="005079BD">
      <w:pPr>
        <w:spacing w:line="560" w:lineRule="exact"/>
        <w:ind w:firstLine="560" w:firstLineChars="200"/>
        <w:rPr>
          <w:rFonts w:hint="eastAsia"/>
          <w:sz w:val="28"/>
          <w:szCs w:val="28"/>
        </w:rPr>
      </w:pPr>
      <w:bookmarkStart w:id="16" w:name="_Toc146956322"/>
      <w:r w:rsidRPr="006C1598">
        <w:rPr>
          <w:rFonts w:hint="eastAsia"/>
          <w:sz w:val="28"/>
          <w:szCs w:val="28"/>
        </w:rPr>
        <w:t>2003年1月，我们根据国外市场的需求情况，对于MSMA工程进行自主研发攻关，解决了许多复杂纷繁的难题，为加强科研力量，我公司又于2003年10月和国内知名的科研机构某某研究院进行对该工程技术进行共同开发研究。2004年3月已经正式完成中试，取得较高收率，工艺相对成熟可靠，并着重生产中的</w:t>
      </w:r>
      <w:r w:rsidRPr="006C1598">
        <w:rPr>
          <w:rFonts w:hint="eastAsia"/>
          <w:sz w:val="28"/>
          <w:szCs w:val="28"/>
        </w:rPr>
        <w:t>“</w:t>
      </w:r>
      <w:r w:rsidRPr="006C1598">
        <w:rPr>
          <w:rFonts w:hint="eastAsia"/>
          <w:sz w:val="28"/>
          <w:szCs w:val="28"/>
        </w:rPr>
        <w:t>三废〞 优化处理，废水、母液循环使用，做到根本无三废生产，对环境影响友好。现已通过各项技术、经济指标考核，有能力批量生产并可大量向国内外供货。</w:t>
      </w:r>
    </w:p>
    <w:p w:rsidR="005079BD" w:rsidRPr="006C1598" w:rsidP="005079BD">
      <w:pPr>
        <w:spacing w:line="560" w:lineRule="exact"/>
        <w:ind w:firstLine="560" w:firstLineChars="200"/>
        <w:rPr>
          <w:rFonts w:hint="eastAsia"/>
          <w:sz w:val="28"/>
          <w:szCs w:val="28"/>
        </w:rPr>
      </w:pPr>
      <w:r w:rsidRPr="006C1598">
        <w:rPr>
          <w:rFonts w:hint="eastAsia"/>
          <w:sz w:val="28"/>
          <w:szCs w:val="28"/>
        </w:rPr>
        <w:t>因此,这一工程的投资开发前景非常稳定乐观。经英特网上查询国内并无厂家生产MSMA工程，这一工程的开发上马更是填补了</w:t>
      </w:r>
      <w:r w:rsidR="007B0739">
        <w:rPr>
          <w:rFonts w:hint="eastAsia"/>
          <w:sz w:val="28"/>
          <w:szCs w:val="28"/>
        </w:rPr>
        <w:t>******</w:t>
      </w:r>
      <w:r w:rsidRPr="006C1598">
        <w:rPr>
          <w:rFonts w:hint="eastAsia"/>
          <w:sz w:val="28"/>
          <w:szCs w:val="28"/>
        </w:rPr>
        <w:t>省内的空白。从生产工艺和三废处理的角度分析，这一工程实属高新技术工程。</w:t>
      </w:r>
    </w:p>
    <w:p w:rsidR="00E54A37" w:rsidRPr="006C1598" w:rsidP="005079BD">
      <w:pPr>
        <w:ind w:firstLine="560" w:firstLineChars="200"/>
        <w:rPr>
          <w:rFonts w:hint="eastAsia"/>
          <w:sz w:val="28"/>
          <w:szCs w:val="28"/>
        </w:rPr>
      </w:pPr>
      <w:r w:rsidRPr="006C1598" w:rsidR="005079BD">
        <w:rPr>
          <w:rFonts w:hint="eastAsia"/>
          <w:sz w:val="28"/>
          <w:szCs w:val="28"/>
        </w:rPr>
        <w:t>ROXARSONE</w:t>
      </w:r>
      <w:r w:rsidRPr="006C1598" w:rsidR="005079BD">
        <w:rPr>
          <w:sz w:val="28"/>
          <w:szCs w:val="28"/>
        </w:rPr>
        <w:t>工程于2002年完成</w:t>
      </w:r>
      <w:r w:rsidRPr="006C1598" w:rsidR="005079BD">
        <w:rPr>
          <w:rFonts w:hint="eastAsia"/>
          <w:sz w:val="28"/>
          <w:szCs w:val="28"/>
        </w:rPr>
        <w:t>的</w:t>
      </w:r>
      <w:r w:rsidRPr="006C1598" w:rsidR="005079BD">
        <w:rPr>
          <w:sz w:val="28"/>
          <w:szCs w:val="28"/>
        </w:rPr>
        <w:t>小试研究工作，采用三步合一的合成技术，</w:t>
      </w:r>
      <w:r w:rsidRPr="006C1598" w:rsidR="005079BD">
        <w:rPr>
          <w:rFonts w:hint="eastAsia"/>
          <w:sz w:val="28"/>
          <w:szCs w:val="28"/>
        </w:rPr>
        <w:t>三步反响在同一个反响锅里进行，采用可循环使用的四氯乙烯有机溶剂，</w:t>
      </w:r>
      <w:r w:rsidRPr="006C1598" w:rsidR="005079BD">
        <w:rPr>
          <w:sz w:val="28"/>
          <w:szCs w:val="28"/>
        </w:rPr>
        <w:t>产品收率达9</w:t>
      </w:r>
      <w:r w:rsidRPr="006C1598" w:rsidR="005079BD">
        <w:rPr>
          <w:rFonts w:hint="eastAsia"/>
          <w:sz w:val="28"/>
          <w:szCs w:val="28"/>
        </w:rPr>
        <w:t>5</w:t>
      </w:r>
      <w:r w:rsidRPr="006C1598" w:rsidR="005079BD">
        <w:rPr>
          <w:sz w:val="28"/>
          <w:szCs w:val="28"/>
        </w:rPr>
        <w:t>%</w:t>
      </w:r>
      <w:r w:rsidRPr="006C1598" w:rsidR="005079BD">
        <w:rPr>
          <w:rFonts w:hint="eastAsia"/>
          <w:sz w:val="28"/>
          <w:szCs w:val="28"/>
        </w:rPr>
        <w:t>以上，无废水废渣等环境</w:t>
      </w:r>
      <w:r w:rsidRPr="006C1598" w:rsidR="005079BD">
        <w:rPr>
          <w:rFonts w:hint="eastAsia"/>
          <w:sz w:val="28"/>
          <w:szCs w:val="28"/>
        </w:rPr>
        <w:t>“</w:t>
      </w:r>
      <w:r w:rsidRPr="006C1598" w:rsidR="005079BD">
        <w:rPr>
          <w:rFonts w:hint="eastAsia"/>
          <w:sz w:val="28"/>
          <w:szCs w:val="28"/>
        </w:rPr>
        <w:t>三废〞，</w:t>
      </w:r>
      <w:r w:rsidRPr="006C1598" w:rsidR="005079BD">
        <w:rPr>
          <w:sz w:val="28"/>
          <w:szCs w:val="28"/>
        </w:rPr>
        <w:t>工程工艺路线填补国内空白，技术到达国际先进水平</w:t>
      </w:r>
      <w:r w:rsidRPr="006C1598" w:rsidR="005079BD">
        <w:rPr>
          <w:rFonts w:hint="eastAsia"/>
          <w:sz w:val="28"/>
          <w:szCs w:val="28"/>
        </w:rPr>
        <w:t>。</w:t>
      </w:r>
    </w:p>
    <w:p w:rsidR="005079BD" w:rsidRPr="006C1598" w:rsidP="005079BD">
      <w:pPr>
        <w:ind w:firstLine="560" w:firstLineChars="200"/>
        <w:rPr>
          <w:rFonts w:hint="eastAsia"/>
          <w:sz w:val="28"/>
          <w:szCs w:val="28"/>
        </w:rPr>
      </w:pPr>
      <w:r w:rsidRPr="006C1598">
        <w:rPr>
          <w:rFonts w:hint="eastAsia"/>
          <w:sz w:val="28"/>
          <w:szCs w:val="28"/>
        </w:rPr>
        <w:t>其他产品都效益良好，根本无三废，这一工程的开发上马更是填补了</w:t>
      </w:r>
      <w:r w:rsidR="007B0739">
        <w:rPr>
          <w:rFonts w:hint="eastAsia"/>
          <w:sz w:val="28"/>
          <w:szCs w:val="28"/>
        </w:rPr>
        <w:t>******</w:t>
      </w:r>
      <w:r w:rsidRPr="006C1598">
        <w:rPr>
          <w:rFonts w:hint="eastAsia"/>
          <w:sz w:val="28"/>
          <w:szCs w:val="28"/>
        </w:rPr>
        <w:t>省内的空白。产品在</w:t>
      </w:r>
      <w:r w:rsidRPr="006C1598">
        <w:rPr>
          <w:sz w:val="28"/>
          <w:szCs w:val="28"/>
        </w:rPr>
        <w:t>国内市场供不应求</w:t>
      </w:r>
      <w:r w:rsidRPr="006C1598">
        <w:rPr>
          <w:rFonts w:hint="eastAsia"/>
          <w:sz w:val="28"/>
          <w:szCs w:val="28"/>
        </w:rPr>
        <w:t>，</w:t>
      </w:r>
      <w:r w:rsidRPr="006C1598">
        <w:rPr>
          <w:sz w:val="28"/>
          <w:szCs w:val="28"/>
        </w:rPr>
        <w:t>对企业而言具有良好的经济效益和抗风险水平。</w:t>
      </w:r>
    </w:p>
    <w:p w:rsidR="00E54A37" w:rsidRPr="006C1598" w:rsidP="00FB3191">
      <w:pPr>
        <w:outlineLvl w:val="1"/>
        <w:rPr>
          <w:b/>
          <w:sz w:val="28"/>
          <w:szCs w:val="28"/>
        </w:rPr>
      </w:pPr>
      <w:bookmarkStart w:id="17" w:name="_Toc176848785"/>
      <w:r w:rsidRPr="006C1598">
        <w:rPr>
          <w:b/>
          <w:sz w:val="28"/>
          <w:szCs w:val="28"/>
        </w:rPr>
        <w:t>2.2 建设规模</w:t>
      </w:r>
      <w:bookmarkEnd w:id="16"/>
      <w:bookmarkEnd w:id="17"/>
    </w:p>
    <w:p w:rsidR="00E54A37" w:rsidRPr="006C1598">
      <w:pPr>
        <w:ind w:firstLine="560" w:firstLineChars="200"/>
        <w:rPr>
          <w:sz w:val="28"/>
          <w:szCs w:val="28"/>
        </w:rPr>
        <w:sectPr>
          <w:type w:val="nextPage"/>
          <w:pgSz w:w="11906" w:h="16838"/>
          <w:pgMar w:top="1440" w:right="1800" w:bottom="1440" w:left="1800" w:header="851" w:footer="992" w:gutter="0"/>
          <w:pgNumType w:start="7"/>
          <w:cols w:space="425"/>
          <w:titlePg w:val="0"/>
          <w:docGrid w:type="lines" w:linePitch="312"/>
        </w:sectPr>
      </w:pPr>
      <w:r w:rsidRPr="006C1598">
        <w:rPr>
          <w:sz w:val="28"/>
          <w:szCs w:val="28"/>
        </w:rPr>
        <w:t>根据市场分析情况、企业自身的经济条件和抗风险能力</w:t>
      </w:r>
      <w:r w:rsidRPr="006C1598">
        <w:rPr>
          <w:rFonts w:hint="eastAsia"/>
          <w:sz w:val="28"/>
          <w:szCs w:val="28"/>
        </w:rPr>
        <w:t>，</w:t>
      </w:r>
      <w:r w:rsidRPr="006C1598">
        <w:rPr>
          <w:sz w:val="28"/>
          <w:szCs w:val="28"/>
        </w:rPr>
        <w:t>定为</w:t>
      </w:r>
    </w:p>
    <w:p w:rsidR="00E54A37" w:rsidRPr="006C1598">
      <w:pPr>
        <w:ind w:firstLine="560" w:firstLineChars="200"/>
        <w:rPr>
          <w:sz w:val="28"/>
          <w:szCs w:val="28"/>
        </w:rPr>
      </w:pPr>
      <w:r w:rsidRPr="006C1598" w:rsidR="00EF2087">
        <w:rPr>
          <w:sz w:val="28"/>
          <w:szCs w:val="28"/>
        </w:rPr>
        <w:t>2000t/a</w:t>
      </w:r>
      <w:r w:rsidRPr="006C1598" w:rsidR="00EF2087">
        <w:rPr>
          <w:rFonts w:hint="eastAsia"/>
          <w:sz w:val="28"/>
          <w:szCs w:val="28"/>
        </w:rPr>
        <w:t>甲基胂酸钠、</w:t>
      </w:r>
      <w:r w:rsidRPr="006C1598" w:rsidR="00EF2087">
        <w:rPr>
          <w:sz w:val="28"/>
          <w:szCs w:val="28"/>
        </w:rPr>
        <w:t>1300</w:t>
      </w:r>
      <w:r w:rsidRPr="006C1598" w:rsidR="00EF2087">
        <w:rPr>
          <w:rFonts w:hint="eastAsia"/>
          <w:sz w:val="28"/>
          <w:szCs w:val="28"/>
        </w:rPr>
        <w:t>吨</w:t>
      </w:r>
      <w:r w:rsidRPr="006C1598" w:rsidR="00EF2087">
        <w:rPr>
          <w:sz w:val="28"/>
          <w:szCs w:val="28"/>
        </w:rPr>
        <w:t>/</w:t>
      </w:r>
      <w:r w:rsidRPr="006C1598" w:rsidR="00EF2087">
        <w:rPr>
          <w:rFonts w:hint="eastAsia"/>
          <w:sz w:val="28"/>
          <w:szCs w:val="28"/>
        </w:rPr>
        <w:t>年精制砷酸、</w:t>
      </w:r>
      <w:r w:rsidRPr="006C1598" w:rsidR="00EF2087">
        <w:rPr>
          <w:sz w:val="28"/>
          <w:szCs w:val="28"/>
        </w:rPr>
        <w:t>200</w:t>
      </w:r>
      <w:r w:rsidRPr="006C1598" w:rsidR="00EF2087">
        <w:rPr>
          <w:rFonts w:hint="eastAsia"/>
          <w:sz w:val="28"/>
          <w:szCs w:val="28"/>
        </w:rPr>
        <w:t>吨</w:t>
      </w:r>
      <w:r w:rsidRPr="006C1598" w:rsidR="00EF2087">
        <w:rPr>
          <w:sz w:val="28"/>
          <w:szCs w:val="28"/>
        </w:rPr>
        <w:t>/</w:t>
      </w:r>
      <w:r w:rsidRPr="006C1598" w:rsidR="00EF2087">
        <w:rPr>
          <w:rFonts w:hint="eastAsia"/>
          <w:sz w:val="28"/>
          <w:szCs w:val="28"/>
        </w:rPr>
        <w:t>年木材防腐剂、</w:t>
      </w:r>
      <w:r w:rsidRPr="006C1598" w:rsidR="00EF2087">
        <w:rPr>
          <w:sz w:val="28"/>
          <w:szCs w:val="28"/>
        </w:rPr>
        <w:t>50</w:t>
      </w:r>
      <w:r w:rsidRPr="006C1598" w:rsidR="00EF2087">
        <w:rPr>
          <w:rFonts w:hint="eastAsia"/>
          <w:sz w:val="28"/>
          <w:szCs w:val="28"/>
        </w:rPr>
        <w:t>吨</w:t>
      </w:r>
      <w:r w:rsidRPr="006C1598" w:rsidR="00EF2087">
        <w:rPr>
          <w:sz w:val="28"/>
          <w:szCs w:val="28"/>
        </w:rPr>
        <w:t>/</w:t>
      </w:r>
      <w:r w:rsidRPr="006C1598" w:rsidR="00EF2087">
        <w:rPr>
          <w:rFonts w:hint="eastAsia"/>
          <w:sz w:val="28"/>
          <w:szCs w:val="28"/>
        </w:rPr>
        <w:t>年对氨基苯胂酸钠、</w:t>
      </w:r>
      <w:r w:rsidRPr="006C1598" w:rsidR="00EF2087">
        <w:rPr>
          <w:sz w:val="28"/>
          <w:szCs w:val="28"/>
        </w:rPr>
        <w:t>100</w:t>
      </w:r>
      <w:r w:rsidRPr="006C1598" w:rsidR="00EF2087">
        <w:rPr>
          <w:rFonts w:hint="eastAsia"/>
          <w:sz w:val="28"/>
          <w:szCs w:val="28"/>
        </w:rPr>
        <w:t>吨</w:t>
      </w:r>
      <w:r w:rsidRPr="006C1598" w:rsidR="00EF2087">
        <w:rPr>
          <w:sz w:val="28"/>
          <w:szCs w:val="28"/>
        </w:rPr>
        <w:t>/</w:t>
      </w:r>
      <w:r w:rsidRPr="006C1598" w:rsidR="00EF2087">
        <w:rPr>
          <w:rFonts w:hint="eastAsia"/>
          <w:sz w:val="28"/>
          <w:szCs w:val="28"/>
        </w:rPr>
        <w:t>年</w:t>
      </w:r>
      <w:r w:rsidRPr="006C1598" w:rsidR="00EF2087">
        <w:rPr>
          <w:sz w:val="28"/>
          <w:szCs w:val="28"/>
        </w:rPr>
        <w:t>4-</w:t>
      </w:r>
      <w:r w:rsidRPr="006C1598" w:rsidR="00EF2087">
        <w:rPr>
          <w:rFonts w:hint="eastAsia"/>
          <w:sz w:val="28"/>
          <w:szCs w:val="28"/>
        </w:rPr>
        <w:t>羟基</w:t>
      </w:r>
      <w:r w:rsidRPr="006C1598" w:rsidR="00EF2087">
        <w:rPr>
          <w:sz w:val="28"/>
          <w:szCs w:val="28"/>
        </w:rPr>
        <w:t>-3-</w:t>
      </w:r>
      <w:r w:rsidRPr="006C1598" w:rsidR="00EF2087">
        <w:rPr>
          <w:rFonts w:hint="eastAsia"/>
          <w:sz w:val="28"/>
          <w:szCs w:val="28"/>
        </w:rPr>
        <w:t>硝基苯胂酸生产工程</w:t>
      </w:r>
      <w:r w:rsidRPr="006C1598">
        <w:rPr>
          <w:rFonts w:hint="eastAsia"/>
          <w:sz w:val="28"/>
          <w:szCs w:val="28"/>
        </w:rPr>
        <w:t>，</w:t>
      </w:r>
      <w:r w:rsidRPr="006C1598" w:rsidR="00EF2087">
        <w:rPr>
          <w:rFonts w:hint="eastAsia"/>
          <w:sz w:val="28"/>
          <w:szCs w:val="28"/>
        </w:rPr>
        <w:t>产品</w:t>
      </w:r>
      <w:r w:rsidRPr="006C1598">
        <w:rPr>
          <w:rFonts w:hint="eastAsia"/>
          <w:sz w:val="28"/>
          <w:szCs w:val="28"/>
        </w:rPr>
        <w:t>在</w:t>
      </w:r>
      <w:r w:rsidRPr="006C1598">
        <w:rPr>
          <w:sz w:val="28"/>
          <w:szCs w:val="28"/>
        </w:rPr>
        <w:t>国内市场供不应求</w:t>
      </w:r>
      <w:r w:rsidRPr="006C1598">
        <w:rPr>
          <w:rFonts w:hint="eastAsia"/>
          <w:sz w:val="28"/>
          <w:szCs w:val="28"/>
        </w:rPr>
        <w:t>，</w:t>
      </w:r>
      <w:r w:rsidRPr="006C1598">
        <w:rPr>
          <w:sz w:val="28"/>
          <w:szCs w:val="28"/>
        </w:rPr>
        <w:t>对企业而言具有良好的经济效益和抗风险水平。</w:t>
      </w:r>
    </w:p>
    <w:p w:rsidR="00E54A37" w:rsidRPr="006C1598">
      <w:pPr>
        <w:rPr>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BC0C9C" w:rsidRPr="006C1598">
      <w:pPr>
        <w:rPr>
          <w:rFonts w:hint="eastAsia"/>
          <w:sz w:val="28"/>
          <w:szCs w:val="28"/>
        </w:rPr>
      </w:pPr>
    </w:p>
    <w:p w:rsidR="00BC0C9C" w:rsidRPr="006C1598">
      <w:pPr>
        <w:rPr>
          <w:rFonts w:hint="eastAsia"/>
          <w:sz w:val="28"/>
          <w:szCs w:val="28"/>
        </w:rPr>
      </w:pPr>
    </w:p>
    <w:p w:rsidR="00BC0C9C" w:rsidRPr="006C1598">
      <w:pPr>
        <w:rPr>
          <w:rFonts w:hint="eastAsia"/>
          <w:sz w:val="28"/>
          <w:szCs w:val="28"/>
        </w:rPr>
      </w:pPr>
    </w:p>
    <w:p w:rsidR="00BC0C9C" w:rsidRPr="006C1598">
      <w:pPr>
        <w:rPr>
          <w:rFonts w:hint="eastAsia"/>
          <w:sz w:val="28"/>
          <w:szCs w:val="28"/>
        </w:rPr>
      </w:pPr>
    </w:p>
    <w:p w:rsidR="00BC0C9C" w:rsidRPr="006C1598">
      <w:pPr>
        <w:rPr>
          <w:rFonts w:hint="eastAsia"/>
          <w:sz w:val="28"/>
          <w:szCs w:val="28"/>
        </w:rPr>
      </w:pPr>
    </w:p>
    <w:p w:rsidR="00BC0C9C" w:rsidRPr="006C1598">
      <w:pPr>
        <w:rPr>
          <w:rFonts w:hint="eastAsia"/>
          <w:sz w:val="28"/>
          <w:szCs w:val="28"/>
        </w:rPr>
      </w:pPr>
    </w:p>
    <w:p w:rsidR="00BC0C9C" w:rsidRPr="006C1598">
      <w:pPr>
        <w:rPr>
          <w:rFonts w:hint="eastAsia"/>
          <w:sz w:val="28"/>
          <w:szCs w:val="28"/>
        </w:rPr>
      </w:pPr>
    </w:p>
    <w:p w:rsidR="00BC0C9C"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sectPr>
          <w:type w:val="nextPage"/>
          <w:pgSz w:w="11906" w:h="16838"/>
          <w:pgMar w:top="1440" w:right="1800" w:bottom="1440" w:left="1800" w:header="851" w:footer="992" w:gutter="0"/>
          <w:pgNumType w:start="8"/>
          <w:cols w:space="425"/>
          <w:titlePg w:val="0"/>
          <w:docGrid w:type="lines" w:linePitch="312"/>
        </w:sectPr>
      </w:pPr>
    </w:p>
    <w:p w:rsidR="00E54A37" w:rsidRPr="006C1598">
      <w:pPr>
        <w:jc w:val="center"/>
        <w:outlineLvl w:val="0"/>
        <w:rPr>
          <w:b/>
          <w:sz w:val="30"/>
          <w:szCs w:val="30"/>
        </w:rPr>
      </w:pPr>
      <w:bookmarkStart w:id="18" w:name="_Toc146956323"/>
      <w:bookmarkStart w:id="19" w:name="_Toc176848786"/>
      <w:r w:rsidRPr="006C1598">
        <w:rPr>
          <w:b/>
          <w:sz w:val="30"/>
          <w:szCs w:val="30"/>
        </w:rPr>
        <w:t>3  产品方案</w:t>
      </w:r>
      <w:bookmarkEnd w:id="18"/>
      <w:bookmarkEnd w:id="19"/>
    </w:p>
    <w:p w:rsidR="00E54A37" w:rsidRPr="006C1598">
      <w:pPr>
        <w:outlineLvl w:val="1"/>
        <w:rPr>
          <w:rFonts w:hint="eastAsia"/>
          <w:b/>
          <w:sz w:val="28"/>
          <w:szCs w:val="28"/>
        </w:rPr>
      </w:pPr>
      <w:bookmarkStart w:id="20" w:name="_Toc146956324"/>
      <w:bookmarkStart w:id="21" w:name="_Toc176848787"/>
      <w:r w:rsidRPr="006C1598">
        <w:rPr>
          <w:b/>
          <w:sz w:val="28"/>
          <w:szCs w:val="28"/>
        </w:rPr>
        <w:t>3.1 产品方案</w:t>
      </w:r>
      <w:bookmarkEnd w:id="20"/>
      <w:bookmarkEnd w:id="21"/>
    </w:p>
    <w:p w:rsidR="00E54A37" w:rsidRPr="006C1598">
      <w:pPr>
        <w:rPr>
          <w:rFonts w:hint="eastAsia"/>
          <w:sz w:val="28"/>
          <w:szCs w:val="28"/>
        </w:rPr>
      </w:pPr>
      <w:r w:rsidRPr="006C1598">
        <w:rPr>
          <w:rFonts w:hint="eastAsia"/>
          <w:sz w:val="28"/>
          <w:szCs w:val="28"/>
        </w:rPr>
        <w:t>1.生产</w:t>
      </w:r>
      <w:r w:rsidRPr="006C1598">
        <w:rPr>
          <w:sz w:val="28"/>
          <w:szCs w:val="28"/>
        </w:rPr>
        <w:t>规模</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6"/>
        <w:gridCol w:w="2942"/>
        <w:gridCol w:w="1462"/>
        <w:gridCol w:w="309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567"/>
          <w:jc w:val="center"/>
        </w:trPr>
        <w:tc>
          <w:tcPr>
            <w:tcW w:w="602" w:type="pct"/>
            <w:vAlign w:val="center"/>
          </w:tcPr>
          <w:p w:rsidR="00013A6A" w:rsidRPr="006C1598" w:rsidP="00013A6A">
            <w:pPr>
              <w:jc w:val="center"/>
              <w:rPr>
                <w:rFonts w:hint="eastAsia"/>
                <w:sz w:val="24"/>
                <w:lang w:val="en-GB"/>
              </w:rPr>
            </w:pPr>
            <w:r w:rsidRPr="006C1598">
              <w:rPr>
                <w:rFonts w:hint="eastAsia"/>
                <w:sz w:val="24"/>
                <w:lang w:val="en-GB"/>
              </w:rPr>
              <w:t>序号</w:t>
            </w:r>
          </w:p>
        </w:tc>
        <w:tc>
          <w:tcPr>
            <w:tcW w:w="1726" w:type="pct"/>
            <w:vAlign w:val="center"/>
          </w:tcPr>
          <w:p w:rsidR="00013A6A" w:rsidRPr="006C1598" w:rsidP="00013A6A">
            <w:pPr>
              <w:jc w:val="center"/>
              <w:rPr>
                <w:rFonts w:hint="eastAsia"/>
                <w:sz w:val="24"/>
              </w:rPr>
            </w:pPr>
            <w:r w:rsidRPr="006C1598">
              <w:rPr>
                <w:rFonts w:hint="eastAsia"/>
                <w:sz w:val="24"/>
              </w:rPr>
              <w:t>名  称</w:t>
            </w:r>
          </w:p>
        </w:tc>
        <w:tc>
          <w:tcPr>
            <w:tcW w:w="858" w:type="pct"/>
            <w:vAlign w:val="center"/>
          </w:tcPr>
          <w:p w:rsidR="00013A6A" w:rsidRPr="006C1598" w:rsidP="00013A6A">
            <w:pPr>
              <w:jc w:val="center"/>
              <w:rPr>
                <w:rFonts w:hint="eastAsia"/>
                <w:sz w:val="24"/>
              </w:rPr>
            </w:pPr>
            <w:r w:rsidRPr="006C1598">
              <w:rPr>
                <w:rFonts w:hint="eastAsia"/>
                <w:sz w:val="24"/>
              </w:rPr>
              <w:t>单 位</w:t>
            </w:r>
          </w:p>
        </w:tc>
        <w:tc>
          <w:tcPr>
            <w:tcW w:w="1814" w:type="pct"/>
            <w:vAlign w:val="center"/>
          </w:tcPr>
          <w:p w:rsidR="00013A6A" w:rsidRPr="006C1598" w:rsidP="00013A6A">
            <w:pPr>
              <w:jc w:val="center"/>
              <w:rPr>
                <w:sz w:val="24"/>
                <w:lang w:val="en-GB"/>
              </w:rPr>
            </w:pPr>
            <w:r w:rsidRPr="006C1598">
              <w:rPr>
                <w:rFonts w:hint="eastAsia"/>
                <w:sz w:val="24"/>
              </w:rPr>
              <w:t>规</w:t>
            </w:r>
            <w:r w:rsidRPr="006C1598">
              <w:rPr>
                <w:sz w:val="24"/>
                <w:lang w:val="en-GB"/>
              </w:rPr>
              <w:t xml:space="preserve">  </w:t>
            </w:r>
            <w:r w:rsidRPr="006C1598">
              <w:rPr>
                <w:rFonts w:hint="eastAsia"/>
                <w:sz w:val="24"/>
              </w:rPr>
              <w:t>模</w:t>
            </w:r>
          </w:p>
        </w:tc>
      </w:tr>
      <w:tr>
        <w:tblPrEx>
          <w:tblW w:w="5000" w:type="pct"/>
          <w:jc w:val="center"/>
          <w:tblLook w:val="0000"/>
        </w:tblPrEx>
        <w:trPr>
          <w:trHeight w:hRule="exact" w:val="567"/>
          <w:jc w:val="center"/>
        </w:trPr>
        <w:tc>
          <w:tcPr>
            <w:tcW w:w="602" w:type="pct"/>
            <w:vAlign w:val="center"/>
          </w:tcPr>
          <w:p w:rsidR="00013A6A" w:rsidRPr="006C1598" w:rsidP="00013A6A">
            <w:pPr>
              <w:jc w:val="center"/>
              <w:rPr>
                <w:rFonts w:hint="eastAsia"/>
                <w:sz w:val="24"/>
              </w:rPr>
            </w:pPr>
            <w:r w:rsidRPr="006C1598">
              <w:rPr>
                <w:rFonts w:hint="eastAsia"/>
                <w:sz w:val="24"/>
              </w:rPr>
              <w:t>1</w:t>
            </w:r>
          </w:p>
        </w:tc>
        <w:tc>
          <w:tcPr>
            <w:tcW w:w="1726" w:type="pct"/>
            <w:vAlign w:val="center"/>
          </w:tcPr>
          <w:p w:rsidR="00013A6A" w:rsidRPr="006C1598" w:rsidP="00013A6A">
            <w:pPr>
              <w:jc w:val="center"/>
              <w:rPr>
                <w:rFonts w:hint="eastAsia"/>
                <w:sz w:val="24"/>
              </w:rPr>
            </w:pPr>
            <w:r w:rsidRPr="006C1598">
              <w:rPr>
                <w:rFonts w:hint="eastAsia"/>
                <w:sz w:val="24"/>
              </w:rPr>
              <w:t>甲基胂酸钠</w:t>
            </w:r>
          </w:p>
        </w:tc>
        <w:tc>
          <w:tcPr>
            <w:tcW w:w="858" w:type="pct"/>
            <w:vAlign w:val="center"/>
          </w:tcPr>
          <w:p w:rsidR="00013A6A" w:rsidRPr="006C1598" w:rsidP="00013A6A">
            <w:pPr>
              <w:jc w:val="center"/>
              <w:rPr>
                <w:rFonts w:hint="eastAsia"/>
                <w:sz w:val="24"/>
              </w:rPr>
            </w:pPr>
            <w:r w:rsidRPr="006C1598">
              <w:rPr>
                <w:sz w:val="24"/>
              </w:rPr>
              <w:t>t/a</w:t>
            </w:r>
          </w:p>
        </w:tc>
        <w:tc>
          <w:tcPr>
            <w:tcW w:w="1814" w:type="pct"/>
            <w:vAlign w:val="center"/>
          </w:tcPr>
          <w:p w:rsidR="00013A6A" w:rsidRPr="006C1598" w:rsidP="00013A6A">
            <w:pPr>
              <w:jc w:val="center"/>
              <w:rPr>
                <w:rFonts w:hint="eastAsia"/>
                <w:sz w:val="24"/>
              </w:rPr>
            </w:pPr>
            <w:r w:rsidRPr="006C1598">
              <w:rPr>
                <w:rFonts w:hint="eastAsia"/>
                <w:sz w:val="24"/>
              </w:rPr>
              <w:t>2000</w:t>
            </w:r>
          </w:p>
        </w:tc>
      </w:tr>
      <w:tr>
        <w:tblPrEx>
          <w:tblW w:w="5000" w:type="pct"/>
          <w:jc w:val="center"/>
          <w:tblLook w:val="0000"/>
        </w:tblPrEx>
        <w:trPr>
          <w:trHeight w:hRule="exact" w:val="567"/>
          <w:jc w:val="center"/>
        </w:trPr>
        <w:tc>
          <w:tcPr>
            <w:tcW w:w="602" w:type="pct"/>
            <w:vAlign w:val="center"/>
          </w:tcPr>
          <w:p w:rsidR="00013A6A" w:rsidRPr="006C1598" w:rsidP="00013A6A">
            <w:pPr>
              <w:jc w:val="center"/>
              <w:rPr>
                <w:rFonts w:hint="eastAsia"/>
                <w:sz w:val="24"/>
              </w:rPr>
            </w:pPr>
            <w:r w:rsidRPr="006C1598">
              <w:rPr>
                <w:rFonts w:hint="eastAsia"/>
                <w:sz w:val="24"/>
              </w:rPr>
              <w:t>2</w:t>
            </w:r>
          </w:p>
        </w:tc>
        <w:tc>
          <w:tcPr>
            <w:tcW w:w="1726" w:type="pct"/>
            <w:vAlign w:val="center"/>
          </w:tcPr>
          <w:p w:rsidR="00013A6A" w:rsidRPr="006C1598" w:rsidP="00013A6A">
            <w:pPr>
              <w:jc w:val="center"/>
              <w:rPr>
                <w:rFonts w:hint="eastAsia"/>
                <w:sz w:val="24"/>
              </w:rPr>
            </w:pPr>
            <w:r w:rsidRPr="006C1598">
              <w:rPr>
                <w:rFonts w:hint="eastAsia"/>
                <w:sz w:val="24"/>
              </w:rPr>
              <w:t>精制砷酸</w:t>
            </w:r>
          </w:p>
        </w:tc>
        <w:tc>
          <w:tcPr>
            <w:tcW w:w="858" w:type="pct"/>
            <w:vAlign w:val="center"/>
          </w:tcPr>
          <w:p w:rsidR="00013A6A" w:rsidRPr="006C1598" w:rsidP="00013A6A">
            <w:pPr>
              <w:jc w:val="center"/>
              <w:rPr>
                <w:rFonts w:hint="eastAsia"/>
                <w:sz w:val="24"/>
              </w:rPr>
            </w:pPr>
            <w:r w:rsidRPr="006C1598">
              <w:rPr>
                <w:sz w:val="24"/>
              </w:rPr>
              <w:t>t/a</w:t>
            </w:r>
          </w:p>
        </w:tc>
        <w:tc>
          <w:tcPr>
            <w:tcW w:w="1814" w:type="pct"/>
            <w:vAlign w:val="center"/>
          </w:tcPr>
          <w:p w:rsidR="00013A6A" w:rsidRPr="006C1598" w:rsidP="00013A6A">
            <w:pPr>
              <w:jc w:val="center"/>
              <w:rPr>
                <w:rFonts w:hint="eastAsia"/>
                <w:sz w:val="24"/>
              </w:rPr>
            </w:pPr>
            <w:r w:rsidRPr="006C1598">
              <w:rPr>
                <w:rFonts w:hint="eastAsia"/>
                <w:sz w:val="24"/>
              </w:rPr>
              <w:t>1300</w:t>
            </w:r>
          </w:p>
        </w:tc>
      </w:tr>
      <w:tr>
        <w:tblPrEx>
          <w:tblW w:w="5000" w:type="pct"/>
          <w:jc w:val="center"/>
          <w:tblLook w:val="0000"/>
        </w:tblPrEx>
        <w:trPr>
          <w:trHeight w:hRule="exact" w:val="567"/>
          <w:jc w:val="center"/>
        </w:trPr>
        <w:tc>
          <w:tcPr>
            <w:tcW w:w="602" w:type="pct"/>
            <w:vAlign w:val="center"/>
          </w:tcPr>
          <w:p w:rsidR="00013A6A" w:rsidRPr="006C1598" w:rsidP="00013A6A">
            <w:pPr>
              <w:jc w:val="center"/>
              <w:rPr>
                <w:rFonts w:hint="eastAsia"/>
                <w:sz w:val="24"/>
              </w:rPr>
            </w:pPr>
            <w:r w:rsidRPr="006C1598">
              <w:rPr>
                <w:rFonts w:hint="eastAsia"/>
                <w:sz w:val="24"/>
              </w:rPr>
              <w:t>3</w:t>
            </w:r>
          </w:p>
        </w:tc>
        <w:tc>
          <w:tcPr>
            <w:tcW w:w="1726" w:type="pct"/>
            <w:vAlign w:val="center"/>
          </w:tcPr>
          <w:p w:rsidR="00013A6A" w:rsidRPr="006C1598" w:rsidP="00013A6A">
            <w:pPr>
              <w:jc w:val="center"/>
              <w:rPr>
                <w:rFonts w:hint="eastAsia"/>
                <w:sz w:val="24"/>
              </w:rPr>
            </w:pPr>
            <w:r w:rsidRPr="006C1598">
              <w:rPr>
                <w:rFonts w:hint="eastAsia"/>
                <w:sz w:val="24"/>
              </w:rPr>
              <w:t>木材防腐剂</w:t>
            </w:r>
          </w:p>
        </w:tc>
        <w:tc>
          <w:tcPr>
            <w:tcW w:w="858" w:type="pct"/>
            <w:vAlign w:val="center"/>
          </w:tcPr>
          <w:p w:rsidR="00013A6A" w:rsidRPr="006C1598" w:rsidP="00013A6A">
            <w:pPr>
              <w:jc w:val="center"/>
              <w:rPr>
                <w:rFonts w:hint="eastAsia"/>
                <w:sz w:val="24"/>
              </w:rPr>
            </w:pPr>
            <w:r w:rsidRPr="006C1598">
              <w:rPr>
                <w:sz w:val="24"/>
              </w:rPr>
              <w:t>t/a</w:t>
            </w:r>
          </w:p>
        </w:tc>
        <w:tc>
          <w:tcPr>
            <w:tcW w:w="1814" w:type="pct"/>
            <w:vAlign w:val="center"/>
          </w:tcPr>
          <w:p w:rsidR="00013A6A" w:rsidRPr="006C1598" w:rsidP="00013A6A">
            <w:pPr>
              <w:jc w:val="center"/>
              <w:rPr>
                <w:rFonts w:hint="eastAsia"/>
                <w:sz w:val="24"/>
              </w:rPr>
            </w:pPr>
            <w:r w:rsidRPr="006C1598">
              <w:rPr>
                <w:rFonts w:hint="eastAsia"/>
                <w:sz w:val="24"/>
              </w:rPr>
              <w:t>200</w:t>
            </w:r>
          </w:p>
        </w:tc>
      </w:tr>
      <w:tr>
        <w:tblPrEx>
          <w:tblW w:w="5000" w:type="pct"/>
          <w:jc w:val="center"/>
          <w:tblLook w:val="0000"/>
        </w:tblPrEx>
        <w:trPr>
          <w:trHeight w:hRule="exact" w:val="567"/>
          <w:jc w:val="center"/>
        </w:trPr>
        <w:tc>
          <w:tcPr>
            <w:tcW w:w="602" w:type="pct"/>
            <w:vAlign w:val="center"/>
          </w:tcPr>
          <w:p w:rsidR="00013A6A" w:rsidRPr="006C1598" w:rsidP="00013A6A">
            <w:pPr>
              <w:jc w:val="center"/>
              <w:rPr>
                <w:rFonts w:hint="eastAsia"/>
                <w:sz w:val="24"/>
              </w:rPr>
            </w:pPr>
            <w:r w:rsidRPr="006C1598">
              <w:rPr>
                <w:rFonts w:hint="eastAsia"/>
                <w:sz w:val="24"/>
              </w:rPr>
              <w:t>4</w:t>
            </w:r>
          </w:p>
        </w:tc>
        <w:tc>
          <w:tcPr>
            <w:tcW w:w="1726" w:type="pct"/>
            <w:vAlign w:val="center"/>
          </w:tcPr>
          <w:p w:rsidR="00013A6A" w:rsidRPr="006C1598" w:rsidP="00013A6A">
            <w:pPr>
              <w:jc w:val="center"/>
              <w:rPr>
                <w:rFonts w:hint="eastAsia"/>
                <w:sz w:val="24"/>
              </w:rPr>
            </w:pPr>
            <w:r w:rsidRPr="006C1598">
              <w:rPr>
                <w:sz w:val="24"/>
              </w:rPr>
              <w:t>4-</w:t>
            </w:r>
            <w:r w:rsidRPr="006C1598">
              <w:rPr>
                <w:rFonts w:hint="eastAsia"/>
                <w:sz w:val="24"/>
              </w:rPr>
              <w:t>羟基</w:t>
            </w:r>
            <w:r w:rsidRPr="006C1598">
              <w:rPr>
                <w:sz w:val="24"/>
              </w:rPr>
              <w:t>-3-</w:t>
            </w:r>
            <w:r w:rsidRPr="006C1598">
              <w:rPr>
                <w:rFonts w:hint="eastAsia"/>
                <w:sz w:val="24"/>
              </w:rPr>
              <w:t>硝基苯胂酸</w:t>
            </w:r>
          </w:p>
        </w:tc>
        <w:tc>
          <w:tcPr>
            <w:tcW w:w="858" w:type="pct"/>
            <w:vAlign w:val="center"/>
          </w:tcPr>
          <w:p w:rsidR="00013A6A" w:rsidRPr="006C1598" w:rsidP="00013A6A">
            <w:pPr>
              <w:jc w:val="center"/>
              <w:rPr>
                <w:rFonts w:hint="eastAsia"/>
                <w:sz w:val="24"/>
              </w:rPr>
            </w:pPr>
            <w:r w:rsidRPr="006C1598">
              <w:rPr>
                <w:sz w:val="24"/>
              </w:rPr>
              <w:t>t/a</w:t>
            </w:r>
          </w:p>
        </w:tc>
        <w:tc>
          <w:tcPr>
            <w:tcW w:w="1814" w:type="pct"/>
            <w:vAlign w:val="center"/>
          </w:tcPr>
          <w:p w:rsidR="00013A6A" w:rsidRPr="006C1598" w:rsidP="00013A6A">
            <w:pPr>
              <w:jc w:val="center"/>
              <w:rPr>
                <w:rFonts w:hint="eastAsia"/>
                <w:sz w:val="24"/>
              </w:rPr>
            </w:pPr>
            <w:r w:rsidRPr="006C1598">
              <w:rPr>
                <w:rFonts w:hint="eastAsia"/>
                <w:sz w:val="24"/>
              </w:rPr>
              <w:t>100</w:t>
            </w:r>
          </w:p>
        </w:tc>
      </w:tr>
      <w:tr>
        <w:tblPrEx>
          <w:tblW w:w="5000" w:type="pct"/>
          <w:jc w:val="center"/>
          <w:tblLook w:val="0000"/>
        </w:tblPrEx>
        <w:trPr>
          <w:trHeight w:hRule="exact" w:val="567"/>
          <w:jc w:val="center"/>
        </w:trPr>
        <w:tc>
          <w:tcPr>
            <w:tcW w:w="602" w:type="pct"/>
            <w:vAlign w:val="center"/>
          </w:tcPr>
          <w:p w:rsidR="00013A6A" w:rsidRPr="006C1598" w:rsidP="00013A6A">
            <w:pPr>
              <w:jc w:val="center"/>
              <w:rPr>
                <w:rFonts w:hint="eastAsia"/>
                <w:sz w:val="24"/>
              </w:rPr>
            </w:pPr>
            <w:r w:rsidRPr="006C1598">
              <w:rPr>
                <w:rFonts w:hint="eastAsia"/>
                <w:sz w:val="24"/>
              </w:rPr>
              <w:t>5</w:t>
            </w:r>
          </w:p>
        </w:tc>
        <w:tc>
          <w:tcPr>
            <w:tcW w:w="1726" w:type="pct"/>
            <w:vAlign w:val="center"/>
          </w:tcPr>
          <w:p w:rsidR="00013A6A" w:rsidRPr="006C1598" w:rsidP="00013A6A">
            <w:pPr>
              <w:jc w:val="center"/>
              <w:rPr>
                <w:rFonts w:hint="eastAsia"/>
                <w:sz w:val="24"/>
              </w:rPr>
            </w:pPr>
            <w:r w:rsidRPr="006C1598">
              <w:rPr>
                <w:rFonts w:hint="eastAsia"/>
                <w:sz w:val="24"/>
              </w:rPr>
              <w:t>对氨基苯胂酸钠</w:t>
            </w:r>
          </w:p>
        </w:tc>
        <w:tc>
          <w:tcPr>
            <w:tcW w:w="858" w:type="pct"/>
            <w:vAlign w:val="center"/>
          </w:tcPr>
          <w:p w:rsidR="00013A6A" w:rsidRPr="006C1598" w:rsidP="00013A6A">
            <w:pPr>
              <w:jc w:val="center"/>
              <w:rPr>
                <w:rFonts w:hint="eastAsia"/>
                <w:sz w:val="24"/>
              </w:rPr>
            </w:pPr>
            <w:r w:rsidRPr="006C1598">
              <w:rPr>
                <w:sz w:val="24"/>
              </w:rPr>
              <w:t>t/a</w:t>
            </w:r>
          </w:p>
        </w:tc>
        <w:tc>
          <w:tcPr>
            <w:tcW w:w="1814" w:type="pct"/>
            <w:vAlign w:val="center"/>
          </w:tcPr>
          <w:p w:rsidR="00013A6A" w:rsidRPr="006C1598" w:rsidP="00013A6A">
            <w:pPr>
              <w:jc w:val="center"/>
              <w:rPr>
                <w:rFonts w:hint="eastAsia"/>
                <w:sz w:val="24"/>
              </w:rPr>
            </w:pPr>
            <w:r w:rsidRPr="006C1598">
              <w:rPr>
                <w:rFonts w:hint="eastAsia"/>
                <w:sz w:val="24"/>
              </w:rPr>
              <w:t>50</w:t>
            </w:r>
          </w:p>
        </w:tc>
      </w:tr>
    </w:tbl>
    <w:p w:rsidR="00E54A37" w:rsidRPr="006C1598">
      <w:pPr>
        <w:rPr>
          <w:rFonts w:hint="eastAsia"/>
          <w:sz w:val="28"/>
          <w:szCs w:val="28"/>
        </w:rPr>
      </w:pPr>
      <w:r w:rsidRPr="006C1598">
        <w:rPr>
          <w:rFonts w:hint="eastAsia"/>
          <w:sz w:val="28"/>
          <w:szCs w:val="28"/>
        </w:rPr>
        <w:t>2.生产方案</w:t>
      </w:r>
    </w:p>
    <w:p w:rsidR="00013A6A" w:rsidRPr="006C1598" w:rsidP="00184F23">
      <w:pPr>
        <w:spacing w:line="520" w:lineRule="exact"/>
        <w:rPr>
          <w:rFonts w:hint="eastAsia"/>
          <w:sz w:val="28"/>
          <w:szCs w:val="28"/>
        </w:rPr>
      </w:pPr>
      <w:r w:rsidRPr="006C1598" w:rsidR="00184F23">
        <w:rPr>
          <w:rFonts w:hint="eastAsia"/>
          <w:b/>
          <w:bCs/>
          <w:sz w:val="28"/>
          <w:szCs w:val="28"/>
        </w:rPr>
        <w:t>〔一〕</w:t>
      </w:r>
      <w:r w:rsidRPr="006C1598">
        <w:rPr>
          <w:rFonts w:hint="eastAsia"/>
          <w:b/>
          <w:bCs/>
          <w:sz w:val="28"/>
          <w:szCs w:val="28"/>
        </w:rPr>
        <w:t>、MSMA原料及工艺</w:t>
      </w:r>
    </w:p>
    <w:p w:rsidR="00013A6A" w:rsidRPr="006C1598" w:rsidP="00BC0C9C">
      <w:pPr>
        <w:spacing w:line="520" w:lineRule="exact"/>
        <w:ind w:left="280" w:hanging="280" w:hangingChars="100"/>
        <w:rPr>
          <w:rFonts w:hint="eastAsia"/>
          <w:sz w:val="28"/>
          <w:szCs w:val="28"/>
        </w:rPr>
      </w:pPr>
      <w:r w:rsidRPr="006C1598">
        <w:rPr>
          <w:rFonts w:hint="eastAsia"/>
          <w:sz w:val="28"/>
          <w:szCs w:val="28"/>
        </w:rPr>
        <w:t>1、 MSMA所需原料及规格</w:t>
      </w:r>
      <w:r w:rsidRPr="006C1598" w:rsidR="00BC0C9C">
        <w:rPr>
          <w:rFonts w:hint="eastAsia"/>
          <w:sz w:val="28"/>
          <w:szCs w:val="28"/>
        </w:rPr>
        <w:t>：</w:t>
      </w:r>
    </w:p>
    <w:p w:rsidR="00013A6A" w:rsidRPr="006C1598" w:rsidP="00013A6A">
      <w:pPr>
        <w:spacing w:line="520" w:lineRule="exact"/>
        <w:ind w:left="210" w:leftChars="100"/>
        <w:rPr>
          <w:rFonts w:hint="eastAsia"/>
          <w:sz w:val="28"/>
          <w:szCs w:val="28"/>
        </w:rPr>
      </w:pPr>
      <w:r w:rsidRPr="006C1598">
        <w:rPr>
          <w:rFonts w:hint="eastAsia"/>
          <w:sz w:val="28"/>
          <w:szCs w:val="28"/>
        </w:rPr>
        <w:t>〔1〕氢氧化钠〔NaOH〕</w:t>
      </w:r>
      <w:r w:rsidRPr="006C1598" w:rsidR="00BC0C9C">
        <w:rPr>
          <w:rFonts w:hint="eastAsia"/>
          <w:sz w:val="28"/>
          <w:szCs w:val="28"/>
        </w:rPr>
        <w:t>，</w:t>
      </w:r>
      <w:r w:rsidRPr="006C1598">
        <w:rPr>
          <w:rFonts w:hint="eastAsia"/>
          <w:sz w:val="28"/>
          <w:szCs w:val="28"/>
        </w:rPr>
        <w:t xml:space="preserve"> 99% </w:t>
      </w:r>
      <w:r w:rsidRPr="006C1598" w:rsidR="00BC0C9C">
        <w:rPr>
          <w:rFonts w:hint="eastAsia"/>
          <w:sz w:val="28"/>
          <w:szCs w:val="28"/>
        </w:rPr>
        <w:t>；</w:t>
      </w:r>
    </w:p>
    <w:p w:rsidR="00013A6A" w:rsidRPr="006C1598" w:rsidP="00013A6A">
      <w:pPr>
        <w:spacing w:line="520" w:lineRule="exact"/>
        <w:ind w:left="210" w:leftChars="100"/>
        <w:rPr>
          <w:rFonts w:hint="eastAsia"/>
          <w:sz w:val="28"/>
          <w:szCs w:val="28"/>
        </w:rPr>
      </w:pPr>
      <w:r w:rsidRPr="006C1598">
        <w:rPr>
          <w:rFonts w:hint="eastAsia"/>
          <w:sz w:val="28"/>
          <w:szCs w:val="28"/>
        </w:rPr>
        <w:t>〔2〕硫酸〔H</w:t>
      </w:r>
      <w:r w:rsidRPr="006C1598">
        <w:rPr>
          <w:rFonts w:hint="eastAsia"/>
          <w:sz w:val="28"/>
          <w:szCs w:val="28"/>
          <w:vertAlign w:val="subscript"/>
        </w:rPr>
        <w:t>2</w:t>
      </w:r>
      <w:r w:rsidRPr="006C1598">
        <w:rPr>
          <w:rFonts w:hint="eastAsia"/>
          <w:sz w:val="28"/>
          <w:szCs w:val="28"/>
        </w:rPr>
        <w:t>SO</w:t>
      </w:r>
      <w:r w:rsidRPr="006C1598">
        <w:rPr>
          <w:rFonts w:hint="eastAsia"/>
          <w:sz w:val="28"/>
          <w:szCs w:val="28"/>
          <w:vertAlign w:val="subscript"/>
        </w:rPr>
        <w:t>4</w:t>
      </w:r>
      <w:r w:rsidRPr="006C1598">
        <w:rPr>
          <w:rFonts w:hint="eastAsia"/>
          <w:sz w:val="28"/>
          <w:szCs w:val="28"/>
        </w:rPr>
        <w:t>〕</w:t>
      </w:r>
      <w:r w:rsidRPr="006C1598" w:rsidR="00BC0C9C">
        <w:rPr>
          <w:rFonts w:hint="eastAsia"/>
          <w:sz w:val="28"/>
          <w:szCs w:val="28"/>
        </w:rPr>
        <w:t>，</w:t>
      </w:r>
      <w:r w:rsidRPr="006C1598">
        <w:rPr>
          <w:rFonts w:hint="eastAsia"/>
          <w:sz w:val="28"/>
          <w:szCs w:val="28"/>
        </w:rPr>
        <w:t>98%</w:t>
      </w:r>
      <w:r w:rsidRPr="006C1598" w:rsidR="00BC0C9C">
        <w:rPr>
          <w:rFonts w:hint="eastAsia"/>
          <w:sz w:val="28"/>
          <w:szCs w:val="28"/>
        </w:rPr>
        <w:t>；</w:t>
      </w:r>
    </w:p>
    <w:p w:rsidR="00013A6A" w:rsidRPr="006C1598" w:rsidP="00013A6A">
      <w:pPr>
        <w:spacing w:line="520" w:lineRule="exact"/>
        <w:ind w:left="210" w:leftChars="100"/>
        <w:rPr>
          <w:rFonts w:hint="eastAsia"/>
          <w:sz w:val="28"/>
          <w:szCs w:val="28"/>
        </w:rPr>
      </w:pPr>
      <w:r w:rsidRPr="006C1598">
        <w:rPr>
          <w:rFonts w:hint="eastAsia"/>
          <w:sz w:val="28"/>
          <w:szCs w:val="28"/>
        </w:rPr>
        <w:t>〔3〕氢氧化钡〔Ba(OH)</w:t>
      </w:r>
      <w:r w:rsidRPr="006C1598">
        <w:rPr>
          <w:rFonts w:hint="eastAsia"/>
          <w:sz w:val="28"/>
          <w:szCs w:val="28"/>
          <w:vertAlign w:val="subscript"/>
        </w:rPr>
        <w:t>2</w:t>
      </w:r>
      <w:r w:rsidRPr="006C1598">
        <w:rPr>
          <w:rFonts w:hint="eastAsia"/>
          <w:sz w:val="28"/>
          <w:szCs w:val="28"/>
          <w:vertAlign w:val="subscript"/>
        </w:rPr>
        <w:t>·</w:t>
      </w:r>
      <w:r w:rsidRPr="006C1598">
        <w:rPr>
          <w:rFonts w:hint="eastAsia"/>
          <w:sz w:val="28"/>
          <w:szCs w:val="28"/>
        </w:rPr>
        <w:t>8H</w:t>
      </w:r>
      <w:r w:rsidRPr="006C1598">
        <w:rPr>
          <w:rFonts w:hint="eastAsia"/>
          <w:sz w:val="28"/>
          <w:szCs w:val="28"/>
          <w:vertAlign w:val="subscript"/>
        </w:rPr>
        <w:t>2</w:t>
      </w:r>
      <w:r w:rsidRPr="006C1598">
        <w:rPr>
          <w:rFonts w:hint="eastAsia"/>
          <w:sz w:val="28"/>
          <w:szCs w:val="28"/>
        </w:rPr>
        <w:t>O〕</w:t>
      </w:r>
      <w:r w:rsidRPr="006C1598" w:rsidR="00BC0C9C">
        <w:rPr>
          <w:rFonts w:hint="eastAsia"/>
          <w:sz w:val="28"/>
          <w:szCs w:val="28"/>
        </w:rPr>
        <w:t>，</w:t>
      </w:r>
      <w:r w:rsidRPr="006C1598">
        <w:rPr>
          <w:rFonts w:hint="eastAsia"/>
          <w:sz w:val="28"/>
          <w:szCs w:val="28"/>
        </w:rPr>
        <w:t>99%</w:t>
      </w:r>
      <w:r w:rsidRPr="006C1598" w:rsidR="00BC0C9C">
        <w:rPr>
          <w:rFonts w:hint="eastAsia"/>
          <w:sz w:val="28"/>
          <w:szCs w:val="28"/>
        </w:rPr>
        <w:t>；</w:t>
      </w:r>
    </w:p>
    <w:p w:rsidR="00013A6A" w:rsidRPr="006C1598" w:rsidP="00013A6A">
      <w:pPr>
        <w:spacing w:line="520" w:lineRule="exact"/>
        <w:ind w:left="210" w:leftChars="100"/>
        <w:rPr>
          <w:rFonts w:hint="eastAsia"/>
          <w:sz w:val="28"/>
          <w:szCs w:val="28"/>
        </w:rPr>
      </w:pPr>
      <w:r w:rsidRPr="006C1598">
        <w:rPr>
          <w:rFonts w:hint="eastAsia"/>
          <w:sz w:val="28"/>
          <w:szCs w:val="28"/>
        </w:rPr>
        <w:t>〔4〕甲醇〔CH</w:t>
      </w:r>
      <w:r w:rsidRPr="006C1598">
        <w:rPr>
          <w:rFonts w:hint="eastAsia"/>
          <w:sz w:val="28"/>
          <w:szCs w:val="28"/>
          <w:vertAlign w:val="subscript"/>
        </w:rPr>
        <w:t>3</w:t>
      </w:r>
      <w:r w:rsidRPr="006C1598">
        <w:rPr>
          <w:rFonts w:hint="eastAsia"/>
          <w:sz w:val="28"/>
          <w:szCs w:val="28"/>
        </w:rPr>
        <w:t>OH〕，98%</w:t>
      </w:r>
      <w:r w:rsidRPr="006C1598" w:rsidR="00BC0C9C">
        <w:rPr>
          <w:rFonts w:hint="eastAsia"/>
          <w:sz w:val="28"/>
          <w:szCs w:val="28"/>
        </w:rPr>
        <w:t>；</w:t>
      </w:r>
    </w:p>
    <w:p w:rsidR="00013A6A" w:rsidRPr="006C1598" w:rsidP="00013A6A">
      <w:pPr>
        <w:spacing w:line="520" w:lineRule="exact"/>
        <w:ind w:left="210" w:leftChars="100"/>
        <w:rPr>
          <w:rFonts w:hint="eastAsia"/>
          <w:sz w:val="28"/>
          <w:szCs w:val="28"/>
        </w:rPr>
      </w:pPr>
      <w:r w:rsidRPr="006C1598">
        <w:rPr>
          <w:rFonts w:hint="eastAsia"/>
          <w:sz w:val="28"/>
          <w:szCs w:val="28"/>
        </w:rPr>
        <w:t>〔5〕砷酸〔H</w:t>
      </w:r>
      <w:r w:rsidRPr="006C1598">
        <w:rPr>
          <w:rFonts w:hint="eastAsia"/>
          <w:sz w:val="28"/>
          <w:szCs w:val="28"/>
          <w:vertAlign w:val="subscript"/>
        </w:rPr>
        <w:t>3</w:t>
      </w:r>
      <w:r w:rsidRPr="006C1598">
        <w:rPr>
          <w:rFonts w:hint="eastAsia"/>
          <w:sz w:val="28"/>
          <w:szCs w:val="28"/>
        </w:rPr>
        <w:t>AsO</w:t>
      </w:r>
      <w:r w:rsidRPr="006C1598">
        <w:rPr>
          <w:rFonts w:hint="eastAsia"/>
          <w:sz w:val="28"/>
          <w:szCs w:val="28"/>
          <w:vertAlign w:val="subscript"/>
        </w:rPr>
        <w:t>4</w:t>
      </w:r>
      <w:r w:rsidRPr="006C1598">
        <w:rPr>
          <w:rFonts w:hint="eastAsia"/>
          <w:sz w:val="28"/>
          <w:szCs w:val="28"/>
        </w:rPr>
        <w:t>〕，99.5%；</w:t>
      </w:r>
    </w:p>
    <w:p w:rsidR="00013A6A" w:rsidRPr="006C1598" w:rsidP="00013A6A">
      <w:pPr>
        <w:spacing w:line="520" w:lineRule="exact"/>
        <w:ind w:left="210" w:leftChars="100"/>
        <w:rPr>
          <w:rFonts w:hint="eastAsia"/>
          <w:sz w:val="28"/>
          <w:szCs w:val="28"/>
        </w:rPr>
      </w:pPr>
      <w:r w:rsidRPr="006C1598">
        <w:rPr>
          <w:rFonts w:hint="eastAsia"/>
          <w:sz w:val="28"/>
          <w:szCs w:val="28"/>
        </w:rPr>
        <w:t>〔6〕硫酸二甲酯</w:t>
      </w:r>
      <w:r w:rsidRPr="006C1598">
        <w:rPr>
          <w:rFonts w:ascii="宋体" w:hAnsi="宋体" w:hint="eastAsia"/>
          <w:sz w:val="28"/>
          <w:szCs w:val="28"/>
        </w:rPr>
        <w:t>﹝</w:t>
      </w:r>
      <w:r w:rsidRPr="006C1598">
        <w:rPr>
          <w:rFonts w:hint="eastAsia"/>
          <w:sz w:val="28"/>
          <w:szCs w:val="28"/>
        </w:rPr>
        <w:t>〔CH</w:t>
      </w:r>
      <w:r w:rsidRPr="006C1598">
        <w:rPr>
          <w:rFonts w:hint="eastAsia"/>
          <w:sz w:val="28"/>
          <w:szCs w:val="28"/>
          <w:vertAlign w:val="subscript"/>
        </w:rPr>
        <w:t>3</w:t>
      </w:r>
      <w:r w:rsidRPr="006C1598">
        <w:rPr>
          <w:rFonts w:hint="eastAsia"/>
          <w:sz w:val="28"/>
          <w:szCs w:val="28"/>
        </w:rPr>
        <w:t>〕</w:t>
      </w:r>
      <w:r w:rsidRPr="006C1598">
        <w:rPr>
          <w:rFonts w:hint="eastAsia"/>
          <w:sz w:val="28"/>
          <w:szCs w:val="28"/>
          <w:vertAlign w:val="subscript"/>
        </w:rPr>
        <w:t>2</w:t>
      </w:r>
      <w:r w:rsidRPr="006C1598">
        <w:rPr>
          <w:rFonts w:hint="eastAsia"/>
          <w:sz w:val="28"/>
          <w:szCs w:val="28"/>
        </w:rPr>
        <w:t>SO</w:t>
      </w:r>
      <w:r w:rsidRPr="006C1598">
        <w:rPr>
          <w:rFonts w:hint="eastAsia"/>
          <w:sz w:val="28"/>
          <w:szCs w:val="28"/>
          <w:vertAlign w:val="subscript"/>
        </w:rPr>
        <w:t>4</w:t>
      </w:r>
      <w:r w:rsidRPr="006C1598">
        <w:rPr>
          <w:rFonts w:ascii="宋体" w:hAnsi="宋体" w:hint="eastAsia"/>
          <w:sz w:val="28"/>
          <w:szCs w:val="28"/>
        </w:rPr>
        <w:t>﹞</w:t>
      </w:r>
      <w:r w:rsidRPr="006C1598">
        <w:rPr>
          <w:rFonts w:hint="eastAsia"/>
          <w:sz w:val="28"/>
          <w:szCs w:val="28"/>
        </w:rPr>
        <w:t>，98%</w:t>
      </w:r>
      <w:r w:rsidRPr="006C1598" w:rsidR="00BC0C9C">
        <w:rPr>
          <w:rFonts w:hint="eastAsia"/>
          <w:sz w:val="28"/>
          <w:szCs w:val="28"/>
        </w:rPr>
        <w:t>；</w:t>
      </w:r>
    </w:p>
    <w:p w:rsidR="00013A6A" w:rsidRPr="006C1598" w:rsidP="00013A6A">
      <w:pPr>
        <w:spacing w:line="520" w:lineRule="exact"/>
        <w:ind w:left="93"/>
        <w:rPr>
          <w:rFonts w:hint="eastAsia"/>
          <w:sz w:val="28"/>
          <w:szCs w:val="28"/>
        </w:rPr>
      </w:pPr>
      <w:r w:rsidRPr="006C1598">
        <w:rPr>
          <w:rFonts w:hint="eastAsia"/>
          <w:sz w:val="28"/>
          <w:szCs w:val="28"/>
        </w:rPr>
        <w:t>2、MSMA生产工艺如下</w:t>
      </w:r>
      <w:r w:rsidRPr="006C1598" w:rsidR="00BC0C9C">
        <w:rPr>
          <w:rFonts w:hint="eastAsia"/>
          <w:sz w:val="28"/>
          <w:szCs w:val="28"/>
        </w:rPr>
        <w:t>：</w:t>
      </w:r>
    </w:p>
    <w:p w:rsidR="00013A6A" w:rsidRPr="006C1598" w:rsidP="00013A6A">
      <w:pPr>
        <w:spacing w:line="520" w:lineRule="exact"/>
        <w:ind w:left="93"/>
        <w:rPr>
          <w:rFonts w:hint="eastAsia"/>
          <w:sz w:val="28"/>
          <w:szCs w:val="28"/>
        </w:rPr>
      </w:pPr>
      <w:r w:rsidRPr="006C1598">
        <w:rPr>
          <w:rFonts w:hint="eastAsia"/>
          <w:sz w:val="28"/>
          <w:szCs w:val="28"/>
        </w:rPr>
        <w:t xml:space="preserve">  </w:t>
      </w:r>
      <w:r w:rsidRPr="006C1598">
        <w:rPr>
          <w:sz w:val="28"/>
          <w:szCs w:val="28"/>
        </w:rPr>
        <w:fldChar w:fldCharType="begin" w:dirty="1"/>
      </w:r>
      <w:r w:rsidRPr="006C1598">
        <w:rPr>
          <w:sz w:val="28"/>
          <w:szCs w:val="28"/>
        </w:rPr>
        <w:instrText xml:space="preserve"> = 1 \* GB3 </w:instrText>
      </w:r>
      <w:r w:rsidRPr="006C1598">
        <w:rPr>
          <w:sz w:val="28"/>
          <w:szCs w:val="28"/>
        </w:rPr>
        <w:fldChar w:fldCharType="separate"/>
      </w:r>
      <w:r w:rsidRPr="006C1598">
        <w:rPr>
          <w:rFonts w:hint="eastAsia"/>
          <w:noProof/>
          <w:sz w:val="28"/>
          <w:szCs w:val="28"/>
        </w:rPr>
        <w:t>①</w:t>
      </w:r>
      <w:r w:rsidRPr="006C1598">
        <w:rPr>
          <w:sz w:val="28"/>
          <w:szCs w:val="28"/>
        </w:rPr>
        <w:fldChar w:fldCharType="end"/>
      </w:r>
      <w:r w:rsidRPr="006C1598">
        <w:rPr>
          <w:rFonts w:hint="eastAsia"/>
          <w:sz w:val="28"/>
          <w:szCs w:val="28"/>
        </w:rPr>
        <w:t xml:space="preserve"> 液体砷酸的配制：</w:t>
      </w:r>
    </w:p>
    <w:p w:rsidR="00013A6A" w:rsidRPr="006C1598" w:rsidP="0042558D">
      <w:pPr>
        <w:spacing w:line="520" w:lineRule="exact"/>
        <w:ind w:left="93"/>
        <w:rPr>
          <w:rFonts w:hint="eastAsia"/>
          <w:sz w:val="28"/>
          <w:szCs w:val="28"/>
        </w:rPr>
      </w:pPr>
      <w:r w:rsidRPr="006C1598">
        <w:rPr>
          <w:rFonts w:hint="eastAsia"/>
          <w:sz w:val="28"/>
          <w:szCs w:val="28"/>
        </w:rPr>
        <w:t>固体砷酸</w:t>
      </w:r>
      <w:r w:rsidRPr="006C1598">
        <w:rPr>
          <w:rFonts w:hint="eastAsia"/>
          <w:sz w:val="28"/>
          <w:szCs w:val="28"/>
        </w:rPr>
        <w:t>—→</w:t>
      </w:r>
      <w:r w:rsidRPr="006C1598">
        <w:rPr>
          <w:rFonts w:hint="eastAsia"/>
          <w:sz w:val="28"/>
          <w:szCs w:val="28"/>
        </w:rPr>
        <w:t xml:space="preserve"> </w:t>
      </w:r>
      <w:r w:rsidRPr="006C1598">
        <w:rPr>
          <w:rFonts w:hint="eastAsia"/>
          <w:sz w:val="28"/>
          <w:szCs w:val="28"/>
          <w:bdr w:val="single" w:sz="4" w:space="0" w:color="auto"/>
        </w:rPr>
        <w:t>加水</w:t>
      </w:r>
      <w:r w:rsidRPr="006C1598">
        <w:rPr>
          <w:rFonts w:hint="eastAsia"/>
          <w:sz w:val="28"/>
          <w:szCs w:val="28"/>
        </w:rPr>
        <w:t>〔可用回收的废水〕</w:t>
      </w:r>
      <w:r w:rsidRPr="006C1598">
        <w:rPr>
          <w:rFonts w:hint="eastAsia"/>
          <w:sz w:val="28"/>
          <w:szCs w:val="28"/>
        </w:rPr>
        <w:t>—→</w:t>
      </w:r>
      <w:r w:rsidRPr="006C1598">
        <w:rPr>
          <w:rFonts w:hint="eastAsia"/>
          <w:sz w:val="28"/>
          <w:szCs w:val="28"/>
        </w:rPr>
        <w:t xml:space="preserve">制成80%的液体砷酸；                     </w:t>
      </w:r>
    </w:p>
    <w:p w:rsidR="00013A6A" w:rsidRPr="006C1598" w:rsidP="00BC0C9C">
      <w:pPr>
        <w:spacing w:line="520" w:lineRule="exact"/>
        <w:ind w:left="93" w:firstLine="280" w:firstLineChars="100"/>
        <w:rPr>
          <w:rFonts w:hint="eastAsia"/>
          <w:sz w:val="28"/>
          <w:szCs w:val="28"/>
        </w:rPr>
      </w:pPr>
      <w:r w:rsidRPr="006C1598">
        <w:rPr>
          <w:sz w:val="28"/>
          <w:szCs w:val="28"/>
        </w:rPr>
        <w:fldChar w:fldCharType="begin" w:dirty="1"/>
      </w:r>
      <w:r w:rsidRPr="006C1598">
        <w:rPr>
          <w:sz w:val="28"/>
          <w:szCs w:val="28"/>
        </w:rPr>
        <w:instrText xml:space="preserve"> = 2 \* GB3 </w:instrText>
      </w:r>
      <w:r w:rsidRPr="006C1598">
        <w:rPr>
          <w:sz w:val="28"/>
          <w:szCs w:val="28"/>
        </w:rPr>
        <w:fldChar w:fldCharType="separate"/>
      </w:r>
      <w:r w:rsidRPr="006C1598">
        <w:rPr>
          <w:rFonts w:hint="eastAsia"/>
          <w:noProof/>
          <w:sz w:val="28"/>
          <w:szCs w:val="28"/>
        </w:rPr>
        <w:t>②</w:t>
      </w:r>
      <w:r w:rsidRPr="006C1598">
        <w:rPr>
          <w:sz w:val="28"/>
          <w:szCs w:val="28"/>
        </w:rPr>
        <w:fldChar w:fldCharType="end"/>
      </w:r>
      <w:r w:rsidRPr="006C1598">
        <w:rPr>
          <w:rFonts w:hint="eastAsia"/>
          <w:sz w:val="28"/>
          <w:szCs w:val="28"/>
        </w:rPr>
        <w:t xml:space="preserve"> 液碱的配制：</w:t>
      </w:r>
    </w:p>
    <w:p w:rsidR="00013A6A" w:rsidRPr="006C1598" w:rsidP="00E41DB1">
      <w:pPr>
        <w:spacing w:line="520" w:lineRule="exact"/>
        <w:ind w:firstLine="140" w:firstLineChars="50"/>
        <w:rPr>
          <w:rFonts w:hint="eastAsia"/>
          <w:sz w:val="28"/>
          <w:szCs w:val="28"/>
        </w:rPr>
      </w:pPr>
      <w:r w:rsidRPr="006C1598">
        <w:rPr>
          <w:rFonts w:hint="eastAsia"/>
          <w:sz w:val="28"/>
          <w:szCs w:val="28"/>
        </w:rPr>
        <w:t xml:space="preserve">固体片碱 </w:t>
      </w:r>
      <w:r w:rsidRPr="006C1598">
        <w:rPr>
          <w:rFonts w:hint="eastAsia"/>
          <w:sz w:val="28"/>
          <w:szCs w:val="28"/>
        </w:rPr>
        <w:t>—→</w:t>
      </w:r>
      <w:r w:rsidRPr="006C1598">
        <w:rPr>
          <w:rFonts w:hint="eastAsia"/>
          <w:sz w:val="28"/>
          <w:szCs w:val="28"/>
        </w:rPr>
        <w:t xml:space="preserve"> </w:t>
      </w:r>
      <w:r w:rsidRPr="006C1598">
        <w:rPr>
          <w:rFonts w:hint="eastAsia"/>
          <w:sz w:val="28"/>
          <w:szCs w:val="28"/>
          <w:bdr w:val="single" w:sz="4" w:space="0" w:color="auto"/>
        </w:rPr>
        <w:t>加水</w:t>
      </w:r>
      <w:r w:rsidRPr="006C1598">
        <w:rPr>
          <w:rFonts w:hint="eastAsia"/>
          <w:sz w:val="28"/>
          <w:szCs w:val="28"/>
        </w:rPr>
        <w:t>〔可用回收的废水〕</w:t>
      </w:r>
      <w:r w:rsidRPr="006C1598">
        <w:rPr>
          <w:rFonts w:hint="eastAsia"/>
          <w:sz w:val="28"/>
          <w:szCs w:val="28"/>
        </w:rPr>
        <w:t>—→</w:t>
      </w:r>
      <w:r w:rsidRPr="006C1598">
        <w:rPr>
          <w:rFonts w:hint="eastAsia"/>
          <w:sz w:val="28"/>
          <w:szCs w:val="28"/>
        </w:rPr>
        <w:t>制成50%的液碱；</w:t>
      </w:r>
    </w:p>
    <w:p w:rsidR="00013A6A" w:rsidRPr="006C1598" w:rsidP="00BC0C9C">
      <w:pPr>
        <w:spacing w:line="520" w:lineRule="exact"/>
        <w:ind w:left="93" w:firstLine="280" w:firstLineChars="100"/>
        <w:rPr>
          <w:rFonts w:hint="eastAsia"/>
          <w:sz w:val="28"/>
          <w:szCs w:val="28"/>
        </w:rPr>
      </w:pPr>
      <w:r w:rsidRPr="006C1598">
        <w:rPr>
          <w:sz w:val="28"/>
          <w:szCs w:val="28"/>
        </w:rPr>
        <w:fldChar w:fldCharType="begin" w:dirty="1"/>
      </w:r>
      <w:r w:rsidRPr="006C1598">
        <w:rPr>
          <w:sz w:val="28"/>
          <w:szCs w:val="28"/>
        </w:rPr>
        <w:instrText xml:space="preserve"> = 3 \* GB3 </w:instrText>
      </w:r>
      <w:r w:rsidRPr="006C1598">
        <w:rPr>
          <w:sz w:val="28"/>
          <w:szCs w:val="28"/>
        </w:rPr>
        <w:fldChar w:fldCharType="separate"/>
      </w:r>
      <w:r w:rsidRPr="006C1598">
        <w:rPr>
          <w:rFonts w:hint="eastAsia"/>
          <w:noProof/>
          <w:sz w:val="28"/>
          <w:szCs w:val="28"/>
        </w:rPr>
        <w:t>③</w:t>
      </w:r>
      <w:r w:rsidRPr="006C1598">
        <w:rPr>
          <w:sz w:val="28"/>
          <w:szCs w:val="28"/>
        </w:rPr>
        <w:fldChar w:fldCharType="end"/>
      </w:r>
      <w:r w:rsidRPr="006C1598">
        <w:rPr>
          <w:rFonts w:hint="eastAsia"/>
          <w:sz w:val="28"/>
          <w:szCs w:val="28"/>
        </w:rPr>
        <w:t xml:space="preserve"> 砷酸二氢钠溶液的合成： </w:t>
      </w:r>
    </w:p>
    <w:p w:rsidR="00013A6A" w:rsidRPr="006C1598" w:rsidP="00E41DB1">
      <w:pPr>
        <w:spacing w:line="520" w:lineRule="exact"/>
        <w:ind w:firstLine="140" w:firstLineChars="50"/>
        <w:rPr>
          <w:rFonts w:hint="eastAsia"/>
          <w:sz w:val="28"/>
          <w:szCs w:val="28"/>
        </w:rPr>
        <w:sectPr>
          <w:type w:val="nextPage"/>
          <w:pgSz w:w="11906" w:h="16838"/>
          <w:pgMar w:top="1440" w:right="1800" w:bottom="1440" w:left="1800" w:header="851" w:footer="992" w:gutter="0"/>
          <w:pgNumType w:start="9"/>
          <w:cols w:space="425"/>
          <w:titlePg w:val="0"/>
          <w:docGrid w:type="lines" w:linePitch="312"/>
        </w:sectPr>
      </w:pPr>
      <w:r w:rsidRPr="006C1598">
        <w:rPr>
          <w:rFonts w:hint="eastAsia"/>
          <w:sz w:val="28"/>
          <w:szCs w:val="28"/>
        </w:rPr>
        <w:t>80%砷酸</w:t>
      </w:r>
      <w:r w:rsidRPr="006C1598" w:rsidR="00E41DB1">
        <w:rPr>
          <w:rFonts w:hint="eastAsia"/>
          <w:sz w:val="28"/>
          <w:szCs w:val="28"/>
        </w:rPr>
        <w:t xml:space="preserve"> </w:t>
      </w:r>
      <w:r w:rsidRPr="006C1598">
        <w:rPr>
          <w:rFonts w:hint="eastAsia"/>
          <w:sz w:val="28"/>
          <w:szCs w:val="28"/>
        </w:rPr>
        <w:t>+ 50%液碱</w:t>
      </w:r>
      <w:r w:rsidRPr="006C1598" w:rsidR="00E41DB1">
        <w:rPr>
          <w:rFonts w:hint="eastAsia"/>
          <w:sz w:val="28"/>
          <w:szCs w:val="28"/>
        </w:rPr>
        <w:t xml:space="preserve"> </w:t>
      </w:r>
      <w:r w:rsidRPr="006C1598">
        <w:rPr>
          <w:rFonts w:hint="eastAsia"/>
          <w:sz w:val="28"/>
          <w:szCs w:val="28"/>
        </w:rPr>
        <w:t>—→</w:t>
      </w:r>
      <w:r w:rsidRPr="006C1598">
        <w:rPr>
          <w:rFonts w:hint="eastAsia"/>
          <w:sz w:val="28"/>
          <w:szCs w:val="28"/>
        </w:rPr>
        <w:t xml:space="preserve">砷酸钠溶液，同时放出大量的反响热； </w:t>
      </w:r>
    </w:p>
    <w:p w:rsidR="00013A6A" w:rsidRPr="006C1598" w:rsidP="00013A6A">
      <w:pPr>
        <w:spacing w:line="520" w:lineRule="exact"/>
        <w:ind w:left="93"/>
        <w:rPr>
          <w:rFonts w:hint="eastAsia"/>
          <w:sz w:val="28"/>
          <w:szCs w:val="28"/>
        </w:rPr>
      </w:pPr>
      <w:r w:rsidRPr="006C1598">
        <w:rPr>
          <w:rFonts w:hint="eastAsia"/>
          <w:sz w:val="28"/>
          <w:szCs w:val="28"/>
        </w:rPr>
        <w:t xml:space="preserve">  </w:t>
      </w:r>
      <w:r w:rsidRPr="006C1598">
        <w:rPr>
          <w:sz w:val="28"/>
          <w:szCs w:val="28"/>
        </w:rPr>
        <w:fldChar w:fldCharType="begin" w:dirty="1"/>
      </w:r>
      <w:r w:rsidRPr="006C1598">
        <w:rPr>
          <w:sz w:val="28"/>
          <w:szCs w:val="28"/>
        </w:rPr>
        <w:instrText xml:space="preserve"> = 4 \* GB3 </w:instrText>
      </w:r>
      <w:r w:rsidRPr="006C1598">
        <w:rPr>
          <w:sz w:val="28"/>
          <w:szCs w:val="28"/>
        </w:rPr>
        <w:fldChar w:fldCharType="separate"/>
      </w:r>
      <w:r w:rsidRPr="006C1598">
        <w:rPr>
          <w:rFonts w:hint="eastAsia"/>
          <w:noProof/>
          <w:sz w:val="28"/>
          <w:szCs w:val="28"/>
        </w:rPr>
        <w:t>④</w:t>
      </w:r>
      <w:r w:rsidRPr="006C1598">
        <w:rPr>
          <w:sz w:val="28"/>
          <w:szCs w:val="28"/>
        </w:rPr>
        <w:fldChar w:fldCharType="end"/>
      </w:r>
      <w:r w:rsidRPr="006C1598">
        <w:rPr>
          <w:rFonts w:hint="eastAsia"/>
          <w:sz w:val="28"/>
          <w:szCs w:val="28"/>
        </w:rPr>
        <w:t>甲基胂酸钠(MSMA)的合成</w:t>
      </w:r>
    </w:p>
    <w:p w:rsidR="00013A6A" w:rsidRPr="006C1598" w:rsidP="00BC0C9C">
      <w:pPr>
        <w:spacing w:line="520" w:lineRule="exact"/>
        <w:ind w:left="93" w:firstLine="560" w:firstLineChars="200"/>
        <w:rPr>
          <w:rFonts w:hint="eastAsia"/>
          <w:sz w:val="28"/>
          <w:szCs w:val="28"/>
        </w:rPr>
      </w:pPr>
      <w:r w:rsidRPr="006C1598">
        <w:rPr>
          <w:rFonts w:hint="eastAsia"/>
          <w:sz w:val="28"/>
          <w:szCs w:val="28"/>
        </w:rPr>
        <w:t>硫酸二甲酯</w:t>
      </w:r>
      <w:r w:rsidRPr="006C1598" w:rsidR="008875E0">
        <w:rPr>
          <w:rFonts w:hint="eastAsia"/>
          <w:sz w:val="28"/>
          <w:szCs w:val="28"/>
        </w:rPr>
        <w:t xml:space="preserve"> + </w:t>
      </w:r>
      <w:r w:rsidRPr="006C1598">
        <w:rPr>
          <w:rFonts w:hint="eastAsia"/>
          <w:sz w:val="28"/>
          <w:szCs w:val="28"/>
        </w:rPr>
        <w:t>砷酸钠</w:t>
      </w:r>
      <w:r w:rsidRPr="006C1598">
        <w:rPr>
          <w:rFonts w:hint="eastAsia"/>
          <w:sz w:val="28"/>
          <w:szCs w:val="28"/>
        </w:rPr>
        <w:t>——→</w:t>
      </w:r>
      <w:r w:rsidRPr="006C1598">
        <w:rPr>
          <w:rFonts w:hint="eastAsia"/>
          <w:sz w:val="28"/>
          <w:szCs w:val="28"/>
        </w:rPr>
        <w:t>甲基胂酸钠溶液 + 硫酸钠</w:t>
      </w:r>
      <w:r w:rsidR="0013539A">
        <w:rPr>
          <w:rFonts w:hint="eastAsia"/>
          <w:sz w:val="28"/>
          <w:szCs w:val="28"/>
        </w:rPr>
        <w:t>＋甲醛</w:t>
      </w:r>
    </w:p>
    <w:p w:rsidR="00013A6A" w:rsidRPr="006C1598" w:rsidP="00BC0C9C">
      <w:pPr>
        <w:spacing w:line="520" w:lineRule="exact"/>
        <w:ind w:left="93"/>
        <w:rPr>
          <w:rFonts w:hint="eastAsia"/>
          <w:sz w:val="28"/>
          <w:szCs w:val="28"/>
        </w:rPr>
      </w:pPr>
      <w:r w:rsidRPr="006C1598">
        <w:rPr>
          <w:rFonts w:hint="eastAsia"/>
          <w:sz w:val="28"/>
          <w:szCs w:val="28"/>
        </w:rPr>
        <w:t xml:space="preserve">  </w:t>
      </w:r>
      <w:r w:rsidRPr="006C1598">
        <w:rPr>
          <w:sz w:val="28"/>
          <w:szCs w:val="28"/>
        </w:rPr>
        <w:fldChar w:fldCharType="begin" w:dirty="1"/>
      </w:r>
      <w:r w:rsidRPr="006C1598">
        <w:rPr>
          <w:sz w:val="28"/>
          <w:szCs w:val="28"/>
        </w:rPr>
        <w:instrText xml:space="preserve"> = 5 \* GB3 </w:instrText>
      </w:r>
      <w:r w:rsidRPr="006C1598">
        <w:rPr>
          <w:sz w:val="28"/>
          <w:szCs w:val="28"/>
        </w:rPr>
        <w:fldChar w:fldCharType="separate"/>
      </w:r>
      <w:r w:rsidRPr="006C1598">
        <w:rPr>
          <w:rFonts w:hint="eastAsia"/>
          <w:noProof/>
          <w:sz w:val="28"/>
          <w:szCs w:val="28"/>
        </w:rPr>
        <w:t>⑤</w:t>
      </w:r>
      <w:r w:rsidRPr="006C1598">
        <w:rPr>
          <w:sz w:val="28"/>
          <w:szCs w:val="28"/>
        </w:rPr>
        <w:fldChar w:fldCharType="end"/>
      </w:r>
      <w:r w:rsidRPr="006C1598">
        <w:rPr>
          <w:rFonts w:hint="eastAsia"/>
          <w:sz w:val="28"/>
          <w:szCs w:val="28"/>
        </w:rPr>
        <w:t xml:space="preserve"> 副产硫酸钠的除去：</w:t>
      </w:r>
    </w:p>
    <w:p w:rsidR="00013A6A" w:rsidRPr="006C1598" w:rsidP="00BC0C9C">
      <w:pPr>
        <w:spacing w:line="520" w:lineRule="exact"/>
        <w:ind w:left="93" w:firstLine="280" w:firstLineChars="100"/>
        <w:rPr>
          <w:rFonts w:hint="eastAsia"/>
          <w:sz w:val="28"/>
          <w:szCs w:val="28"/>
        </w:rPr>
      </w:pPr>
      <w:r w:rsidRPr="006C1598">
        <w:rPr>
          <w:rFonts w:hint="eastAsia"/>
          <w:sz w:val="28"/>
          <w:szCs w:val="28"/>
        </w:rPr>
        <w:t>在第</w:t>
      </w:r>
      <w:r w:rsidRPr="006C1598">
        <w:rPr>
          <w:sz w:val="28"/>
          <w:szCs w:val="28"/>
        </w:rPr>
        <w:fldChar w:fldCharType="begin" w:dirty="1"/>
      </w:r>
      <w:r w:rsidRPr="006C1598">
        <w:rPr>
          <w:sz w:val="28"/>
          <w:szCs w:val="28"/>
        </w:rPr>
        <w:instrText xml:space="preserve"> = 4 \* GB3 </w:instrText>
      </w:r>
      <w:r w:rsidRPr="006C1598">
        <w:rPr>
          <w:sz w:val="28"/>
          <w:szCs w:val="28"/>
        </w:rPr>
        <w:fldChar w:fldCharType="separate"/>
      </w:r>
      <w:r w:rsidRPr="006C1598">
        <w:rPr>
          <w:rFonts w:hint="eastAsia"/>
          <w:noProof/>
          <w:sz w:val="28"/>
          <w:szCs w:val="28"/>
        </w:rPr>
        <w:t>④</w:t>
      </w:r>
      <w:r w:rsidRPr="006C1598">
        <w:rPr>
          <w:sz w:val="28"/>
          <w:szCs w:val="28"/>
        </w:rPr>
        <w:fldChar w:fldCharType="end"/>
      </w:r>
      <w:r w:rsidRPr="006C1598">
        <w:rPr>
          <w:rFonts w:hint="eastAsia"/>
          <w:sz w:val="28"/>
          <w:szCs w:val="28"/>
        </w:rPr>
        <w:t>步生成物中参加氢氧化钡</w:t>
      </w:r>
      <w:r w:rsidRPr="006C1598">
        <w:rPr>
          <w:rFonts w:hint="eastAsia"/>
          <w:sz w:val="28"/>
          <w:szCs w:val="28"/>
        </w:rPr>
        <w:t>—→</w:t>
      </w:r>
      <w:r w:rsidRPr="006C1598">
        <w:rPr>
          <w:rFonts w:hint="eastAsia"/>
          <w:sz w:val="28"/>
          <w:szCs w:val="28"/>
        </w:rPr>
        <w:t>生成硫酸钡沉淀</w:t>
      </w:r>
      <w:r w:rsidRPr="006C1598">
        <w:rPr>
          <w:rFonts w:hint="eastAsia"/>
          <w:sz w:val="28"/>
          <w:szCs w:val="28"/>
        </w:rPr>
        <w:t>—→</w:t>
      </w:r>
    </w:p>
    <w:p w:rsidR="00013A6A" w:rsidRPr="006C1598" w:rsidP="00BC0C9C">
      <w:pPr>
        <w:spacing w:line="520" w:lineRule="exact"/>
        <w:ind w:left="93" w:firstLine="560" w:firstLineChars="200"/>
        <w:rPr>
          <w:rFonts w:hint="eastAsia"/>
          <w:sz w:val="28"/>
          <w:szCs w:val="28"/>
        </w:rPr>
      </w:pPr>
      <w:r w:rsidRPr="006C1598">
        <w:rPr>
          <w:rFonts w:hint="eastAsia"/>
          <w:sz w:val="28"/>
          <w:szCs w:val="28"/>
          <w:bdr w:val="single" w:sz="4" w:space="0" w:color="auto"/>
        </w:rPr>
        <w:t>离心</w:t>
      </w:r>
      <w:r w:rsidRPr="006C1598" w:rsidR="00931B38">
        <w:rPr>
          <w:rFonts w:hint="eastAsia"/>
          <w:sz w:val="28"/>
          <w:szCs w:val="28"/>
        </w:rPr>
        <w:t xml:space="preserve"> </w:t>
      </w:r>
      <w:r w:rsidRPr="006C1598" w:rsidR="00931B38">
        <w:rPr>
          <w:rFonts w:hint="eastAsia"/>
          <w:sz w:val="28"/>
          <w:szCs w:val="28"/>
        </w:rPr>
        <w:t>—</w:t>
      </w:r>
      <w:r w:rsidRPr="006C1598">
        <w:rPr>
          <w:rFonts w:hint="eastAsia"/>
          <w:sz w:val="28"/>
          <w:szCs w:val="28"/>
        </w:rPr>
        <w:t>→</w:t>
      </w:r>
      <w:r w:rsidRPr="006C1598">
        <w:rPr>
          <w:rFonts w:hint="eastAsia"/>
          <w:sz w:val="28"/>
          <w:szCs w:val="28"/>
          <w:bdr w:val="single" w:sz="4" w:space="0" w:color="auto"/>
        </w:rPr>
        <w:t>枯燥</w:t>
      </w:r>
      <w:r w:rsidRPr="006C1598">
        <w:rPr>
          <w:rFonts w:hint="eastAsia"/>
          <w:sz w:val="28"/>
          <w:szCs w:val="28"/>
        </w:rPr>
        <w:t>—→</w:t>
      </w:r>
      <w:r w:rsidRPr="006C1598">
        <w:rPr>
          <w:rFonts w:hint="eastAsia"/>
          <w:sz w:val="28"/>
          <w:szCs w:val="28"/>
          <w:bdr w:val="single" w:sz="4" w:space="0" w:color="auto"/>
        </w:rPr>
        <w:t>包装</w:t>
      </w:r>
      <w:r w:rsidRPr="006C1598">
        <w:rPr>
          <w:rFonts w:hint="eastAsia"/>
          <w:sz w:val="28"/>
          <w:szCs w:val="28"/>
        </w:rPr>
        <w:t>—→</w:t>
      </w:r>
      <w:r w:rsidRPr="006C1598">
        <w:rPr>
          <w:rFonts w:hint="eastAsia"/>
          <w:sz w:val="28"/>
          <w:szCs w:val="28"/>
        </w:rPr>
        <w:t>副产沉淀硫酸钡出售。</w:t>
      </w:r>
    </w:p>
    <w:p w:rsidR="00013A6A" w:rsidRPr="006C1598" w:rsidP="00013A6A">
      <w:pPr>
        <w:spacing w:line="520" w:lineRule="exact"/>
        <w:ind w:left="93"/>
        <w:rPr>
          <w:rFonts w:hint="eastAsia"/>
          <w:sz w:val="28"/>
          <w:szCs w:val="28"/>
        </w:rPr>
      </w:pPr>
      <w:r w:rsidRPr="006C1598">
        <w:rPr>
          <w:rFonts w:hint="eastAsia"/>
          <w:sz w:val="28"/>
          <w:szCs w:val="28"/>
        </w:rPr>
        <w:t xml:space="preserve">      </w:t>
      </w:r>
      <w:r w:rsidRPr="006C1598">
        <w:rPr>
          <w:sz w:val="28"/>
          <w:szCs w:val="28"/>
        </w:rPr>
        <w:t>↓</w:t>
      </w:r>
    </w:p>
    <w:p w:rsidR="00013A6A" w:rsidRPr="006C1598" w:rsidP="00013A6A">
      <w:pPr>
        <w:spacing w:line="520" w:lineRule="exact"/>
        <w:ind w:left="93"/>
        <w:rPr>
          <w:rFonts w:hint="eastAsia"/>
          <w:sz w:val="28"/>
          <w:szCs w:val="28"/>
        </w:rPr>
      </w:pPr>
      <w:r w:rsidRPr="006C1598">
        <w:rPr>
          <w:rFonts w:hint="eastAsia"/>
          <w:sz w:val="28"/>
          <w:szCs w:val="28"/>
        </w:rPr>
        <w:t xml:space="preserve">   MSMA </w:t>
      </w:r>
      <w:r w:rsidRPr="006C1598">
        <w:rPr>
          <w:rFonts w:hint="eastAsia"/>
          <w:sz w:val="28"/>
          <w:szCs w:val="28"/>
        </w:rPr>
        <w:t>→</w:t>
      </w:r>
      <w:r w:rsidRPr="006C1598">
        <w:rPr>
          <w:rFonts w:hint="eastAsia"/>
          <w:sz w:val="28"/>
          <w:szCs w:val="28"/>
          <w:bdr w:val="single" w:sz="4" w:space="0" w:color="auto"/>
        </w:rPr>
        <w:t>硫酸调节PH值</w:t>
      </w:r>
      <w:r w:rsidRPr="006C1598">
        <w:rPr>
          <w:rFonts w:hint="eastAsia"/>
          <w:sz w:val="28"/>
          <w:szCs w:val="28"/>
        </w:rPr>
        <w:t xml:space="preserve"> </w:t>
      </w:r>
      <w:r w:rsidRPr="006C1598">
        <w:rPr>
          <w:rFonts w:hint="eastAsia"/>
          <w:sz w:val="28"/>
          <w:szCs w:val="28"/>
        </w:rPr>
        <w:t>→</w:t>
      </w:r>
      <w:r w:rsidRPr="006C1598">
        <w:rPr>
          <w:rFonts w:hint="eastAsia"/>
          <w:sz w:val="28"/>
          <w:szCs w:val="28"/>
          <w:bdr w:val="single" w:sz="4" w:space="0" w:color="auto"/>
        </w:rPr>
        <w:t>甲醇净化</w:t>
      </w:r>
      <w:r w:rsidRPr="006C1598">
        <w:rPr>
          <w:rFonts w:hint="eastAsia"/>
          <w:sz w:val="28"/>
          <w:szCs w:val="28"/>
        </w:rPr>
        <w:t xml:space="preserve"> </w:t>
      </w:r>
      <w:r w:rsidRPr="006C1598">
        <w:rPr>
          <w:rFonts w:hint="eastAsia"/>
          <w:sz w:val="28"/>
          <w:szCs w:val="28"/>
        </w:rPr>
        <w:t>→</w:t>
      </w:r>
      <w:r w:rsidRPr="006C1598">
        <w:rPr>
          <w:rFonts w:hint="eastAsia"/>
          <w:sz w:val="28"/>
          <w:szCs w:val="28"/>
        </w:rPr>
        <w:t>成品</w:t>
      </w:r>
    </w:p>
    <w:p w:rsidR="00013A6A" w:rsidRPr="006C1598" w:rsidP="00013A6A">
      <w:pPr>
        <w:spacing w:line="520" w:lineRule="exact"/>
        <w:ind w:left="93"/>
        <w:rPr>
          <w:rFonts w:hint="eastAsia"/>
          <w:b/>
          <w:bCs/>
          <w:sz w:val="28"/>
          <w:szCs w:val="28"/>
        </w:rPr>
      </w:pPr>
      <w:r w:rsidRPr="006C1598">
        <w:rPr>
          <w:rFonts w:hint="eastAsia"/>
          <w:b/>
          <w:bCs/>
          <w:sz w:val="28"/>
          <w:szCs w:val="28"/>
        </w:rPr>
        <w:t>主要化学反响式如下:</w:t>
      </w:r>
    </w:p>
    <w:p w:rsidR="00013A6A" w:rsidRPr="006C1598" w:rsidP="00013A6A">
      <w:pPr>
        <w:spacing w:line="520" w:lineRule="exact"/>
        <w:ind w:left="93" w:firstLine="600"/>
        <w:rPr>
          <w:rFonts w:hint="eastAsia"/>
          <w:sz w:val="28"/>
          <w:szCs w:val="28"/>
        </w:rPr>
      </w:pPr>
      <w:r w:rsidRPr="006C1598">
        <w:rPr>
          <w:rFonts w:hint="eastAsia"/>
          <w:sz w:val="28"/>
          <w:szCs w:val="28"/>
        </w:rPr>
        <w:t>H</w:t>
      </w:r>
      <w:r w:rsidRPr="006C1598">
        <w:rPr>
          <w:rFonts w:hint="eastAsia"/>
          <w:sz w:val="28"/>
          <w:szCs w:val="28"/>
          <w:vertAlign w:val="subscript"/>
        </w:rPr>
        <w:t>3</w:t>
      </w:r>
      <w:r w:rsidRPr="006C1598">
        <w:rPr>
          <w:rFonts w:hint="eastAsia"/>
          <w:sz w:val="28"/>
          <w:szCs w:val="28"/>
        </w:rPr>
        <w:t>A</w:t>
      </w:r>
      <w:r w:rsidRPr="006C1598">
        <w:rPr>
          <w:rFonts w:hint="eastAsia"/>
          <w:sz w:val="28"/>
          <w:szCs w:val="28"/>
          <w:vertAlign w:val="subscript"/>
        </w:rPr>
        <w:t>S</w:t>
      </w:r>
      <w:r w:rsidRPr="006C1598">
        <w:rPr>
          <w:rFonts w:hint="eastAsia"/>
          <w:sz w:val="28"/>
          <w:szCs w:val="28"/>
        </w:rPr>
        <w:t>O</w:t>
      </w:r>
      <w:r w:rsidRPr="006C1598">
        <w:rPr>
          <w:rFonts w:hint="eastAsia"/>
          <w:sz w:val="28"/>
          <w:szCs w:val="28"/>
          <w:vertAlign w:val="subscript"/>
        </w:rPr>
        <w:t>4</w:t>
      </w:r>
      <w:r w:rsidRPr="006C1598">
        <w:rPr>
          <w:rFonts w:hint="eastAsia"/>
          <w:sz w:val="28"/>
          <w:szCs w:val="28"/>
        </w:rPr>
        <w:t>+3NaOH = Na</w:t>
      </w:r>
      <w:r w:rsidRPr="006C1598">
        <w:rPr>
          <w:rFonts w:hint="eastAsia"/>
          <w:sz w:val="28"/>
          <w:szCs w:val="28"/>
          <w:vertAlign w:val="subscript"/>
        </w:rPr>
        <w:t>3</w:t>
      </w:r>
      <w:r w:rsidRPr="006C1598">
        <w:rPr>
          <w:rFonts w:hint="eastAsia"/>
          <w:sz w:val="28"/>
          <w:szCs w:val="28"/>
        </w:rPr>
        <w:t>A</w:t>
      </w:r>
      <w:r w:rsidRPr="006C1598">
        <w:rPr>
          <w:rFonts w:hint="eastAsia"/>
          <w:sz w:val="28"/>
          <w:szCs w:val="28"/>
          <w:vertAlign w:val="subscript"/>
        </w:rPr>
        <w:t>S</w:t>
      </w:r>
      <w:r w:rsidRPr="006C1598">
        <w:rPr>
          <w:rFonts w:hint="eastAsia"/>
          <w:sz w:val="28"/>
          <w:szCs w:val="28"/>
        </w:rPr>
        <w:t>O</w:t>
      </w:r>
      <w:r w:rsidRPr="006C1598">
        <w:rPr>
          <w:rFonts w:hint="eastAsia"/>
          <w:sz w:val="28"/>
          <w:szCs w:val="28"/>
          <w:vertAlign w:val="subscript"/>
        </w:rPr>
        <w:t>4</w:t>
      </w:r>
      <w:r w:rsidRPr="006C1598">
        <w:rPr>
          <w:rFonts w:hint="eastAsia"/>
          <w:sz w:val="28"/>
          <w:szCs w:val="28"/>
        </w:rPr>
        <w:t>+3H</w:t>
      </w:r>
      <w:r w:rsidRPr="006C1598">
        <w:rPr>
          <w:rFonts w:hint="eastAsia"/>
          <w:sz w:val="28"/>
          <w:szCs w:val="28"/>
          <w:vertAlign w:val="subscript"/>
        </w:rPr>
        <w:t>2</w:t>
      </w:r>
      <w:r w:rsidRPr="006C1598">
        <w:rPr>
          <w:rFonts w:hint="eastAsia"/>
          <w:sz w:val="28"/>
          <w:szCs w:val="28"/>
        </w:rPr>
        <w:t>O</w:t>
      </w:r>
    </w:p>
    <w:p w:rsidR="00013A6A" w:rsidRPr="006C1598" w:rsidP="00013A6A">
      <w:pPr>
        <w:spacing w:line="520" w:lineRule="exact"/>
        <w:ind w:left="93" w:firstLine="600"/>
        <w:rPr>
          <w:rFonts w:hint="eastAsia"/>
          <w:sz w:val="28"/>
          <w:szCs w:val="28"/>
        </w:rPr>
      </w:pPr>
      <w:r w:rsidRPr="006C1598">
        <w:rPr>
          <w:rFonts w:hint="eastAsia"/>
          <w:sz w:val="28"/>
          <w:szCs w:val="28"/>
        </w:rPr>
        <w:t>(CH</w:t>
      </w:r>
      <w:r w:rsidRPr="006C1598">
        <w:rPr>
          <w:rFonts w:hint="eastAsia"/>
          <w:sz w:val="28"/>
          <w:szCs w:val="28"/>
          <w:vertAlign w:val="subscript"/>
        </w:rPr>
        <w:t>3</w:t>
      </w:r>
      <w:r w:rsidRPr="006C1598">
        <w:rPr>
          <w:rFonts w:hint="eastAsia"/>
          <w:sz w:val="28"/>
          <w:szCs w:val="28"/>
        </w:rPr>
        <w:t>)</w:t>
      </w:r>
      <w:r w:rsidRPr="006C1598">
        <w:rPr>
          <w:rFonts w:hint="eastAsia"/>
          <w:sz w:val="28"/>
          <w:szCs w:val="28"/>
          <w:vertAlign w:val="subscript"/>
        </w:rPr>
        <w:t>2</w:t>
      </w:r>
      <w:r w:rsidRPr="006C1598">
        <w:rPr>
          <w:rFonts w:hint="eastAsia"/>
          <w:sz w:val="28"/>
          <w:szCs w:val="28"/>
        </w:rPr>
        <w:t>SO</w:t>
      </w:r>
      <w:r w:rsidRPr="006C1598">
        <w:rPr>
          <w:rFonts w:hint="eastAsia"/>
          <w:sz w:val="28"/>
          <w:szCs w:val="28"/>
          <w:vertAlign w:val="subscript"/>
        </w:rPr>
        <w:t>4</w:t>
      </w:r>
      <w:r w:rsidRPr="006C1598">
        <w:rPr>
          <w:rFonts w:hint="eastAsia"/>
          <w:sz w:val="28"/>
          <w:szCs w:val="28"/>
        </w:rPr>
        <w:t>+ Na</w:t>
      </w:r>
      <w:r w:rsidRPr="006C1598">
        <w:rPr>
          <w:rFonts w:hint="eastAsia"/>
          <w:sz w:val="28"/>
          <w:szCs w:val="28"/>
          <w:vertAlign w:val="subscript"/>
        </w:rPr>
        <w:t>3</w:t>
      </w:r>
      <w:r w:rsidRPr="006C1598">
        <w:rPr>
          <w:rFonts w:hint="eastAsia"/>
          <w:sz w:val="28"/>
          <w:szCs w:val="28"/>
        </w:rPr>
        <w:t>A</w:t>
      </w:r>
      <w:r w:rsidRPr="006C1598">
        <w:rPr>
          <w:rFonts w:hint="eastAsia"/>
          <w:sz w:val="28"/>
          <w:szCs w:val="28"/>
          <w:vertAlign w:val="subscript"/>
        </w:rPr>
        <w:t>S</w:t>
      </w:r>
      <w:r w:rsidRPr="006C1598">
        <w:rPr>
          <w:rFonts w:hint="eastAsia"/>
          <w:sz w:val="28"/>
          <w:szCs w:val="28"/>
        </w:rPr>
        <w:t>O</w:t>
      </w:r>
      <w:r w:rsidRPr="006C1598">
        <w:rPr>
          <w:rFonts w:hint="eastAsia"/>
          <w:sz w:val="28"/>
          <w:szCs w:val="28"/>
          <w:vertAlign w:val="subscript"/>
        </w:rPr>
        <w:t>4</w:t>
      </w:r>
      <w:r w:rsidRPr="006C1598">
        <w:rPr>
          <w:rFonts w:hint="eastAsia"/>
          <w:sz w:val="28"/>
          <w:szCs w:val="28"/>
        </w:rPr>
        <w:t xml:space="preserve"> = CH</w:t>
      </w:r>
      <w:r w:rsidRPr="006C1598">
        <w:rPr>
          <w:rFonts w:hint="eastAsia"/>
          <w:sz w:val="28"/>
          <w:szCs w:val="28"/>
          <w:vertAlign w:val="subscript"/>
        </w:rPr>
        <w:t>4</w:t>
      </w:r>
      <w:r w:rsidRPr="006C1598">
        <w:rPr>
          <w:rFonts w:hint="eastAsia"/>
          <w:sz w:val="28"/>
          <w:szCs w:val="28"/>
        </w:rPr>
        <w:t>A</w:t>
      </w:r>
      <w:r w:rsidRPr="006C1598">
        <w:rPr>
          <w:rFonts w:hint="eastAsia"/>
          <w:sz w:val="28"/>
          <w:szCs w:val="28"/>
          <w:vertAlign w:val="subscript"/>
        </w:rPr>
        <w:t>S</w:t>
      </w:r>
      <w:r w:rsidRPr="006C1598">
        <w:rPr>
          <w:rFonts w:hint="eastAsia"/>
          <w:sz w:val="28"/>
          <w:szCs w:val="28"/>
        </w:rPr>
        <w:t>NaO</w:t>
      </w:r>
      <w:r w:rsidRPr="006C1598">
        <w:rPr>
          <w:rFonts w:hint="eastAsia"/>
          <w:sz w:val="28"/>
          <w:szCs w:val="28"/>
          <w:vertAlign w:val="subscript"/>
        </w:rPr>
        <w:t>3</w:t>
      </w:r>
      <w:r w:rsidRPr="006C1598">
        <w:rPr>
          <w:rFonts w:hint="eastAsia"/>
          <w:sz w:val="28"/>
          <w:szCs w:val="28"/>
        </w:rPr>
        <w:t>+Na</w:t>
      </w:r>
      <w:r w:rsidRPr="006C1598">
        <w:rPr>
          <w:rFonts w:hint="eastAsia"/>
          <w:sz w:val="28"/>
          <w:szCs w:val="28"/>
          <w:vertAlign w:val="subscript"/>
        </w:rPr>
        <w:t>2</w:t>
      </w:r>
      <w:r w:rsidRPr="006C1598">
        <w:rPr>
          <w:rFonts w:hint="eastAsia"/>
          <w:sz w:val="28"/>
          <w:szCs w:val="28"/>
        </w:rPr>
        <w:t xml:space="preserve"> SO</w:t>
      </w:r>
      <w:r w:rsidRPr="006C1598">
        <w:rPr>
          <w:rFonts w:hint="eastAsia"/>
          <w:sz w:val="28"/>
          <w:szCs w:val="28"/>
          <w:vertAlign w:val="subscript"/>
        </w:rPr>
        <w:t>4</w:t>
      </w:r>
      <w:r w:rsidRPr="006C1598">
        <w:rPr>
          <w:rFonts w:hint="eastAsia"/>
          <w:sz w:val="28"/>
          <w:szCs w:val="28"/>
        </w:rPr>
        <w:t>+ HCHO</w:t>
      </w:r>
    </w:p>
    <w:p w:rsidR="00013A6A" w:rsidRPr="006C1598" w:rsidP="00013A6A">
      <w:pPr>
        <w:spacing w:line="520" w:lineRule="exact"/>
        <w:ind w:left="93" w:firstLine="600"/>
        <w:rPr>
          <w:rFonts w:hint="eastAsia"/>
          <w:sz w:val="28"/>
          <w:szCs w:val="28"/>
        </w:rPr>
      </w:pPr>
      <w:r w:rsidRPr="006C1598">
        <w:rPr>
          <w:rFonts w:hint="eastAsia"/>
          <w:sz w:val="28"/>
          <w:szCs w:val="28"/>
        </w:rPr>
        <w:t>Na</w:t>
      </w:r>
      <w:r w:rsidRPr="006C1598">
        <w:rPr>
          <w:rFonts w:hint="eastAsia"/>
          <w:sz w:val="28"/>
          <w:szCs w:val="28"/>
          <w:vertAlign w:val="subscript"/>
        </w:rPr>
        <w:t>2</w:t>
      </w:r>
      <w:r w:rsidRPr="006C1598">
        <w:rPr>
          <w:rFonts w:hint="eastAsia"/>
          <w:sz w:val="28"/>
          <w:szCs w:val="28"/>
        </w:rPr>
        <w:t xml:space="preserve"> SO</w:t>
      </w:r>
      <w:r w:rsidRPr="006C1598">
        <w:rPr>
          <w:rFonts w:hint="eastAsia"/>
          <w:sz w:val="28"/>
          <w:szCs w:val="28"/>
          <w:vertAlign w:val="subscript"/>
        </w:rPr>
        <w:t>4</w:t>
      </w:r>
      <w:r w:rsidRPr="006C1598">
        <w:rPr>
          <w:rFonts w:hint="eastAsia"/>
          <w:sz w:val="28"/>
          <w:szCs w:val="28"/>
        </w:rPr>
        <w:t>+Ba(OH)</w:t>
      </w:r>
      <w:r w:rsidRPr="006C1598">
        <w:rPr>
          <w:rFonts w:hint="eastAsia"/>
          <w:sz w:val="28"/>
          <w:szCs w:val="28"/>
          <w:vertAlign w:val="subscript"/>
        </w:rPr>
        <w:t>2</w:t>
      </w:r>
      <w:r w:rsidRPr="006C1598">
        <w:rPr>
          <w:rFonts w:hint="eastAsia"/>
          <w:sz w:val="28"/>
          <w:szCs w:val="28"/>
        </w:rPr>
        <w:t xml:space="preserve"> = Ba SO</w:t>
      </w:r>
      <w:r w:rsidRPr="006C1598">
        <w:rPr>
          <w:rFonts w:hint="eastAsia"/>
          <w:sz w:val="28"/>
          <w:szCs w:val="28"/>
          <w:vertAlign w:val="subscript"/>
        </w:rPr>
        <w:t>4</w:t>
      </w:r>
      <w:r w:rsidRPr="006C1598">
        <w:rPr>
          <w:rFonts w:hint="eastAsia"/>
          <w:sz w:val="28"/>
          <w:szCs w:val="28"/>
        </w:rPr>
        <w:t>↓</w:t>
      </w:r>
      <w:r w:rsidRPr="006C1598">
        <w:rPr>
          <w:rFonts w:hint="eastAsia"/>
          <w:sz w:val="28"/>
          <w:szCs w:val="28"/>
        </w:rPr>
        <w:t>+2 NaOH</w:t>
      </w:r>
    </w:p>
    <w:p w:rsidR="00013A6A" w:rsidRPr="006C1598" w:rsidP="00013A6A">
      <w:pPr>
        <w:spacing w:line="520" w:lineRule="exact"/>
        <w:ind w:left="93"/>
        <w:rPr>
          <w:rFonts w:hint="eastAsia"/>
          <w:sz w:val="28"/>
          <w:szCs w:val="28"/>
        </w:rPr>
      </w:pPr>
      <w:r w:rsidRPr="006C1598">
        <w:rPr>
          <w:rFonts w:hint="eastAsia"/>
          <w:b/>
          <w:bCs/>
          <w:sz w:val="28"/>
          <w:szCs w:val="28"/>
        </w:rPr>
        <w:t>3、</w:t>
      </w:r>
      <w:r w:rsidRPr="006C1598">
        <w:rPr>
          <w:rFonts w:hint="eastAsia"/>
          <w:sz w:val="28"/>
          <w:szCs w:val="28"/>
        </w:rPr>
        <w:t>MSMA工艺流程图如下：</w:t>
      </w:r>
    </w:p>
    <w:p w:rsidR="00510D18" w:rsidRPr="006C1598" w:rsidP="00510D18">
      <w:pPr>
        <w:spacing w:line="600" w:lineRule="exact"/>
        <w:jc w:val="center"/>
        <w:rPr>
          <w:rFonts w:hint="eastAsia"/>
          <w:sz w:val="24"/>
        </w:rPr>
      </w:pPr>
      <w:r>
        <w:rPr>
          <w:noProof/>
          <w:sz w:val="20"/>
        </w:rPr>
        <w:pict>
          <v:line id="_x0000_s1025" style="position:absolute;z-index:251661312" from="207pt,28.4pt" to="207pt,62.4pt">
            <v:stroke endarrow="block"/>
          </v:line>
        </w:pict>
      </w:r>
      <w:r w:rsidRPr="006C1598">
        <w:rPr>
          <w:rFonts w:hint="eastAsia"/>
          <w:sz w:val="24"/>
        </w:rPr>
        <w:t>硫酸二甲酯</w:t>
      </w:r>
    </w:p>
    <w:p w:rsidR="00510D18" w:rsidRPr="006C1598" w:rsidP="00510D18">
      <w:pPr>
        <w:spacing w:line="600" w:lineRule="exact"/>
        <w:ind w:firstLine="1600" w:firstLineChars="800"/>
        <w:rPr>
          <w:rFonts w:hint="eastAsia"/>
        </w:rPr>
      </w:pPr>
      <w:r>
        <w:rPr>
          <w:noProof/>
          <w:sz w:val="20"/>
          <w:bdr w:val="single" w:sz="4" w:space="0" w:color="auto"/>
        </w:rPr>
        <w:pict>
          <v:line id="_x0000_s1026" style="position:absolute;z-index:251658240" from="99pt,27pt" to="99pt,42.6pt">
            <v:stroke endarrow="block"/>
          </v:line>
        </w:pict>
      </w:r>
      <w:r>
        <w:rPr>
          <w:noProof/>
          <w:sz w:val="20"/>
        </w:rPr>
        <w:pict>
          <v:line id="_x0000_s1027" style="position:absolute;z-index:251660288" from="297pt,27pt" to="297pt,42.6pt">
            <v:stroke endarrow="block"/>
          </v:line>
        </w:pict>
      </w:r>
      <w:r w:rsidRPr="006C1598">
        <w:rPr>
          <w:rFonts w:hint="eastAsia"/>
        </w:rPr>
        <w:t>水                                   水</w:t>
      </w:r>
    </w:p>
    <w:p w:rsidR="00510D18" w:rsidRPr="006C1598" w:rsidP="00510D18">
      <w:pPr>
        <w:spacing w:line="600" w:lineRule="exact"/>
        <w:ind w:firstLine="492" w:firstLineChars="205"/>
        <w:rPr>
          <w:rFonts w:hint="eastAsia"/>
          <w:bdr w:val="single" w:sz="4" w:space="0" w:color="auto"/>
        </w:rPr>
      </w:pPr>
      <w:r>
        <w:rPr>
          <w:noProof/>
          <w:sz w:val="24"/>
        </w:rPr>
        <w:pict>
          <v:line id="_x0000_s1028" style="flip:x;position:absolute;z-index:251659264" from="270pt,23pt" to="326.7pt,23pt">
            <v:stroke endarrow="block"/>
          </v:line>
        </w:pict>
      </w:r>
      <w:r>
        <w:rPr>
          <w:noProof/>
          <w:sz w:val="24"/>
        </w:rPr>
        <w:pict>
          <v:line id="_x0000_s1029" style="position:absolute;z-index:251663360" from="87.3pt,23pt" to="2in,23pt">
            <v:stroke endarrow="block"/>
          </v:line>
        </w:pict>
      </w:r>
      <w:r>
        <w:rPr>
          <w:noProof/>
          <w:sz w:val="24"/>
        </w:rPr>
        <w:pict>
          <v:shapetype id="_x0000_t110" coordsize="21600,21600" o:spt="110" path="m10800,l,10800,10800,21600,21600,10800xe">
            <v:stroke joinstyle="miter"/>
            <v:path gradientshapeok="t" o:connecttype="rect" textboxrect="5400,5400,16200,16200"/>
          </v:shapetype>
          <v:shape id="_x0000_s1030" type="#_x0000_t110" style="width:126pt;height:39pt;margin-top:4.8pt;margin-left:2in;position:absolute;z-index:251681792">
            <v:textbox>
              <w:txbxContent>
                <w:p w:rsidR="006C1598" w:rsidRPr="00510D18" w:rsidP="00510D18">
                  <w:pPr>
                    <w:rPr>
                      <w:rFonts w:hint="eastAsia"/>
                      <w:sz w:val="24"/>
                    </w:rPr>
                  </w:pPr>
                  <w:r w:rsidRPr="00510D18">
                    <w:rPr>
                      <w:rFonts w:hint="eastAsia"/>
                      <w:sz w:val="24"/>
                    </w:rPr>
                    <w:t>砷酸三钠</w:t>
                  </w:r>
                </w:p>
              </w:txbxContent>
            </v:textbox>
          </v:shape>
        </w:pict>
      </w:r>
      <w:r w:rsidRPr="006C1598" w:rsidR="00510D18">
        <w:rPr>
          <w:rFonts w:hint="eastAsia"/>
          <w:sz w:val="24"/>
          <w:bdr w:val="single" w:sz="4" w:space="0" w:color="auto"/>
        </w:rPr>
        <w:t>固体砷酸</w:t>
      </w:r>
      <w:r w:rsidRPr="006C1598" w:rsidR="00510D18">
        <w:rPr>
          <w:rFonts w:hint="eastAsia"/>
          <w:bdr w:val="single" w:sz="4" w:space="0" w:color="auto"/>
        </w:rPr>
        <w:t xml:space="preserve"> </w:t>
      </w:r>
      <w:r w:rsidRPr="006C1598" w:rsidR="00510D18">
        <w:rPr>
          <w:rFonts w:hint="eastAsia"/>
        </w:rPr>
        <w:t xml:space="preserve">                                                </w:t>
      </w:r>
      <w:r w:rsidRPr="006C1598" w:rsidR="00510D18">
        <w:rPr>
          <w:rFonts w:hint="eastAsia"/>
          <w:sz w:val="24"/>
          <w:bdr w:val="single" w:sz="4" w:space="0" w:color="auto"/>
        </w:rPr>
        <w:t>固体氢氧化钠</w:t>
      </w:r>
    </w:p>
    <w:p w:rsidR="00510D18" w:rsidRPr="006C1598" w:rsidP="001D07B3">
      <w:pPr>
        <w:spacing w:line="600" w:lineRule="exact"/>
        <w:ind w:firstLine="5993" w:firstLineChars="2497"/>
        <w:rPr>
          <w:rFonts w:hint="eastAsia"/>
          <w:sz w:val="24"/>
        </w:rPr>
      </w:pPr>
      <w:r>
        <w:rPr>
          <w:b/>
          <w:bCs/>
          <w:noProof/>
          <w:sz w:val="24"/>
        </w:rPr>
        <w:pict>
          <v:line id="_x0000_s1031" style="position:absolute;z-index:251664384" from="207pt,14.95pt" to="207pt,34.8pt">
            <v:stroke endarrow="block"/>
          </v:line>
        </w:pict>
      </w:r>
      <w:r>
        <w:rPr>
          <w:noProof/>
          <w:sz w:val="24"/>
        </w:rPr>
        <w:pict>
          <v:line id="_x0000_s1032" style="position:absolute;z-index:251680768" from="414pt,22.8pt" to="414pt,30.6pt"/>
        </w:pict>
      </w:r>
      <w:r>
        <w:rPr>
          <w:noProof/>
          <w:sz w:val="24"/>
        </w:rPr>
        <w:pict>
          <v:line id="_x0000_s1033" style="flip:x;position:absolute;z-index:251679744" from="324pt,22.8pt" to="414pt,22.8pt">
            <v:stroke endarrow="block"/>
          </v:line>
        </w:pict>
      </w:r>
      <w:r w:rsidRPr="006C1598">
        <w:rPr>
          <w:rFonts w:hint="eastAsia"/>
          <w:sz w:val="24"/>
        </w:rPr>
        <w:t xml:space="preserve">水 </w:t>
      </w:r>
    </w:p>
    <w:p w:rsidR="00510D18" w:rsidRPr="006C1598" w:rsidP="00931B38">
      <w:pPr>
        <w:spacing w:line="600" w:lineRule="exact"/>
        <w:ind w:firstLine="6461" w:firstLineChars="2692"/>
        <w:rPr>
          <w:rFonts w:hint="eastAsia"/>
          <w:sz w:val="24"/>
          <w:bdr w:val="single" w:sz="4" w:space="0" w:color="auto"/>
        </w:rPr>
      </w:pPr>
      <w:r>
        <w:rPr>
          <w:b/>
          <w:bCs/>
          <w:noProof/>
          <w:sz w:val="24"/>
          <w:bdr w:val="single" w:sz="4" w:space="0" w:color="auto"/>
        </w:rPr>
        <w:pict>
          <v:line id="_x0000_s1034" style="flip:x;position:absolute;z-index:251675648" from="270pt,23.4pt" to="321pt,23.4pt">
            <v:stroke endarrow="block"/>
          </v:line>
        </w:pict>
      </w:r>
      <w:r>
        <w:rPr>
          <w:b/>
          <w:bCs/>
          <w:noProof/>
          <w:sz w:val="24"/>
          <w:bdr w:val="single" w:sz="4" w:space="0" w:color="auto"/>
        </w:rPr>
        <w:pict>
          <v:shape id="_x0000_s1035" type="#_x0000_t110" style="width:126pt;height:39pt;margin-top:4.8pt;margin-left:2in;position:absolute;z-index:251662336">
            <v:textbox>
              <w:txbxContent>
                <w:p w:rsidR="006C1598" w:rsidRPr="00931B38" w:rsidP="00510D18">
                  <w:pPr>
                    <w:rPr>
                      <w:rFonts w:hint="eastAsia"/>
                      <w:sz w:val="24"/>
                    </w:rPr>
                  </w:pPr>
                  <w:r w:rsidRPr="00931B38">
                    <w:rPr>
                      <w:rFonts w:hint="eastAsia"/>
                      <w:sz w:val="24"/>
                    </w:rPr>
                    <w:t>甲基胂酸钠</w:t>
                  </w:r>
                </w:p>
              </w:txbxContent>
            </v:textbox>
          </v:shape>
        </w:pict>
      </w:r>
      <w:r>
        <w:rPr>
          <w:b/>
          <w:bCs/>
          <w:noProof/>
          <w:sz w:val="24"/>
        </w:rPr>
        <w:pict>
          <v:line id="_x0000_s1036" style="flip:y;position:absolute;z-index:251678720" from="414pt,0.6pt" to="414pt,109.8pt"/>
        </w:pict>
      </w:r>
      <w:r>
        <w:rPr>
          <w:b/>
          <w:bCs/>
          <w:noProof/>
          <w:sz w:val="24"/>
          <w:bdr w:val="single" w:sz="4" w:space="0" w:color="auto"/>
        </w:rPr>
        <w:pict>
          <v:line id="_x0000_s1037" style="position:absolute;z-index:251665408" from="306pt,0.6pt" to="306pt,16.2pt">
            <v:stroke endarrow="block"/>
          </v:line>
        </w:pict>
      </w:r>
      <w:r w:rsidRPr="006C1598" w:rsidR="00510D18">
        <w:rPr>
          <w:rFonts w:hint="eastAsia"/>
          <w:sz w:val="24"/>
          <w:bdr w:val="single" w:sz="4" w:space="0" w:color="auto"/>
        </w:rPr>
        <w:t>固体氢氧化钡</w:t>
      </w:r>
    </w:p>
    <w:p w:rsidR="00510D18" w:rsidRPr="006C1598" w:rsidP="00510D18">
      <w:pPr>
        <w:spacing w:line="600" w:lineRule="exact"/>
        <w:rPr>
          <w:rFonts w:hint="eastAsia"/>
        </w:rPr>
      </w:pPr>
      <w:r>
        <w:rPr>
          <w:noProof/>
          <w:sz w:val="20"/>
        </w:rPr>
        <w:pict>
          <v:line id="_x0000_s1038" style="position:absolute;z-index:251667456" from="207pt,17.4pt" to="207pt,54.25pt">
            <v:stroke endarrow="block"/>
          </v:line>
        </w:pict>
      </w:r>
    </w:p>
    <w:p w:rsidR="00510D18" w:rsidRPr="006C1598" w:rsidP="00510D18">
      <w:pPr>
        <w:spacing w:line="600" w:lineRule="exact"/>
        <w:rPr>
          <w:rFonts w:hint="eastAsia"/>
        </w:rPr>
      </w:pPr>
      <w:r>
        <w:rPr>
          <w:noProof/>
          <w:sz w:val="20"/>
        </w:rPr>
        <w:pict>
          <v:shape id="_x0000_s1039" type="#_x0000_t110" style="width:126pt;height:39pt;margin-top:26.4pt;margin-left:2in;position:absolute;z-index:251666432">
            <v:textbox>
              <w:txbxContent>
                <w:p w:rsidR="006C1598" w:rsidRPr="00931B38" w:rsidP="00931B38">
                  <w:pPr>
                    <w:ind w:firstLine="240" w:firstLineChars="100"/>
                    <w:rPr>
                      <w:rFonts w:hint="eastAsia"/>
                      <w:sz w:val="24"/>
                    </w:rPr>
                  </w:pPr>
                  <w:r w:rsidRPr="00931B38">
                    <w:rPr>
                      <w:rFonts w:hint="eastAsia"/>
                      <w:sz w:val="24"/>
                    </w:rPr>
                    <w:t>离心别离</w:t>
                  </w:r>
                </w:p>
              </w:txbxContent>
            </v:textbox>
          </v:shape>
        </w:pict>
      </w:r>
    </w:p>
    <w:p w:rsidR="00510D18" w:rsidRPr="006C1598" w:rsidP="00510D18">
      <w:pPr>
        <w:spacing w:line="600" w:lineRule="exact"/>
        <w:rPr>
          <w:rFonts w:hint="eastAsia"/>
          <w:bdr w:val="single" w:sz="4" w:space="0" w:color="auto"/>
        </w:rPr>
      </w:pPr>
      <w:r>
        <w:rPr>
          <w:noProof/>
          <w:sz w:val="20"/>
        </w:rPr>
        <w:pict>
          <v:line id="_x0000_s1040" style="flip:x;position:absolute;z-index:251671552" from="87.3pt,17.4pt" to="2in,17.4pt">
            <v:stroke endarrow="block"/>
          </v:line>
        </w:pict>
      </w:r>
      <w:r>
        <w:rPr>
          <w:noProof/>
          <w:sz w:val="20"/>
        </w:rPr>
        <w:pict>
          <v:line id="_x0000_s1041" style="position:absolute;z-index:251676672" from="270pt,17.4pt" to="326.7pt,17.4pt">
            <v:stroke endarrow="block"/>
          </v:line>
        </w:pict>
      </w:r>
      <w:r>
        <w:rPr>
          <w:noProof/>
          <w:sz w:val="20"/>
        </w:rPr>
        <w:pict>
          <v:line id="_x0000_s1042" style="position:absolute;z-index:251677696" from="396pt,19.8pt" to="414pt,19.8pt"/>
        </w:pict>
      </w:r>
      <w:r w:rsidRPr="006C1598">
        <w:rPr>
          <w:rFonts w:hint="eastAsia"/>
        </w:rPr>
        <w:t xml:space="preserve">   </w:t>
      </w:r>
      <w:r w:rsidRPr="006C1598" w:rsidR="00931B38">
        <w:rPr>
          <w:rFonts w:hint="eastAsia"/>
        </w:rPr>
        <w:t xml:space="preserve"> </w:t>
      </w:r>
      <w:r w:rsidRPr="006C1598">
        <w:rPr>
          <w:rFonts w:hint="eastAsia"/>
        </w:rPr>
        <w:t xml:space="preserve"> </w:t>
      </w:r>
      <w:r w:rsidRPr="006C1598" w:rsidR="00931B38">
        <w:rPr>
          <w:rFonts w:hint="eastAsia"/>
        </w:rPr>
        <w:t xml:space="preserve">    </w:t>
      </w:r>
      <w:r w:rsidRPr="006C1598">
        <w:rPr>
          <w:rFonts w:hint="eastAsia"/>
          <w:b/>
          <w:bCs/>
          <w:sz w:val="24"/>
          <w:bdr w:val="single" w:sz="4" w:space="0" w:color="auto"/>
        </w:rPr>
        <w:t>MSMA</w:t>
      </w:r>
      <w:r w:rsidRPr="006C1598">
        <w:rPr>
          <w:rFonts w:hint="eastAsia"/>
          <w:b/>
          <w:bCs/>
          <w:sz w:val="24"/>
        </w:rPr>
        <w:t xml:space="preserve"> </w:t>
      </w:r>
      <w:r w:rsidRPr="006C1598">
        <w:rPr>
          <w:rFonts w:hint="eastAsia"/>
          <w:b/>
          <w:bCs/>
        </w:rPr>
        <w:t xml:space="preserve">                                             </w:t>
      </w:r>
      <w:r w:rsidRPr="006C1598">
        <w:rPr>
          <w:rFonts w:hint="eastAsia"/>
          <w:sz w:val="24"/>
          <w:bdr w:val="single" w:sz="4" w:space="0" w:color="auto"/>
        </w:rPr>
        <w:t xml:space="preserve"> 洗涤废水</w:t>
      </w:r>
    </w:p>
    <w:p w:rsidR="00510D18" w:rsidRPr="006C1598" w:rsidP="00510D18">
      <w:pPr>
        <w:spacing w:line="600" w:lineRule="exact"/>
        <w:rPr>
          <w:rFonts w:hint="eastAsia"/>
        </w:rPr>
      </w:pPr>
      <w:r>
        <w:rPr>
          <w:noProof/>
          <w:sz w:val="20"/>
        </w:rPr>
        <w:pict>
          <v:line id="_x0000_s1043" style="position:absolute;z-index:251672576" from="1in,5.4pt" to="1in,36.6pt">
            <v:stroke endarrow="block"/>
          </v:line>
        </w:pict>
      </w:r>
      <w:r>
        <w:rPr>
          <w:noProof/>
          <w:sz w:val="20"/>
        </w:rPr>
        <w:pict>
          <v:line id="_x0000_s1044" style="position:absolute;z-index:251668480" from="207pt,13.2pt" to="207pt,36.6pt">
            <v:stroke endarrow="block"/>
          </v:line>
        </w:pict>
      </w:r>
      <w:r w:rsidRPr="006C1598">
        <w:rPr>
          <w:rFonts w:hint="eastAsia"/>
        </w:rPr>
        <w:t xml:space="preserve"> </w:t>
      </w:r>
    </w:p>
    <w:p w:rsidR="00510D18" w:rsidRPr="006C1598" w:rsidP="00931B38">
      <w:pPr>
        <w:spacing w:line="600" w:lineRule="exact"/>
        <w:ind w:firstLine="960" w:firstLineChars="400"/>
        <w:rPr>
          <w:rFonts w:hint="eastAsia"/>
        </w:rPr>
      </w:pPr>
      <w:r>
        <w:rPr>
          <w:noProof/>
          <w:sz w:val="24"/>
          <w:bdr w:val="single" w:sz="4" w:space="0" w:color="auto"/>
        </w:rPr>
        <w:pict>
          <v:line id="_x0000_s1045" style="position:absolute;z-index:251670528" from="313.65pt,22.2pt" to="342pt,22.2pt">
            <v:stroke endarrow="block"/>
          </v:line>
        </w:pict>
      </w:r>
      <w:r w:rsidRPr="006C1598">
        <w:rPr>
          <w:rFonts w:hint="eastAsia"/>
          <w:sz w:val="24"/>
          <w:bdr w:val="single" w:sz="4" w:space="0" w:color="auto"/>
        </w:rPr>
        <w:t>调节PH值</w:t>
      </w:r>
      <w:r>
        <w:rPr>
          <w:noProof/>
          <w:sz w:val="24"/>
          <w:bdr w:val="single" w:sz="4" w:space="0" w:color="auto"/>
        </w:rPr>
        <w:pict>
          <v:line id="_x0000_s1046" style="position:absolute;z-index:251669504" from="243pt,22.2pt" to="285.5pt,22.2pt">
            <v:stroke endarrow="block"/>
          </v:line>
        </w:pict>
      </w:r>
      <w:r w:rsidRPr="006C1598">
        <w:rPr>
          <w:rFonts w:hint="eastAsia"/>
          <w:sz w:val="24"/>
          <w:bdr w:val="single" w:sz="4" w:space="0" w:color="auto"/>
        </w:rPr>
        <w:t xml:space="preserve"> </w:t>
      </w:r>
      <w:r w:rsidRPr="006C1598">
        <w:rPr>
          <w:rFonts w:hint="eastAsia"/>
        </w:rPr>
        <w:t xml:space="preserve">         </w:t>
      </w:r>
      <w:r w:rsidRPr="006C1598" w:rsidR="00931B38">
        <w:rPr>
          <w:rFonts w:hint="eastAsia"/>
        </w:rPr>
        <w:t xml:space="preserve">   </w:t>
      </w:r>
      <w:r w:rsidRPr="006C1598">
        <w:rPr>
          <w:rFonts w:hint="eastAsia"/>
          <w:sz w:val="24"/>
          <w:bdr w:val="single" w:sz="4" w:space="0" w:color="auto"/>
        </w:rPr>
        <w:t>沉淀硫酸钡</w:t>
      </w:r>
      <w:r w:rsidRPr="006C1598" w:rsidR="00931B38">
        <w:rPr>
          <w:rFonts w:hint="eastAsia"/>
        </w:rPr>
        <w:t xml:space="preserve">         </w:t>
      </w:r>
      <w:r w:rsidRPr="006C1598">
        <w:rPr>
          <w:rFonts w:hint="eastAsia"/>
          <w:sz w:val="24"/>
          <w:bdr w:val="single" w:sz="4" w:space="0" w:color="auto"/>
        </w:rPr>
        <w:t>枯燥</w:t>
      </w:r>
      <w:r w:rsidRPr="006C1598">
        <w:rPr>
          <w:rFonts w:hint="eastAsia"/>
        </w:rPr>
        <w:t xml:space="preserve">      </w:t>
      </w:r>
      <w:r w:rsidRPr="006C1598">
        <w:rPr>
          <w:rFonts w:hint="eastAsia"/>
          <w:sz w:val="24"/>
          <w:bdr w:val="single" w:sz="4" w:space="0" w:color="auto"/>
        </w:rPr>
        <w:t>副产品出售</w:t>
      </w:r>
    </w:p>
    <w:p w:rsidR="00510D18" w:rsidRPr="006C1598" w:rsidP="00510D18">
      <w:pPr>
        <w:spacing w:line="600" w:lineRule="exact"/>
        <w:rPr>
          <w:rFonts w:hint="eastAsia"/>
        </w:rPr>
      </w:pPr>
      <w:r>
        <w:rPr>
          <w:noProof/>
          <w:sz w:val="20"/>
        </w:rPr>
        <w:pict>
          <v:line id="_x0000_s1047" style="position:absolute;z-index:251673600" from="1in,0" to="1in,28.35pt">
            <v:stroke endarrow="block"/>
          </v:line>
        </w:pict>
      </w:r>
    </w:p>
    <w:p w:rsidR="00510D18" w:rsidRPr="006C1598" w:rsidP="001D07B3">
      <w:pPr>
        <w:spacing w:line="600" w:lineRule="exact"/>
        <w:ind w:firstLine="929" w:firstLineChars="387"/>
        <w:rPr>
          <w:rFonts w:hint="eastAsia"/>
          <w:b/>
          <w:bCs/>
          <w:sz w:val="24"/>
        </w:rPr>
        <w:sectPr>
          <w:type w:val="nextPage"/>
          <w:pgSz w:w="11906" w:h="16838"/>
          <w:pgMar w:top="1440" w:right="1800" w:bottom="1440" w:left="1800" w:header="851" w:footer="992" w:gutter="0"/>
          <w:pgNumType w:start="10"/>
          <w:cols w:space="425"/>
          <w:titlePg w:val="0"/>
          <w:docGrid w:type="lines" w:linePitch="312"/>
        </w:sectPr>
      </w:pPr>
      <w:r>
        <w:rPr>
          <w:noProof/>
          <w:sz w:val="24"/>
        </w:rPr>
        <w:pict>
          <v:line id="_x0000_s1048" style="position:absolute;z-index:251674624" from="108pt,21pt" to="162pt,21pt">
            <v:stroke endarrow="block"/>
          </v:line>
        </w:pict>
      </w:r>
      <w:r w:rsidRPr="006C1598">
        <w:rPr>
          <w:rFonts w:hint="eastAsia"/>
          <w:sz w:val="24"/>
          <w:bdr w:val="single" w:sz="4" w:space="0" w:color="auto"/>
        </w:rPr>
        <w:t xml:space="preserve">甲醇净化 </w:t>
      </w:r>
      <w:r w:rsidRPr="006C1598">
        <w:rPr>
          <w:rFonts w:hint="eastAsia"/>
          <w:sz w:val="24"/>
        </w:rPr>
        <w:t xml:space="preserve">            </w:t>
      </w:r>
      <w:r w:rsidRPr="006C1598">
        <w:rPr>
          <w:rFonts w:hint="eastAsia"/>
          <w:sz w:val="24"/>
          <w:bdr w:val="single" w:sz="4" w:space="0" w:color="auto"/>
        </w:rPr>
        <w:t>MSMA产品包装</w:t>
      </w:r>
    </w:p>
    <w:p w:rsidR="00013A6A" w:rsidRPr="006C1598" w:rsidP="00013A6A">
      <w:pPr>
        <w:spacing w:line="600" w:lineRule="exact"/>
        <w:rPr>
          <w:rFonts w:hint="eastAsia"/>
          <w:sz w:val="28"/>
          <w:szCs w:val="28"/>
        </w:rPr>
      </w:pPr>
      <w:r w:rsidRPr="006C1598">
        <w:rPr>
          <w:rFonts w:hint="eastAsia"/>
          <w:b/>
          <w:bCs/>
          <w:sz w:val="28"/>
          <w:szCs w:val="28"/>
        </w:rPr>
        <w:t>4、MSMA原料单耗 (t/t)</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7"/>
        <w:gridCol w:w="863"/>
        <w:gridCol w:w="827"/>
        <w:gridCol w:w="850"/>
        <w:gridCol w:w="1877"/>
        <w:gridCol w:w="1981"/>
        <w:gridCol w:w="100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021"/>
        </w:trPr>
        <w:tc>
          <w:tcPr>
            <w:tcW w:w="655" w:type="pct"/>
            <w:tcBorders>
              <w:tl2br w:val="single" w:sz="4" w:space="0" w:color="auto"/>
            </w:tcBorders>
            <w:vAlign w:val="center"/>
          </w:tcPr>
          <w:p w:rsidR="00013A6A" w:rsidRPr="006C1598" w:rsidP="00BC0C9C">
            <w:pPr>
              <w:spacing w:line="600" w:lineRule="exact"/>
              <w:jc w:val="center"/>
              <w:rPr>
                <w:rFonts w:hint="eastAsia"/>
                <w:sz w:val="24"/>
              </w:rPr>
            </w:pPr>
            <w:r w:rsidRPr="006C1598" w:rsidR="00251C82">
              <w:rPr>
                <w:rFonts w:hint="eastAsia"/>
                <w:sz w:val="24"/>
              </w:rPr>
              <w:t xml:space="preserve">   原料</w:t>
            </w:r>
          </w:p>
          <w:p w:rsidR="00216D00" w:rsidRPr="006C1598" w:rsidP="00251C82">
            <w:pPr>
              <w:spacing w:line="600" w:lineRule="exact"/>
              <w:rPr>
                <w:rFonts w:hint="eastAsia"/>
                <w:szCs w:val="21"/>
              </w:rPr>
            </w:pPr>
            <w:r w:rsidRPr="006C1598" w:rsidR="00251C82">
              <w:rPr>
                <w:rFonts w:hint="eastAsia"/>
                <w:sz w:val="24"/>
              </w:rPr>
              <w:t>MSMA</w:t>
            </w:r>
          </w:p>
        </w:tc>
        <w:tc>
          <w:tcPr>
            <w:tcW w:w="506" w:type="pct"/>
            <w:vAlign w:val="center"/>
          </w:tcPr>
          <w:p w:rsidR="00013A6A" w:rsidRPr="006C1598" w:rsidP="00BC0C9C">
            <w:pPr>
              <w:spacing w:line="600" w:lineRule="exact"/>
              <w:jc w:val="center"/>
              <w:rPr>
                <w:rFonts w:hint="eastAsia"/>
                <w:sz w:val="28"/>
                <w:szCs w:val="28"/>
              </w:rPr>
            </w:pPr>
            <w:r w:rsidRPr="006C1598">
              <w:rPr>
                <w:rFonts w:hint="eastAsia"/>
                <w:sz w:val="28"/>
                <w:szCs w:val="28"/>
              </w:rPr>
              <w:t>砷酸</w:t>
            </w:r>
          </w:p>
        </w:tc>
        <w:tc>
          <w:tcPr>
            <w:tcW w:w="485" w:type="pct"/>
            <w:vAlign w:val="center"/>
          </w:tcPr>
          <w:p w:rsidR="00013A6A" w:rsidRPr="006C1598" w:rsidP="00BC0C9C">
            <w:pPr>
              <w:spacing w:line="600" w:lineRule="exact"/>
              <w:jc w:val="center"/>
              <w:rPr>
                <w:rFonts w:hint="eastAsia"/>
                <w:sz w:val="28"/>
                <w:szCs w:val="28"/>
              </w:rPr>
            </w:pPr>
            <w:r w:rsidRPr="006C1598">
              <w:rPr>
                <w:rFonts w:hint="eastAsia"/>
                <w:sz w:val="28"/>
                <w:szCs w:val="28"/>
              </w:rPr>
              <w:t>固碱</w:t>
            </w:r>
          </w:p>
        </w:tc>
        <w:tc>
          <w:tcPr>
            <w:tcW w:w="499" w:type="pct"/>
            <w:vAlign w:val="center"/>
          </w:tcPr>
          <w:p w:rsidR="00013A6A" w:rsidRPr="006C1598" w:rsidP="00BC0C9C">
            <w:pPr>
              <w:spacing w:line="600" w:lineRule="exact"/>
              <w:jc w:val="center"/>
              <w:rPr>
                <w:rFonts w:hint="eastAsia"/>
                <w:spacing w:val="-20"/>
                <w:sz w:val="28"/>
                <w:szCs w:val="28"/>
              </w:rPr>
            </w:pPr>
            <w:r w:rsidRPr="006C1598">
              <w:rPr>
                <w:rFonts w:hint="eastAsia"/>
                <w:spacing w:val="-20"/>
                <w:sz w:val="28"/>
                <w:szCs w:val="28"/>
              </w:rPr>
              <w:t>硫 酸</w:t>
            </w:r>
          </w:p>
        </w:tc>
        <w:tc>
          <w:tcPr>
            <w:tcW w:w="1101" w:type="pct"/>
            <w:vAlign w:val="center"/>
          </w:tcPr>
          <w:p w:rsidR="00013A6A" w:rsidRPr="006C1598" w:rsidP="00BC0C9C">
            <w:pPr>
              <w:spacing w:line="600" w:lineRule="exact"/>
              <w:jc w:val="center"/>
              <w:rPr>
                <w:rFonts w:hint="eastAsia"/>
                <w:sz w:val="28"/>
                <w:szCs w:val="28"/>
              </w:rPr>
            </w:pPr>
            <w:r w:rsidRPr="006C1598">
              <w:rPr>
                <w:rFonts w:hint="eastAsia"/>
                <w:sz w:val="28"/>
                <w:szCs w:val="28"/>
              </w:rPr>
              <w:t>硫酸二甲酯</w:t>
            </w:r>
          </w:p>
        </w:tc>
        <w:tc>
          <w:tcPr>
            <w:tcW w:w="1162" w:type="pct"/>
            <w:vAlign w:val="center"/>
          </w:tcPr>
          <w:p w:rsidR="00013A6A" w:rsidRPr="006C1598" w:rsidP="00BC0C9C">
            <w:pPr>
              <w:spacing w:line="600" w:lineRule="exact"/>
              <w:jc w:val="center"/>
              <w:rPr>
                <w:rFonts w:hint="eastAsia"/>
                <w:spacing w:val="-28"/>
                <w:sz w:val="28"/>
                <w:szCs w:val="28"/>
              </w:rPr>
            </w:pPr>
            <w:r w:rsidRPr="006C1598" w:rsidR="00322149">
              <w:rPr>
                <w:rFonts w:hint="eastAsia"/>
                <w:sz w:val="28"/>
                <w:szCs w:val="28"/>
              </w:rPr>
              <w:t>8</w:t>
            </w:r>
            <w:r w:rsidRPr="006C1598">
              <w:rPr>
                <w:rFonts w:hint="eastAsia"/>
                <w:sz w:val="28"/>
                <w:szCs w:val="28"/>
              </w:rPr>
              <w:t>水氢氧化钡</w:t>
            </w:r>
          </w:p>
        </w:tc>
        <w:tc>
          <w:tcPr>
            <w:tcW w:w="591" w:type="pct"/>
            <w:vAlign w:val="center"/>
          </w:tcPr>
          <w:p w:rsidR="00013A6A" w:rsidRPr="006C1598" w:rsidP="00BC0C9C">
            <w:pPr>
              <w:spacing w:line="600" w:lineRule="exact"/>
              <w:jc w:val="center"/>
              <w:rPr>
                <w:rFonts w:hint="eastAsia"/>
                <w:spacing w:val="-12"/>
                <w:sz w:val="28"/>
                <w:szCs w:val="28"/>
              </w:rPr>
            </w:pPr>
            <w:r w:rsidRPr="006C1598">
              <w:rPr>
                <w:rFonts w:hint="eastAsia"/>
                <w:sz w:val="28"/>
                <w:szCs w:val="28"/>
              </w:rPr>
              <w:t>甲 醇</w:t>
            </w:r>
          </w:p>
        </w:tc>
      </w:tr>
      <w:tr>
        <w:tblPrEx>
          <w:tblW w:w="5000" w:type="pct"/>
          <w:tblLook w:val="0000"/>
        </w:tblPrEx>
        <w:trPr>
          <w:trHeight w:val="567"/>
        </w:trPr>
        <w:tc>
          <w:tcPr>
            <w:tcW w:w="655" w:type="pct"/>
            <w:vAlign w:val="center"/>
          </w:tcPr>
          <w:p w:rsidR="00013A6A" w:rsidRPr="006C1598" w:rsidP="00322149">
            <w:pPr>
              <w:jc w:val="center"/>
              <w:rPr>
                <w:rFonts w:hint="eastAsia"/>
                <w:sz w:val="28"/>
                <w:szCs w:val="28"/>
              </w:rPr>
            </w:pPr>
            <w:r w:rsidRPr="006C1598">
              <w:rPr>
                <w:rFonts w:hint="eastAsia"/>
                <w:sz w:val="28"/>
                <w:szCs w:val="28"/>
              </w:rPr>
              <w:t>47.6%</w:t>
            </w:r>
          </w:p>
        </w:tc>
        <w:tc>
          <w:tcPr>
            <w:tcW w:w="506" w:type="pct"/>
            <w:vAlign w:val="center"/>
          </w:tcPr>
          <w:p w:rsidR="00013A6A" w:rsidRPr="006C1598" w:rsidP="00322149">
            <w:pPr>
              <w:jc w:val="center"/>
              <w:rPr>
                <w:rFonts w:hint="eastAsia"/>
                <w:sz w:val="28"/>
                <w:szCs w:val="28"/>
              </w:rPr>
            </w:pPr>
            <w:r w:rsidRPr="006C1598">
              <w:rPr>
                <w:rFonts w:hint="eastAsia"/>
                <w:sz w:val="28"/>
                <w:szCs w:val="28"/>
              </w:rPr>
              <w:t>0.42</w:t>
            </w:r>
          </w:p>
        </w:tc>
        <w:tc>
          <w:tcPr>
            <w:tcW w:w="485" w:type="pct"/>
            <w:vAlign w:val="center"/>
          </w:tcPr>
          <w:p w:rsidR="00013A6A" w:rsidRPr="006C1598" w:rsidP="00322149">
            <w:pPr>
              <w:jc w:val="center"/>
              <w:rPr>
                <w:rFonts w:hint="eastAsia"/>
                <w:sz w:val="28"/>
                <w:szCs w:val="28"/>
              </w:rPr>
            </w:pPr>
            <w:r w:rsidRPr="006C1598">
              <w:rPr>
                <w:rFonts w:hint="eastAsia"/>
                <w:sz w:val="28"/>
                <w:szCs w:val="28"/>
              </w:rPr>
              <w:t>0.35</w:t>
            </w:r>
          </w:p>
        </w:tc>
        <w:tc>
          <w:tcPr>
            <w:tcW w:w="499" w:type="pct"/>
            <w:vAlign w:val="center"/>
          </w:tcPr>
          <w:p w:rsidR="00013A6A" w:rsidRPr="006C1598" w:rsidP="00322149">
            <w:pPr>
              <w:jc w:val="center"/>
              <w:rPr>
                <w:rFonts w:hint="eastAsia"/>
                <w:sz w:val="28"/>
                <w:szCs w:val="28"/>
              </w:rPr>
            </w:pPr>
            <w:r w:rsidRPr="006C1598">
              <w:rPr>
                <w:rFonts w:hint="eastAsia"/>
                <w:sz w:val="28"/>
                <w:szCs w:val="28"/>
              </w:rPr>
              <w:t>0.018</w:t>
            </w:r>
          </w:p>
        </w:tc>
        <w:tc>
          <w:tcPr>
            <w:tcW w:w="1101" w:type="pct"/>
            <w:vAlign w:val="center"/>
          </w:tcPr>
          <w:p w:rsidR="00013A6A" w:rsidRPr="006C1598" w:rsidP="00322149">
            <w:pPr>
              <w:jc w:val="center"/>
              <w:rPr>
                <w:rFonts w:hint="eastAsia"/>
                <w:sz w:val="28"/>
                <w:szCs w:val="28"/>
              </w:rPr>
            </w:pPr>
            <w:r w:rsidRPr="006C1598">
              <w:rPr>
                <w:rFonts w:hint="eastAsia"/>
                <w:sz w:val="28"/>
                <w:szCs w:val="28"/>
              </w:rPr>
              <w:t>0.37</w:t>
            </w:r>
          </w:p>
        </w:tc>
        <w:tc>
          <w:tcPr>
            <w:tcW w:w="1162" w:type="pct"/>
            <w:vAlign w:val="center"/>
          </w:tcPr>
          <w:p w:rsidR="00013A6A" w:rsidRPr="006C1598" w:rsidP="00322149">
            <w:pPr>
              <w:jc w:val="center"/>
              <w:rPr>
                <w:rFonts w:hint="eastAsia"/>
                <w:sz w:val="28"/>
                <w:szCs w:val="28"/>
              </w:rPr>
            </w:pPr>
            <w:r w:rsidRPr="006C1598">
              <w:rPr>
                <w:rFonts w:hint="eastAsia"/>
                <w:sz w:val="28"/>
                <w:szCs w:val="28"/>
              </w:rPr>
              <w:t>0.5</w:t>
            </w:r>
          </w:p>
        </w:tc>
        <w:tc>
          <w:tcPr>
            <w:tcW w:w="591" w:type="pct"/>
            <w:vAlign w:val="center"/>
          </w:tcPr>
          <w:p w:rsidR="00013A6A" w:rsidRPr="006C1598" w:rsidP="00322149">
            <w:pPr>
              <w:jc w:val="center"/>
              <w:rPr>
                <w:rFonts w:hint="eastAsia"/>
                <w:sz w:val="28"/>
                <w:szCs w:val="28"/>
              </w:rPr>
            </w:pPr>
            <w:r w:rsidRPr="006C1598">
              <w:rPr>
                <w:rFonts w:hint="eastAsia"/>
                <w:sz w:val="28"/>
                <w:szCs w:val="28"/>
              </w:rPr>
              <w:t>0.006</w:t>
            </w:r>
          </w:p>
        </w:tc>
      </w:tr>
    </w:tbl>
    <w:p w:rsidR="00013A6A" w:rsidRPr="006C1598" w:rsidP="00013A6A">
      <w:pPr>
        <w:spacing w:line="560" w:lineRule="exact"/>
        <w:rPr>
          <w:rFonts w:hint="eastAsia"/>
          <w:b/>
          <w:bCs/>
          <w:sz w:val="28"/>
          <w:szCs w:val="28"/>
        </w:rPr>
      </w:pPr>
      <w:r w:rsidRPr="006C1598">
        <w:rPr>
          <w:rFonts w:hint="eastAsia"/>
          <w:b/>
          <w:bCs/>
          <w:sz w:val="28"/>
          <w:szCs w:val="28"/>
        </w:rPr>
        <w:t>5、MSMA物料平衡图:</w:t>
      </w:r>
    </w:p>
    <w:p w:rsidR="00013A6A" w:rsidRPr="008742C2" w:rsidP="00013A6A">
      <w:pPr>
        <w:spacing w:line="560" w:lineRule="exact"/>
        <w:ind w:left="450"/>
        <w:rPr>
          <w:rFonts w:hint="eastAsia"/>
          <w:color w:val="FF0000"/>
          <w:sz w:val="28"/>
          <w:szCs w:val="28"/>
        </w:rPr>
      </w:pPr>
      <w:r>
        <w:rPr>
          <w:noProof/>
          <w:color w:val="FF0000"/>
          <w:sz w:val="28"/>
          <w:szCs w:val="28"/>
        </w:rPr>
        <w:pict>
          <v:line id="_x0000_s1049" style="position:absolute;z-index:251683840" from="153pt,20.9pt" to="153pt,75.5pt"/>
        </w:pict>
      </w:r>
      <w:r>
        <w:rPr>
          <w:noProof/>
          <w:color w:val="FF0000"/>
          <w:sz w:val="28"/>
          <w:szCs w:val="28"/>
        </w:rPr>
        <w:pict>
          <v:line id="_x0000_s1050" style="position:absolute;z-index:251682816" from="90pt,20.9pt" to="153pt,20.9pt"/>
        </w:pict>
      </w:r>
      <w:r w:rsidRPr="008742C2">
        <w:rPr>
          <w:rFonts w:hint="eastAsia"/>
          <w:color w:val="FF0000"/>
          <w:sz w:val="28"/>
          <w:szCs w:val="28"/>
        </w:rPr>
        <w:t>0.42t砷酸</w:t>
      </w:r>
    </w:p>
    <w:p w:rsidR="00013A6A" w:rsidRPr="008742C2" w:rsidP="00013A6A">
      <w:pPr>
        <w:spacing w:line="560" w:lineRule="exact"/>
        <w:ind w:left="450"/>
        <w:rPr>
          <w:rFonts w:hint="eastAsia"/>
          <w:color w:val="FF0000"/>
          <w:sz w:val="28"/>
          <w:szCs w:val="28"/>
        </w:rPr>
      </w:pPr>
      <w:r>
        <w:rPr>
          <w:noProof/>
          <w:color w:val="FF0000"/>
          <w:sz w:val="28"/>
          <w:szCs w:val="28"/>
        </w:rPr>
        <w:pict>
          <v:line id="_x0000_s1051" style="position:absolute;z-index:251685888" from="162pt,16.3pt" to="198pt,16.3pt">
            <v:stroke endarrow="block"/>
          </v:line>
        </w:pict>
      </w:r>
      <w:r>
        <w:rPr>
          <w:noProof/>
          <w:color w:val="FF0000"/>
          <w:sz w:val="28"/>
          <w:szCs w:val="28"/>
        </w:rPr>
        <w:pict>
          <v:line id="_x0000_s1052" style="position:absolute;z-index:251686912" from="261pt,16.3pt" to="297pt,16.3pt">
            <v:stroke endarrow="block"/>
          </v:line>
        </w:pict>
      </w:r>
      <w:r w:rsidRPr="008742C2">
        <w:rPr>
          <w:rFonts w:hint="eastAsia"/>
          <w:color w:val="FF0000"/>
          <w:sz w:val="28"/>
          <w:szCs w:val="28"/>
        </w:rPr>
        <w:t xml:space="preserve">0.35t固碱                </w:t>
      </w:r>
      <w:r w:rsidRPr="008742C2" w:rsidR="00322149">
        <w:rPr>
          <w:rFonts w:hint="eastAsia"/>
          <w:color w:val="FF0000"/>
          <w:sz w:val="28"/>
          <w:szCs w:val="28"/>
        </w:rPr>
        <w:t xml:space="preserve">  </w:t>
      </w:r>
      <w:r w:rsidRPr="008742C2">
        <w:rPr>
          <w:rFonts w:hint="eastAsia"/>
          <w:color w:val="FF0000"/>
          <w:sz w:val="28"/>
          <w:szCs w:val="28"/>
          <w:bdr w:val="single" w:sz="4" w:space="0" w:color="auto"/>
        </w:rPr>
        <w:t>反响锅</w:t>
      </w:r>
      <w:r w:rsidRPr="008742C2">
        <w:rPr>
          <w:rFonts w:hint="eastAsia"/>
          <w:color w:val="FF0000"/>
          <w:sz w:val="28"/>
          <w:szCs w:val="28"/>
        </w:rPr>
        <w:t xml:space="preserve">      1.0t MSMA</w:t>
      </w:r>
    </w:p>
    <w:p w:rsidR="00013A6A" w:rsidRPr="008742C2" w:rsidP="00013A6A">
      <w:pPr>
        <w:spacing w:line="560" w:lineRule="exact"/>
        <w:ind w:left="450"/>
        <w:rPr>
          <w:rFonts w:hint="eastAsia"/>
          <w:color w:val="FF0000"/>
          <w:sz w:val="28"/>
          <w:szCs w:val="28"/>
        </w:rPr>
      </w:pPr>
      <w:r>
        <w:rPr>
          <w:noProof/>
          <w:color w:val="FF0000"/>
          <w:sz w:val="28"/>
          <w:szCs w:val="28"/>
        </w:rPr>
        <w:pict>
          <v:line id="_x0000_s1053" style="position:absolute;z-index:251689984" from="234pt,3.9pt" to="234pt,35.1pt">
            <v:stroke endarrow="block"/>
          </v:line>
        </w:pict>
      </w:r>
      <w:r>
        <w:rPr>
          <w:noProof/>
          <w:color w:val="FF0000"/>
          <w:sz w:val="28"/>
          <w:szCs w:val="28"/>
        </w:rPr>
        <w:pict>
          <v:line id="_x0000_s1054" style="position:absolute;z-index:251688960" from="153pt,19.5pt" to="153pt,50.7pt"/>
        </w:pict>
      </w:r>
      <w:r w:rsidRPr="008742C2">
        <w:rPr>
          <w:rFonts w:hint="eastAsia"/>
          <w:color w:val="FF0000"/>
          <w:sz w:val="28"/>
          <w:szCs w:val="28"/>
        </w:rPr>
        <w:t xml:space="preserve">0.37t硫酸二甲酯        </w:t>
      </w:r>
      <w:r w:rsidRPr="008742C2" w:rsidR="00322149">
        <w:rPr>
          <w:rFonts w:hint="eastAsia"/>
          <w:color w:val="FF0000"/>
          <w:sz w:val="28"/>
          <w:szCs w:val="28"/>
        </w:rPr>
        <w:t xml:space="preserve"> </w:t>
      </w:r>
    </w:p>
    <w:p w:rsidR="00013A6A" w:rsidRPr="008742C2" w:rsidP="00013A6A">
      <w:pPr>
        <w:spacing w:line="560" w:lineRule="exact"/>
        <w:ind w:left="450"/>
        <w:rPr>
          <w:rFonts w:hint="eastAsia"/>
          <w:color w:val="FF0000"/>
          <w:sz w:val="28"/>
          <w:szCs w:val="28"/>
        </w:rPr>
      </w:pPr>
      <w:r>
        <w:rPr>
          <w:noProof/>
          <w:color w:val="FF0000"/>
          <w:sz w:val="28"/>
          <w:szCs w:val="28"/>
        </w:rPr>
        <w:pict>
          <v:line id="_x0000_s1055" style="position:absolute;z-index:251691008" from="270pt,22.7pt" to="306pt,22.7pt">
            <v:stroke endarrow="block"/>
          </v:line>
        </w:pict>
      </w:r>
      <w:r>
        <w:rPr>
          <w:noProof/>
          <w:color w:val="FF0000"/>
          <w:sz w:val="28"/>
          <w:szCs w:val="28"/>
        </w:rPr>
        <w:pict>
          <v:line id="_x0000_s1056" style="position:absolute;z-index:251687936" from="99pt,22.7pt" to="153pt,22.7pt"/>
        </w:pict>
      </w:r>
      <w:r>
        <w:rPr>
          <w:noProof/>
          <w:color w:val="FF0000"/>
          <w:sz w:val="28"/>
          <w:szCs w:val="28"/>
        </w:rPr>
        <w:pict>
          <v:line id="_x0000_s1057" style="position:absolute;z-index:251684864" from="81pt,22.7pt" to="99pt,22.7pt"/>
        </w:pict>
      </w:r>
      <w:r w:rsidRPr="008742C2">
        <w:rPr>
          <w:rFonts w:hint="eastAsia"/>
          <w:color w:val="FF0000"/>
          <w:sz w:val="28"/>
          <w:szCs w:val="28"/>
        </w:rPr>
        <w:t xml:space="preserve">0.28t 水              </w:t>
      </w:r>
      <w:r w:rsidRPr="008742C2" w:rsidR="00322149">
        <w:rPr>
          <w:rFonts w:hint="eastAsia"/>
          <w:color w:val="FF0000"/>
          <w:sz w:val="28"/>
          <w:szCs w:val="28"/>
        </w:rPr>
        <w:t xml:space="preserve">  </w:t>
      </w:r>
      <w:r w:rsidRPr="008742C2">
        <w:rPr>
          <w:rFonts w:hint="eastAsia"/>
          <w:color w:val="FF0000"/>
          <w:sz w:val="28"/>
          <w:szCs w:val="28"/>
        </w:rPr>
        <w:t>0.42t 硫酸钠       0.68t硫酸钡</w:t>
      </w:r>
    </w:p>
    <w:p w:rsidR="00013A6A" w:rsidRPr="008742C2" w:rsidP="00013A6A">
      <w:pPr>
        <w:spacing w:line="560" w:lineRule="exact"/>
        <w:ind w:left="450"/>
        <w:rPr>
          <w:rFonts w:ascii="楷体_GB2312" w:eastAsia="楷体_GB2312" w:hint="eastAsia"/>
          <w:color w:val="FF0000"/>
          <w:sz w:val="28"/>
          <w:szCs w:val="28"/>
        </w:rPr>
      </w:pPr>
      <w:r w:rsidRPr="008742C2">
        <w:rPr>
          <w:rFonts w:ascii="楷体_GB2312" w:eastAsia="楷体_GB2312" w:hint="eastAsia"/>
          <w:color w:val="FF0000"/>
          <w:sz w:val="28"/>
          <w:szCs w:val="28"/>
        </w:rPr>
        <w:t>备注:反响中生成的甲醛是MSMA的溶剂,生成的水回收利</w:t>
      </w:r>
      <w:r w:rsidRPr="008742C2">
        <w:rPr>
          <w:rFonts w:ascii="楷体_GB2312" w:eastAsia="楷体_GB2312" w:hAnsi="宋体" w:hint="eastAsia"/>
          <w:color w:val="FF0000"/>
          <w:sz w:val="28"/>
          <w:szCs w:val="28"/>
        </w:rPr>
        <w:t>用。</w:t>
      </w:r>
    </w:p>
    <w:p w:rsidR="00013A6A" w:rsidRPr="006C1598" w:rsidP="00013A6A">
      <w:pPr>
        <w:spacing w:line="560" w:lineRule="exact"/>
        <w:rPr>
          <w:rFonts w:hint="eastAsia"/>
          <w:b/>
          <w:bCs/>
          <w:sz w:val="28"/>
          <w:szCs w:val="28"/>
        </w:rPr>
      </w:pPr>
      <w:r w:rsidRPr="006C1598" w:rsidR="00966DCE">
        <w:rPr>
          <w:rFonts w:hint="eastAsia"/>
          <w:b/>
          <w:bCs/>
          <w:sz w:val="28"/>
          <w:szCs w:val="28"/>
        </w:rPr>
        <w:t>〔二〕</w:t>
      </w:r>
      <w:r w:rsidRPr="006C1598">
        <w:rPr>
          <w:rFonts w:hint="eastAsia"/>
          <w:b/>
          <w:bCs/>
          <w:sz w:val="28"/>
          <w:szCs w:val="28"/>
        </w:rPr>
        <w:t>、</w:t>
      </w:r>
      <w:r w:rsidRPr="008742C2" w:rsidR="008742C2">
        <w:rPr>
          <w:rFonts w:ascii="隶书" w:eastAsia="隶书" w:hAnsi="宋体" w:hint="eastAsia"/>
          <w:sz w:val="28"/>
          <w:szCs w:val="28"/>
        </w:rPr>
        <w:t>4-羟基-3-硝基苯胂酸</w:t>
      </w:r>
      <w:r w:rsidRPr="008742C2" w:rsidR="008742C2">
        <w:rPr>
          <w:rFonts w:hint="eastAsia"/>
          <w:sz w:val="28"/>
          <w:szCs w:val="28"/>
        </w:rPr>
        <w:t>〔</w:t>
      </w:r>
      <w:r w:rsidRPr="006C1598">
        <w:rPr>
          <w:rFonts w:hint="eastAsia"/>
          <w:sz w:val="28"/>
          <w:szCs w:val="28"/>
        </w:rPr>
        <w:t>ROXARSONE</w:t>
      </w:r>
      <w:r w:rsidRPr="008742C2" w:rsidR="008742C2">
        <w:rPr>
          <w:rFonts w:ascii="隶书" w:eastAsia="隶书" w:hAnsi="宋体" w:hint="eastAsia"/>
          <w:sz w:val="28"/>
          <w:szCs w:val="28"/>
        </w:rPr>
        <w:t>〕</w:t>
      </w:r>
      <w:r w:rsidRPr="006C1598">
        <w:rPr>
          <w:rFonts w:hint="eastAsia"/>
          <w:b/>
          <w:bCs/>
          <w:sz w:val="28"/>
          <w:szCs w:val="28"/>
        </w:rPr>
        <w:t>原料及工艺</w:t>
      </w:r>
    </w:p>
    <w:p w:rsidR="00013A6A" w:rsidRPr="006C1598" w:rsidP="00BC0C9C">
      <w:pPr>
        <w:spacing w:line="560" w:lineRule="exact"/>
        <w:ind w:firstLine="504" w:firstLineChars="180"/>
        <w:rPr>
          <w:rFonts w:hint="eastAsia"/>
          <w:sz w:val="28"/>
          <w:szCs w:val="28"/>
        </w:rPr>
      </w:pPr>
      <w:r w:rsidRPr="006C1598">
        <w:rPr>
          <w:rFonts w:hint="eastAsia"/>
          <w:sz w:val="28"/>
          <w:szCs w:val="28"/>
        </w:rPr>
        <w:t xml:space="preserve">1、所需的原料及规格: </w:t>
      </w:r>
    </w:p>
    <w:p w:rsidR="00013A6A" w:rsidRPr="006C1598" w:rsidP="00013A6A">
      <w:pPr>
        <w:spacing w:line="560" w:lineRule="exact"/>
        <w:rPr>
          <w:rFonts w:hint="eastAsia"/>
          <w:sz w:val="28"/>
          <w:szCs w:val="28"/>
        </w:rPr>
      </w:pPr>
      <w:r w:rsidRPr="006C1598">
        <w:rPr>
          <w:rFonts w:hint="eastAsia"/>
          <w:sz w:val="28"/>
          <w:szCs w:val="28"/>
        </w:rPr>
        <w:t xml:space="preserve">    (1)、固体砷酸，99.5%</w:t>
      </w:r>
    </w:p>
    <w:p w:rsidR="00013A6A" w:rsidRPr="006C1598" w:rsidP="00013A6A">
      <w:pPr>
        <w:spacing w:line="560" w:lineRule="exact"/>
        <w:rPr>
          <w:rFonts w:hint="eastAsia"/>
          <w:sz w:val="28"/>
          <w:szCs w:val="28"/>
        </w:rPr>
      </w:pPr>
      <w:r w:rsidRPr="006C1598">
        <w:rPr>
          <w:rFonts w:hint="eastAsia"/>
          <w:sz w:val="28"/>
          <w:szCs w:val="28"/>
        </w:rPr>
        <w:t xml:space="preserve">    (2)、邻硝基苯胺,  99%</w:t>
      </w:r>
    </w:p>
    <w:p w:rsidR="00013A6A" w:rsidRPr="006C1598" w:rsidP="00013A6A">
      <w:pPr>
        <w:spacing w:line="560" w:lineRule="exact"/>
        <w:ind w:firstLine="600"/>
        <w:rPr>
          <w:rFonts w:hint="eastAsia"/>
          <w:sz w:val="28"/>
          <w:szCs w:val="28"/>
        </w:rPr>
      </w:pPr>
      <w:r w:rsidRPr="006C1598">
        <w:rPr>
          <w:rFonts w:hint="eastAsia"/>
          <w:sz w:val="28"/>
          <w:szCs w:val="28"/>
        </w:rPr>
        <w:t xml:space="preserve">(3)、四氯乙烯, 99.8% </w:t>
      </w:r>
    </w:p>
    <w:p w:rsidR="00013A6A" w:rsidRPr="006C1598" w:rsidP="00013A6A">
      <w:pPr>
        <w:spacing w:line="560" w:lineRule="exact"/>
        <w:ind w:firstLine="600"/>
        <w:rPr>
          <w:rFonts w:hint="eastAsia"/>
          <w:sz w:val="28"/>
          <w:szCs w:val="28"/>
        </w:rPr>
      </w:pPr>
      <w:r w:rsidRPr="006C1598">
        <w:rPr>
          <w:rFonts w:hint="eastAsia"/>
          <w:sz w:val="28"/>
          <w:szCs w:val="28"/>
        </w:rPr>
        <w:t>(4)、氢氧化钠, 99%</w:t>
      </w:r>
    </w:p>
    <w:p w:rsidR="00013A6A" w:rsidRPr="006C1598" w:rsidP="00013A6A">
      <w:pPr>
        <w:spacing w:line="560" w:lineRule="exact"/>
        <w:ind w:firstLine="600"/>
        <w:rPr>
          <w:rFonts w:hint="eastAsia"/>
          <w:sz w:val="28"/>
          <w:szCs w:val="28"/>
        </w:rPr>
      </w:pPr>
      <w:r w:rsidRPr="006C1598">
        <w:rPr>
          <w:rFonts w:hint="eastAsia"/>
          <w:sz w:val="28"/>
          <w:szCs w:val="28"/>
        </w:rPr>
        <w:t>(5)、盐酸, 31%</w:t>
      </w:r>
    </w:p>
    <w:p w:rsidR="00013A6A" w:rsidRPr="006C1598" w:rsidP="00013A6A">
      <w:pPr>
        <w:spacing w:line="560" w:lineRule="exact"/>
        <w:rPr>
          <w:rFonts w:hint="eastAsia"/>
          <w:sz w:val="28"/>
          <w:szCs w:val="28"/>
        </w:rPr>
      </w:pPr>
      <w:r w:rsidRPr="006C1598">
        <w:rPr>
          <w:rFonts w:hint="eastAsia"/>
          <w:sz w:val="28"/>
          <w:szCs w:val="28"/>
        </w:rPr>
        <w:t xml:space="preserve">   2、ROXARSONE生产工艺如下:</w:t>
      </w:r>
    </w:p>
    <w:p w:rsidR="00013A6A" w:rsidRPr="006C1598" w:rsidP="00013A6A">
      <w:pPr>
        <w:spacing w:line="560" w:lineRule="exact"/>
        <w:rPr>
          <w:rFonts w:hint="eastAsia"/>
          <w:sz w:val="28"/>
          <w:szCs w:val="28"/>
        </w:rPr>
      </w:pPr>
      <w:r w:rsidRPr="006C1598">
        <w:rPr>
          <w:rFonts w:hint="eastAsia"/>
          <w:sz w:val="28"/>
          <w:szCs w:val="28"/>
        </w:rPr>
        <w:t xml:space="preserve">   邻硝基苯胺＋砷酸</w:t>
      </w:r>
      <w:r w:rsidRPr="006C1598">
        <w:rPr>
          <w:rFonts w:hint="eastAsia"/>
          <w:sz w:val="28"/>
          <w:szCs w:val="28"/>
        </w:rPr>
        <w:t>——→</w:t>
      </w:r>
      <w:r w:rsidRPr="006C1598">
        <w:rPr>
          <w:rFonts w:hint="eastAsia"/>
          <w:sz w:val="28"/>
          <w:szCs w:val="28"/>
        </w:rPr>
        <w:t>4-羟基-3-硝基苯胂酸</w:t>
      </w:r>
    </w:p>
    <w:p w:rsidR="00013A6A" w:rsidRPr="006C1598" w:rsidP="006746F0">
      <w:pPr>
        <w:ind w:firstLine="280" w:firstLineChars="100"/>
        <w:rPr>
          <w:rFonts w:hint="eastAsia"/>
          <w:b/>
          <w:bCs/>
          <w:sz w:val="28"/>
          <w:szCs w:val="28"/>
        </w:rPr>
      </w:pPr>
      <w:r w:rsidRPr="006C1598">
        <w:rPr>
          <w:rFonts w:hint="eastAsia"/>
          <w:b/>
          <w:bCs/>
          <w:sz w:val="28"/>
          <w:szCs w:val="28"/>
        </w:rPr>
        <w:t>主要化学反响式如下:</w:t>
      </w:r>
    </w:p>
    <w:p w:rsidR="00013A6A" w:rsidRPr="006C1598" w:rsidP="006746F0">
      <w:pPr>
        <w:ind w:firstLine="280" w:firstLineChars="100"/>
        <w:rPr>
          <w:rFonts w:hint="eastAsia"/>
          <w:sz w:val="28"/>
          <w:szCs w:val="28"/>
          <w:vertAlign w:val="subscript"/>
        </w:rPr>
      </w:pPr>
      <w:r w:rsidRPr="006C1598">
        <w:rPr>
          <w:sz w:val="28"/>
          <w:szCs w:val="28"/>
        </w:rPr>
        <w:t>C</w:t>
      </w:r>
      <w:r w:rsidRPr="006C1598">
        <w:rPr>
          <w:sz w:val="28"/>
          <w:szCs w:val="28"/>
          <w:vertAlign w:val="subscript"/>
        </w:rPr>
        <w:t>6</w:t>
      </w:r>
      <w:r w:rsidRPr="006C1598">
        <w:rPr>
          <w:sz w:val="28"/>
          <w:szCs w:val="28"/>
        </w:rPr>
        <w:t>H</w:t>
      </w:r>
      <w:r w:rsidRPr="006C1598">
        <w:rPr>
          <w:sz w:val="28"/>
          <w:szCs w:val="28"/>
          <w:vertAlign w:val="subscript"/>
        </w:rPr>
        <w:t>6</w:t>
      </w:r>
      <w:r w:rsidRPr="006C1598">
        <w:rPr>
          <w:sz w:val="28"/>
          <w:szCs w:val="28"/>
        </w:rPr>
        <w:t>N</w:t>
      </w:r>
      <w:r w:rsidRPr="006C1598">
        <w:rPr>
          <w:sz w:val="28"/>
          <w:szCs w:val="28"/>
          <w:vertAlign w:val="subscript"/>
        </w:rPr>
        <w:t>2</w:t>
      </w:r>
      <w:r w:rsidRPr="006C1598">
        <w:rPr>
          <w:sz w:val="28"/>
          <w:szCs w:val="28"/>
        </w:rPr>
        <w:t>O</w:t>
      </w:r>
      <w:r w:rsidRPr="006C1598">
        <w:rPr>
          <w:sz w:val="28"/>
          <w:szCs w:val="28"/>
          <w:vertAlign w:val="subscript"/>
        </w:rPr>
        <w:t>2</w:t>
      </w:r>
      <w:r w:rsidRPr="006C1598">
        <w:rPr>
          <w:rFonts w:hint="eastAsia"/>
          <w:sz w:val="28"/>
          <w:szCs w:val="28"/>
        </w:rPr>
        <w:t>+ H</w:t>
      </w:r>
      <w:r w:rsidRPr="006C1598">
        <w:rPr>
          <w:rFonts w:hint="eastAsia"/>
          <w:sz w:val="28"/>
          <w:szCs w:val="28"/>
          <w:vertAlign w:val="subscript"/>
        </w:rPr>
        <w:t>3</w:t>
      </w:r>
      <w:r w:rsidRPr="006C1598">
        <w:rPr>
          <w:rFonts w:hint="eastAsia"/>
          <w:sz w:val="28"/>
          <w:szCs w:val="28"/>
        </w:rPr>
        <w:t>A</w:t>
      </w:r>
      <w:r w:rsidRPr="006C1598" w:rsidR="0028237F">
        <w:rPr>
          <w:rFonts w:hint="eastAsia"/>
          <w:sz w:val="28"/>
          <w:szCs w:val="28"/>
        </w:rPr>
        <w:t>s</w:t>
      </w:r>
      <w:r w:rsidRPr="006C1598">
        <w:rPr>
          <w:rFonts w:hint="eastAsia"/>
          <w:sz w:val="28"/>
          <w:szCs w:val="28"/>
        </w:rPr>
        <w:t>O</w:t>
      </w:r>
      <w:r w:rsidRPr="006C1598">
        <w:rPr>
          <w:rFonts w:hint="eastAsia"/>
          <w:sz w:val="28"/>
          <w:szCs w:val="28"/>
          <w:vertAlign w:val="subscript"/>
        </w:rPr>
        <w:t>4</w:t>
      </w:r>
      <w:r w:rsidRPr="006C1598">
        <w:rPr>
          <w:rFonts w:hint="eastAsia"/>
          <w:sz w:val="28"/>
          <w:szCs w:val="28"/>
        </w:rPr>
        <w:t xml:space="preserve">  </w:t>
      </w:r>
      <w:r w:rsidRPr="006C1598">
        <w:rPr>
          <w:rFonts w:hint="eastAsia"/>
          <w:sz w:val="28"/>
          <w:szCs w:val="28"/>
        </w:rPr>
        <w:t>—→</w:t>
      </w:r>
      <w:r w:rsidRPr="006C1598">
        <w:rPr>
          <w:rFonts w:hint="eastAsia"/>
          <w:sz w:val="28"/>
          <w:szCs w:val="28"/>
        </w:rPr>
        <w:t xml:space="preserve">  N</w:t>
      </w:r>
      <w:r w:rsidRPr="006C1598">
        <w:rPr>
          <w:sz w:val="28"/>
          <w:szCs w:val="28"/>
        </w:rPr>
        <w:t>H</w:t>
      </w:r>
      <w:smartTag w:uri="urn:schemas-microsoft-com:office:smarttags" w:element="chmetcnv">
        <w:smartTagPr>
          <w:attr w:name="HasSpace" w:val="False"/>
          <w:attr w:name="Negative" w:val="False"/>
          <w:attr w:name="NumberType" w:val="1"/>
          <w:attr w:name="SourceValue" w:val="2"/>
          <w:attr w:name="TCSC" w:val="0"/>
          <w:attr w:name="UnitName" w:val="C"/>
        </w:smartTagPr>
        <w:r w:rsidRPr="006C1598">
          <w:rPr>
            <w:sz w:val="28"/>
            <w:szCs w:val="28"/>
            <w:vertAlign w:val="subscript"/>
          </w:rPr>
          <w:t>2</w:t>
        </w:r>
        <w:r w:rsidRPr="006C1598">
          <w:rPr>
            <w:sz w:val="28"/>
            <w:szCs w:val="28"/>
          </w:rPr>
          <w:t>C</w:t>
        </w:r>
      </w:smartTag>
      <w:r w:rsidRPr="006C1598">
        <w:rPr>
          <w:sz w:val="28"/>
          <w:szCs w:val="28"/>
          <w:vertAlign w:val="subscript"/>
        </w:rPr>
        <w:t>6</w:t>
      </w:r>
      <w:r w:rsidRPr="006C1598">
        <w:rPr>
          <w:sz w:val="28"/>
          <w:szCs w:val="28"/>
        </w:rPr>
        <w:t>H</w:t>
      </w:r>
      <w:r w:rsidRPr="006C1598">
        <w:rPr>
          <w:sz w:val="28"/>
          <w:szCs w:val="28"/>
          <w:vertAlign w:val="subscript"/>
        </w:rPr>
        <w:t>3</w:t>
      </w:r>
      <w:r w:rsidRPr="006C1598">
        <w:rPr>
          <w:sz w:val="28"/>
          <w:szCs w:val="28"/>
        </w:rPr>
        <w:t>(NO</w:t>
      </w:r>
      <w:r w:rsidRPr="006C1598">
        <w:rPr>
          <w:sz w:val="28"/>
          <w:szCs w:val="28"/>
          <w:vertAlign w:val="subscript"/>
        </w:rPr>
        <w:t>2</w:t>
      </w:r>
      <w:r w:rsidRPr="006C1598">
        <w:rPr>
          <w:sz w:val="28"/>
          <w:szCs w:val="28"/>
        </w:rPr>
        <w:t>)AsO(OH)</w:t>
      </w:r>
      <w:r w:rsidRPr="006C1598">
        <w:rPr>
          <w:sz w:val="28"/>
          <w:szCs w:val="28"/>
          <w:vertAlign w:val="subscript"/>
        </w:rPr>
        <w:t>2</w:t>
      </w:r>
    </w:p>
    <w:p w:rsidR="00013A6A" w:rsidRPr="006C1598" w:rsidP="0028237F">
      <w:pPr>
        <w:spacing w:line="400" w:lineRule="exact"/>
        <w:ind w:firstLine="4080" w:firstLineChars="1700"/>
        <w:rPr>
          <w:rFonts w:hint="eastAsia"/>
          <w:sz w:val="24"/>
        </w:rPr>
      </w:pPr>
      <w:r w:rsidRPr="006C1598">
        <w:rPr>
          <w:rFonts w:hint="eastAsia"/>
          <w:sz w:val="24"/>
        </w:rPr>
        <w:t>催化剂</w:t>
      </w:r>
    </w:p>
    <w:p w:rsidR="00013A6A" w:rsidRPr="006C1598" w:rsidP="0028237F">
      <w:pPr>
        <w:spacing w:line="240" w:lineRule="exact"/>
        <w:ind w:firstLine="280" w:firstLineChars="100"/>
        <w:rPr>
          <w:rFonts w:hint="eastAsia"/>
          <w:sz w:val="28"/>
          <w:szCs w:val="28"/>
        </w:rPr>
      </w:pPr>
      <w:r w:rsidRPr="006C1598">
        <w:rPr>
          <w:rFonts w:hint="eastAsia"/>
          <w:sz w:val="28"/>
          <w:szCs w:val="28"/>
        </w:rPr>
        <w:t>N</w:t>
      </w:r>
      <w:r w:rsidRPr="006C1598">
        <w:rPr>
          <w:sz w:val="28"/>
          <w:szCs w:val="28"/>
        </w:rPr>
        <w:t>H</w:t>
      </w:r>
      <w:smartTag w:uri="urn:schemas-microsoft-com:office:smarttags" w:element="chmetcnv">
        <w:smartTagPr>
          <w:attr w:name="HasSpace" w:val="False"/>
          <w:attr w:name="Negative" w:val="False"/>
          <w:attr w:name="NumberType" w:val="1"/>
          <w:attr w:name="SourceValue" w:val="2"/>
          <w:attr w:name="TCSC" w:val="0"/>
          <w:attr w:name="UnitName" w:val="C"/>
        </w:smartTagPr>
        <w:r w:rsidRPr="006C1598">
          <w:rPr>
            <w:sz w:val="28"/>
            <w:szCs w:val="28"/>
            <w:vertAlign w:val="subscript"/>
          </w:rPr>
          <w:t>2</w:t>
        </w:r>
        <w:r w:rsidRPr="006C1598">
          <w:rPr>
            <w:sz w:val="28"/>
            <w:szCs w:val="28"/>
          </w:rPr>
          <w:t>C</w:t>
        </w:r>
      </w:smartTag>
      <w:r w:rsidRPr="006C1598">
        <w:rPr>
          <w:sz w:val="28"/>
          <w:szCs w:val="28"/>
          <w:vertAlign w:val="subscript"/>
        </w:rPr>
        <w:t>6</w:t>
      </w:r>
      <w:r w:rsidRPr="006C1598">
        <w:rPr>
          <w:sz w:val="28"/>
          <w:szCs w:val="28"/>
        </w:rPr>
        <w:t>H</w:t>
      </w:r>
      <w:r w:rsidRPr="006C1598">
        <w:rPr>
          <w:sz w:val="28"/>
          <w:szCs w:val="28"/>
          <w:vertAlign w:val="subscript"/>
        </w:rPr>
        <w:t>3</w:t>
      </w:r>
      <w:r w:rsidRPr="006C1598">
        <w:rPr>
          <w:sz w:val="28"/>
          <w:szCs w:val="28"/>
        </w:rPr>
        <w:t>(NO</w:t>
      </w:r>
      <w:r w:rsidRPr="006C1598">
        <w:rPr>
          <w:sz w:val="28"/>
          <w:szCs w:val="28"/>
          <w:vertAlign w:val="subscript"/>
        </w:rPr>
        <w:t>2</w:t>
      </w:r>
      <w:r w:rsidRPr="006C1598">
        <w:rPr>
          <w:sz w:val="28"/>
          <w:szCs w:val="28"/>
        </w:rPr>
        <w:t>)AsO(OH)</w:t>
      </w:r>
      <w:r w:rsidRPr="006C1598">
        <w:rPr>
          <w:sz w:val="28"/>
          <w:szCs w:val="28"/>
          <w:vertAlign w:val="subscript"/>
        </w:rPr>
        <w:t>2</w:t>
      </w:r>
      <w:r w:rsidRPr="006C1598">
        <w:rPr>
          <w:rFonts w:hint="eastAsia"/>
          <w:sz w:val="28"/>
          <w:szCs w:val="28"/>
        </w:rPr>
        <w:t>+NaO</w:t>
      </w:r>
      <w:r w:rsidRPr="006C1598" w:rsidR="0028237F">
        <w:rPr>
          <w:rFonts w:hint="eastAsia"/>
          <w:sz w:val="28"/>
          <w:szCs w:val="28"/>
        </w:rPr>
        <w:t>H</w:t>
      </w:r>
      <w:r w:rsidRPr="006C1598">
        <w:rPr>
          <w:rFonts w:hint="eastAsia"/>
          <w:sz w:val="28"/>
          <w:szCs w:val="28"/>
        </w:rPr>
        <w:t>—</w:t>
      </w:r>
      <w:r w:rsidRPr="006C1598" w:rsidR="0028237F">
        <w:rPr>
          <w:rFonts w:hint="eastAsia"/>
          <w:sz w:val="28"/>
          <w:szCs w:val="28"/>
        </w:rPr>
        <w:t>—</w:t>
      </w:r>
      <w:r w:rsidRPr="006C1598">
        <w:rPr>
          <w:rFonts w:hint="eastAsia"/>
          <w:sz w:val="28"/>
          <w:szCs w:val="28"/>
        </w:rPr>
        <w:t>→</w:t>
      </w:r>
      <w:r w:rsidRPr="006C1598">
        <w:rPr>
          <w:rFonts w:hint="eastAsia"/>
          <w:sz w:val="28"/>
          <w:szCs w:val="28"/>
        </w:rPr>
        <w:t>HO</w:t>
      </w:r>
      <w:r w:rsidRPr="006C1598">
        <w:rPr>
          <w:sz w:val="28"/>
          <w:szCs w:val="28"/>
        </w:rPr>
        <w:t>C</w:t>
      </w:r>
      <w:r w:rsidRPr="006C1598">
        <w:rPr>
          <w:sz w:val="28"/>
          <w:szCs w:val="28"/>
          <w:vertAlign w:val="subscript"/>
        </w:rPr>
        <w:t>6</w:t>
      </w:r>
      <w:r w:rsidRPr="006C1598">
        <w:rPr>
          <w:sz w:val="28"/>
          <w:szCs w:val="28"/>
        </w:rPr>
        <w:t>H</w:t>
      </w:r>
      <w:r w:rsidRPr="006C1598">
        <w:rPr>
          <w:sz w:val="28"/>
          <w:szCs w:val="28"/>
          <w:vertAlign w:val="subscript"/>
        </w:rPr>
        <w:t>3</w:t>
      </w:r>
      <w:r w:rsidRPr="006C1598">
        <w:rPr>
          <w:sz w:val="28"/>
          <w:szCs w:val="28"/>
        </w:rPr>
        <w:t>(NO</w:t>
      </w:r>
      <w:r w:rsidRPr="006C1598">
        <w:rPr>
          <w:sz w:val="28"/>
          <w:szCs w:val="28"/>
          <w:vertAlign w:val="subscript"/>
        </w:rPr>
        <w:t>2</w:t>
      </w:r>
      <w:r w:rsidRPr="006C1598">
        <w:rPr>
          <w:sz w:val="28"/>
          <w:szCs w:val="28"/>
        </w:rPr>
        <w:t>)A</w:t>
      </w:r>
      <w:r w:rsidRPr="006C1598" w:rsidR="0028237F">
        <w:rPr>
          <w:rFonts w:hint="eastAsia"/>
          <w:sz w:val="28"/>
          <w:szCs w:val="28"/>
        </w:rPr>
        <w:t>s</w:t>
      </w:r>
      <w:r w:rsidRPr="006C1598">
        <w:rPr>
          <w:sz w:val="28"/>
          <w:szCs w:val="28"/>
        </w:rPr>
        <w:t>O(OH)</w:t>
      </w:r>
      <w:r w:rsidRPr="006C1598">
        <w:rPr>
          <w:rFonts w:hint="eastAsia"/>
          <w:sz w:val="28"/>
          <w:szCs w:val="28"/>
        </w:rPr>
        <w:t>O</w:t>
      </w:r>
      <w:r w:rsidRPr="006C1598" w:rsidR="0028237F">
        <w:rPr>
          <w:rFonts w:hint="eastAsia"/>
          <w:sz w:val="28"/>
          <w:szCs w:val="28"/>
        </w:rPr>
        <w:t>N</w:t>
      </w:r>
      <w:r w:rsidRPr="006C1598">
        <w:rPr>
          <w:rFonts w:hint="eastAsia"/>
          <w:sz w:val="28"/>
          <w:szCs w:val="28"/>
        </w:rPr>
        <w:t>a</w:t>
      </w:r>
    </w:p>
    <w:p w:rsidR="00013A6A" w:rsidRPr="006C1598" w:rsidP="0028237F">
      <w:pPr>
        <w:spacing w:line="240" w:lineRule="exact"/>
        <w:ind w:firstLine="4200" w:firstLineChars="1500"/>
        <w:rPr>
          <w:rFonts w:hint="eastAsia"/>
          <w:sz w:val="28"/>
          <w:szCs w:val="28"/>
        </w:rPr>
      </w:pPr>
      <w:r w:rsidRPr="006C1598">
        <w:rPr>
          <w:rFonts w:hint="eastAsia"/>
          <w:sz w:val="28"/>
          <w:szCs w:val="28"/>
        </w:rPr>
        <w:t>水解</w:t>
      </w:r>
    </w:p>
    <w:p w:rsidR="00013A6A" w:rsidRPr="006C1598" w:rsidP="0028237F">
      <w:pPr>
        <w:spacing w:line="240" w:lineRule="exact"/>
        <w:ind w:firstLine="6160" w:firstLineChars="2200"/>
        <w:rPr>
          <w:rFonts w:hint="eastAsia"/>
          <w:sz w:val="28"/>
          <w:szCs w:val="28"/>
        </w:rPr>
      </w:pPr>
    </w:p>
    <w:p w:rsidR="00013A6A" w:rsidRPr="006C1598" w:rsidP="00013A6A">
      <w:pPr>
        <w:spacing w:line="560" w:lineRule="exact"/>
        <w:ind w:firstLine="280" w:firstLineChars="100"/>
        <w:rPr>
          <w:rFonts w:hint="eastAsia"/>
          <w:sz w:val="28"/>
          <w:szCs w:val="28"/>
          <w:vertAlign w:val="subscript"/>
        </w:rPr>
        <w:sectPr>
          <w:type w:val="nextPage"/>
          <w:pgSz w:w="11906" w:h="16838"/>
          <w:pgMar w:top="1440" w:right="1800" w:bottom="1440" w:left="1800" w:header="851" w:footer="992" w:gutter="0"/>
          <w:pgNumType w:start="11"/>
          <w:cols w:space="425"/>
          <w:titlePg w:val="0"/>
          <w:docGrid w:type="lines" w:linePitch="312"/>
        </w:sectPr>
      </w:pPr>
      <w:r w:rsidRPr="006C1598">
        <w:rPr>
          <w:rFonts w:hint="eastAsia"/>
          <w:sz w:val="28"/>
          <w:szCs w:val="28"/>
        </w:rPr>
        <w:t>HO</w:t>
      </w:r>
      <w:r w:rsidRPr="006C1598">
        <w:rPr>
          <w:sz w:val="28"/>
          <w:szCs w:val="28"/>
        </w:rPr>
        <w:t>C</w:t>
      </w:r>
      <w:r w:rsidRPr="006C1598">
        <w:rPr>
          <w:sz w:val="28"/>
          <w:szCs w:val="28"/>
          <w:vertAlign w:val="subscript"/>
        </w:rPr>
        <w:t>6</w:t>
      </w:r>
      <w:r w:rsidRPr="006C1598">
        <w:rPr>
          <w:sz w:val="28"/>
          <w:szCs w:val="28"/>
        </w:rPr>
        <w:t>H</w:t>
      </w:r>
      <w:r w:rsidRPr="006C1598">
        <w:rPr>
          <w:sz w:val="28"/>
          <w:szCs w:val="28"/>
          <w:vertAlign w:val="subscript"/>
        </w:rPr>
        <w:t>3</w:t>
      </w:r>
      <w:r w:rsidRPr="006C1598">
        <w:rPr>
          <w:sz w:val="28"/>
          <w:szCs w:val="28"/>
        </w:rPr>
        <w:t>(NO</w:t>
      </w:r>
      <w:r w:rsidRPr="006C1598">
        <w:rPr>
          <w:sz w:val="28"/>
          <w:szCs w:val="28"/>
          <w:vertAlign w:val="subscript"/>
        </w:rPr>
        <w:t>2</w:t>
      </w:r>
      <w:r w:rsidRPr="006C1598">
        <w:rPr>
          <w:sz w:val="28"/>
          <w:szCs w:val="28"/>
        </w:rPr>
        <w:t>)AsO(OH)</w:t>
      </w:r>
      <w:r w:rsidRPr="006C1598" w:rsidR="0028237F">
        <w:rPr>
          <w:rFonts w:hint="eastAsia"/>
          <w:sz w:val="28"/>
          <w:szCs w:val="28"/>
        </w:rPr>
        <w:t>ONa +HCl</w:t>
      </w:r>
      <w:r w:rsidRPr="006C1598">
        <w:rPr>
          <w:rFonts w:hint="eastAsia"/>
          <w:sz w:val="28"/>
          <w:szCs w:val="28"/>
        </w:rPr>
        <w:t>—→</w:t>
      </w:r>
      <w:r w:rsidRPr="006C1598">
        <w:rPr>
          <w:rFonts w:hint="eastAsia"/>
          <w:sz w:val="28"/>
          <w:szCs w:val="28"/>
        </w:rPr>
        <w:t>HO</w:t>
      </w:r>
      <w:r w:rsidRPr="006C1598">
        <w:rPr>
          <w:sz w:val="28"/>
          <w:szCs w:val="28"/>
        </w:rPr>
        <w:t>C</w:t>
      </w:r>
      <w:r w:rsidRPr="006C1598">
        <w:rPr>
          <w:sz w:val="28"/>
          <w:szCs w:val="28"/>
          <w:vertAlign w:val="subscript"/>
        </w:rPr>
        <w:t>6</w:t>
      </w:r>
      <w:r w:rsidRPr="006C1598">
        <w:rPr>
          <w:sz w:val="28"/>
          <w:szCs w:val="28"/>
        </w:rPr>
        <w:t>H</w:t>
      </w:r>
      <w:r w:rsidRPr="006C1598">
        <w:rPr>
          <w:sz w:val="28"/>
          <w:szCs w:val="28"/>
          <w:vertAlign w:val="subscript"/>
        </w:rPr>
        <w:t>3</w:t>
      </w:r>
      <w:r w:rsidRPr="006C1598">
        <w:rPr>
          <w:sz w:val="28"/>
          <w:szCs w:val="28"/>
        </w:rPr>
        <w:t>(NO</w:t>
      </w:r>
      <w:r w:rsidRPr="006C1598">
        <w:rPr>
          <w:sz w:val="28"/>
          <w:szCs w:val="28"/>
          <w:vertAlign w:val="subscript"/>
        </w:rPr>
        <w:t>2</w:t>
      </w:r>
      <w:r w:rsidRPr="006C1598">
        <w:rPr>
          <w:sz w:val="28"/>
          <w:szCs w:val="28"/>
        </w:rPr>
        <w:t>)AsO(OH)</w:t>
      </w:r>
      <w:r w:rsidRPr="006C1598">
        <w:rPr>
          <w:sz w:val="28"/>
          <w:szCs w:val="28"/>
          <w:vertAlign w:val="subscript"/>
        </w:rPr>
        <w:t>2</w:t>
      </w:r>
    </w:p>
    <w:p w:rsidR="00013A6A" w:rsidRPr="006C1598" w:rsidP="00013A6A">
      <w:pPr>
        <w:spacing w:line="360" w:lineRule="auto"/>
        <w:rPr>
          <w:rFonts w:hint="eastAsia"/>
          <w:sz w:val="28"/>
          <w:szCs w:val="28"/>
        </w:rPr>
      </w:pPr>
      <w:r w:rsidRPr="006C1598">
        <w:rPr>
          <w:rFonts w:hint="eastAsia"/>
          <w:sz w:val="28"/>
          <w:szCs w:val="28"/>
        </w:rPr>
        <w:t xml:space="preserve">   3、工艺流程图如下：</w:t>
      </w:r>
    </w:p>
    <w:p w:rsidR="00013A6A" w:rsidRPr="0082707C" w:rsidP="00013A6A">
      <w:pPr>
        <w:spacing w:line="360" w:lineRule="auto"/>
        <w:rPr>
          <w:rFonts w:hint="eastAsia"/>
          <w:color w:val="FF0000"/>
          <w:sz w:val="28"/>
          <w:szCs w:val="28"/>
        </w:rPr>
      </w:pPr>
      <w:r>
        <w:rPr>
          <w:noProof/>
          <w:sz w:val="28"/>
          <w:szCs w:val="28"/>
        </w:rPr>
        <w:pict>
          <v:line id="_x0000_s1058" style="position:absolute;z-index:251695104" from="117pt,16.8pt" to="117pt,79.2pt"/>
        </w:pict>
      </w:r>
      <w:r>
        <w:rPr>
          <w:noProof/>
          <w:sz w:val="28"/>
          <w:szCs w:val="28"/>
        </w:rPr>
        <w:pict>
          <v:line id="_x0000_s1059" style="position:absolute;z-index:251692032" from="99pt,16.8pt" to="117pt,16.8pt"/>
        </w:pict>
      </w:r>
      <w:r w:rsidRPr="006C1598">
        <w:rPr>
          <w:rFonts w:hint="eastAsia"/>
          <w:sz w:val="28"/>
          <w:szCs w:val="28"/>
        </w:rPr>
        <w:t xml:space="preserve">   </w:t>
      </w:r>
      <w:r w:rsidRPr="0082707C">
        <w:rPr>
          <w:rFonts w:hint="eastAsia"/>
          <w:color w:val="FF0000"/>
          <w:sz w:val="28"/>
          <w:szCs w:val="28"/>
        </w:rPr>
        <w:t xml:space="preserve">邻硝基苯胺                         </w:t>
      </w:r>
      <w:r w:rsidRPr="0082707C" w:rsidR="008D3FDB">
        <w:rPr>
          <w:rFonts w:hint="eastAsia"/>
          <w:color w:val="FF0000"/>
          <w:sz w:val="28"/>
          <w:szCs w:val="28"/>
        </w:rPr>
        <w:t xml:space="preserve"> </w:t>
      </w:r>
      <w:r w:rsidRPr="0082707C">
        <w:rPr>
          <w:rFonts w:hint="eastAsia"/>
          <w:color w:val="FF0000"/>
          <w:sz w:val="28"/>
          <w:szCs w:val="28"/>
        </w:rPr>
        <w:t>氢氧化钠</w:t>
      </w:r>
    </w:p>
    <w:p w:rsidR="00013A6A" w:rsidRPr="0082707C" w:rsidP="00013A6A">
      <w:pPr>
        <w:spacing w:line="360" w:lineRule="auto"/>
        <w:rPr>
          <w:rFonts w:hint="eastAsia"/>
          <w:color w:val="FF0000"/>
          <w:sz w:val="28"/>
          <w:szCs w:val="28"/>
        </w:rPr>
      </w:pPr>
      <w:r>
        <w:rPr>
          <w:noProof/>
          <w:color w:val="FF0000"/>
          <w:sz w:val="28"/>
          <w:szCs w:val="28"/>
        </w:rPr>
        <w:pict>
          <v:line id="_x0000_s1060" style="position:absolute;z-index:251700224" from="378pt,16.8pt" to="396pt,16.8pt"/>
        </w:pict>
      </w:r>
      <w:r>
        <w:rPr>
          <w:noProof/>
          <w:color w:val="FF0000"/>
          <w:sz w:val="28"/>
          <w:szCs w:val="28"/>
        </w:rPr>
        <w:pict>
          <v:line id="_x0000_s1061" style="position:absolute;z-index:251699200" from="306pt,1.2pt" to="306pt,16.8pt">
            <v:stroke endarrow="block"/>
          </v:line>
        </w:pict>
      </w:r>
      <w:r>
        <w:rPr>
          <w:noProof/>
          <w:color w:val="FF0000"/>
          <w:sz w:val="28"/>
          <w:szCs w:val="28"/>
        </w:rPr>
        <w:pict>
          <v:line id="_x0000_s1062" style="position:absolute;z-index:251698176" from="4in,16.8pt" to="333pt,16.8pt">
            <v:stroke endarrow="block"/>
          </v:line>
        </w:pict>
      </w:r>
      <w:r>
        <w:rPr>
          <w:noProof/>
          <w:color w:val="FF0000"/>
          <w:sz w:val="28"/>
          <w:szCs w:val="28"/>
        </w:rPr>
        <w:pict>
          <v:line id="_x0000_s1063" style="position:absolute;z-index:251697152" from="117pt,16.8pt" to="2in,16.8pt">
            <v:stroke endarrow="block"/>
          </v:line>
        </w:pict>
      </w:r>
      <w:r>
        <w:rPr>
          <w:noProof/>
          <w:color w:val="FF0000"/>
          <w:sz w:val="28"/>
          <w:szCs w:val="28"/>
        </w:rPr>
        <w:pict>
          <v:line id="_x0000_s1064" style="position:absolute;z-index:251696128" from="117pt,16.8pt" to="117pt,16.8pt"/>
        </w:pict>
      </w:r>
      <w:r>
        <w:rPr>
          <w:noProof/>
          <w:color w:val="FF0000"/>
          <w:sz w:val="28"/>
          <w:szCs w:val="28"/>
        </w:rPr>
        <w:pict>
          <v:line id="_x0000_s1065" style="position:absolute;z-index:251693056" from="99pt,16.8pt" to="117pt,16.8pt"/>
        </w:pict>
      </w:r>
      <w:r w:rsidRPr="0082707C">
        <w:rPr>
          <w:rFonts w:hint="eastAsia"/>
          <w:color w:val="FF0000"/>
          <w:sz w:val="28"/>
          <w:szCs w:val="28"/>
        </w:rPr>
        <w:t xml:space="preserve">  90%液体砷酸       </w:t>
      </w:r>
      <w:r w:rsidRPr="0082707C" w:rsidR="008D3FDB">
        <w:rPr>
          <w:rFonts w:hint="eastAsia"/>
          <w:color w:val="FF0000"/>
          <w:sz w:val="28"/>
          <w:szCs w:val="28"/>
        </w:rPr>
        <w:t xml:space="preserve"> </w:t>
      </w:r>
      <w:r w:rsidRPr="0082707C">
        <w:rPr>
          <w:rFonts w:hint="eastAsia"/>
          <w:color w:val="FF0000"/>
          <w:sz w:val="28"/>
          <w:szCs w:val="28"/>
        </w:rPr>
        <w:t xml:space="preserve">4-氨基-3-硝基苯胂酸  </w:t>
      </w:r>
      <w:r w:rsidRPr="0082707C" w:rsidR="008D3FDB">
        <w:rPr>
          <w:rFonts w:hint="eastAsia"/>
          <w:color w:val="FF0000"/>
          <w:sz w:val="28"/>
          <w:szCs w:val="28"/>
        </w:rPr>
        <w:t xml:space="preserve">   </w:t>
      </w:r>
      <w:r w:rsidRPr="0082707C">
        <w:rPr>
          <w:rFonts w:hint="eastAsia"/>
          <w:color w:val="FF0000"/>
          <w:sz w:val="28"/>
          <w:szCs w:val="28"/>
        </w:rPr>
        <w:t xml:space="preserve">    </w:t>
      </w:r>
      <w:r w:rsidRPr="0082707C">
        <w:rPr>
          <w:rFonts w:hint="eastAsia"/>
          <w:color w:val="FF0000"/>
          <w:sz w:val="28"/>
          <w:szCs w:val="28"/>
          <w:bdr w:val="single" w:sz="4" w:space="0" w:color="auto"/>
        </w:rPr>
        <w:t>水解</w:t>
      </w:r>
    </w:p>
    <w:p w:rsidR="00013A6A" w:rsidRPr="0082707C" w:rsidP="008D3FDB">
      <w:pPr>
        <w:spacing w:line="360" w:lineRule="auto"/>
        <w:ind w:firstLine="560" w:firstLineChars="200"/>
        <w:rPr>
          <w:rFonts w:hint="eastAsia"/>
          <w:color w:val="FF0000"/>
          <w:sz w:val="28"/>
          <w:szCs w:val="28"/>
        </w:rPr>
      </w:pPr>
      <w:r>
        <w:rPr>
          <w:noProof/>
          <w:color w:val="FF0000"/>
          <w:sz w:val="28"/>
          <w:szCs w:val="28"/>
        </w:rPr>
        <w:pict>
          <v:line id="_x0000_s1066" style="position:absolute;z-index:251694080" from="99pt,16.8pt" to="117pt,16.8pt"/>
        </w:pict>
      </w:r>
      <w:r w:rsidRPr="0082707C">
        <w:rPr>
          <w:rFonts w:hint="eastAsia"/>
          <w:color w:val="FF0000"/>
          <w:sz w:val="28"/>
          <w:szCs w:val="28"/>
        </w:rPr>
        <w:t xml:space="preserve">四氯乙烯                   </w:t>
      </w:r>
      <w:r w:rsidRPr="0082707C" w:rsidR="008D3FDB">
        <w:rPr>
          <w:rFonts w:hint="eastAsia"/>
          <w:color w:val="FF0000"/>
          <w:sz w:val="28"/>
          <w:szCs w:val="28"/>
        </w:rPr>
        <w:t xml:space="preserve"> </w:t>
      </w:r>
      <w:r w:rsidRPr="0082707C">
        <w:rPr>
          <w:rFonts w:hint="eastAsia"/>
          <w:color w:val="FF0000"/>
          <w:sz w:val="28"/>
          <w:szCs w:val="28"/>
        </w:rPr>
        <w:t xml:space="preserve"> </w:t>
      </w:r>
      <w:r w:rsidRPr="0082707C" w:rsidR="008D3FDB">
        <w:rPr>
          <w:rFonts w:hint="eastAsia"/>
          <w:color w:val="FF0000"/>
          <w:sz w:val="28"/>
          <w:szCs w:val="28"/>
        </w:rPr>
        <w:t xml:space="preserve"> </w:t>
      </w:r>
      <w:r w:rsidRPr="0082707C">
        <w:rPr>
          <w:rFonts w:hint="eastAsia"/>
          <w:color w:val="FF0000"/>
          <w:sz w:val="28"/>
          <w:szCs w:val="28"/>
        </w:rPr>
        <w:t>盐酸</w:t>
      </w:r>
    </w:p>
    <w:p w:rsidR="00013A6A" w:rsidRPr="0082707C" w:rsidP="008D3FDB">
      <w:pPr>
        <w:spacing w:line="700" w:lineRule="exact"/>
        <w:ind w:left="1127" w:hanging="686" w:leftChars="210" w:hangingChars="245"/>
        <w:rPr>
          <w:rFonts w:hint="eastAsia"/>
          <w:color w:val="FF0000"/>
          <w:sz w:val="28"/>
          <w:szCs w:val="28"/>
        </w:rPr>
      </w:pPr>
      <w:r>
        <w:rPr>
          <w:b/>
          <w:bCs/>
          <w:noProof/>
          <w:color w:val="FF0000"/>
          <w:sz w:val="28"/>
          <w:szCs w:val="28"/>
        </w:rPr>
        <w:pict>
          <v:line id="_x0000_s1067" style="position:absolute;z-index:251703296" from="252pt,0" to="252pt,22.7pt">
            <v:stroke endarrow="block"/>
          </v:line>
        </w:pict>
      </w:r>
      <w:r>
        <w:rPr>
          <w:b/>
          <w:bCs/>
          <w:noProof/>
          <w:color w:val="FF0000"/>
          <w:sz w:val="28"/>
          <w:szCs w:val="28"/>
        </w:rPr>
        <w:pict>
          <v:line id="_x0000_s1068" style="position:absolute;z-index:251704320" from="234pt,22.2pt" to="270pt,22.2pt">
            <v:stroke endarrow="block"/>
          </v:line>
        </w:pict>
      </w:r>
      <w:r>
        <w:rPr>
          <w:b/>
          <w:bCs/>
          <w:noProof/>
          <w:color w:val="FF0000"/>
          <w:sz w:val="28"/>
          <w:szCs w:val="28"/>
        </w:rPr>
        <w:pict>
          <v:line id="_x0000_s1069" style="position:absolute;z-index:251701248" from="9pt,23.4pt" to="63pt,23.4pt">
            <v:stroke endarrow="block"/>
          </v:line>
        </w:pict>
      </w:r>
      <w:r>
        <w:rPr>
          <w:b/>
          <w:bCs/>
          <w:noProof/>
          <w:color w:val="FF0000"/>
          <w:sz w:val="28"/>
          <w:szCs w:val="28"/>
        </w:rPr>
        <w:pict>
          <v:line id="_x0000_s1070" style="position:absolute;z-index:251705344" from="27pt,56.4pt" to="45pt,56.4pt"/>
        </w:pict>
      </w:r>
      <w:r>
        <w:rPr>
          <w:b/>
          <w:bCs/>
          <w:noProof/>
          <w:color w:val="FF0000"/>
          <w:sz w:val="28"/>
          <w:szCs w:val="28"/>
        </w:rPr>
        <w:pict>
          <v:line id="_x0000_s1071" style="position:absolute;z-index:251702272" from="90pt,56.4pt" to="135pt,56.4pt">
            <v:stroke endarrow="block"/>
          </v:line>
        </w:pict>
      </w:r>
      <w:r>
        <w:rPr>
          <w:b/>
          <w:bCs/>
          <w:noProof/>
          <w:color w:val="FF0000"/>
          <w:sz w:val="28"/>
          <w:szCs w:val="28"/>
        </w:rPr>
        <w:pict>
          <v:line id="_x0000_s1072" style="position:absolute;z-index:251706368" from="171pt,56.4pt" to="205pt,56.4pt">
            <v:stroke endarrow="block"/>
          </v:line>
        </w:pict>
      </w:r>
      <w:r w:rsidRPr="0082707C">
        <w:rPr>
          <w:rFonts w:hint="eastAsia"/>
          <w:b/>
          <w:bCs/>
          <w:color w:val="FF0000"/>
          <w:sz w:val="28"/>
          <w:szCs w:val="28"/>
        </w:rPr>
        <w:t xml:space="preserve">       </w:t>
      </w:r>
      <w:r w:rsidRPr="0082707C">
        <w:rPr>
          <w:rFonts w:hint="eastAsia"/>
          <w:color w:val="FF0000"/>
          <w:sz w:val="28"/>
          <w:szCs w:val="28"/>
        </w:rPr>
        <w:t>4-羟基-3-硝基苯胂钠</w:t>
      </w:r>
      <w:r w:rsidRPr="0082707C" w:rsidR="008D3FDB">
        <w:rPr>
          <w:rFonts w:hint="eastAsia"/>
          <w:color w:val="FF0000"/>
          <w:sz w:val="28"/>
          <w:szCs w:val="28"/>
        </w:rPr>
        <w:t xml:space="preserve"> </w:t>
      </w:r>
      <w:r w:rsidRPr="0082707C">
        <w:rPr>
          <w:rFonts w:hint="eastAsia"/>
          <w:color w:val="FF0000"/>
          <w:sz w:val="28"/>
          <w:szCs w:val="28"/>
        </w:rPr>
        <w:t xml:space="preserve">  </w:t>
      </w:r>
      <w:r w:rsidRPr="0082707C" w:rsidR="008D3FDB">
        <w:rPr>
          <w:rFonts w:hint="eastAsia"/>
          <w:color w:val="FF0000"/>
          <w:sz w:val="28"/>
          <w:szCs w:val="28"/>
        </w:rPr>
        <w:t xml:space="preserve">       </w:t>
      </w:r>
      <w:r w:rsidRPr="0082707C">
        <w:rPr>
          <w:rFonts w:hint="eastAsia"/>
          <w:color w:val="FF0000"/>
          <w:sz w:val="28"/>
          <w:szCs w:val="28"/>
        </w:rPr>
        <w:t xml:space="preserve">4-羟基-3-硝基苯胂酸   </w:t>
      </w:r>
      <w:r w:rsidRPr="0082707C">
        <w:rPr>
          <w:rFonts w:hint="eastAsia"/>
          <w:color w:val="FF0000"/>
          <w:sz w:val="28"/>
          <w:szCs w:val="28"/>
          <w:bdr w:val="single" w:sz="4" w:space="0" w:color="auto"/>
        </w:rPr>
        <w:t>抽滤</w:t>
      </w:r>
      <w:r w:rsidRPr="0082707C">
        <w:rPr>
          <w:rFonts w:hint="eastAsia"/>
          <w:color w:val="FF0000"/>
          <w:sz w:val="28"/>
          <w:szCs w:val="28"/>
        </w:rPr>
        <w:t xml:space="preserve">       </w:t>
      </w:r>
      <w:r w:rsidRPr="0082707C">
        <w:rPr>
          <w:rFonts w:hint="eastAsia"/>
          <w:color w:val="FF0000"/>
          <w:sz w:val="28"/>
          <w:szCs w:val="28"/>
          <w:bdr w:val="single" w:sz="4" w:space="0" w:color="auto"/>
        </w:rPr>
        <w:t>枯燥</w:t>
      </w:r>
      <w:r w:rsidRPr="0082707C">
        <w:rPr>
          <w:rFonts w:hint="eastAsia"/>
          <w:color w:val="FF0000"/>
          <w:sz w:val="28"/>
          <w:szCs w:val="28"/>
        </w:rPr>
        <w:t xml:space="preserve"> </w:t>
      </w:r>
      <w:r w:rsidRPr="0082707C" w:rsidR="008D3FDB">
        <w:rPr>
          <w:rFonts w:hint="eastAsia"/>
          <w:color w:val="FF0000"/>
          <w:sz w:val="28"/>
          <w:szCs w:val="28"/>
        </w:rPr>
        <w:t xml:space="preserve">  </w:t>
      </w:r>
      <w:r w:rsidRPr="0082707C">
        <w:rPr>
          <w:rFonts w:hint="eastAsia"/>
          <w:color w:val="FF0000"/>
          <w:sz w:val="28"/>
          <w:szCs w:val="28"/>
        </w:rPr>
        <w:t xml:space="preserve"> </w:t>
      </w:r>
      <w:r w:rsidRPr="0082707C" w:rsidR="008D3FDB">
        <w:rPr>
          <w:rFonts w:hint="eastAsia"/>
          <w:color w:val="FF0000"/>
          <w:sz w:val="28"/>
          <w:szCs w:val="28"/>
        </w:rPr>
        <w:t xml:space="preserve"> </w:t>
      </w:r>
      <w:r w:rsidRPr="0082707C">
        <w:rPr>
          <w:rFonts w:hint="eastAsia"/>
          <w:color w:val="FF0000"/>
          <w:sz w:val="28"/>
          <w:szCs w:val="28"/>
        </w:rPr>
        <w:t xml:space="preserve">  </w:t>
      </w:r>
      <w:r w:rsidRPr="0082707C">
        <w:rPr>
          <w:rFonts w:hint="eastAsia"/>
          <w:color w:val="FF0000"/>
          <w:sz w:val="28"/>
          <w:szCs w:val="28"/>
          <w:bdr w:val="single" w:sz="4" w:space="0" w:color="auto"/>
        </w:rPr>
        <w:t>成品包装</w:t>
      </w:r>
    </w:p>
    <w:p w:rsidR="00013A6A" w:rsidRPr="0082707C" w:rsidP="00BC0C9C">
      <w:pPr>
        <w:spacing w:line="360" w:lineRule="auto"/>
        <w:ind w:firstLine="840" w:firstLineChars="300"/>
        <w:rPr>
          <w:rFonts w:hint="eastAsia"/>
          <w:color w:val="FF0000"/>
          <w:sz w:val="28"/>
          <w:szCs w:val="28"/>
          <w:bdr w:val="single" w:sz="4" w:space="0" w:color="auto"/>
        </w:rPr>
      </w:pPr>
      <w:r>
        <w:rPr>
          <w:noProof/>
          <w:color w:val="FF0000"/>
          <w:sz w:val="28"/>
          <w:szCs w:val="28"/>
        </w:rPr>
        <w:pict>
          <v:line id="_x0000_s1073" style="position:absolute;z-index:251707392" from="63pt,1.2pt" to="63pt,24.6pt">
            <v:stroke endarrow="block"/>
          </v:line>
        </w:pict>
      </w:r>
    </w:p>
    <w:p w:rsidR="00013A6A" w:rsidRPr="0082707C" w:rsidP="008D3FDB">
      <w:pPr>
        <w:spacing w:line="640" w:lineRule="exact"/>
        <w:ind w:firstLine="980" w:firstLineChars="350"/>
        <w:rPr>
          <w:rFonts w:ascii="仿宋_GB2312" w:eastAsia="仿宋_GB2312" w:hint="eastAsia"/>
          <w:color w:val="FF0000"/>
          <w:sz w:val="28"/>
          <w:szCs w:val="28"/>
        </w:rPr>
      </w:pPr>
      <w:r>
        <w:rPr>
          <w:noProof/>
          <w:color w:val="FF0000"/>
          <w:sz w:val="28"/>
          <w:szCs w:val="28"/>
        </w:rPr>
        <w:pict>
          <v:line id="_x0000_s1074" style="position:absolute;z-index:251708416" from="81pt,20.8pt" to="117pt,20.8pt">
            <v:stroke endarrow="block"/>
          </v:line>
        </w:pict>
      </w:r>
      <w:r w:rsidRPr="0082707C">
        <w:rPr>
          <w:rFonts w:hint="eastAsia"/>
          <w:color w:val="FF0000"/>
          <w:sz w:val="28"/>
          <w:szCs w:val="28"/>
        </w:rPr>
        <w:t xml:space="preserve">滤液      用于配制90%液体砷酸或氢氧化钠  </w:t>
      </w:r>
    </w:p>
    <w:p w:rsidR="00BC0C9C" w:rsidRPr="006C1598" w:rsidP="00BC0C9C">
      <w:pPr>
        <w:spacing w:line="360" w:lineRule="exact"/>
        <w:ind w:firstLine="560" w:firstLineChars="200"/>
        <w:rPr>
          <w:rFonts w:ascii="仿宋_GB2312" w:eastAsia="仿宋_GB2312" w:hint="eastAsia"/>
          <w:sz w:val="28"/>
          <w:szCs w:val="28"/>
        </w:rPr>
      </w:pPr>
    </w:p>
    <w:p w:rsidR="00013A6A" w:rsidRPr="006C1598" w:rsidP="00BD5FC3">
      <w:pPr>
        <w:spacing w:line="360" w:lineRule="exact"/>
        <w:ind w:firstLine="480" w:firstLineChars="200"/>
        <w:rPr>
          <w:rFonts w:hint="eastAsia"/>
          <w:sz w:val="24"/>
        </w:rPr>
      </w:pPr>
      <w:r w:rsidRPr="006C1598">
        <w:rPr>
          <w:rFonts w:ascii="仿宋_GB2312" w:eastAsia="仿宋_GB2312" w:hint="eastAsia"/>
          <w:sz w:val="24"/>
        </w:rPr>
        <w:t>说明:四氯乙烯是溶剂,生成4-氨基-3-硝基苯胂酸后蒸馏收集循环使用,盐酸中和</w:t>
      </w:r>
      <w:r w:rsidRPr="006C1598">
        <w:rPr>
          <w:rFonts w:ascii="楷体_GB2312" w:eastAsia="楷体_GB2312" w:hint="eastAsia"/>
          <w:sz w:val="24"/>
        </w:rPr>
        <w:t>4-羟基-3-硝基苯胂钠,生成的少量氯化钠随滤液回收利用并允许存在于产品中。</w:t>
      </w:r>
    </w:p>
    <w:p w:rsidR="00013A6A" w:rsidRPr="006C1598" w:rsidP="00013A6A">
      <w:pPr>
        <w:spacing w:line="600" w:lineRule="exact"/>
        <w:rPr>
          <w:rFonts w:hint="eastAsia"/>
          <w:sz w:val="28"/>
          <w:szCs w:val="28"/>
        </w:rPr>
      </w:pPr>
      <w:r w:rsidRPr="006C1598">
        <w:rPr>
          <w:rFonts w:hint="eastAsia"/>
          <w:b/>
          <w:bCs/>
          <w:sz w:val="28"/>
          <w:szCs w:val="28"/>
        </w:rPr>
        <w:t>4、ROXARSONE原料单耗 (t/t)</w:t>
      </w:r>
    </w:p>
    <w:tbl>
      <w:tblPr>
        <w:tblStyle w:val="TableNormal"/>
        <w:tblW w:w="8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25"/>
        <w:gridCol w:w="1055"/>
        <w:gridCol w:w="1648"/>
        <w:gridCol w:w="1395"/>
        <w:gridCol w:w="1557"/>
        <w:gridCol w:w="1225"/>
      </w:tblGrid>
      <w:tr>
        <w:tblPrEx>
          <w:tblW w:w="8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1725" w:type="dxa"/>
            <w:tcBorders>
              <w:tl2br w:val="single" w:sz="4" w:space="0" w:color="auto"/>
            </w:tcBorders>
          </w:tcPr>
          <w:p w:rsidR="00013A6A" w:rsidRPr="006C1598" w:rsidP="00A54FF9">
            <w:pPr>
              <w:spacing w:line="600" w:lineRule="exact"/>
              <w:ind w:firstLine="960" w:firstLineChars="400"/>
              <w:jc w:val="right"/>
              <w:rPr>
                <w:rFonts w:hint="eastAsia"/>
                <w:sz w:val="24"/>
              </w:rPr>
            </w:pPr>
            <w:r w:rsidRPr="006C1598" w:rsidR="00A54FF9">
              <w:rPr>
                <w:rFonts w:hint="eastAsia"/>
                <w:sz w:val="24"/>
              </w:rPr>
              <w:t>原料</w:t>
            </w:r>
          </w:p>
        </w:tc>
        <w:tc>
          <w:tcPr>
            <w:tcW w:w="1055" w:type="dxa"/>
          </w:tcPr>
          <w:p w:rsidR="00013A6A" w:rsidRPr="006C1598" w:rsidP="00013A6A">
            <w:pPr>
              <w:spacing w:line="600" w:lineRule="exact"/>
              <w:jc w:val="center"/>
              <w:rPr>
                <w:rFonts w:hint="eastAsia"/>
                <w:sz w:val="28"/>
                <w:szCs w:val="28"/>
              </w:rPr>
            </w:pPr>
            <w:r w:rsidRPr="006C1598">
              <w:rPr>
                <w:rFonts w:hint="eastAsia"/>
                <w:sz w:val="28"/>
                <w:szCs w:val="28"/>
              </w:rPr>
              <w:t>砷 酸</w:t>
            </w:r>
          </w:p>
        </w:tc>
        <w:tc>
          <w:tcPr>
            <w:tcW w:w="1648" w:type="dxa"/>
          </w:tcPr>
          <w:p w:rsidR="00013A6A" w:rsidRPr="006C1598" w:rsidP="00013A6A">
            <w:pPr>
              <w:spacing w:line="600" w:lineRule="exact"/>
              <w:jc w:val="center"/>
              <w:rPr>
                <w:rFonts w:hint="eastAsia"/>
                <w:sz w:val="28"/>
                <w:szCs w:val="28"/>
              </w:rPr>
            </w:pPr>
            <w:r w:rsidRPr="006C1598">
              <w:rPr>
                <w:rFonts w:hint="eastAsia"/>
                <w:sz w:val="28"/>
                <w:szCs w:val="28"/>
              </w:rPr>
              <w:t>邻硝基苯胺</w:t>
            </w:r>
          </w:p>
        </w:tc>
        <w:tc>
          <w:tcPr>
            <w:tcW w:w="1395" w:type="dxa"/>
          </w:tcPr>
          <w:p w:rsidR="00013A6A" w:rsidRPr="006C1598" w:rsidP="00013A6A">
            <w:pPr>
              <w:spacing w:line="600" w:lineRule="exact"/>
              <w:rPr>
                <w:rFonts w:hint="eastAsia"/>
                <w:spacing w:val="-20"/>
                <w:sz w:val="28"/>
                <w:szCs w:val="28"/>
              </w:rPr>
            </w:pPr>
            <w:r w:rsidRPr="006C1598">
              <w:rPr>
                <w:rFonts w:hint="eastAsia"/>
                <w:sz w:val="28"/>
                <w:szCs w:val="28"/>
              </w:rPr>
              <w:t>氢氧化钠</w:t>
            </w:r>
          </w:p>
        </w:tc>
        <w:tc>
          <w:tcPr>
            <w:tcW w:w="1557" w:type="dxa"/>
          </w:tcPr>
          <w:p w:rsidR="00013A6A" w:rsidRPr="006C1598" w:rsidP="00013A6A">
            <w:pPr>
              <w:spacing w:line="600" w:lineRule="exact"/>
              <w:jc w:val="center"/>
              <w:rPr>
                <w:rFonts w:hint="eastAsia"/>
                <w:sz w:val="28"/>
                <w:szCs w:val="28"/>
              </w:rPr>
            </w:pPr>
            <w:r w:rsidRPr="006C1598">
              <w:rPr>
                <w:rFonts w:hint="eastAsia"/>
                <w:sz w:val="28"/>
                <w:szCs w:val="28"/>
              </w:rPr>
              <w:t>四氯乙烯</w:t>
            </w:r>
          </w:p>
        </w:tc>
        <w:tc>
          <w:tcPr>
            <w:tcW w:w="1225" w:type="dxa"/>
          </w:tcPr>
          <w:p w:rsidR="00013A6A" w:rsidRPr="006C1598" w:rsidP="00013A6A">
            <w:pPr>
              <w:spacing w:line="600" w:lineRule="exact"/>
              <w:rPr>
                <w:rFonts w:hint="eastAsia"/>
                <w:spacing w:val="-12"/>
                <w:sz w:val="28"/>
                <w:szCs w:val="28"/>
              </w:rPr>
            </w:pPr>
            <w:r w:rsidRPr="006C1598">
              <w:rPr>
                <w:rFonts w:hint="eastAsia"/>
                <w:sz w:val="28"/>
                <w:szCs w:val="28"/>
              </w:rPr>
              <w:t>盐酸</w:t>
            </w:r>
          </w:p>
        </w:tc>
      </w:tr>
      <w:tr>
        <w:tblPrEx>
          <w:tblW w:w="8605" w:type="dxa"/>
          <w:tblLook w:val="0000"/>
        </w:tblPrEx>
        <w:trPr>
          <w:cantSplit/>
          <w:trHeight w:val="567"/>
        </w:trPr>
        <w:tc>
          <w:tcPr>
            <w:tcW w:w="1725" w:type="dxa"/>
            <w:vAlign w:val="center"/>
          </w:tcPr>
          <w:p w:rsidR="00013A6A" w:rsidRPr="006C1598" w:rsidP="00303273">
            <w:pPr>
              <w:rPr>
                <w:rFonts w:hint="eastAsia"/>
                <w:sz w:val="24"/>
              </w:rPr>
            </w:pPr>
            <w:r w:rsidRPr="006C1598">
              <w:rPr>
                <w:rFonts w:hint="eastAsia"/>
                <w:sz w:val="24"/>
              </w:rPr>
              <w:t>ROXARSONE</w:t>
            </w:r>
          </w:p>
        </w:tc>
        <w:tc>
          <w:tcPr>
            <w:tcW w:w="1055" w:type="dxa"/>
            <w:vAlign w:val="center"/>
          </w:tcPr>
          <w:p w:rsidR="00013A6A" w:rsidRPr="006C1598" w:rsidP="00A54FF9">
            <w:pPr>
              <w:jc w:val="center"/>
              <w:rPr>
                <w:rFonts w:hint="eastAsia"/>
                <w:sz w:val="24"/>
              </w:rPr>
            </w:pPr>
            <w:r w:rsidRPr="006C1598">
              <w:rPr>
                <w:rFonts w:hint="eastAsia"/>
                <w:sz w:val="24"/>
              </w:rPr>
              <w:t>0.54</w:t>
            </w:r>
          </w:p>
        </w:tc>
        <w:tc>
          <w:tcPr>
            <w:tcW w:w="1648" w:type="dxa"/>
            <w:vAlign w:val="center"/>
          </w:tcPr>
          <w:p w:rsidR="00013A6A" w:rsidRPr="006C1598" w:rsidP="00A54FF9">
            <w:pPr>
              <w:jc w:val="center"/>
              <w:rPr>
                <w:rFonts w:hint="eastAsia"/>
                <w:sz w:val="24"/>
              </w:rPr>
            </w:pPr>
            <w:r w:rsidRPr="006C1598">
              <w:rPr>
                <w:rFonts w:hint="eastAsia"/>
                <w:sz w:val="24"/>
              </w:rPr>
              <w:t>0.52</w:t>
            </w:r>
          </w:p>
        </w:tc>
        <w:tc>
          <w:tcPr>
            <w:tcW w:w="1395" w:type="dxa"/>
            <w:vAlign w:val="center"/>
          </w:tcPr>
          <w:p w:rsidR="00013A6A" w:rsidRPr="006C1598" w:rsidP="00A54FF9">
            <w:pPr>
              <w:jc w:val="center"/>
              <w:rPr>
                <w:rFonts w:hint="eastAsia"/>
                <w:sz w:val="24"/>
              </w:rPr>
            </w:pPr>
            <w:r w:rsidRPr="006C1598">
              <w:rPr>
                <w:rFonts w:hint="eastAsia"/>
                <w:sz w:val="24"/>
              </w:rPr>
              <w:t>0.08</w:t>
            </w:r>
          </w:p>
        </w:tc>
        <w:tc>
          <w:tcPr>
            <w:tcW w:w="1557" w:type="dxa"/>
            <w:vAlign w:val="center"/>
          </w:tcPr>
          <w:p w:rsidR="00013A6A" w:rsidRPr="006C1598" w:rsidP="00A54FF9">
            <w:pPr>
              <w:jc w:val="center"/>
              <w:rPr>
                <w:rFonts w:hint="eastAsia"/>
                <w:sz w:val="24"/>
              </w:rPr>
            </w:pPr>
            <w:r w:rsidRPr="006C1598">
              <w:rPr>
                <w:rFonts w:hint="eastAsia"/>
                <w:sz w:val="24"/>
              </w:rPr>
              <w:t>循环使用</w:t>
            </w:r>
          </w:p>
        </w:tc>
        <w:tc>
          <w:tcPr>
            <w:tcW w:w="1225" w:type="dxa"/>
            <w:vAlign w:val="center"/>
          </w:tcPr>
          <w:p w:rsidR="00013A6A" w:rsidRPr="006C1598" w:rsidP="00A54FF9">
            <w:pPr>
              <w:jc w:val="center"/>
              <w:rPr>
                <w:rFonts w:hint="eastAsia"/>
                <w:sz w:val="24"/>
              </w:rPr>
            </w:pPr>
            <w:r w:rsidRPr="006C1598">
              <w:rPr>
                <w:rFonts w:hint="eastAsia"/>
                <w:sz w:val="24"/>
              </w:rPr>
              <w:t>0.13</w:t>
            </w:r>
          </w:p>
        </w:tc>
      </w:tr>
    </w:tbl>
    <w:p w:rsidR="00013A6A" w:rsidRPr="006C1598" w:rsidP="00013A6A">
      <w:pPr>
        <w:spacing w:line="360" w:lineRule="exact"/>
        <w:rPr>
          <w:rFonts w:hint="eastAsia"/>
          <w:b/>
          <w:bCs/>
          <w:sz w:val="28"/>
          <w:szCs w:val="28"/>
        </w:rPr>
      </w:pPr>
    </w:p>
    <w:p w:rsidR="00013A6A" w:rsidRPr="006C1598" w:rsidP="00013A6A">
      <w:pPr>
        <w:spacing w:line="360" w:lineRule="exact"/>
        <w:rPr>
          <w:b/>
          <w:bCs/>
          <w:sz w:val="28"/>
          <w:szCs w:val="28"/>
        </w:rPr>
      </w:pPr>
      <w:r w:rsidRPr="006C1598">
        <w:rPr>
          <w:rFonts w:hint="eastAsia"/>
          <w:b/>
          <w:bCs/>
          <w:sz w:val="28"/>
          <w:szCs w:val="28"/>
        </w:rPr>
        <w:t>5、ROXARSONE物料平衡图</w:t>
      </w:r>
      <w:r w:rsidRPr="006C1598">
        <w:rPr>
          <w:b/>
          <w:bCs/>
          <w:sz w:val="28"/>
          <w:szCs w:val="28"/>
        </w:rPr>
        <w:t>:</w:t>
      </w:r>
    </w:p>
    <w:p w:rsidR="00013A6A" w:rsidRPr="0082707C" w:rsidP="00013A6A">
      <w:pPr>
        <w:spacing w:line="360" w:lineRule="exact"/>
        <w:rPr>
          <w:rFonts w:hint="eastAsia"/>
          <w:color w:val="FF0000"/>
          <w:sz w:val="28"/>
          <w:szCs w:val="28"/>
        </w:rPr>
      </w:pPr>
      <w:r>
        <w:rPr>
          <w:noProof/>
          <w:sz w:val="28"/>
          <w:szCs w:val="28"/>
        </w:rPr>
        <w:pict>
          <v:line id="_x0000_s1075" style="position:absolute;z-index:251710464" from="126pt,12.7pt" to="126pt,59.5pt"/>
        </w:pict>
      </w:r>
      <w:r>
        <w:rPr>
          <w:noProof/>
          <w:sz w:val="28"/>
          <w:szCs w:val="28"/>
        </w:rPr>
        <w:pict>
          <v:line id="_x0000_s1076" style="position:absolute;z-index:251709440" from="90pt,12.7pt" to="126pt,12.7pt"/>
        </w:pict>
      </w:r>
      <w:r w:rsidRPr="006C1598">
        <w:rPr>
          <w:rFonts w:hint="eastAsia"/>
          <w:sz w:val="28"/>
          <w:szCs w:val="28"/>
        </w:rPr>
        <w:t xml:space="preserve">  </w:t>
      </w:r>
      <w:r w:rsidRPr="0082707C">
        <w:rPr>
          <w:rFonts w:hint="eastAsia"/>
          <w:color w:val="FF0000"/>
          <w:sz w:val="28"/>
          <w:szCs w:val="28"/>
        </w:rPr>
        <w:t xml:space="preserve"> 0.54t 砷 酸</w:t>
      </w:r>
    </w:p>
    <w:p w:rsidR="00013A6A" w:rsidRPr="0082707C" w:rsidP="00BC0C9C">
      <w:pPr>
        <w:spacing w:line="360" w:lineRule="exact"/>
        <w:rPr>
          <w:rFonts w:hint="eastAsia"/>
          <w:color w:val="FF0000"/>
          <w:sz w:val="28"/>
          <w:szCs w:val="28"/>
        </w:rPr>
      </w:pPr>
      <w:r w:rsidRPr="0082707C">
        <w:rPr>
          <w:rFonts w:hint="eastAsia"/>
          <w:color w:val="FF0000"/>
          <w:sz w:val="28"/>
          <w:szCs w:val="28"/>
        </w:rPr>
        <w:t xml:space="preserve">   0.52t 邻硝基苯胺              </w:t>
      </w:r>
      <w:r w:rsidRPr="0082707C" w:rsidR="00BC0C9C">
        <w:rPr>
          <w:rFonts w:hint="eastAsia"/>
          <w:color w:val="FF0000"/>
          <w:sz w:val="28"/>
          <w:szCs w:val="28"/>
        </w:rPr>
        <w:t xml:space="preserve">   </w:t>
      </w:r>
      <w:r w:rsidRPr="0082707C">
        <w:rPr>
          <w:rFonts w:hint="eastAsia"/>
          <w:color w:val="FF0000"/>
          <w:sz w:val="28"/>
          <w:szCs w:val="28"/>
        </w:rPr>
        <w:t xml:space="preserve">    1.0t ROXARSONE</w:t>
      </w:r>
    </w:p>
    <w:p w:rsidR="00013A6A" w:rsidRPr="0082707C" w:rsidP="00013A6A">
      <w:pPr>
        <w:spacing w:line="360" w:lineRule="exact"/>
        <w:rPr>
          <w:rFonts w:hint="eastAsia"/>
          <w:color w:val="FF0000"/>
          <w:sz w:val="28"/>
          <w:szCs w:val="28"/>
        </w:rPr>
      </w:pPr>
      <w:r>
        <w:rPr>
          <w:noProof/>
          <w:color w:val="FF0000"/>
          <w:sz w:val="28"/>
          <w:szCs w:val="28"/>
        </w:rPr>
        <w:pict>
          <v:line id="_x0000_s1077" style="position:absolute;z-index:251714560" from="3in,7.9pt" to="252pt,7.9pt">
            <v:stroke endarrow="block"/>
          </v:line>
        </w:pict>
      </w:r>
      <w:r>
        <w:rPr>
          <w:noProof/>
          <w:color w:val="FF0000"/>
          <w:sz w:val="28"/>
          <w:szCs w:val="28"/>
        </w:rPr>
        <w:pict>
          <v:line id="_x0000_s1078" style="position:absolute;z-index:251713536" from="126pt,7.9pt" to="162pt,7.9pt">
            <v:stroke endarrow="block"/>
          </v:line>
        </w:pict>
      </w:r>
      <w:r w:rsidRPr="0082707C">
        <w:rPr>
          <w:rFonts w:hint="eastAsia"/>
          <w:color w:val="FF0000"/>
          <w:sz w:val="28"/>
          <w:szCs w:val="28"/>
        </w:rPr>
        <w:t xml:space="preserve">   0.08t 氢氧化钠        反响锅         0.11t 氯化钠</w:t>
      </w:r>
    </w:p>
    <w:p w:rsidR="00013A6A" w:rsidRPr="0082707C" w:rsidP="00013A6A">
      <w:pPr>
        <w:spacing w:line="360" w:lineRule="exact"/>
        <w:rPr>
          <w:rFonts w:hint="eastAsia"/>
          <w:color w:val="FF0000"/>
          <w:sz w:val="28"/>
          <w:szCs w:val="28"/>
        </w:rPr>
      </w:pPr>
      <w:r>
        <w:rPr>
          <w:noProof/>
          <w:color w:val="FF0000"/>
          <w:sz w:val="28"/>
          <w:szCs w:val="28"/>
        </w:rPr>
        <w:pict>
          <v:line id="_x0000_s1079" style="position:absolute;z-index:251712512" from="126pt,5.5pt" to="126pt,13.3pt"/>
        </w:pict>
      </w:r>
      <w:r>
        <w:rPr>
          <w:noProof/>
          <w:color w:val="FF0000"/>
          <w:sz w:val="28"/>
          <w:szCs w:val="28"/>
        </w:rPr>
        <w:pict>
          <v:line id="_x0000_s1080" style="position:absolute;z-index:251711488" from="81pt,13.3pt" to="126pt,13.3pt"/>
        </w:pict>
      </w:r>
      <w:r w:rsidRPr="0082707C">
        <w:rPr>
          <w:rFonts w:hint="eastAsia"/>
          <w:color w:val="FF0000"/>
          <w:sz w:val="28"/>
          <w:szCs w:val="28"/>
        </w:rPr>
        <w:t xml:space="preserve">   0.13t 盐酸                           0.16t水蒸气</w:t>
      </w:r>
    </w:p>
    <w:p w:rsidR="00013A6A" w:rsidRPr="0082707C" w:rsidP="00013A6A">
      <w:pPr>
        <w:spacing w:line="360" w:lineRule="exact"/>
        <w:rPr>
          <w:rFonts w:hint="eastAsia"/>
          <w:b/>
          <w:bCs/>
          <w:color w:val="FF0000"/>
          <w:sz w:val="28"/>
          <w:szCs w:val="28"/>
        </w:rPr>
      </w:pPr>
    </w:p>
    <w:p w:rsidR="00013A6A" w:rsidRPr="006C1598" w:rsidP="00013A6A">
      <w:pPr>
        <w:spacing w:line="360" w:lineRule="exact"/>
        <w:rPr>
          <w:rFonts w:hint="eastAsia"/>
          <w:sz w:val="28"/>
          <w:szCs w:val="28"/>
        </w:rPr>
      </w:pPr>
      <w:r w:rsidRPr="006C1598" w:rsidR="00A54FF9">
        <w:rPr>
          <w:rFonts w:hint="eastAsia"/>
          <w:b/>
          <w:bCs/>
          <w:sz w:val="28"/>
          <w:szCs w:val="28"/>
        </w:rPr>
        <w:t>(四)</w:t>
      </w:r>
      <w:r w:rsidRPr="006C1598">
        <w:rPr>
          <w:rFonts w:hint="eastAsia"/>
          <w:b/>
          <w:bCs/>
          <w:sz w:val="28"/>
          <w:szCs w:val="28"/>
        </w:rPr>
        <w:t>、精制砷酸原料及工艺</w:t>
      </w:r>
      <w:r w:rsidRPr="006C1598">
        <w:rPr>
          <w:rFonts w:hint="eastAsia"/>
          <w:sz w:val="28"/>
          <w:szCs w:val="28"/>
        </w:rPr>
        <w:t xml:space="preserve"> </w:t>
      </w:r>
    </w:p>
    <w:p w:rsidR="00013A6A" w:rsidRPr="006C1598" w:rsidP="00013A6A">
      <w:pPr>
        <w:spacing w:line="600" w:lineRule="exact"/>
        <w:rPr>
          <w:rFonts w:hint="eastAsia"/>
          <w:sz w:val="28"/>
          <w:szCs w:val="28"/>
        </w:rPr>
      </w:pPr>
      <w:r w:rsidRPr="006C1598">
        <w:rPr>
          <w:rFonts w:hint="eastAsia"/>
          <w:b/>
          <w:sz w:val="28"/>
          <w:szCs w:val="28"/>
        </w:rPr>
        <w:t>1、</w:t>
      </w:r>
      <w:r w:rsidRPr="006C1598">
        <w:rPr>
          <w:rFonts w:hint="eastAsia"/>
          <w:sz w:val="28"/>
          <w:szCs w:val="28"/>
        </w:rPr>
        <w:t xml:space="preserve">所需的原料及规格: </w:t>
      </w:r>
    </w:p>
    <w:p w:rsidR="00013A6A" w:rsidRPr="0082707C" w:rsidP="00013A6A">
      <w:pPr>
        <w:numPr>
          <w:ilvl w:val="0"/>
          <w:numId w:val="2"/>
        </w:numPr>
        <w:spacing w:line="360" w:lineRule="auto"/>
        <w:rPr>
          <w:rFonts w:hint="eastAsia"/>
          <w:color w:val="FF0000"/>
          <w:sz w:val="28"/>
          <w:szCs w:val="28"/>
        </w:rPr>
      </w:pPr>
      <w:r w:rsidRPr="006C1598">
        <w:rPr>
          <w:rFonts w:hint="eastAsia"/>
          <w:sz w:val="28"/>
          <w:szCs w:val="28"/>
        </w:rPr>
        <w:t xml:space="preserve"> </w:t>
      </w:r>
      <w:r w:rsidRPr="0082707C">
        <w:rPr>
          <w:rFonts w:hint="eastAsia"/>
          <w:color w:val="FF0000"/>
          <w:sz w:val="28"/>
          <w:szCs w:val="28"/>
        </w:rPr>
        <w:t>固体砷酸(或五氧化二砷), 99.5%</w:t>
      </w:r>
    </w:p>
    <w:p w:rsidR="00013A6A" w:rsidRPr="006C1598" w:rsidP="00013A6A">
      <w:pPr>
        <w:numPr>
          <w:ilvl w:val="0"/>
          <w:numId w:val="2"/>
        </w:numPr>
        <w:spacing w:line="360" w:lineRule="auto"/>
        <w:rPr>
          <w:rFonts w:hint="eastAsia"/>
          <w:sz w:val="28"/>
          <w:szCs w:val="28"/>
        </w:rPr>
      </w:pPr>
      <w:r w:rsidRPr="006C1598">
        <w:rPr>
          <w:rFonts w:hint="eastAsia"/>
          <w:sz w:val="28"/>
          <w:szCs w:val="28"/>
        </w:rPr>
        <w:t xml:space="preserve"> 纯洁水或经过滤的砷酸废水</w:t>
      </w:r>
    </w:p>
    <w:p w:rsidR="00013A6A" w:rsidRPr="006C1598" w:rsidP="00013A6A">
      <w:pPr>
        <w:numPr>
          <w:ilvl w:val="0"/>
          <w:numId w:val="2"/>
        </w:numPr>
        <w:spacing w:line="360" w:lineRule="auto"/>
        <w:rPr>
          <w:rFonts w:hint="eastAsia"/>
          <w:sz w:val="28"/>
          <w:szCs w:val="28"/>
        </w:rPr>
        <w:sectPr>
          <w:type w:val="nextPage"/>
          <w:pgSz w:w="11906" w:h="16838"/>
          <w:pgMar w:top="1440" w:right="1800" w:bottom="1440" w:left="1800" w:header="851" w:footer="992" w:gutter="0"/>
          <w:pgNumType w:start="12"/>
          <w:cols w:space="425"/>
          <w:titlePg w:val="0"/>
          <w:docGrid w:type="lines" w:linePitch="312"/>
        </w:sectPr>
      </w:pPr>
      <w:r w:rsidRPr="006C1598">
        <w:rPr>
          <w:rFonts w:hint="eastAsia"/>
          <w:sz w:val="28"/>
          <w:szCs w:val="28"/>
        </w:rPr>
        <w:t xml:space="preserve"> 双氧水, 35%</w:t>
      </w:r>
    </w:p>
    <w:p w:rsidR="00013A6A" w:rsidRPr="006C1598" w:rsidP="00B60599">
      <w:pPr>
        <w:spacing w:line="360" w:lineRule="auto"/>
        <w:rPr>
          <w:rFonts w:hint="eastAsia"/>
          <w:sz w:val="28"/>
          <w:szCs w:val="28"/>
        </w:rPr>
      </w:pPr>
      <w:r w:rsidRPr="006C1598" w:rsidR="00B60599">
        <w:rPr>
          <w:rFonts w:hint="eastAsia"/>
          <w:b/>
          <w:sz w:val="28"/>
          <w:szCs w:val="28"/>
        </w:rPr>
        <w:t>2</w:t>
      </w:r>
      <w:r w:rsidRPr="006C1598" w:rsidR="00B60599">
        <w:rPr>
          <w:rFonts w:hint="eastAsia"/>
          <w:sz w:val="28"/>
          <w:szCs w:val="28"/>
        </w:rPr>
        <w:t>、</w:t>
      </w:r>
      <w:r w:rsidRPr="006C1598">
        <w:rPr>
          <w:rFonts w:hint="eastAsia"/>
          <w:sz w:val="28"/>
          <w:szCs w:val="28"/>
        </w:rPr>
        <w:t xml:space="preserve">生产工艺如下:  </w:t>
      </w:r>
    </w:p>
    <w:p w:rsidR="00013A6A" w:rsidRPr="006C1598" w:rsidP="00013A6A">
      <w:pPr>
        <w:spacing w:line="360" w:lineRule="auto"/>
        <w:rPr>
          <w:rFonts w:hint="eastAsia"/>
          <w:sz w:val="28"/>
          <w:szCs w:val="28"/>
        </w:rPr>
      </w:pPr>
      <w:r w:rsidRPr="006C1598">
        <w:rPr>
          <w:rFonts w:hint="eastAsia"/>
          <w:sz w:val="28"/>
          <w:szCs w:val="28"/>
        </w:rPr>
        <w:t xml:space="preserve">                  双氧水</w:t>
      </w:r>
    </w:p>
    <w:p w:rsidR="00013A6A" w:rsidRPr="006C1598" w:rsidP="00013A6A">
      <w:pPr>
        <w:spacing w:line="300" w:lineRule="exact"/>
        <w:rPr>
          <w:rFonts w:ascii="宋体" w:hAnsi="宋体" w:hint="eastAsia"/>
          <w:sz w:val="28"/>
          <w:szCs w:val="28"/>
          <w:bdr w:val="single" w:sz="4" w:space="0" w:color="auto"/>
        </w:rPr>
      </w:pPr>
      <w:r w:rsidRPr="006C1598">
        <w:rPr>
          <w:rFonts w:hint="eastAsia"/>
          <w:sz w:val="28"/>
          <w:szCs w:val="28"/>
        </w:rPr>
        <w:t xml:space="preserve">  固体砷酸</w:t>
      </w:r>
      <w:r w:rsidRPr="006C1598" w:rsidR="00EE2A7C">
        <w:rPr>
          <w:rFonts w:hint="eastAsia"/>
          <w:sz w:val="28"/>
          <w:szCs w:val="28"/>
        </w:rPr>
        <w:t xml:space="preserve"> </w:t>
      </w:r>
      <w:r w:rsidRPr="006C1598">
        <w:rPr>
          <w:rFonts w:hint="eastAsia"/>
          <w:sz w:val="28"/>
          <w:szCs w:val="28"/>
        </w:rPr>
        <w:t xml:space="preserve">+ 水  </w:t>
      </w:r>
      <w:r w:rsidRPr="006C1598" w:rsidR="00EE2A7C">
        <w:rPr>
          <w:rFonts w:hint="eastAsia"/>
          <w:sz w:val="28"/>
          <w:szCs w:val="28"/>
        </w:rPr>
        <w:t xml:space="preserve"> </w:t>
      </w:r>
      <w:r w:rsidRPr="006C1598">
        <w:rPr>
          <w:rFonts w:hint="eastAsia"/>
          <w:sz w:val="28"/>
          <w:szCs w:val="28"/>
        </w:rPr>
        <w:t>——→</w:t>
      </w:r>
      <w:r w:rsidRPr="006C1598" w:rsidR="00EE2A7C">
        <w:rPr>
          <w:rFonts w:hint="eastAsia"/>
          <w:sz w:val="28"/>
          <w:szCs w:val="28"/>
        </w:rPr>
        <w:t xml:space="preserve"> </w:t>
      </w:r>
      <w:r w:rsidRPr="006C1598">
        <w:rPr>
          <w:rFonts w:hint="eastAsia"/>
          <w:sz w:val="28"/>
          <w:szCs w:val="28"/>
        </w:rPr>
        <w:t xml:space="preserve"> 80%精制砷酸</w:t>
      </w:r>
    </w:p>
    <w:p w:rsidR="00013A6A" w:rsidRPr="006C1598" w:rsidP="00B60599">
      <w:pPr>
        <w:spacing w:line="700" w:lineRule="exact"/>
        <w:rPr>
          <w:rFonts w:hint="eastAsia"/>
          <w:sz w:val="28"/>
          <w:szCs w:val="28"/>
        </w:rPr>
      </w:pPr>
      <w:r w:rsidRPr="006C1598" w:rsidR="00B60599">
        <w:rPr>
          <w:rFonts w:ascii="宋体" w:hAnsi="宋体" w:hint="eastAsia"/>
          <w:b/>
          <w:sz w:val="28"/>
          <w:szCs w:val="28"/>
        </w:rPr>
        <w:t>3、</w:t>
      </w:r>
      <w:r w:rsidRPr="006C1598">
        <w:rPr>
          <w:rFonts w:hint="eastAsia"/>
          <w:sz w:val="28"/>
          <w:szCs w:val="28"/>
        </w:rPr>
        <w:t>工艺流程图如下：</w:t>
      </w:r>
    </w:p>
    <w:p w:rsidR="00013A6A" w:rsidRPr="0082707C" w:rsidP="00BC0C9C">
      <w:pPr>
        <w:spacing w:line="500" w:lineRule="exact"/>
        <w:ind w:firstLine="420" w:firstLineChars="150"/>
        <w:rPr>
          <w:rFonts w:hint="eastAsia"/>
          <w:color w:val="FF0000"/>
          <w:sz w:val="28"/>
          <w:szCs w:val="28"/>
        </w:rPr>
      </w:pPr>
      <w:r>
        <w:rPr>
          <w:noProof/>
          <w:color w:val="FF0000"/>
          <w:sz w:val="28"/>
          <w:szCs w:val="28"/>
        </w:rPr>
        <w:pict>
          <v:line id="_x0000_s1081" style="position:absolute;z-index:251724800" from="351pt,23.4pt" to="351pt,39pt">
            <v:stroke endarrow="block"/>
          </v:line>
        </w:pict>
      </w:r>
      <w:r>
        <w:rPr>
          <w:noProof/>
          <w:color w:val="FF0000"/>
          <w:sz w:val="28"/>
          <w:szCs w:val="28"/>
        </w:rPr>
        <w:pict>
          <v:line id="_x0000_s1082" style="position:absolute;z-index:251723776" from="225pt,23.4pt" to="225pt,39pt">
            <v:stroke endarrow="block"/>
          </v:line>
        </w:pict>
      </w:r>
      <w:r>
        <w:rPr>
          <w:noProof/>
          <w:color w:val="FF0000"/>
          <w:sz w:val="28"/>
          <w:szCs w:val="28"/>
        </w:rPr>
        <w:pict>
          <v:line id="_x0000_s1083" style="position:absolute;z-index:251716608" from="135pt,15.6pt" to="135pt,62.4pt"/>
        </w:pict>
      </w:r>
      <w:r>
        <w:rPr>
          <w:noProof/>
          <w:color w:val="FF0000"/>
          <w:sz w:val="28"/>
          <w:szCs w:val="28"/>
        </w:rPr>
        <w:pict>
          <v:line id="_x0000_s1084" style="position:absolute;z-index:251715584" from="81pt,15.6pt" to="135pt,15.6pt"/>
        </w:pict>
      </w:r>
      <w:r w:rsidRPr="0082707C">
        <w:rPr>
          <w:rFonts w:hint="eastAsia"/>
          <w:color w:val="FF0000"/>
          <w:sz w:val="28"/>
          <w:szCs w:val="28"/>
        </w:rPr>
        <w:t xml:space="preserve">固体砷酸             </w:t>
      </w:r>
      <w:r w:rsidRPr="0082707C" w:rsidR="00EE2A7C">
        <w:rPr>
          <w:rFonts w:hint="eastAsia"/>
          <w:color w:val="FF0000"/>
          <w:sz w:val="28"/>
          <w:szCs w:val="28"/>
        </w:rPr>
        <w:t xml:space="preserve"> </w:t>
      </w:r>
      <w:r w:rsidRPr="0082707C">
        <w:rPr>
          <w:rFonts w:hint="eastAsia"/>
          <w:color w:val="FF0000"/>
          <w:sz w:val="28"/>
          <w:szCs w:val="28"/>
        </w:rPr>
        <w:t xml:space="preserve">  </w:t>
      </w:r>
      <w:r w:rsidRPr="0082707C" w:rsidR="00EE2A7C">
        <w:rPr>
          <w:rFonts w:hint="eastAsia"/>
          <w:color w:val="FF0000"/>
          <w:sz w:val="28"/>
          <w:szCs w:val="28"/>
        </w:rPr>
        <w:t xml:space="preserve"> </w:t>
      </w:r>
      <w:r w:rsidRPr="0082707C">
        <w:rPr>
          <w:rFonts w:hint="eastAsia"/>
          <w:color w:val="FF0000"/>
          <w:sz w:val="28"/>
          <w:szCs w:val="28"/>
        </w:rPr>
        <w:t xml:space="preserve"> 双氧水             纯水</w:t>
      </w:r>
    </w:p>
    <w:p w:rsidR="00013A6A" w:rsidRPr="0082707C" w:rsidP="00BC0C9C">
      <w:pPr>
        <w:spacing w:line="500" w:lineRule="exact"/>
        <w:ind w:left="5004" w:hanging="1400" w:leftChars="1716" w:hangingChars="500"/>
        <w:rPr>
          <w:rFonts w:hint="eastAsia"/>
          <w:color w:val="FF0000"/>
          <w:sz w:val="28"/>
          <w:szCs w:val="28"/>
        </w:rPr>
      </w:pPr>
      <w:r>
        <w:rPr>
          <w:noProof/>
          <w:color w:val="FF0000"/>
          <w:sz w:val="28"/>
          <w:szCs w:val="28"/>
        </w:rPr>
        <w:pict>
          <v:line id="_x0000_s1085" style="position:absolute;z-index:251725824" from="342pt,14pt" to="351pt,14pt"/>
        </w:pict>
      </w:r>
      <w:r>
        <w:rPr>
          <w:noProof/>
          <w:color w:val="FF0000"/>
          <w:sz w:val="28"/>
          <w:szCs w:val="28"/>
          <w:bdr w:val="single" w:sz="4" w:space="0" w:color="auto"/>
        </w:rPr>
        <w:pict>
          <v:line id="_x0000_s1086" style="position:absolute;z-index:251720704" from="351pt,14pt" to="369pt,14pt">
            <v:stroke endarrow="block"/>
          </v:line>
        </w:pict>
      </w:r>
      <w:r>
        <w:rPr>
          <w:noProof/>
          <w:color w:val="FF0000"/>
          <w:sz w:val="28"/>
          <w:szCs w:val="28"/>
          <w:bdr w:val="single" w:sz="4" w:space="0" w:color="auto"/>
        </w:rPr>
        <w:pict>
          <v:line id="_x0000_s1087" style="position:absolute;z-index:251719680" from="3in,14pt" to="243pt,14pt">
            <v:stroke endarrow="block"/>
          </v:line>
        </w:pict>
      </w:r>
      <w:r>
        <w:rPr>
          <w:noProof/>
          <w:color w:val="FF0000"/>
          <w:sz w:val="28"/>
          <w:szCs w:val="28"/>
          <w:bdr w:val="single" w:sz="4" w:space="0" w:color="auto"/>
        </w:rPr>
        <w:pict>
          <v:line id="_x0000_s1088" style="position:absolute;z-index:251718656" from="135pt,14pt" to="171pt,14pt">
            <v:stroke endarrow="block"/>
          </v:line>
        </w:pict>
      </w:r>
      <w:r w:rsidRPr="0082707C">
        <w:rPr>
          <w:rFonts w:hint="eastAsia"/>
          <w:color w:val="FF0000"/>
          <w:sz w:val="28"/>
          <w:szCs w:val="28"/>
          <w:bdr w:val="single" w:sz="4" w:space="0" w:color="auto"/>
        </w:rPr>
        <w:t>溶解</w:t>
      </w:r>
      <w:r w:rsidRPr="0082707C">
        <w:rPr>
          <w:rFonts w:hint="eastAsia"/>
          <w:color w:val="FF0000"/>
          <w:sz w:val="28"/>
          <w:szCs w:val="28"/>
        </w:rPr>
        <w:t xml:space="preserve">     </w:t>
      </w:r>
      <w:r w:rsidRPr="0082707C">
        <w:rPr>
          <w:rFonts w:hint="eastAsia"/>
          <w:color w:val="FF0000"/>
          <w:sz w:val="28"/>
          <w:szCs w:val="28"/>
          <w:bdr w:val="single" w:sz="4" w:space="0" w:color="auto"/>
        </w:rPr>
        <w:t>去除亚砷酸盐</w:t>
      </w:r>
      <w:r w:rsidRPr="0082707C">
        <w:rPr>
          <w:rFonts w:hint="eastAsia"/>
          <w:color w:val="FF0000"/>
          <w:sz w:val="28"/>
          <w:szCs w:val="28"/>
        </w:rPr>
        <w:t xml:space="preserve">    </w:t>
      </w:r>
      <w:r w:rsidRPr="0082707C" w:rsidR="000C4E65">
        <w:rPr>
          <w:rFonts w:hint="eastAsia"/>
          <w:color w:val="FF0000"/>
          <w:sz w:val="28"/>
          <w:szCs w:val="28"/>
        </w:rPr>
        <w:t xml:space="preserve">  </w:t>
      </w:r>
      <w:r w:rsidRPr="0082707C">
        <w:rPr>
          <w:rFonts w:hint="eastAsia"/>
          <w:color w:val="FF0000"/>
          <w:sz w:val="28"/>
          <w:szCs w:val="28"/>
          <w:bdr w:val="single" w:sz="4" w:space="0" w:color="auto"/>
        </w:rPr>
        <w:t>配制</w:t>
      </w:r>
      <w:r w:rsidRPr="0082707C">
        <w:rPr>
          <w:rFonts w:hint="eastAsia"/>
          <w:color w:val="FF0000"/>
          <w:sz w:val="28"/>
          <w:szCs w:val="28"/>
        </w:rPr>
        <w:t xml:space="preserve">    </w:t>
      </w:r>
    </w:p>
    <w:p w:rsidR="00013A6A" w:rsidRPr="0082707C" w:rsidP="00BC0C9C">
      <w:pPr>
        <w:spacing w:line="500" w:lineRule="exact"/>
        <w:ind w:firstLine="280" w:firstLineChars="100"/>
        <w:rPr>
          <w:rFonts w:hint="eastAsia"/>
          <w:color w:val="FF0000"/>
          <w:sz w:val="28"/>
          <w:szCs w:val="28"/>
        </w:rPr>
      </w:pPr>
      <w:r>
        <w:rPr>
          <w:noProof/>
          <w:color w:val="FF0000"/>
          <w:sz w:val="28"/>
          <w:szCs w:val="28"/>
        </w:rPr>
        <w:pict>
          <v:line id="_x0000_s1089" style="position:absolute;z-index:251717632" from="117pt,12.4pt" to="135pt,12.4pt"/>
        </w:pict>
      </w:r>
      <w:r w:rsidRPr="0082707C">
        <w:rPr>
          <w:rFonts w:hint="eastAsia"/>
          <w:color w:val="FF0000"/>
          <w:sz w:val="28"/>
          <w:szCs w:val="28"/>
        </w:rPr>
        <w:t>纯水或砷酸废水</w:t>
      </w:r>
    </w:p>
    <w:p w:rsidR="00013A6A" w:rsidRPr="0082707C" w:rsidP="00BC0C9C">
      <w:pPr>
        <w:spacing w:line="700" w:lineRule="exact"/>
        <w:ind w:left="4884" w:hanging="980" w:leftChars="1859" w:hangingChars="350"/>
        <w:rPr>
          <w:rFonts w:hint="eastAsia"/>
          <w:color w:val="FF0000"/>
          <w:sz w:val="28"/>
          <w:szCs w:val="28"/>
        </w:rPr>
      </w:pPr>
      <w:r>
        <w:rPr>
          <w:noProof/>
          <w:color w:val="FF0000"/>
          <w:sz w:val="28"/>
          <w:szCs w:val="28"/>
        </w:rPr>
        <w:pict>
          <v:line id="_x0000_s1090" style="position:absolute;z-index:251721728" from="162pt,23.2pt" to="189pt,23.2pt">
            <v:stroke endarrow="block"/>
          </v:line>
        </w:pict>
      </w:r>
      <w:r>
        <w:rPr>
          <w:noProof/>
          <w:color w:val="FF0000"/>
          <w:sz w:val="28"/>
          <w:szCs w:val="28"/>
        </w:rPr>
        <w:pict>
          <v:line id="_x0000_s1091" style="position:absolute;z-index:251722752" from="315pt,23.2pt" to="337.7pt,23.2pt">
            <v:stroke endarrow="block"/>
          </v:line>
        </w:pict>
      </w:r>
      <w:r w:rsidRPr="0082707C">
        <w:rPr>
          <w:rFonts w:hint="eastAsia"/>
          <w:color w:val="FF0000"/>
          <w:sz w:val="28"/>
          <w:szCs w:val="28"/>
        </w:rPr>
        <w:t>80%精制砷酸产品</w:t>
      </w:r>
      <w:r w:rsidRPr="0082707C" w:rsidR="00EE2A7C">
        <w:rPr>
          <w:rFonts w:hint="eastAsia"/>
          <w:color w:val="FF0000"/>
          <w:sz w:val="28"/>
          <w:szCs w:val="28"/>
        </w:rPr>
        <w:t xml:space="preserve">    </w:t>
      </w:r>
      <w:r w:rsidRPr="0082707C">
        <w:rPr>
          <w:rFonts w:hint="eastAsia"/>
          <w:color w:val="FF0000"/>
          <w:sz w:val="28"/>
          <w:szCs w:val="28"/>
        </w:rPr>
        <w:t xml:space="preserve">  </w:t>
      </w:r>
      <w:r w:rsidRPr="0082707C">
        <w:rPr>
          <w:rFonts w:hint="eastAsia"/>
          <w:color w:val="FF0000"/>
          <w:sz w:val="28"/>
          <w:szCs w:val="28"/>
          <w:bdr w:val="single" w:sz="4" w:space="0" w:color="auto"/>
        </w:rPr>
        <w:t>包装</w:t>
      </w:r>
    </w:p>
    <w:p w:rsidR="0082707C" w:rsidP="00EE2A7C">
      <w:pPr>
        <w:spacing w:line="720" w:lineRule="auto"/>
        <w:rPr>
          <w:rFonts w:hint="eastAsia"/>
          <w:b/>
          <w:bCs/>
          <w:sz w:val="28"/>
          <w:szCs w:val="28"/>
        </w:rPr>
      </w:pPr>
      <w:r w:rsidR="003E3CB0">
        <w:rPr>
          <w:rFonts w:hint="eastAsia"/>
          <w:sz w:val="28"/>
          <w:szCs w:val="28"/>
        </w:rPr>
        <w:t>H</w:t>
      </w:r>
      <w:r w:rsidRPr="003E3CB0" w:rsidR="003E3CB0">
        <w:rPr>
          <w:rFonts w:hint="eastAsia"/>
          <w:sz w:val="28"/>
          <w:szCs w:val="28"/>
          <w:vertAlign w:val="subscript"/>
        </w:rPr>
        <w:t>3</w:t>
      </w:r>
      <w:r w:rsidRPr="006C1598" w:rsidR="00CD6843">
        <w:rPr>
          <w:rFonts w:hint="eastAsia"/>
          <w:sz w:val="28"/>
          <w:szCs w:val="28"/>
        </w:rPr>
        <w:t>AsO</w:t>
      </w:r>
      <w:r w:rsidR="003E3CB0">
        <w:rPr>
          <w:rFonts w:hint="eastAsia"/>
          <w:sz w:val="28"/>
          <w:szCs w:val="28"/>
          <w:vertAlign w:val="subscript"/>
        </w:rPr>
        <w:t>3</w:t>
      </w:r>
      <w:r w:rsidRPr="00CD6843" w:rsidR="00CD6843">
        <w:rPr>
          <w:rFonts w:hint="eastAsia"/>
          <w:sz w:val="28"/>
          <w:szCs w:val="28"/>
        </w:rPr>
        <w:t xml:space="preserve"> </w:t>
      </w:r>
      <w:r w:rsidR="00CD6843">
        <w:rPr>
          <w:rFonts w:hint="eastAsia"/>
          <w:sz w:val="28"/>
          <w:szCs w:val="28"/>
        </w:rPr>
        <w:t>＋</w:t>
      </w:r>
      <w:r w:rsidR="003E3CB0">
        <w:rPr>
          <w:rFonts w:hint="eastAsia"/>
          <w:sz w:val="28"/>
          <w:szCs w:val="28"/>
        </w:rPr>
        <w:t xml:space="preserve"> H</w:t>
      </w:r>
      <w:r w:rsidRPr="003E3CB0" w:rsidR="003E3CB0">
        <w:rPr>
          <w:rFonts w:hint="eastAsia"/>
          <w:sz w:val="28"/>
          <w:szCs w:val="28"/>
          <w:vertAlign w:val="subscript"/>
        </w:rPr>
        <w:t>2</w:t>
      </w:r>
      <w:r w:rsidR="003E3CB0">
        <w:rPr>
          <w:rFonts w:hint="eastAsia"/>
          <w:sz w:val="28"/>
          <w:szCs w:val="28"/>
        </w:rPr>
        <w:t>O</w:t>
      </w:r>
      <w:r w:rsidRPr="003E3CB0" w:rsidR="003E3CB0">
        <w:rPr>
          <w:rFonts w:hint="eastAsia"/>
          <w:sz w:val="28"/>
          <w:szCs w:val="28"/>
          <w:vertAlign w:val="subscript"/>
        </w:rPr>
        <w:t>2</w:t>
      </w:r>
      <w:r w:rsidR="003E3CB0">
        <w:rPr>
          <w:rFonts w:hint="eastAsia"/>
          <w:sz w:val="28"/>
          <w:szCs w:val="28"/>
        </w:rPr>
        <w:t xml:space="preserve"> ＝ H</w:t>
      </w:r>
      <w:r w:rsidRPr="003E3CB0" w:rsidR="003E3CB0">
        <w:rPr>
          <w:rFonts w:hint="eastAsia"/>
          <w:sz w:val="28"/>
          <w:szCs w:val="28"/>
          <w:vertAlign w:val="subscript"/>
        </w:rPr>
        <w:t>3</w:t>
      </w:r>
      <w:r w:rsidRPr="006C1598" w:rsidR="00CD6843">
        <w:rPr>
          <w:rFonts w:hint="eastAsia"/>
          <w:sz w:val="28"/>
          <w:szCs w:val="28"/>
        </w:rPr>
        <w:t>AsO</w:t>
      </w:r>
      <w:r w:rsidRPr="006C1598" w:rsidR="00CD6843">
        <w:rPr>
          <w:rFonts w:hint="eastAsia"/>
          <w:sz w:val="28"/>
          <w:szCs w:val="28"/>
          <w:vertAlign w:val="subscript"/>
        </w:rPr>
        <w:t>4</w:t>
      </w:r>
      <w:r w:rsidR="003E3CB0">
        <w:rPr>
          <w:rFonts w:hint="eastAsia"/>
          <w:sz w:val="28"/>
          <w:szCs w:val="28"/>
        </w:rPr>
        <w:t>＋ H</w:t>
      </w:r>
      <w:r w:rsidRPr="003E3CB0" w:rsidR="003E3CB0">
        <w:rPr>
          <w:rFonts w:hint="eastAsia"/>
          <w:sz w:val="28"/>
          <w:szCs w:val="28"/>
          <w:vertAlign w:val="subscript"/>
        </w:rPr>
        <w:t>2</w:t>
      </w:r>
      <w:r w:rsidR="003E3CB0">
        <w:rPr>
          <w:rFonts w:hint="eastAsia"/>
          <w:sz w:val="28"/>
          <w:szCs w:val="28"/>
        </w:rPr>
        <w:t>O</w:t>
      </w:r>
    </w:p>
    <w:p w:rsidR="00013A6A" w:rsidRPr="006C1598" w:rsidP="00EE2A7C">
      <w:pPr>
        <w:spacing w:line="720" w:lineRule="auto"/>
        <w:rPr>
          <w:rFonts w:hint="eastAsia"/>
          <w:b/>
          <w:bCs/>
          <w:sz w:val="28"/>
          <w:szCs w:val="28"/>
        </w:rPr>
      </w:pPr>
      <w:r w:rsidRPr="006C1598">
        <w:rPr>
          <w:rFonts w:hint="eastAsia"/>
          <w:b/>
          <w:bCs/>
          <w:sz w:val="28"/>
          <w:szCs w:val="28"/>
        </w:rPr>
        <w:t>4、精制砷酸原料单耗 (t/t)</w:t>
      </w:r>
    </w:p>
    <w:tbl>
      <w:tblPr>
        <w:tblStyle w:val="TableNormal"/>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88"/>
        <w:gridCol w:w="1406"/>
        <w:gridCol w:w="1234"/>
        <w:gridCol w:w="1406"/>
        <w:gridCol w:w="1567"/>
        <w:gridCol w:w="1224"/>
      </w:tblGrid>
      <w:tr>
        <w:tblPrEx>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2088" w:type="dxa"/>
            <w:tcBorders>
              <w:tl2br w:val="single" w:sz="4" w:space="0" w:color="auto"/>
            </w:tcBorders>
          </w:tcPr>
          <w:p w:rsidR="00013A6A" w:rsidRPr="006C1598" w:rsidP="00EE2A7C">
            <w:pPr>
              <w:spacing w:line="720" w:lineRule="auto"/>
              <w:rPr>
                <w:rFonts w:hint="eastAsia"/>
                <w:sz w:val="28"/>
                <w:szCs w:val="28"/>
              </w:rPr>
            </w:pPr>
            <w:r w:rsidRPr="006C1598">
              <w:rPr>
                <w:rFonts w:hint="eastAsia"/>
                <w:sz w:val="28"/>
                <w:szCs w:val="28"/>
              </w:rPr>
              <w:t>工程</w:t>
            </w:r>
          </w:p>
        </w:tc>
        <w:tc>
          <w:tcPr>
            <w:tcW w:w="1406" w:type="dxa"/>
            <w:vAlign w:val="center"/>
          </w:tcPr>
          <w:p w:rsidR="00013A6A" w:rsidRPr="006C1598" w:rsidP="00EE2A7C">
            <w:pPr>
              <w:spacing w:line="720" w:lineRule="auto"/>
              <w:jc w:val="center"/>
              <w:rPr>
                <w:rFonts w:hint="eastAsia"/>
                <w:sz w:val="28"/>
                <w:szCs w:val="28"/>
              </w:rPr>
            </w:pPr>
            <w:r w:rsidRPr="006C1598">
              <w:rPr>
                <w:rFonts w:hint="eastAsia"/>
                <w:sz w:val="28"/>
                <w:szCs w:val="28"/>
              </w:rPr>
              <w:t>固体砷酸</w:t>
            </w:r>
          </w:p>
        </w:tc>
        <w:tc>
          <w:tcPr>
            <w:tcW w:w="1234" w:type="dxa"/>
            <w:vAlign w:val="center"/>
          </w:tcPr>
          <w:p w:rsidR="00013A6A" w:rsidRPr="006C1598" w:rsidP="00EE2A7C">
            <w:pPr>
              <w:spacing w:line="720" w:lineRule="auto"/>
              <w:jc w:val="center"/>
              <w:rPr>
                <w:rFonts w:hint="eastAsia"/>
                <w:sz w:val="28"/>
                <w:szCs w:val="28"/>
              </w:rPr>
            </w:pPr>
            <w:r w:rsidRPr="006C1598">
              <w:rPr>
                <w:rFonts w:hint="eastAsia"/>
                <w:sz w:val="28"/>
                <w:szCs w:val="28"/>
              </w:rPr>
              <w:t>纯水</w:t>
            </w:r>
          </w:p>
        </w:tc>
        <w:tc>
          <w:tcPr>
            <w:tcW w:w="1406" w:type="dxa"/>
            <w:vAlign w:val="center"/>
          </w:tcPr>
          <w:p w:rsidR="00013A6A" w:rsidRPr="006C1598" w:rsidP="00EE2A7C">
            <w:pPr>
              <w:spacing w:line="720" w:lineRule="auto"/>
              <w:jc w:val="center"/>
              <w:rPr>
                <w:rFonts w:hint="eastAsia"/>
                <w:spacing w:val="-20"/>
                <w:sz w:val="28"/>
                <w:szCs w:val="28"/>
              </w:rPr>
            </w:pPr>
            <w:r w:rsidRPr="006C1598">
              <w:rPr>
                <w:rFonts w:hint="eastAsia"/>
                <w:sz w:val="28"/>
                <w:szCs w:val="28"/>
              </w:rPr>
              <w:t>双氧水</w:t>
            </w:r>
          </w:p>
        </w:tc>
        <w:tc>
          <w:tcPr>
            <w:tcW w:w="1567" w:type="dxa"/>
            <w:vAlign w:val="center"/>
          </w:tcPr>
          <w:p w:rsidR="00013A6A" w:rsidRPr="006C1598" w:rsidP="00EE2A7C">
            <w:pPr>
              <w:spacing w:line="720" w:lineRule="auto"/>
              <w:jc w:val="center"/>
              <w:rPr>
                <w:rFonts w:hint="eastAsia"/>
                <w:sz w:val="28"/>
                <w:szCs w:val="28"/>
              </w:rPr>
            </w:pPr>
            <w:r w:rsidRPr="006C1598">
              <w:rPr>
                <w:rFonts w:hint="eastAsia"/>
                <w:sz w:val="28"/>
                <w:szCs w:val="28"/>
              </w:rPr>
              <w:t>—</w:t>
            </w:r>
          </w:p>
        </w:tc>
        <w:tc>
          <w:tcPr>
            <w:tcW w:w="1224" w:type="dxa"/>
            <w:vAlign w:val="center"/>
          </w:tcPr>
          <w:p w:rsidR="00013A6A" w:rsidRPr="006C1598" w:rsidP="00EE2A7C">
            <w:pPr>
              <w:spacing w:line="720" w:lineRule="auto"/>
              <w:jc w:val="center"/>
              <w:rPr>
                <w:rFonts w:hint="eastAsia"/>
                <w:spacing w:val="-12"/>
                <w:sz w:val="28"/>
                <w:szCs w:val="28"/>
              </w:rPr>
            </w:pPr>
            <w:r w:rsidRPr="006C1598">
              <w:rPr>
                <w:rFonts w:hint="eastAsia"/>
                <w:spacing w:val="-12"/>
                <w:sz w:val="28"/>
                <w:szCs w:val="28"/>
              </w:rPr>
              <w:t>—</w:t>
            </w:r>
          </w:p>
        </w:tc>
      </w:tr>
      <w:tr>
        <w:tblPrEx>
          <w:tblW w:w="8925" w:type="dxa"/>
          <w:tblLook w:val="0000"/>
        </w:tblPrEx>
        <w:trPr>
          <w:cantSplit/>
        </w:trPr>
        <w:tc>
          <w:tcPr>
            <w:tcW w:w="2088" w:type="dxa"/>
            <w:vAlign w:val="center"/>
          </w:tcPr>
          <w:p w:rsidR="00013A6A" w:rsidRPr="006C1598" w:rsidP="00EE2A7C">
            <w:pPr>
              <w:spacing w:line="720" w:lineRule="auto"/>
              <w:rPr>
                <w:rFonts w:hint="eastAsia"/>
                <w:sz w:val="28"/>
                <w:szCs w:val="28"/>
              </w:rPr>
            </w:pPr>
            <w:r w:rsidRPr="006C1598">
              <w:rPr>
                <w:rFonts w:hint="eastAsia"/>
                <w:sz w:val="28"/>
                <w:szCs w:val="28"/>
              </w:rPr>
              <w:t>精制砷酸80%</w:t>
            </w:r>
          </w:p>
        </w:tc>
        <w:tc>
          <w:tcPr>
            <w:tcW w:w="1406" w:type="dxa"/>
          </w:tcPr>
          <w:p w:rsidR="00013A6A" w:rsidRPr="006C1598" w:rsidP="00EE2A7C">
            <w:pPr>
              <w:spacing w:line="720" w:lineRule="auto"/>
              <w:jc w:val="center"/>
              <w:rPr>
                <w:rFonts w:hint="eastAsia"/>
                <w:sz w:val="28"/>
                <w:szCs w:val="28"/>
              </w:rPr>
            </w:pPr>
            <w:r w:rsidRPr="006C1598">
              <w:rPr>
                <w:rFonts w:hint="eastAsia"/>
                <w:sz w:val="28"/>
                <w:szCs w:val="28"/>
              </w:rPr>
              <w:t>0.80</w:t>
            </w:r>
          </w:p>
        </w:tc>
        <w:tc>
          <w:tcPr>
            <w:tcW w:w="1234" w:type="dxa"/>
          </w:tcPr>
          <w:p w:rsidR="00013A6A" w:rsidRPr="006C1598" w:rsidP="00EE2A7C">
            <w:pPr>
              <w:spacing w:line="720" w:lineRule="auto"/>
              <w:jc w:val="center"/>
              <w:rPr>
                <w:rFonts w:hint="eastAsia"/>
                <w:sz w:val="28"/>
                <w:szCs w:val="28"/>
              </w:rPr>
            </w:pPr>
            <w:r w:rsidRPr="006C1598">
              <w:rPr>
                <w:rFonts w:hint="eastAsia"/>
                <w:sz w:val="28"/>
                <w:szCs w:val="28"/>
              </w:rPr>
              <w:t>0.12</w:t>
            </w:r>
          </w:p>
        </w:tc>
        <w:tc>
          <w:tcPr>
            <w:tcW w:w="1406" w:type="dxa"/>
          </w:tcPr>
          <w:p w:rsidR="00013A6A" w:rsidRPr="006C1598" w:rsidP="00EE2A7C">
            <w:pPr>
              <w:spacing w:line="720" w:lineRule="auto"/>
              <w:jc w:val="center"/>
              <w:rPr>
                <w:rFonts w:hint="eastAsia"/>
                <w:sz w:val="28"/>
                <w:szCs w:val="28"/>
              </w:rPr>
            </w:pPr>
            <w:r w:rsidRPr="006C1598">
              <w:rPr>
                <w:rFonts w:hint="eastAsia"/>
                <w:sz w:val="28"/>
                <w:szCs w:val="28"/>
              </w:rPr>
              <w:t>0.08</w:t>
            </w:r>
          </w:p>
        </w:tc>
        <w:tc>
          <w:tcPr>
            <w:tcW w:w="1567" w:type="dxa"/>
            <w:vAlign w:val="center"/>
          </w:tcPr>
          <w:p w:rsidR="00013A6A" w:rsidRPr="006C1598" w:rsidP="00EE2A7C">
            <w:pPr>
              <w:spacing w:line="720" w:lineRule="auto"/>
              <w:jc w:val="center"/>
              <w:rPr>
                <w:rFonts w:hint="eastAsia"/>
                <w:sz w:val="28"/>
                <w:szCs w:val="28"/>
              </w:rPr>
            </w:pPr>
            <w:r w:rsidRPr="006C1598">
              <w:rPr>
                <w:rFonts w:hint="eastAsia"/>
                <w:sz w:val="28"/>
                <w:szCs w:val="28"/>
              </w:rPr>
              <w:t>—</w:t>
            </w:r>
          </w:p>
        </w:tc>
        <w:tc>
          <w:tcPr>
            <w:tcW w:w="1224" w:type="dxa"/>
            <w:vAlign w:val="center"/>
          </w:tcPr>
          <w:p w:rsidR="00013A6A" w:rsidRPr="006C1598" w:rsidP="00EE2A7C">
            <w:pPr>
              <w:spacing w:line="720" w:lineRule="auto"/>
              <w:jc w:val="center"/>
              <w:rPr>
                <w:rFonts w:hint="eastAsia"/>
                <w:sz w:val="28"/>
                <w:szCs w:val="28"/>
              </w:rPr>
            </w:pPr>
            <w:r w:rsidRPr="006C1598">
              <w:rPr>
                <w:rFonts w:hint="eastAsia"/>
                <w:sz w:val="28"/>
                <w:szCs w:val="28"/>
              </w:rPr>
              <w:t>—</w:t>
            </w:r>
          </w:p>
        </w:tc>
      </w:tr>
    </w:tbl>
    <w:p w:rsidR="00013A6A" w:rsidRPr="006C1598" w:rsidP="00013A6A">
      <w:pPr>
        <w:pStyle w:val="BodyTextIndent"/>
        <w:adjustRightInd w:val="0"/>
        <w:snapToGrid w:val="0"/>
        <w:rPr>
          <w:rFonts w:hint="eastAsia"/>
          <w:sz w:val="28"/>
          <w:szCs w:val="28"/>
        </w:rPr>
      </w:pPr>
    </w:p>
    <w:p w:rsidR="00013A6A" w:rsidRPr="006C1598" w:rsidP="00013A6A">
      <w:pPr>
        <w:pStyle w:val="BodyTextIndent"/>
        <w:adjustRightInd w:val="0"/>
        <w:snapToGrid w:val="0"/>
        <w:spacing w:line="360" w:lineRule="auto"/>
        <w:rPr>
          <w:rFonts w:hint="eastAsia"/>
          <w:b/>
          <w:bCs/>
          <w:sz w:val="28"/>
          <w:szCs w:val="28"/>
        </w:rPr>
      </w:pPr>
      <w:r w:rsidRPr="006C1598">
        <w:rPr>
          <w:rFonts w:hint="eastAsia"/>
          <w:b/>
          <w:bCs/>
          <w:sz w:val="28"/>
          <w:szCs w:val="28"/>
        </w:rPr>
        <w:t>5、精制砷酸物料平衡图:</w:t>
      </w:r>
    </w:p>
    <w:p w:rsidR="00EE2A7C" w:rsidRPr="0082707C" w:rsidP="00EE2A7C">
      <w:pPr>
        <w:pStyle w:val="BodyTextIndent"/>
        <w:adjustRightInd w:val="0"/>
        <w:snapToGrid w:val="0"/>
        <w:spacing w:line="360" w:lineRule="auto"/>
        <w:ind w:left="0" w:leftChars="0"/>
        <w:rPr>
          <w:rFonts w:hint="eastAsia"/>
          <w:color w:val="FF0000"/>
          <w:sz w:val="28"/>
          <w:szCs w:val="28"/>
        </w:rPr>
      </w:pPr>
      <w:r>
        <w:rPr>
          <w:noProof/>
          <w:color w:val="FF0000"/>
          <w:sz w:val="28"/>
          <w:szCs w:val="28"/>
        </w:rPr>
        <w:pict>
          <v:line id="_x0000_s1092" style="position:absolute;z-index:251728896" from="324pt,8.55pt" to="342pt,8.55pt"/>
        </w:pict>
      </w:r>
      <w:r>
        <w:rPr>
          <w:b/>
          <w:bCs/>
          <w:noProof/>
          <w:color w:val="FF0000"/>
          <w:sz w:val="28"/>
          <w:szCs w:val="28"/>
        </w:rPr>
        <w:pict>
          <v:line id="_x0000_s1093" style="position:absolute;z-index:251726848" from="234pt,7.55pt" to="261pt,7.55pt">
            <v:stroke endarrow="block"/>
          </v:line>
        </w:pict>
      </w:r>
      <w:r w:rsidRPr="0082707C" w:rsidR="00013A6A">
        <w:rPr>
          <w:rFonts w:hint="eastAsia"/>
          <w:b/>
          <w:bCs/>
          <w:color w:val="FF0000"/>
          <w:sz w:val="28"/>
          <w:szCs w:val="28"/>
        </w:rPr>
        <w:t>0.8t</w:t>
      </w:r>
      <w:r w:rsidRPr="0082707C" w:rsidR="00013A6A">
        <w:rPr>
          <w:rFonts w:hint="eastAsia"/>
          <w:color w:val="FF0000"/>
          <w:sz w:val="28"/>
          <w:szCs w:val="28"/>
        </w:rPr>
        <w:t>固体砷酸、</w:t>
      </w:r>
      <w:r w:rsidRPr="0082707C" w:rsidR="00013A6A">
        <w:rPr>
          <w:rFonts w:hint="eastAsia"/>
          <w:b/>
          <w:bCs/>
          <w:color w:val="FF0000"/>
          <w:sz w:val="28"/>
          <w:szCs w:val="28"/>
        </w:rPr>
        <w:t>0.12t</w:t>
      </w:r>
      <w:r w:rsidRPr="0082707C" w:rsidR="00013A6A">
        <w:rPr>
          <w:rFonts w:hint="eastAsia"/>
          <w:color w:val="FF0000"/>
          <w:sz w:val="28"/>
          <w:szCs w:val="28"/>
        </w:rPr>
        <w:t>水、</w:t>
      </w:r>
      <w:r w:rsidRPr="0082707C" w:rsidR="00013A6A">
        <w:rPr>
          <w:rFonts w:hint="eastAsia"/>
          <w:b/>
          <w:bCs/>
          <w:color w:val="FF0000"/>
          <w:sz w:val="28"/>
          <w:szCs w:val="28"/>
        </w:rPr>
        <w:t>0.08t</w:t>
      </w:r>
      <w:r w:rsidRPr="0082707C" w:rsidR="00013A6A">
        <w:rPr>
          <w:rFonts w:hint="eastAsia"/>
          <w:color w:val="FF0000"/>
          <w:sz w:val="28"/>
          <w:szCs w:val="28"/>
        </w:rPr>
        <w:t>双氧水</w:t>
      </w:r>
      <w:r w:rsidRPr="0082707C" w:rsidR="00730132">
        <w:rPr>
          <w:rFonts w:hint="eastAsia"/>
          <w:color w:val="FF0000"/>
          <w:sz w:val="28"/>
          <w:szCs w:val="28"/>
        </w:rPr>
        <w:t xml:space="preserve"> </w:t>
      </w:r>
      <w:r w:rsidRPr="0082707C" w:rsidR="00013A6A">
        <w:rPr>
          <w:rFonts w:hint="eastAsia"/>
          <w:color w:val="FF0000"/>
          <w:sz w:val="28"/>
          <w:szCs w:val="28"/>
        </w:rPr>
        <w:t xml:space="preserve">     </w:t>
      </w:r>
      <w:r w:rsidRPr="0082707C" w:rsidR="00013A6A">
        <w:rPr>
          <w:rFonts w:hint="eastAsia"/>
          <w:color w:val="FF0000"/>
          <w:sz w:val="28"/>
          <w:szCs w:val="28"/>
          <w:bdr w:val="single" w:sz="4" w:space="0" w:color="auto"/>
        </w:rPr>
        <w:t>反响锅</w:t>
      </w:r>
      <w:r w:rsidRPr="0082707C" w:rsidR="00013A6A">
        <w:rPr>
          <w:rFonts w:hint="eastAsia"/>
          <w:color w:val="FF0000"/>
          <w:sz w:val="28"/>
          <w:szCs w:val="28"/>
        </w:rPr>
        <w:t xml:space="preserve">     </w:t>
      </w:r>
    </w:p>
    <w:p w:rsidR="00013A6A" w:rsidRPr="0082707C" w:rsidP="00EE2A7C">
      <w:pPr>
        <w:pStyle w:val="BodyTextIndent"/>
        <w:adjustRightInd w:val="0"/>
        <w:snapToGrid w:val="0"/>
        <w:spacing w:line="360" w:lineRule="auto"/>
        <w:ind w:left="0" w:firstLine="826" w:leftChars="0" w:firstLineChars="295"/>
        <w:rPr>
          <w:rFonts w:hint="eastAsia"/>
          <w:color w:val="FF0000"/>
          <w:sz w:val="28"/>
          <w:szCs w:val="28"/>
        </w:rPr>
      </w:pPr>
      <w:r>
        <w:rPr>
          <w:rFonts w:hint="eastAsia"/>
          <w:b/>
          <w:bCs/>
          <w:noProof/>
          <w:color w:val="FF0000"/>
          <w:sz w:val="28"/>
          <w:szCs w:val="28"/>
        </w:rPr>
        <w:pict>
          <v:line id="_x0000_s1094" style="position:absolute;z-index:251727872" from="9pt,9.85pt" to="36pt,9.85pt">
            <v:stroke endarrow="block"/>
          </v:line>
        </w:pict>
      </w:r>
      <w:r w:rsidRPr="0082707C">
        <w:rPr>
          <w:rFonts w:hint="eastAsia"/>
          <w:b/>
          <w:bCs/>
          <w:color w:val="FF0000"/>
          <w:sz w:val="28"/>
          <w:szCs w:val="28"/>
        </w:rPr>
        <w:t>1.0t</w:t>
      </w:r>
      <w:r w:rsidRPr="0082707C">
        <w:rPr>
          <w:rFonts w:hint="eastAsia"/>
          <w:color w:val="FF0000"/>
          <w:sz w:val="28"/>
          <w:szCs w:val="28"/>
        </w:rPr>
        <w:t xml:space="preserve"> 精制砷酸80%</w:t>
      </w:r>
    </w:p>
    <w:p w:rsidR="002F7A8C" w:rsidRPr="006C1598" w:rsidP="00730132">
      <w:pPr>
        <w:pStyle w:val="BodyTextIndent"/>
        <w:adjustRightInd w:val="0"/>
        <w:snapToGrid w:val="0"/>
        <w:spacing w:after="0" w:line="360" w:lineRule="auto"/>
        <w:ind w:left="0" w:leftChars="0"/>
        <w:rPr>
          <w:rFonts w:hint="eastAsia"/>
          <w:b/>
          <w:bCs/>
          <w:sz w:val="28"/>
          <w:szCs w:val="28"/>
        </w:rPr>
      </w:pPr>
      <w:r w:rsidRPr="006C1598" w:rsidR="00730132">
        <w:rPr>
          <w:rFonts w:hint="eastAsia"/>
          <w:b/>
          <w:bCs/>
          <w:sz w:val="28"/>
          <w:szCs w:val="28"/>
        </w:rPr>
        <w:t>〔四〕</w:t>
      </w:r>
      <w:r w:rsidRPr="006C1598">
        <w:rPr>
          <w:rFonts w:hint="eastAsia"/>
          <w:b/>
          <w:bCs/>
          <w:sz w:val="28"/>
          <w:szCs w:val="28"/>
        </w:rPr>
        <w:t>木材防腐剂原料及工艺</w:t>
      </w:r>
    </w:p>
    <w:p w:rsidR="002F7A8C" w:rsidRPr="006C1598" w:rsidP="002F7A8C">
      <w:pPr>
        <w:spacing w:line="600" w:lineRule="exact"/>
        <w:rPr>
          <w:rFonts w:hint="eastAsia"/>
          <w:sz w:val="28"/>
          <w:szCs w:val="28"/>
        </w:rPr>
      </w:pPr>
      <w:r w:rsidRPr="006C1598">
        <w:rPr>
          <w:rFonts w:hint="eastAsia"/>
          <w:b/>
          <w:bCs/>
          <w:sz w:val="28"/>
          <w:szCs w:val="28"/>
        </w:rPr>
        <w:t xml:space="preserve">  </w:t>
      </w:r>
      <w:r w:rsidRPr="006C1598">
        <w:rPr>
          <w:rFonts w:hint="eastAsia"/>
          <w:b/>
          <w:sz w:val="28"/>
          <w:szCs w:val="28"/>
        </w:rPr>
        <w:t>1、</w:t>
      </w:r>
      <w:r w:rsidRPr="006C1598">
        <w:rPr>
          <w:rFonts w:hint="eastAsia"/>
          <w:sz w:val="28"/>
          <w:szCs w:val="28"/>
        </w:rPr>
        <w:t xml:space="preserve">所需的原料及规格: </w:t>
      </w:r>
    </w:p>
    <w:p w:rsidR="002F7A8C" w:rsidRPr="006C1598" w:rsidP="00173291">
      <w:pPr>
        <w:pStyle w:val="BodyTextIndent"/>
        <w:adjustRightInd w:val="0"/>
        <w:snapToGrid w:val="0"/>
        <w:ind w:left="0" w:firstLine="140" w:leftChars="0" w:firstLineChars="50"/>
        <w:rPr>
          <w:rFonts w:ascii="宋体" w:hAnsi="宋体" w:hint="eastAsia"/>
          <w:sz w:val="28"/>
          <w:szCs w:val="28"/>
        </w:rPr>
      </w:pPr>
      <w:r w:rsidRPr="006C1598">
        <w:rPr>
          <w:rFonts w:hint="eastAsia"/>
          <w:sz w:val="28"/>
          <w:szCs w:val="28"/>
        </w:rPr>
        <w:t>⑴</w:t>
      </w:r>
      <w:r w:rsidRPr="006C1598">
        <w:rPr>
          <w:rFonts w:hint="eastAsia"/>
          <w:sz w:val="28"/>
          <w:szCs w:val="28"/>
        </w:rPr>
        <w:t xml:space="preserve"> 精制砷酸,80%</w:t>
      </w:r>
    </w:p>
    <w:p w:rsidR="002F7A8C" w:rsidRPr="006C1598" w:rsidP="00173291">
      <w:pPr>
        <w:pStyle w:val="BodyTextIndent"/>
        <w:adjustRightInd w:val="0"/>
        <w:snapToGrid w:val="0"/>
        <w:ind w:left="0" w:firstLine="140" w:leftChars="0" w:firstLineChars="50"/>
        <w:rPr>
          <w:rFonts w:ascii="宋体" w:hAnsi="宋体" w:hint="eastAsia"/>
          <w:sz w:val="28"/>
          <w:szCs w:val="28"/>
        </w:rPr>
      </w:pPr>
      <w:r w:rsidRPr="006C1598">
        <w:rPr>
          <w:rFonts w:hint="eastAsia"/>
          <w:sz w:val="28"/>
          <w:szCs w:val="28"/>
        </w:rPr>
        <w:t>⑵</w:t>
      </w:r>
      <w:r w:rsidRPr="006C1598" w:rsidR="00B60599">
        <w:rPr>
          <w:rFonts w:hint="eastAsia"/>
          <w:sz w:val="28"/>
          <w:szCs w:val="28"/>
        </w:rPr>
        <w:t xml:space="preserve"> 铬酸酐,99%</w:t>
      </w:r>
    </w:p>
    <w:p w:rsidR="00B60599" w:rsidRPr="006C1598" w:rsidP="00173291">
      <w:pPr>
        <w:pStyle w:val="BodyTextIndent"/>
        <w:adjustRightInd w:val="0"/>
        <w:snapToGrid w:val="0"/>
        <w:ind w:left="0" w:firstLine="140" w:leftChars="0" w:firstLineChars="50"/>
        <w:rPr>
          <w:rFonts w:hint="eastAsia"/>
          <w:sz w:val="28"/>
          <w:szCs w:val="28"/>
        </w:rPr>
      </w:pPr>
      <w:r w:rsidRPr="006C1598">
        <w:rPr>
          <w:rFonts w:hint="eastAsia"/>
          <w:sz w:val="28"/>
          <w:szCs w:val="28"/>
        </w:rPr>
        <w:t>⑶</w:t>
      </w:r>
      <w:r w:rsidRPr="006C1598">
        <w:rPr>
          <w:rFonts w:hint="eastAsia"/>
          <w:sz w:val="28"/>
          <w:szCs w:val="28"/>
        </w:rPr>
        <w:t xml:space="preserve"> 氧化铜 98%</w:t>
      </w:r>
    </w:p>
    <w:p w:rsidR="002F7A8C" w:rsidRPr="006C1598" w:rsidP="00173291">
      <w:pPr>
        <w:pStyle w:val="BodyTextIndent"/>
        <w:adjustRightInd w:val="0"/>
        <w:snapToGrid w:val="0"/>
        <w:ind w:left="0" w:firstLine="280" w:leftChars="0" w:firstLineChars="100"/>
        <w:rPr>
          <w:rFonts w:hint="eastAsia"/>
          <w:sz w:val="28"/>
          <w:szCs w:val="28"/>
        </w:rPr>
        <w:sectPr>
          <w:type w:val="nextPage"/>
          <w:pgSz w:w="11906" w:h="16838"/>
          <w:pgMar w:top="1440" w:right="1800" w:bottom="1440" w:left="1800" w:header="851" w:footer="992" w:gutter="0"/>
          <w:pgNumType w:start="13"/>
          <w:cols w:space="425"/>
          <w:titlePg w:val="0"/>
          <w:docGrid w:type="lines" w:linePitch="312"/>
        </w:sectPr>
      </w:pPr>
      <w:r w:rsidRPr="006C1598" w:rsidR="00B60599">
        <w:rPr>
          <w:rFonts w:ascii="宋体" w:hAnsi="宋体" w:hint="eastAsia"/>
          <w:b/>
          <w:sz w:val="28"/>
          <w:szCs w:val="28"/>
        </w:rPr>
        <w:t>2、</w:t>
      </w:r>
      <w:r w:rsidRPr="006C1598" w:rsidR="00B60599">
        <w:rPr>
          <w:rFonts w:hint="eastAsia"/>
          <w:sz w:val="28"/>
          <w:szCs w:val="28"/>
        </w:rPr>
        <w:t>生产工艺如下:</w:t>
      </w:r>
    </w:p>
    <w:p w:rsidR="00B60599" w:rsidRPr="006C1598" w:rsidP="00B60599">
      <w:pPr>
        <w:pStyle w:val="BodyTextIndent"/>
        <w:adjustRightInd w:val="0"/>
        <w:snapToGrid w:val="0"/>
        <w:spacing w:line="360" w:lineRule="auto"/>
        <w:ind w:left="0" w:firstLine="280" w:leftChars="0" w:firstLineChars="100"/>
        <w:rPr>
          <w:rFonts w:hint="eastAsia"/>
          <w:sz w:val="28"/>
          <w:szCs w:val="28"/>
        </w:rPr>
      </w:pPr>
      <w:r w:rsidRPr="006C1598">
        <w:rPr>
          <w:rFonts w:hint="eastAsia"/>
          <w:sz w:val="28"/>
          <w:szCs w:val="28"/>
        </w:rPr>
        <w:t>在</w:t>
      </w:r>
      <w:smartTag w:uri="urn:schemas-microsoft-com:office:smarttags" w:element="chmetcnv">
        <w:smartTagPr>
          <w:attr w:name="HasSpace" w:val="False"/>
          <w:attr w:name="Negative" w:val="False"/>
          <w:attr w:name="NumberType" w:val="1"/>
          <w:attr w:name="SourceValue" w:val="2"/>
          <w:attr w:name="TCSC" w:val="0"/>
          <w:attr w:name="UnitName" w:val="m3"/>
        </w:smartTagPr>
        <w:r w:rsidRPr="006C1598">
          <w:rPr>
            <w:rFonts w:hint="eastAsia"/>
            <w:sz w:val="28"/>
            <w:szCs w:val="28"/>
          </w:rPr>
          <w:t>2</w:t>
        </w:r>
        <w:r w:rsidRPr="006C1598" w:rsidR="00730132">
          <w:rPr>
            <w:rFonts w:hint="eastAsia"/>
            <w:sz w:val="28"/>
            <w:szCs w:val="28"/>
          </w:rPr>
          <w:t>m</w:t>
        </w:r>
        <w:r w:rsidRPr="006C1598">
          <w:rPr>
            <w:rFonts w:hint="eastAsia"/>
            <w:sz w:val="28"/>
            <w:szCs w:val="28"/>
            <w:vertAlign w:val="superscript"/>
          </w:rPr>
          <w:t>3</w:t>
        </w:r>
      </w:smartTag>
      <w:r w:rsidRPr="006C1598">
        <w:rPr>
          <w:rFonts w:hint="eastAsia"/>
          <w:sz w:val="28"/>
          <w:szCs w:val="28"/>
        </w:rPr>
        <w:t>的搪瓷反响锅中依次参加一定量的砷酸,铬酸酐和氧化铜混合反响而制得木材防腐剂CCA产品.</w:t>
      </w:r>
      <w:r w:rsidRPr="006C1598" w:rsidR="00173291">
        <w:rPr>
          <w:rFonts w:hint="eastAsia"/>
          <w:sz w:val="28"/>
          <w:szCs w:val="28"/>
        </w:rPr>
        <w:t>反响在常温常压下进行.</w:t>
      </w:r>
    </w:p>
    <w:p w:rsidR="00173291" w:rsidRPr="006C1598" w:rsidP="00B60599">
      <w:pPr>
        <w:pStyle w:val="BodyTextIndent"/>
        <w:adjustRightInd w:val="0"/>
        <w:snapToGrid w:val="0"/>
        <w:spacing w:line="360" w:lineRule="auto"/>
        <w:ind w:left="0" w:firstLine="280" w:leftChars="0" w:firstLineChars="100"/>
        <w:rPr>
          <w:rFonts w:hint="eastAsia"/>
          <w:sz w:val="28"/>
          <w:szCs w:val="28"/>
          <w:bdr w:val="single" w:sz="4" w:space="0" w:color="auto"/>
        </w:rPr>
      </w:pPr>
      <w:r>
        <w:rPr>
          <w:rFonts w:hint="eastAsia"/>
          <w:noProof/>
          <w:sz w:val="28"/>
          <w:szCs w:val="28"/>
        </w:rPr>
        <w:pict>
          <v:line id="_x0000_s1095" style="position:absolute;z-index:251729920" from="180pt,9.35pt" to="207pt,9.35pt">
            <v:stroke endarrow="block"/>
          </v:line>
        </w:pict>
      </w:r>
      <w:r w:rsidRPr="006C1598">
        <w:rPr>
          <w:rFonts w:hint="eastAsia"/>
          <w:sz w:val="28"/>
          <w:szCs w:val="28"/>
        </w:rPr>
        <w:t>砷酸 + 铬酸酐 + 氧化铜       CCA木材防腐剂</w:t>
      </w:r>
    </w:p>
    <w:p w:rsidR="00173291" w:rsidRPr="006C1598" w:rsidP="00173291">
      <w:pPr>
        <w:pStyle w:val="BodyTextIndent"/>
        <w:adjustRightInd w:val="0"/>
        <w:snapToGrid w:val="0"/>
        <w:spacing w:line="360" w:lineRule="auto"/>
        <w:ind w:left="0" w:firstLine="280" w:leftChars="0" w:firstLineChars="100"/>
        <w:rPr>
          <w:rFonts w:ascii="宋体" w:hAnsi="宋体" w:hint="eastAsia"/>
          <w:sz w:val="28"/>
          <w:szCs w:val="28"/>
        </w:rPr>
      </w:pPr>
      <w:r w:rsidRPr="006C1598">
        <w:rPr>
          <w:rFonts w:ascii="宋体" w:hAnsi="宋体" w:hint="eastAsia"/>
          <w:b/>
          <w:sz w:val="28"/>
          <w:szCs w:val="28"/>
        </w:rPr>
        <w:t>3、</w:t>
      </w:r>
      <w:r w:rsidRPr="006C1598">
        <w:rPr>
          <w:rFonts w:ascii="宋体" w:hAnsi="宋体" w:hint="eastAsia"/>
          <w:sz w:val="28"/>
          <w:szCs w:val="28"/>
        </w:rPr>
        <w:t>工艺流程图</w:t>
      </w:r>
    </w:p>
    <w:p w:rsidR="00173291" w:rsidRPr="006C1598" w:rsidP="00173291">
      <w:pPr>
        <w:pStyle w:val="BodyTextIndent"/>
        <w:adjustRightInd w:val="0"/>
        <w:snapToGrid w:val="0"/>
        <w:spacing w:line="360" w:lineRule="auto"/>
        <w:ind w:left="0" w:firstLine="280" w:leftChars="0" w:firstLineChars="100"/>
        <w:rPr>
          <w:rFonts w:hint="eastAsia"/>
          <w:b/>
          <w:sz w:val="28"/>
          <w:szCs w:val="28"/>
        </w:rPr>
      </w:pPr>
      <w:r>
        <w:rPr>
          <w:rFonts w:hint="eastAsia"/>
          <w:noProof/>
          <w:sz w:val="28"/>
          <w:szCs w:val="28"/>
        </w:rPr>
        <w:pict>
          <v:line id="_x0000_s1096" style="position:absolute;z-index:251735040" from="108pt,17.3pt" to="108pt,77.6pt"/>
        </w:pict>
      </w:r>
      <w:r>
        <w:rPr>
          <w:rFonts w:hint="eastAsia"/>
          <w:noProof/>
          <w:sz w:val="28"/>
          <w:szCs w:val="28"/>
        </w:rPr>
        <w:pict>
          <v:line id="_x0000_s1097" style="position:absolute;z-index:251734016" from="108pt,8.9pt" to="108pt,32.3pt"/>
        </w:pict>
      </w:r>
      <w:r>
        <w:rPr>
          <w:rFonts w:hint="eastAsia"/>
          <w:noProof/>
          <w:sz w:val="28"/>
          <w:szCs w:val="28"/>
        </w:rPr>
        <w:pict>
          <v:line id="_x0000_s1098" style="position:absolute;z-index:251730944" from="45pt,8.9pt" to="108pt,8.9pt"/>
        </w:pict>
      </w:r>
      <w:r w:rsidRPr="006C1598">
        <w:rPr>
          <w:rFonts w:hint="eastAsia"/>
          <w:sz w:val="28"/>
          <w:szCs w:val="28"/>
        </w:rPr>
        <w:t>砷酸</w:t>
      </w:r>
    </w:p>
    <w:p w:rsidR="00B60599" w:rsidRPr="006C1598" w:rsidP="00B60599">
      <w:pPr>
        <w:pStyle w:val="BodyTextIndent"/>
        <w:adjustRightInd w:val="0"/>
        <w:snapToGrid w:val="0"/>
        <w:spacing w:line="360" w:lineRule="auto"/>
        <w:ind w:left="0" w:firstLine="280" w:leftChars="0" w:firstLineChars="100"/>
        <w:rPr>
          <w:rFonts w:hint="eastAsia"/>
          <w:sz w:val="28"/>
          <w:szCs w:val="28"/>
        </w:rPr>
      </w:pPr>
      <w:r>
        <w:rPr>
          <w:rFonts w:hint="eastAsia"/>
          <w:noProof/>
          <w:sz w:val="28"/>
          <w:szCs w:val="28"/>
        </w:rPr>
        <w:pict>
          <v:line id="_x0000_s1099" style="position:absolute;z-index:251737088" from="256pt,10.25pt" to="283pt,10.25pt">
            <v:stroke endarrow="block"/>
          </v:line>
        </w:pict>
      </w:r>
      <w:r>
        <w:rPr>
          <w:rFonts w:hint="eastAsia"/>
          <w:noProof/>
          <w:sz w:val="28"/>
          <w:szCs w:val="28"/>
        </w:rPr>
        <w:pict>
          <v:line id="_x0000_s1100" style="position:absolute;z-index:251736064" from="166pt,10.25pt" to="202pt,10.25pt">
            <v:stroke endarrow="block"/>
          </v:line>
        </w:pict>
      </w:r>
      <w:r>
        <w:rPr>
          <w:rFonts w:hint="eastAsia"/>
          <w:noProof/>
          <w:sz w:val="28"/>
          <w:szCs w:val="28"/>
        </w:rPr>
        <w:pict>
          <v:line id="_x0000_s1101" style="position:absolute;z-index:251738112" from="328pt,10.25pt" to="364pt,10.25pt">
            <v:stroke endarrow="block"/>
          </v:line>
        </w:pict>
      </w:r>
      <w:r>
        <w:rPr>
          <w:rFonts w:hint="eastAsia"/>
          <w:noProof/>
          <w:sz w:val="28"/>
          <w:szCs w:val="28"/>
        </w:rPr>
        <w:pict>
          <v:line id="_x0000_s1102" style="position:absolute;z-index:251731968" from="63pt,13.15pt" to="119.7pt,13.15pt"/>
        </w:pict>
      </w:r>
      <w:r w:rsidRPr="006C1598" w:rsidR="00173291">
        <w:rPr>
          <w:rFonts w:hint="eastAsia"/>
          <w:sz w:val="28"/>
          <w:szCs w:val="28"/>
        </w:rPr>
        <w:t xml:space="preserve">铬酸酐    </w:t>
      </w:r>
      <w:r w:rsidRPr="006C1598" w:rsidR="00730132">
        <w:rPr>
          <w:rFonts w:hint="eastAsia"/>
          <w:sz w:val="28"/>
          <w:szCs w:val="28"/>
        </w:rPr>
        <w:t xml:space="preserve">   </w:t>
      </w:r>
      <w:r w:rsidRPr="006C1598" w:rsidR="00173291">
        <w:rPr>
          <w:rFonts w:hint="eastAsia"/>
          <w:sz w:val="28"/>
          <w:szCs w:val="28"/>
        </w:rPr>
        <w:t xml:space="preserve"> </w:t>
      </w:r>
      <w:r w:rsidRPr="006C1598" w:rsidR="00730132">
        <w:rPr>
          <w:rFonts w:hint="eastAsia"/>
          <w:sz w:val="28"/>
          <w:szCs w:val="28"/>
        </w:rPr>
        <w:t xml:space="preserve">  </w:t>
      </w:r>
      <w:r w:rsidR="00E229FE">
        <w:rPr>
          <w:rFonts w:hint="eastAsia"/>
          <w:sz w:val="28"/>
          <w:szCs w:val="28"/>
          <w:bdr w:val="single" w:sz="4" w:space="0" w:color="auto"/>
        </w:rPr>
        <w:t>混合</w:t>
      </w:r>
      <w:r w:rsidRPr="006C1598" w:rsidR="00384B64">
        <w:rPr>
          <w:rFonts w:hint="eastAsia"/>
          <w:sz w:val="28"/>
          <w:szCs w:val="28"/>
        </w:rPr>
        <w:t xml:space="preserve">        </w:t>
      </w:r>
      <w:r w:rsidRPr="006C1598" w:rsidR="00384B64">
        <w:rPr>
          <w:rFonts w:hint="eastAsia"/>
          <w:sz w:val="28"/>
          <w:szCs w:val="28"/>
          <w:bdr w:val="single" w:sz="4" w:space="0" w:color="auto"/>
        </w:rPr>
        <w:t xml:space="preserve">配制 </w:t>
      </w:r>
      <w:r w:rsidRPr="006C1598" w:rsidR="00384B64">
        <w:rPr>
          <w:rFonts w:hint="eastAsia"/>
          <w:sz w:val="28"/>
          <w:szCs w:val="28"/>
        </w:rPr>
        <w:t xml:space="preserve">      </w:t>
      </w:r>
      <w:r w:rsidRPr="006C1598" w:rsidR="00384B64">
        <w:rPr>
          <w:rFonts w:hint="eastAsia"/>
          <w:sz w:val="28"/>
          <w:szCs w:val="28"/>
          <w:bdr w:val="single" w:sz="4" w:space="0" w:color="auto"/>
        </w:rPr>
        <w:t>成品</w:t>
      </w:r>
      <w:r w:rsidRPr="006C1598" w:rsidR="00384B64">
        <w:rPr>
          <w:rFonts w:hint="eastAsia"/>
          <w:sz w:val="28"/>
          <w:szCs w:val="28"/>
        </w:rPr>
        <w:t xml:space="preserve">       </w:t>
      </w:r>
      <w:r w:rsidRPr="006C1598" w:rsidR="00384B64">
        <w:rPr>
          <w:rFonts w:hint="eastAsia"/>
          <w:sz w:val="28"/>
          <w:szCs w:val="28"/>
          <w:bdr w:val="single" w:sz="4" w:space="0" w:color="auto"/>
        </w:rPr>
        <w:t>包装</w:t>
      </w:r>
    </w:p>
    <w:p w:rsidR="00173291" w:rsidRPr="006C1598" w:rsidP="00B60599">
      <w:pPr>
        <w:pStyle w:val="BodyTextIndent"/>
        <w:adjustRightInd w:val="0"/>
        <w:snapToGrid w:val="0"/>
        <w:spacing w:line="360" w:lineRule="auto"/>
        <w:ind w:left="0" w:firstLine="280" w:leftChars="0" w:firstLineChars="100"/>
        <w:rPr>
          <w:rFonts w:ascii="宋体" w:hAnsi="宋体" w:hint="eastAsia"/>
          <w:sz w:val="28"/>
          <w:szCs w:val="28"/>
        </w:rPr>
      </w:pPr>
      <w:r>
        <w:rPr>
          <w:rFonts w:hint="eastAsia"/>
          <w:noProof/>
          <w:sz w:val="28"/>
          <w:szCs w:val="28"/>
        </w:rPr>
        <w:pict>
          <v:line id="_x0000_s1103" style="position:absolute;z-index:251732992" from="63pt,9.65pt" to="108pt,9.65pt"/>
        </w:pict>
      </w:r>
      <w:r w:rsidRPr="006C1598">
        <w:rPr>
          <w:rFonts w:hint="eastAsia"/>
          <w:sz w:val="28"/>
          <w:szCs w:val="28"/>
        </w:rPr>
        <w:t>氧化铜</w:t>
      </w:r>
    </w:p>
    <w:p w:rsidR="00E229FE" w:rsidP="00C757F4">
      <w:pPr>
        <w:pStyle w:val="BodyTextIndent"/>
        <w:adjustRightInd w:val="0"/>
        <w:snapToGrid w:val="0"/>
        <w:spacing w:line="360" w:lineRule="auto"/>
        <w:ind w:left="0" w:firstLine="280" w:leftChars="0" w:firstLineChars="100"/>
        <w:rPr>
          <w:rFonts w:ascii="宋体" w:hAnsi="宋体" w:hint="eastAsia"/>
          <w:b/>
          <w:sz w:val="28"/>
          <w:szCs w:val="28"/>
        </w:rPr>
      </w:pPr>
      <w:r>
        <w:rPr>
          <w:rFonts w:ascii="宋体" w:hAnsi="宋体" w:hint="eastAsia"/>
          <w:b/>
          <w:sz w:val="28"/>
          <w:szCs w:val="28"/>
        </w:rPr>
        <w:t>形成络合物，</w:t>
      </w:r>
    </w:p>
    <w:p w:rsidR="00C757F4" w:rsidRPr="006C1598" w:rsidP="00C757F4">
      <w:pPr>
        <w:pStyle w:val="BodyTextIndent"/>
        <w:adjustRightInd w:val="0"/>
        <w:snapToGrid w:val="0"/>
        <w:spacing w:line="360" w:lineRule="auto"/>
        <w:ind w:left="0" w:firstLine="280" w:leftChars="0" w:firstLineChars="100"/>
        <w:rPr>
          <w:rFonts w:hint="eastAsia"/>
          <w:b/>
          <w:bCs/>
          <w:sz w:val="28"/>
          <w:szCs w:val="28"/>
        </w:rPr>
      </w:pPr>
      <w:r w:rsidRPr="006C1598">
        <w:rPr>
          <w:rFonts w:ascii="宋体" w:hAnsi="宋体" w:hint="eastAsia"/>
          <w:b/>
          <w:sz w:val="28"/>
          <w:szCs w:val="28"/>
        </w:rPr>
        <w:t>4、</w:t>
      </w:r>
      <w:r w:rsidRPr="006C1598">
        <w:rPr>
          <w:rFonts w:ascii="宋体" w:hAnsi="宋体" w:hint="eastAsia"/>
          <w:sz w:val="28"/>
          <w:szCs w:val="28"/>
        </w:rPr>
        <w:t>木材防腐剂CCA原料单耗</w:t>
      </w:r>
      <w:r w:rsidRPr="006C1598">
        <w:rPr>
          <w:rFonts w:hint="eastAsia"/>
          <w:b/>
          <w:bCs/>
          <w:sz w:val="28"/>
          <w:szCs w:val="28"/>
        </w:rPr>
        <w:t>(t/t)</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73"/>
        <w:gridCol w:w="1408"/>
        <w:gridCol w:w="1236"/>
        <w:gridCol w:w="1408"/>
        <w:gridCol w:w="1571"/>
        <w:gridCol w:w="122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1728" w:type="dxa"/>
            <w:tcBorders>
              <w:tl2br w:val="single" w:sz="4" w:space="0" w:color="auto"/>
            </w:tcBorders>
          </w:tcPr>
          <w:p w:rsidR="00C757F4" w:rsidRPr="006C1598" w:rsidP="000D05A5">
            <w:pPr>
              <w:spacing w:line="600" w:lineRule="exact"/>
              <w:rPr>
                <w:rFonts w:hint="eastAsia"/>
                <w:sz w:val="28"/>
                <w:szCs w:val="28"/>
              </w:rPr>
            </w:pPr>
            <w:r w:rsidRPr="006C1598">
              <w:rPr>
                <w:rFonts w:hint="eastAsia"/>
                <w:sz w:val="28"/>
                <w:szCs w:val="28"/>
              </w:rPr>
              <w:t>工程</w:t>
            </w:r>
          </w:p>
        </w:tc>
        <w:tc>
          <w:tcPr>
            <w:tcW w:w="1440" w:type="dxa"/>
            <w:vAlign w:val="center"/>
          </w:tcPr>
          <w:p w:rsidR="00C757F4" w:rsidRPr="006C1598" w:rsidP="000D05A5">
            <w:pPr>
              <w:spacing w:line="600" w:lineRule="exact"/>
              <w:jc w:val="center"/>
              <w:rPr>
                <w:rFonts w:hint="eastAsia"/>
                <w:sz w:val="28"/>
                <w:szCs w:val="28"/>
              </w:rPr>
            </w:pPr>
            <w:r w:rsidRPr="006C1598">
              <w:rPr>
                <w:rFonts w:hint="eastAsia"/>
                <w:sz w:val="28"/>
                <w:szCs w:val="28"/>
              </w:rPr>
              <w:t>砷酸</w:t>
            </w:r>
          </w:p>
        </w:tc>
        <w:tc>
          <w:tcPr>
            <w:tcW w:w="1260" w:type="dxa"/>
            <w:vAlign w:val="center"/>
          </w:tcPr>
          <w:p w:rsidR="00C757F4" w:rsidRPr="006C1598" w:rsidP="000D05A5">
            <w:pPr>
              <w:spacing w:line="600" w:lineRule="exact"/>
              <w:jc w:val="center"/>
              <w:rPr>
                <w:rFonts w:hint="eastAsia"/>
                <w:sz w:val="28"/>
                <w:szCs w:val="28"/>
              </w:rPr>
            </w:pPr>
            <w:r w:rsidRPr="006C1598">
              <w:rPr>
                <w:rFonts w:hint="eastAsia"/>
                <w:sz w:val="28"/>
                <w:szCs w:val="28"/>
              </w:rPr>
              <w:t>铬酸酐</w:t>
            </w:r>
          </w:p>
        </w:tc>
        <w:tc>
          <w:tcPr>
            <w:tcW w:w="1440" w:type="dxa"/>
            <w:vAlign w:val="center"/>
          </w:tcPr>
          <w:p w:rsidR="00C757F4" w:rsidRPr="006C1598" w:rsidP="000D05A5">
            <w:pPr>
              <w:spacing w:line="600" w:lineRule="exact"/>
              <w:jc w:val="center"/>
              <w:rPr>
                <w:rFonts w:hint="eastAsia"/>
                <w:spacing w:val="-20"/>
                <w:sz w:val="28"/>
                <w:szCs w:val="28"/>
              </w:rPr>
            </w:pPr>
            <w:r w:rsidRPr="006C1598">
              <w:rPr>
                <w:rFonts w:hint="eastAsia"/>
                <w:sz w:val="28"/>
                <w:szCs w:val="28"/>
              </w:rPr>
              <w:t>氧化铜</w:t>
            </w:r>
          </w:p>
        </w:tc>
        <w:tc>
          <w:tcPr>
            <w:tcW w:w="1620" w:type="dxa"/>
            <w:vAlign w:val="center"/>
          </w:tcPr>
          <w:p w:rsidR="00C757F4" w:rsidRPr="006C1598" w:rsidP="000D05A5">
            <w:pPr>
              <w:spacing w:line="600" w:lineRule="exact"/>
              <w:jc w:val="center"/>
              <w:rPr>
                <w:rFonts w:hint="eastAsia"/>
                <w:sz w:val="28"/>
                <w:szCs w:val="28"/>
              </w:rPr>
            </w:pPr>
            <w:r w:rsidRPr="006C1598">
              <w:rPr>
                <w:rFonts w:hint="eastAsia"/>
                <w:sz w:val="28"/>
                <w:szCs w:val="28"/>
              </w:rPr>
              <w:t>—</w:t>
            </w:r>
          </w:p>
        </w:tc>
        <w:tc>
          <w:tcPr>
            <w:tcW w:w="1260" w:type="dxa"/>
            <w:vAlign w:val="center"/>
          </w:tcPr>
          <w:p w:rsidR="00C757F4" w:rsidRPr="006C1598" w:rsidP="000D05A5">
            <w:pPr>
              <w:spacing w:line="600" w:lineRule="exact"/>
              <w:jc w:val="center"/>
              <w:rPr>
                <w:rFonts w:hint="eastAsia"/>
                <w:spacing w:val="-12"/>
                <w:sz w:val="28"/>
                <w:szCs w:val="28"/>
              </w:rPr>
            </w:pPr>
            <w:r w:rsidRPr="006C1598">
              <w:rPr>
                <w:rFonts w:hint="eastAsia"/>
                <w:spacing w:val="-12"/>
                <w:sz w:val="28"/>
                <w:szCs w:val="28"/>
              </w:rPr>
              <w:t>—</w:t>
            </w:r>
          </w:p>
        </w:tc>
      </w:tr>
      <w:tr>
        <w:tblPrEx>
          <w:tblW w:w="0" w:type="auto"/>
          <w:tblLook w:val="0000"/>
        </w:tblPrEx>
        <w:trPr>
          <w:cantSplit/>
        </w:trPr>
        <w:tc>
          <w:tcPr>
            <w:tcW w:w="1728" w:type="dxa"/>
            <w:vAlign w:val="center"/>
          </w:tcPr>
          <w:p w:rsidR="00C757F4" w:rsidRPr="006C1598" w:rsidP="000D05A5">
            <w:pPr>
              <w:rPr>
                <w:rFonts w:hint="eastAsia"/>
                <w:sz w:val="28"/>
                <w:szCs w:val="28"/>
              </w:rPr>
            </w:pPr>
            <w:r w:rsidRPr="006C1598">
              <w:rPr>
                <w:rFonts w:hint="eastAsia"/>
                <w:sz w:val="28"/>
                <w:szCs w:val="28"/>
              </w:rPr>
              <w:t>木材防腐剂</w:t>
            </w:r>
          </w:p>
        </w:tc>
        <w:tc>
          <w:tcPr>
            <w:tcW w:w="1440" w:type="dxa"/>
          </w:tcPr>
          <w:p w:rsidR="00C757F4" w:rsidRPr="006C1598" w:rsidP="00730132">
            <w:pPr>
              <w:spacing w:line="600" w:lineRule="exact"/>
              <w:jc w:val="center"/>
              <w:rPr>
                <w:rFonts w:hint="eastAsia"/>
                <w:sz w:val="28"/>
                <w:szCs w:val="28"/>
              </w:rPr>
            </w:pPr>
            <w:r w:rsidRPr="006C1598">
              <w:rPr>
                <w:rFonts w:hint="eastAsia"/>
                <w:sz w:val="28"/>
                <w:szCs w:val="28"/>
              </w:rPr>
              <w:t xml:space="preserve">  </w:t>
            </w:r>
            <w:r w:rsidRPr="006C1598" w:rsidR="00060FB1">
              <w:rPr>
                <w:rFonts w:hint="eastAsia"/>
                <w:sz w:val="28"/>
                <w:szCs w:val="28"/>
              </w:rPr>
              <w:t>0.37</w:t>
            </w:r>
          </w:p>
        </w:tc>
        <w:tc>
          <w:tcPr>
            <w:tcW w:w="1260" w:type="dxa"/>
          </w:tcPr>
          <w:p w:rsidR="00C757F4" w:rsidRPr="006C1598" w:rsidP="00730132">
            <w:pPr>
              <w:spacing w:line="600" w:lineRule="exact"/>
              <w:jc w:val="center"/>
              <w:rPr>
                <w:rFonts w:hint="eastAsia"/>
                <w:sz w:val="28"/>
                <w:szCs w:val="28"/>
              </w:rPr>
            </w:pPr>
            <w:r w:rsidRPr="006C1598" w:rsidR="00060FB1">
              <w:rPr>
                <w:rFonts w:hint="eastAsia"/>
                <w:sz w:val="28"/>
                <w:szCs w:val="28"/>
              </w:rPr>
              <w:t>0.45</w:t>
            </w:r>
          </w:p>
        </w:tc>
        <w:tc>
          <w:tcPr>
            <w:tcW w:w="1440" w:type="dxa"/>
          </w:tcPr>
          <w:p w:rsidR="00C757F4" w:rsidRPr="006C1598" w:rsidP="00730132">
            <w:pPr>
              <w:spacing w:line="600" w:lineRule="exact"/>
              <w:jc w:val="center"/>
              <w:rPr>
                <w:rFonts w:hint="eastAsia"/>
                <w:sz w:val="28"/>
                <w:szCs w:val="28"/>
              </w:rPr>
            </w:pPr>
            <w:r w:rsidRPr="006C1598" w:rsidR="00060FB1">
              <w:rPr>
                <w:rFonts w:hint="eastAsia"/>
                <w:sz w:val="28"/>
                <w:szCs w:val="28"/>
              </w:rPr>
              <w:t>0.18</w:t>
            </w:r>
          </w:p>
        </w:tc>
        <w:tc>
          <w:tcPr>
            <w:tcW w:w="1620" w:type="dxa"/>
            <w:vAlign w:val="center"/>
          </w:tcPr>
          <w:p w:rsidR="00C757F4" w:rsidRPr="006C1598" w:rsidP="00730132">
            <w:pPr>
              <w:spacing w:line="600" w:lineRule="exact"/>
              <w:jc w:val="center"/>
              <w:rPr>
                <w:rFonts w:hint="eastAsia"/>
                <w:sz w:val="28"/>
                <w:szCs w:val="28"/>
              </w:rPr>
            </w:pPr>
            <w:r w:rsidRPr="006C1598">
              <w:rPr>
                <w:rFonts w:hint="eastAsia"/>
                <w:sz w:val="28"/>
                <w:szCs w:val="28"/>
              </w:rPr>
              <w:t>—</w:t>
            </w:r>
          </w:p>
        </w:tc>
        <w:tc>
          <w:tcPr>
            <w:tcW w:w="1260" w:type="dxa"/>
            <w:vAlign w:val="center"/>
          </w:tcPr>
          <w:p w:rsidR="00C757F4" w:rsidRPr="006C1598" w:rsidP="00730132">
            <w:pPr>
              <w:spacing w:line="600" w:lineRule="exact"/>
              <w:jc w:val="center"/>
              <w:rPr>
                <w:rFonts w:hint="eastAsia"/>
                <w:sz w:val="28"/>
                <w:szCs w:val="28"/>
              </w:rPr>
            </w:pPr>
            <w:r w:rsidRPr="006C1598">
              <w:rPr>
                <w:rFonts w:hint="eastAsia"/>
                <w:sz w:val="28"/>
                <w:szCs w:val="28"/>
              </w:rPr>
              <w:t>—</w:t>
            </w:r>
          </w:p>
        </w:tc>
      </w:tr>
    </w:tbl>
    <w:p w:rsidR="00C757F4" w:rsidP="00060FB1">
      <w:pPr>
        <w:pStyle w:val="BodyTextIndent"/>
        <w:adjustRightInd w:val="0"/>
        <w:snapToGrid w:val="0"/>
        <w:ind w:left="0" w:firstLine="280" w:leftChars="0" w:firstLineChars="100"/>
        <w:rPr>
          <w:rFonts w:ascii="宋体" w:hAnsi="宋体" w:hint="eastAsia"/>
          <w:sz w:val="28"/>
          <w:szCs w:val="28"/>
        </w:rPr>
      </w:pPr>
    </w:p>
    <w:p w:rsidR="00AC463E" w:rsidRPr="00AC463E" w:rsidP="00060FB1">
      <w:pPr>
        <w:pStyle w:val="BodyTextIndent"/>
        <w:adjustRightInd w:val="0"/>
        <w:snapToGrid w:val="0"/>
        <w:ind w:left="0" w:firstLine="280" w:leftChars="0" w:firstLineChars="100"/>
        <w:rPr>
          <w:rFonts w:ascii="宋体" w:hAnsi="宋体" w:hint="eastAsia"/>
          <w:color w:val="FF0000"/>
          <w:sz w:val="28"/>
          <w:szCs w:val="28"/>
        </w:rPr>
      </w:pPr>
      <w:r w:rsidRPr="00AC463E">
        <w:rPr>
          <w:rFonts w:ascii="宋体" w:hAnsi="宋体" w:hint="eastAsia"/>
          <w:color w:val="FF0000"/>
          <w:sz w:val="28"/>
          <w:szCs w:val="28"/>
        </w:rPr>
        <w:t>砷酸含水20%</w:t>
      </w:r>
    </w:p>
    <w:p w:rsidR="00060FB1" w:rsidRPr="006C1598" w:rsidP="00060FB1">
      <w:pPr>
        <w:pStyle w:val="BodyTextIndent"/>
        <w:adjustRightInd w:val="0"/>
        <w:snapToGrid w:val="0"/>
        <w:ind w:left="0" w:firstLine="280" w:leftChars="0" w:firstLineChars="100"/>
        <w:rPr>
          <w:rFonts w:ascii="宋体" w:hAnsi="宋体" w:hint="eastAsia"/>
          <w:sz w:val="28"/>
          <w:szCs w:val="28"/>
        </w:rPr>
      </w:pPr>
      <w:r w:rsidRPr="006C1598">
        <w:rPr>
          <w:rFonts w:ascii="宋体" w:hAnsi="宋体" w:hint="eastAsia"/>
          <w:b/>
          <w:sz w:val="28"/>
          <w:szCs w:val="28"/>
        </w:rPr>
        <w:t>5</w:t>
      </w:r>
      <w:r w:rsidRPr="006C1598">
        <w:rPr>
          <w:rFonts w:ascii="宋体" w:hAnsi="宋体" w:hint="eastAsia"/>
          <w:sz w:val="28"/>
          <w:szCs w:val="28"/>
        </w:rPr>
        <w:t>、木材防腐剂物料平衡图</w:t>
      </w:r>
    </w:p>
    <w:p w:rsidR="004F64F3" w:rsidRPr="006C1598" w:rsidP="00336222">
      <w:pPr>
        <w:rPr>
          <w:rFonts w:ascii="宋体" w:hAnsi="宋体" w:hint="eastAsia"/>
          <w:b/>
          <w:bCs/>
          <w:sz w:val="28"/>
          <w:szCs w:val="28"/>
        </w:rPr>
      </w:pPr>
      <w:bookmarkStart w:id="22" w:name="_Toc176848788"/>
      <w:r>
        <w:rPr>
          <w:rFonts w:hint="eastAsia"/>
          <w:b/>
          <w:bCs/>
          <w:noProof/>
          <w:sz w:val="28"/>
          <w:szCs w:val="28"/>
        </w:rPr>
        <w:pict>
          <v:line id="_x0000_s1104" style="position:absolute;z-index:251740160" from="324pt,15.45pt" to="351pt,15.45pt">
            <v:stroke endarrow="block"/>
          </v:line>
        </w:pict>
      </w:r>
      <w:r>
        <w:rPr>
          <w:rFonts w:hint="eastAsia"/>
          <w:b/>
          <w:bCs/>
          <w:noProof/>
          <w:sz w:val="28"/>
          <w:szCs w:val="28"/>
        </w:rPr>
        <w:pict>
          <v:line id="_x0000_s1105" style="position:absolute;z-index:251739136" from="243pt,15.45pt" to="270pt,15.45pt">
            <v:stroke endarrow="block"/>
          </v:line>
        </w:pict>
      </w:r>
      <w:r w:rsidRPr="006C1598">
        <w:rPr>
          <w:rFonts w:hint="eastAsia"/>
          <w:b/>
          <w:bCs/>
          <w:sz w:val="28"/>
          <w:szCs w:val="28"/>
        </w:rPr>
        <w:t>0.37t</w:t>
      </w:r>
      <w:r w:rsidRPr="006C1598">
        <w:rPr>
          <w:rFonts w:hint="eastAsia"/>
          <w:sz w:val="28"/>
          <w:szCs w:val="28"/>
        </w:rPr>
        <w:t>砷酸、</w:t>
      </w:r>
      <w:r w:rsidRPr="006C1598">
        <w:rPr>
          <w:rFonts w:hint="eastAsia"/>
          <w:b/>
          <w:bCs/>
          <w:sz w:val="28"/>
          <w:szCs w:val="28"/>
        </w:rPr>
        <w:t>0.45t</w:t>
      </w:r>
      <w:r w:rsidRPr="006C1598">
        <w:rPr>
          <w:rFonts w:hint="eastAsia"/>
          <w:sz w:val="28"/>
          <w:szCs w:val="28"/>
        </w:rPr>
        <w:t>铬酸酐、</w:t>
      </w:r>
      <w:r w:rsidRPr="006C1598">
        <w:rPr>
          <w:rFonts w:hint="eastAsia"/>
          <w:b/>
          <w:bCs/>
          <w:sz w:val="28"/>
          <w:szCs w:val="28"/>
        </w:rPr>
        <w:t>0.88t</w:t>
      </w:r>
      <w:r w:rsidRPr="006C1598">
        <w:rPr>
          <w:rFonts w:hint="eastAsia"/>
          <w:sz w:val="28"/>
          <w:szCs w:val="28"/>
        </w:rPr>
        <w:t xml:space="preserve">氧化铜     </w:t>
      </w:r>
      <w:r w:rsidRPr="006C1598">
        <w:rPr>
          <w:rFonts w:hint="eastAsia"/>
          <w:sz w:val="28"/>
          <w:szCs w:val="28"/>
          <w:bdr w:val="single" w:sz="4" w:space="0" w:color="auto"/>
        </w:rPr>
        <w:t>反响锅</w:t>
      </w:r>
      <w:r w:rsidRPr="006C1598">
        <w:rPr>
          <w:rFonts w:hint="eastAsia"/>
          <w:sz w:val="28"/>
          <w:szCs w:val="28"/>
        </w:rPr>
        <w:t xml:space="preserve">     </w:t>
      </w:r>
      <w:r w:rsidRPr="006C1598" w:rsidR="00730132">
        <w:rPr>
          <w:rFonts w:hint="eastAsia"/>
          <w:sz w:val="28"/>
          <w:szCs w:val="28"/>
        </w:rPr>
        <w:t xml:space="preserve"> </w:t>
      </w:r>
      <w:r w:rsidRPr="006C1598">
        <w:rPr>
          <w:rFonts w:hint="eastAsia"/>
          <w:b/>
          <w:bCs/>
          <w:sz w:val="28"/>
          <w:szCs w:val="28"/>
        </w:rPr>
        <w:t>1.0t CCA</w:t>
      </w:r>
    </w:p>
    <w:p w:rsidR="004F64F3" w:rsidRPr="006C1598" w:rsidP="00336222">
      <w:pPr>
        <w:rPr>
          <w:rFonts w:ascii="宋体" w:hAnsi="宋体" w:cs="Arial" w:hint="eastAsia"/>
          <w:sz w:val="28"/>
          <w:szCs w:val="20"/>
        </w:rPr>
      </w:pPr>
      <w:r w:rsidRPr="006C1598" w:rsidR="00730132">
        <w:rPr>
          <w:rFonts w:hint="eastAsia"/>
          <w:b/>
          <w:sz w:val="28"/>
          <w:szCs w:val="28"/>
        </w:rPr>
        <w:t>〔五〕</w:t>
      </w:r>
      <w:r w:rsidRPr="006C1598">
        <w:rPr>
          <w:rFonts w:ascii="宋体" w:hAnsi="宋体" w:cs="Arial" w:hint="eastAsia"/>
          <w:sz w:val="28"/>
          <w:szCs w:val="20"/>
        </w:rPr>
        <w:t>对氨基苯胂酸钠原料及工艺</w:t>
      </w:r>
    </w:p>
    <w:p w:rsidR="00F215EB" w:rsidRPr="006C1598" w:rsidP="00F215EB">
      <w:pPr>
        <w:spacing w:line="600" w:lineRule="exact"/>
        <w:rPr>
          <w:rFonts w:hint="eastAsia"/>
          <w:sz w:val="28"/>
          <w:szCs w:val="28"/>
        </w:rPr>
      </w:pPr>
      <w:r w:rsidRPr="006C1598">
        <w:rPr>
          <w:rFonts w:ascii="宋体" w:hAnsi="宋体" w:cs="Arial" w:hint="eastAsia"/>
          <w:sz w:val="28"/>
          <w:szCs w:val="20"/>
        </w:rPr>
        <w:t xml:space="preserve"> </w:t>
      </w:r>
      <w:r w:rsidRPr="006C1598" w:rsidR="004F64F3">
        <w:rPr>
          <w:rFonts w:ascii="宋体" w:hAnsi="宋体" w:cs="Arial" w:hint="eastAsia"/>
          <w:sz w:val="28"/>
          <w:szCs w:val="20"/>
        </w:rPr>
        <w:t xml:space="preserve"> </w:t>
      </w:r>
      <w:r w:rsidRPr="006C1598">
        <w:rPr>
          <w:rFonts w:hint="eastAsia"/>
          <w:b/>
          <w:sz w:val="28"/>
          <w:szCs w:val="28"/>
        </w:rPr>
        <w:t>1、</w:t>
      </w:r>
      <w:r w:rsidRPr="006C1598">
        <w:rPr>
          <w:rFonts w:hint="eastAsia"/>
          <w:sz w:val="28"/>
          <w:szCs w:val="28"/>
        </w:rPr>
        <w:t xml:space="preserve">所需的原料及规格: </w:t>
      </w:r>
    </w:p>
    <w:p w:rsidR="00F215EB" w:rsidRPr="006C1598" w:rsidP="00F215EB">
      <w:pPr>
        <w:pStyle w:val="BodyTextIndent"/>
        <w:adjustRightInd w:val="0"/>
        <w:snapToGrid w:val="0"/>
        <w:ind w:left="0" w:firstLine="140" w:leftChars="0" w:firstLineChars="50"/>
        <w:rPr>
          <w:rFonts w:ascii="宋体" w:hAnsi="宋体" w:hint="eastAsia"/>
          <w:sz w:val="28"/>
          <w:szCs w:val="28"/>
        </w:rPr>
      </w:pPr>
      <w:r w:rsidRPr="006C1598">
        <w:rPr>
          <w:rFonts w:hint="eastAsia"/>
          <w:sz w:val="28"/>
          <w:szCs w:val="28"/>
        </w:rPr>
        <w:t>⑴</w:t>
      </w:r>
      <w:r w:rsidRPr="006C1598">
        <w:rPr>
          <w:rFonts w:hint="eastAsia"/>
          <w:sz w:val="28"/>
          <w:szCs w:val="28"/>
        </w:rPr>
        <w:t xml:space="preserve"> 对氨基苯胂酸,99.5%%</w:t>
      </w:r>
    </w:p>
    <w:p w:rsidR="00F215EB" w:rsidRPr="006C1598" w:rsidP="00F215EB">
      <w:pPr>
        <w:pStyle w:val="BodyTextIndent"/>
        <w:adjustRightInd w:val="0"/>
        <w:snapToGrid w:val="0"/>
        <w:ind w:left="0" w:firstLine="140" w:leftChars="0" w:firstLineChars="50"/>
        <w:rPr>
          <w:rFonts w:ascii="宋体" w:hAnsi="宋体" w:hint="eastAsia"/>
          <w:sz w:val="28"/>
          <w:szCs w:val="28"/>
        </w:rPr>
      </w:pPr>
      <w:r w:rsidRPr="006C1598">
        <w:rPr>
          <w:rFonts w:hint="eastAsia"/>
          <w:sz w:val="28"/>
          <w:szCs w:val="28"/>
        </w:rPr>
        <w:t>⑵</w:t>
      </w:r>
      <w:r w:rsidRPr="006C1598">
        <w:rPr>
          <w:rFonts w:hint="eastAsia"/>
          <w:sz w:val="28"/>
          <w:szCs w:val="28"/>
        </w:rPr>
        <w:t xml:space="preserve"> 液碱,30%</w:t>
      </w:r>
    </w:p>
    <w:p w:rsidR="004F64F3" w:rsidRPr="006C1598" w:rsidP="00336222">
      <w:pPr>
        <w:ind w:firstLine="274" w:firstLineChars="98"/>
        <w:rPr>
          <w:rFonts w:hint="eastAsia"/>
          <w:sz w:val="28"/>
          <w:szCs w:val="28"/>
        </w:rPr>
      </w:pPr>
      <w:r w:rsidRPr="006C1598" w:rsidR="00F215EB">
        <w:rPr>
          <w:rFonts w:ascii="宋体" w:hAnsi="宋体" w:hint="eastAsia"/>
          <w:b/>
          <w:sz w:val="28"/>
          <w:szCs w:val="28"/>
        </w:rPr>
        <w:t>2、</w:t>
      </w:r>
      <w:r w:rsidRPr="006C1598" w:rsidR="00F215EB">
        <w:rPr>
          <w:rFonts w:hint="eastAsia"/>
          <w:sz w:val="28"/>
          <w:szCs w:val="28"/>
        </w:rPr>
        <w:t>生产工艺如下</w:t>
      </w:r>
    </w:p>
    <w:p w:rsidR="00F215EB" w:rsidRPr="006C1598" w:rsidP="00336222">
      <w:pPr>
        <w:ind w:firstLine="274" w:firstLineChars="98"/>
        <w:rPr>
          <w:rFonts w:hint="eastAsia"/>
          <w:sz w:val="28"/>
          <w:szCs w:val="28"/>
        </w:rPr>
      </w:pPr>
      <w:r w:rsidRPr="006C1598">
        <w:rPr>
          <w:rFonts w:hint="eastAsia"/>
          <w:sz w:val="28"/>
          <w:szCs w:val="28"/>
        </w:rPr>
        <w:t>在</w:t>
      </w:r>
      <w:smartTag w:uri="urn:schemas-microsoft-com:office:smarttags" w:element="chmetcnv">
        <w:smartTagPr>
          <w:attr w:name="HasSpace" w:val="False"/>
          <w:attr w:name="Negative" w:val="False"/>
          <w:attr w:name="NumberType" w:val="1"/>
          <w:attr w:name="SourceValue" w:val="1"/>
          <w:attr w:name="TCSC" w:val="0"/>
          <w:attr w:name="UnitName" w:val="m3"/>
        </w:smartTagPr>
        <w:r w:rsidRPr="006C1598">
          <w:rPr>
            <w:rFonts w:hint="eastAsia"/>
            <w:sz w:val="28"/>
            <w:szCs w:val="28"/>
          </w:rPr>
          <w:t>1M</w:t>
        </w:r>
        <w:r w:rsidRPr="006C1598">
          <w:rPr>
            <w:rFonts w:hint="eastAsia"/>
            <w:sz w:val="28"/>
            <w:szCs w:val="28"/>
            <w:vertAlign w:val="superscript"/>
          </w:rPr>
          <w:t>3</w:t>
        </w:r>
      </w:smartTag>
      <w:r w:rsidRPr="006C1598">
        <w:rPr>
          <w:rFonts w:hint="eastAsia"/>
          <w:sz w:val="28"/>
          <w:szCs w:val="28"/>
        </w:rPr>
        <w:t>的搪瓷反响锅中依次参加一定量的</w:t>
      </w:r>
      <w:r w:rsidRPr="006C1598" w:rsidR="00512A54">
        <w:rPr>
          <w:rFonts w:hint="eastAsia"/>
          <w:sz w:val="28"/>
          <w:szCs w:val="28"/>
        </w:rPr>
        <w:t>液碱和对氨基苯胂酸,在加热常压下反响制得对氨基苯胂酸钠.</w:t>
      </w:r>
    </w:p>
    <w:p w:rsidR="00512A54" w:rsidRPr="006C1598" w:rsidP="00336222">
      <w:pPr>
        <w:ind w:firstLine="274" w:firstLineChars="98"/>
        <w:rPr>
          <w:rFonts w:hint="eastAsia"/>
          <w:sz w:val="18"/>
          <w:szCs w:val="18"/>
        </w:rPr>
        <w:sectPr>
          <w:type w:val="nextPage"/>
          <w:pgSz w:w="11906" w:h="16838"/>
          <w:pgMar w:top="1440" w:right="1800" w:bottom="1440" w:left="1800" w:header="851" w:footer="992" w:gutter="0"/>
          <w:pgNumType w:start="14"/>
          <w:cols w:space="425"/>
          <w:titlePg w:val="0"/>
          <w:docGrid w:type="lines" w:linePitch="312"/>
        </w:sectPr>
      </w:pPr>
      <w:r w:rsidRPr="001B42FE" w:rsidR="001B42FE">
        <w:rPr>
          <w:rFonts w:hint="eastAsia"/>
          <w:sz w:val="28"/>
          <w:szCs w:val="28"/>
        </w:rPr>
        <w:t xml:space="preserve"> </w:t>
      </w:r>
      <w:r w:rsidRPr="006C1598" w:rsidR="001B42FE">
        <w:rPr>
          <w:rFonts w:hint="eastAsia"/>
          <w:sz w:val="28"/>
          <w:szCs w:val="28"/>
        </w:rPr>
        <w:t>NaOH</w:t>
      </w:r>
      <w:r w:rsidRPr="006C1598">
        <w:rPr>
          <w:rFonts w:hint="eastAsia"/>
          <w:sz w:val="28"/>
          <w:szCs w:val="28"/>
        </w:rPr>
        <w:t xml:space="preserve"> + </w:t>
      </w:r>
      <w:r w:rsidRPr="001B42FE" w:rsidR="001B42FE">
        <w:rPr>
          <w:sz w:val="28"/>
          <w:szCs w:val="28"/>
        </w:rPr>
        <w:t>C</w:t>
      </w:r>
      <w:r w:rsidRPr="001B42FE" w:rsidR="001B42FE">
        <w:rPr>
          <w:sz w:val="28"/>
          <w:szCs w:val="28"/>
          <w:vertAlign w:val="subscript"/>
        </w:rPr>
        <w:t>6</w:t>
      </w:r>
      <w:r w:rsidRPr="001B42FE" w:rsidR="001B42FE">
        <w:rPr>
          <w:sz w:val="28"/>
          <w:szCs w:val="28"/>
        </w:rPr>
        <w:t>H</w:t>
      </w:r>
      <w:r w:rsidR="001B42FE">
        <w:rPr>
          <w:rFonts w:hint="eastAsia"/>
          <w:sz w:val="28"/>
          <w:szCs w:val="28"/>
          <w:vertAlign w:val="subscript"/>
        </w:rPr>
        <w:t>8</w:t>
      </w:r>
      <w:r w:rsidRPr="001B42FE" w:rsidR="001B42FE">
        <w:rPr>
          <w:sz w:val="28"/>
          <w:szCs w:val="28"/>
        </w:rPr>
        <w:t>AsNO</w:t>
      </w:r>
      <w:r w:rsidRPr="001B42FE" w:rsidR="001B42FE">
        <w:rPr>
          <w:sz w:val="28"/>
          <w:szCs w:val="28"/>
          <w:vertAlign w:val="subscript"/>
        </w:rPr>
        <w:t>3</w:t>
      </w:r>
      <w:r w:rsidRPr="006C1598">
        <w:rPr>
          <w:rFonts w:hint="eastAsia"/>
          <w:sz w:val="28"/>
          <w:szCs w:val="28"/>
        </w:rPr>
        <w:t xml:space="preserve"> </w:t>
      </w:r>
      <w:r w:rsidR="00E24FC6">
        <w:rPr>
          <w:rFonts w:hint="eastAsia"/>
          <w:sz w:val="28"/>
          <w:szCs w:val="28"/>
        </w:rPr>
        <w:t>=</w:t>
      </w:r>
      <w:r w:rsidRPr="006C1598" w:rsidR="00484F08">
        <w:rPr>
          <w:rFonts w:hint="eastAsia"/>
          <w:sz w:val="28"/>
          <w:szCs w:val="28"/>
        </w:rPr>
        <w:t xml:space="preserve"> </w:t>
      </w:r>
      <w:r w:rsidRPr="001B42FE" w:rsidR="001B42FE">
        <w:rPr>
          <w:sz w:val="28"/>
          <w:szCs w:val="28"/>
        </w:rPr>
        <w:t>C</w:t>
      </w:r>
      <w:r w:rsidRPr="001B42FE" w:rsidR="001B42FE">
        <w:rPr>
          <w:sz w:val="28"/>
          <w:szCs w:val="28"/>
          <w:vertAlign w:val="subscript"/>
        </w:rPr>
        <w:t>6</w:t>
      </w:r>
      <w:r w:rsidRPr="001B42FE" w:rsidR="001B42FE">
        <w:rPr>
          <w:sz w:val="28"/>
          <w:szCs w:val="28"/>
        </w:rPr>
        <w:t>H</w:t>
      </w:r>
      <w:r w:rsidRPr="001B42FE" w:rsidR="001B42FE">
        <w:rPr>
          <w:sz w:val="28"/>
          <w:szCs w:val="28"/>
          <w:vertAlign w:val="subscript"/>
        </w:rPr>
        <w:t>7</w:t>
      </w:r>
      <w:r w:rsidRPr="001B42FE" w:rsidR="001B42FE">
        <w:rPr>
          <w:sz w:val="28"/>
          <w:szCs w:val="28"/>
        </w:rPr>
        <w:t>AsNO</w:t>
      </w:r>
      <w:r w:rsidRPr="001B42FE" w:rsidR="001B42FE">
        <w:rPr>
          <w:sz w:val="28"/>
          <w:szCs w:val="28"/>
          <w:vertAlign w:val="subscript"/>
        </w:rPr>
        <w:t>3</w:t>
      </w:r>
      <w:r w:rsidRPr="001B42FE" w:rsidR="001B42FE">
        <w:rPr>
          <w:sz w:val="28"/>
          <w:szCs w:val="28"/>
        </w:rPr>
        <w:t>Na</w:t>
      </w:r>
      <w:r w:rsidR="00E24FC6">
        <w:rPr>
          <w:rFonts w:hint="eastAsia"/>
          <w:sz w:val="28"/>
          <w:szCs w:val="28"/>
        </w:rPr>
        <w:t xml:space="preserve"> </w:t>
      </w:r>
      <w:r w:rsidRPr="006C1598" w:rsidR="00E24FC6">
        <w:rPr>
          <w:rFonts w:hint="eastAsia"/>
          <w:sz w:val="28"/>
          <w:szCs w:val="28"/>
        </w:rPr>
        <w:t>+</w:t>
      </w:r>
      <w:r w:rsidR="00E24FC6">
        <w:rPr>
          <w:rFonts w:hint="eastAsia"/>
          <w:sz w:val="28"/>
          <w:szCs w:val="28"/>
        </w:rPr>
        <w:t xml:space="preserve"> </w:t>
      </w:r>
      <w:r w:rsidRPr="006C1598" w:rsidR="00E24FC6">
        <w:rPr>
          <w:rFonts w:hint="eastAsia"/>
          <w:sz w:val="28"/>
          <w:szCs w:val="28"/>
        </w:rPr>
        <w:t>H</w:t>
      </w:r>
      <w:r w:rsidRPr="006C1598" w:rsidR="00E24FC6">
        <w:rPr>
          <w:rFonts w:hint="eastAsia"/>
          <w:sz w:val="28"/>
          <w:szCs w:val="28"/>
          <w:vertAlign w:val="subscript"/>
        </w:rPr>
        <w:t>2</w:t>
      </w:r>
      <w:r w:rsidRPr="006C1598" w:rsidR="00E24FC6">
        <w:rPr>
          <w:rFonts w:hint="eastAsia"/>
          <w:sz w:val="28"/>
          <w:szCs w:val="28"/>
        </w:rPr>
        <w:t>O</w:t>
      </w:r>
    </w:p>
    <w:p w:rsidR="00484F08" w:rsidRPr="006C1598" w:rsidP="00336222">
      <w:pPr>
        <w:ind w:firstLine="176" w:firstLineChars="98"/>
        <w:rPr>
          <w:rFonts w:hint="eastAsia"/>
          <w:sz w:val="18"/>
          <w:szCs w:val="18"/>
        </w:rPr>
      </w:pPr>
    </w:p>
    <w:p w:rsidR="00512A54" w:rsidRPr="006C1598" w:rsidP="00512A54">
      <w:pPr>
        <w:pStyle w:val="BodyTextIndent"/>
        <w:adjustRightInd w:val="0"/>
        <w:snapToGrid w:val="0"/>
        <w:spacing w:line="360" w:lineRule="auto"/>
        <w:ind w:left="0" w:firstLine="280" w:leftChars="0" w:firstLineChars="100"/>
        <w:rPr>
          <w:rFonts w:ascii="宋体" w:hAnsi="宋体" w:hint="eastAsia"/>
          <w:sz w:val="28"/>
          <w:szCs w:val="28"/>
        </w:rPr>
      </w:pPr>
      <w:r w:rsidRPr="006C1598">
        <w:rPr>
          <w:rFonts w:ascii="宋体" w:hAnsi="宋体" w:hint="eastAsia"/>
          <w:b/>
          <w:sz w:val="28"/>
          <w:szCs w:val="28"/>
        </w:rPr>
        <w:t>3、</w:t>
      </w:r>
      <w:r w:rsidRPr="006C1598">
        <w:rPr>
          <w:rFonts w:ascii="宋体" w:hAnsi="宋体" w:hint="eastAsia"/>
          <w:sz w:val="28"/>
          <w:szCs w:val="28"/>
        </w:rPr>
        <w:t>工艺流程图</w:t>
      </w:r>
    </w:p>
    <w:p w:rsidR="00512A54" w:rsidRPr="006C1598" w:rsidP="00336222">
      <w:pPr>
        <w:spacing w:line="460" w:lineRule="exact"/>
        <w:ind w:firstLine="274" w:firstLineChars="98"/>
        <w:rPr>
          <w:rFonts w:hint="eastAsia"/>
          <w:sz w:val="28"/>
          <w:szCs w:val="28"/>
        </w:rPr>
      </w:pPr>
      <w:r>
        <w:rPr>
          <w:rFonts w:hint="eastAsia"/>
          <w:noProof/>
          <w:sz w:val="28"/>
          <w:szCs w:val="28"/>
        </w:rPr>
        <w:pict>
          <v:line id="_x0000_s1106" style="position:absolute;z-index:251742208" from="117pt,17.2pt" to="117pt,48.4pt"/>
        </w:pict>
      </w:r>
      <w:r>
        <w:rPr>
          <w:rFonts w:hint="eastAsia"/>
          <w:noProof/>
          <w:sz w:val="28"/>
          <w:szCs w:val="28"/>
        </w:rPr>
        <w:pict>
          <v:line id="_x0000_s1107" style="position:absolute;z-index:251741184" from="54pt,17.2pt" to="117pt,17.2pt"/>
        </w:pict>
      </w:r>
      <w:r w:rsidRPr="006C1598" w:rsidR="00484F08">
        <w:rPr>
          <w:rFonts w:hint="eastAsia"/>
          <w:sz w:val="28"/>
          <w:szCs w:val="28"/>
        </w:rPr>
        <w:t>液碱</w:t>
      </w:r>
    </w:p>
    <w:p w:rsidR="00484F08" w:rsidRPr="006C1598" w:rsidP="00336222">
      <w:pPr>
        <w:spacing w:line="460" w:lineRule="exact"/>
        <w:ind w:firstLine="3212" w:firstLineChars="1147"/>
        <w:rPr>
          <w:rFonts w:hint="eastAsia"/>
          <w:sz w:val="28"/>
          <w:szCs w:val="28"/>
          <w:bdr w:val="single" w:sz="4" w:space="0" w:color="auto"/>
        </w:rPr>
      </w:pPr>
      <w:r>
        <w:rPr>
          <w:rFonts w:hint="eastAsia"/>
          <w:noProof/>
          <w:sz w:val="28"/>
          <w:szCs w:val="28"/>
        </w:rPr>
        <w:pict>
          <v:line id="_x0000_s1108" style="position:absolute;z-index:251747328" from="310pt,13.6pt" to="327pt,13.6pt">
            <v:stroke endarrow="block"/>
          </v:line>
        </w:pict>
      </w:r>
      <w:r>
        <w:rPr>
          <w:rFonts w:hint="eastAsia"/>
          <w:noProof/>
          <w:sz w:val="28"/>
          <w:szCs w:val="28"/>
          <w:bdr w:val="single" w:sz="4" w:space="0" w:color="auto"/>
        </w:rPr>
        <w:pict>
          <v:line id="_x0000_s1109" style="position:absolute;z-index:251745280" from="117pt,17.2pt" to="117pt,39.4pt"/>
        </w:pict>
      </w:r>
      <w:r>
        <w:rPr>
          <w:rFonts w:hint="eastAsia"/>
          <w:noProof/>
          <w:sz w:val="28"/>
          <w:szCs w:val="28"/>
        </w:rPr>
        <w:pict>
          <v:line id="_x0000_s1110" style="position:absolute;z-index:251746304" from="198pt,17.6pt" to="3in,17.6pt">
            <v:stroke endarrow="block"/>
          </v:line>
        </w:pict>
      </w:r>
      <w:r>
        <w:rPr>
          <w:rFonts w:hint="eastAsia"/>
          <w:noProof/>
          <w:sz w:val="28"/>
          <w:szCs w:val="28"/>
          <w:bdr w:val="single" w:sz="4" w:space="0" w:color="auto"/>
        </w:rPr>
        <w:pict>
          <v:line id="_x0000_s1111" style="position:absolute;z-index:251744256" from="117pt,17.2pt" to="153pt,17.2pt">
            <v:stroke endarrow="block"/>
          </v:line>
        </w:pict>
      </w:r>
      <w:r w:rsidRPr="006C1598">
        <w:rPr>
          <w:rFonts w:hint="eastAsia"/>
          <w:sz w:val="28"/>
          <w:szCs w:val="28"/>
          <w:bdr w:val="single" w:sz="4" w:space="0" w:color="auto"/>
        </w:rPr>
        <w:t>反响</w:t>
      </w:r>
      <w:r w:rsidRPr="006C1598">
        <w:rPr>
          <w:rFonts w:hint="eastAsia"/>
          <w:sz w:val="28"/>
          <w:szCs w:val="28"/>
        </w:rPr>
        <w:t xml:space="preserve">    </w:t>
      </w:r>
      <w:r w:rsidRPr="006C1598">
        <w:rPr>
          <w:rFonts w:hint="eastAsia"/>
          <w:sz w:val="28"/>
          <w:szCs w:val="28"/>
          <w:bdr w:val="single" w:sz="4" w:space="0" w:color="auto"/>
        </w:rPr>
        <w:t>离心喷雾枯燥</w:t>
      </w:r>
      <w:r w:rsidRPr="006C1598">
        <w:rPr>
          <w:rFonts w:hint="eastAsia"/>
          <w:sz w:val="28"/>
          <w:szCs w:val="28"/>
        </w:rPr>
        <w:t xml:space="preserve">    </w:t>
      </w:r>
      <w:r w:rsidRPr="006C1598">
        <w:rPr>
          <w:rFonts w:hint="eastAsia"/>
          <w:sz w:val="28"/>
          <w:szCs w:val="28"/>
          <w:bdr w:val="single" w:sz="4" w:space="0" w:color="auto"/>
        </w:rPr>
        <w:t xml:space="preserve"> 包装   </w:t>
      </w:r>
    </w:p>
    <w:p w:rsidR="00484F08" w:rsidRPr="006C1598" w:rsidP="00336222">
      <w:pPr>
        <w:spacing w:line="460" w:lineRule="exact"/>
        <w:ind w:firstLine="274" w:firstLineChars="98"/>
        <w:rPr>
          <w:rFonts w:hint="eastAsia"/>
          <w:sz w:val="28"/>
          <w:szCs w:val="28"/>
        </w:rPr>
      </w:pPr>
      <w:r>
        <w:rPr>
          <w:rFonts w:hint="eastAsia"/>
          <w:noProof/>
          <w:sz w:val="28"/>
          <w:szCs w:val="28"/>
        </w:rPr>
        <w:pict>
          <v:line id="_x0000_s1112" style="position:absolute;z-index:251743232" from="108pt,17.2pt" to="117pt,17.2pt"/>
        </w:pict>
      </w:r>
      <w:r w:rsidRPr="006C1598">
        <w:rPr>
          <w:rFonts w:hint="eastAsia"/>
          <w:sz w:val="28"/>
          <w:szCs w:val="28"/>
        </w:rPr>
        <w:t>对氨基苯胂酸</w:t>
      </w:r>
    </w:p>
    <w:p w:rsidR="00484F08" w:rsidRPr="006C1598" w:rsidP="00DF31CD">
      <w:pPr>
        <w:ind w:firstLine="274" w:firstLineChars="98"/>
        <w:rPr>
          <w:rFonts w:hint="eastAsia"/>
          <w:b/>
          <w:bCs/>
          <w:sz w:val="28"/>
          <w:szCs w:val="28"/>
        </w:rPr>
      </w:pPr>
      <w:r w:rsidRPr="006C1598" w:rsidR="00155E2D">
        <w:rPr>
          <w:rFonts w:ascii="宋体" w:hAnsi="宋体" w:hint="eastAsia"/>
          <w:b/>
          <w:sz w:val="28"/>
          <w:szCs w:val="28"/>
        </w:rPr>
        <w:t>4、</w:t>
      </w:r>
      <w:r w:rsidRPr="006C1598" w:rsidR="00155E2D">
        <w:rPr>
          <w:rFonts w:hint="eastAsia"/>
          <w:sz w:val="28"/>
          <w:szCs w:val="28"/>
        </w:rPr>
        <w:t>对氨基苯胂酸钠</w:t>
      </w:r>
      <w:r w:rsidRPr="006C1598" w:rsidR="00155E2D">
        <w:rPr>
          <w:rFonts w:ascii="宋体" w:hAnsi="宋体" w:hint="eastAsia"/>
          <w:sz w:val="28"/>
          <w:szCs w:val="28"/>
        </w:rPr>
        <w:t>原料单耗</w:t>
      </w:r>
      <w:r w:rsidRPr="006C1598" w:rsidR="00155E2D">
        <w:rPr>
          <w:rFonts w:hint="eastAsia"/>
          <w:b/>
          <w:bCs/>
          <w:sz w:val="28"/>
          <w:szCs w:val="28"/>
        </w:rPr>
        <w:t>(t/t)</w:t>
      </w:r>
    </w:p>
    <w:tbl>
      <w:tblPr>
        <w:tblStyle w:val="TableNormal"/>
        <w:tblW w:w="8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8"/>
        <w:gridCol w:w="1980"/>
        <w:gridCol w:w="1080"/>
        <w:gridCol w:w="1394"/>
        <w:gridCol w:w="1517"/>
      </w:tblGrid>
      <w:tr>
        <w:tblPrEx>
          <w:tblW w:w="8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602"/>
        </w:trPr>
        <w:tc>
          <w:tcPr>
            <w:tcW w:w="2628" w:type="dxa"/>
            <w:tcBorders>
              <w:tl2br w:val="single" w:sz="4" w:space="0" w:color="auto"/>
            </w:tcBorders>
          </w:tcPr>
          <w:p w:rsidR="00155E2D" w:rsidRPr="006C1598" w:rsidP="000D05A5">
            <w:pPr>
              <w:spacing w:line="600" w:lineRule="exact"/>
              <w:rPr>
                <w:rFonts w:hint="eastAsia"/>
                <w:sz w:val="28"/>
                <w:szCs w:val="28"/>
              </w:rPr>
            </w:pPr>
            <w:r w:rsidRPr="006C1598">
              <w:rPr>
                <w:rFonts w:hint="eastAsia"/>
                <w:sz w:val="28"/>
                <w:szCs w:val="28"/>
              </w:rPr>
              <w:t>工程</w:t>
            </w:r>
          </w:p>
        </w:tc>
        <w:tc>
          <w:tcPr>
            <w:tcW w:w="1980" w:type="dxa"/>
            <w:vAlign w:val="center"/>
          </w:tcPr>
          <w:p w:rsidR="00155E2D" w:rsidRPr="006C1598" w:rsidP="000D05A5">
            <w:pPr>
              <w:spacing w:line="600" w:lineRule="exact"/>
              <w:jc w:val="center"/>
              <w:rPr>
                <w:rFonts w:hint="eastAsia"/>
                <w:sz w:val="28"/>
                <w:szCs w:val="28"/>
              </w:rPr>
            </w:pPr>
            <w:r w:rsidRPr="006C1598">
              <w:rPr>
                <w:rFonts w:hint="eastAsia"/>
                <w:sz w:val="28"/>
                <w:szCs w:val="28"/>
              </w:rPr>
              <w:t>对氨基苯胂酸</w:t>
            </w:r>
          </w:p>
        </w:tc>
        <w:tc>
          <w:tcPr>
            <w:tcW w:w="1080" w:type="dxa"/>
            <w:vAlign w:val="center"/>
          </w:tcPr>
          <w:p w:rsidR="00155E2D" w:rsidRPr="006C1598" w:rsidP="000D05A5">
            <w:pPr>
              <w:spacing w:line="600" w:lineRule="exact"/>
              <w:jc w:val="center"/>
              <w:rPr>
                <w:rFonts w:hint="eastAsia"/>
                <w:sz w:val="28"/>
                <w:szCs w:val="28"/>
              </w:rPr>
            </w:pPr>
            <w:r w:rsidRPr="006C1598">
              <w:rPr>
                <w:rFonts w:hint="eastAsia"/>
                <w:sz w:val="28"/>
                <w:szCs w:val="28"/>
              </w:rPr>
              <w:t>液碱</w:t>
            </w:r>
          </w:p>
        </w:tc>
        <w:tc>
          <w:tcPr>
            <w:tcW w:w="1394" w:type="dxa"/>
            <w:vAlign w:val="center"/>
          </w:tcPr>
          <w:p w:rsidR="00155E2D" w:rsidRPr="006C1598" w:rsidP="000D05A5">
            <w:pPr>
              <w:spacing w:line="600" w:lineRule="exact"/>
              <w:jc w:val="center"/>
              <w:rPr>
                <w:rFonts w:hint="eastAsia"/>
                <w:spacing w:val="-20"/>
                <w:sz w:val="28"/>
                <w:szCs w:val="28"/>
              </w:rPr>
            </w:pPr>
            <w:r w:rsidRPr="006C1598">
              <w:rPr>
                <w:rFonts w:hint="eastAsia"/>
                <w:sz w:val="28"/>
                <w:szCs w:val="28"/>
              </w:rPr>
              <w:t>—</w:t>
            </w:r>
          </w:p>
        </w:tc>
        <w:tc>
          <w:tcPr>
            <w:tcW w:w="1517" w:type="dxa"/>
            <w:vAlign w:val="center"/>
          </w:tcPr>
          <w:p w:rsidR="00155E2D" w:rsidRPr="006C1598" w:rsidP="000D05A5">
            <w:pPr>
              <w:spacing w:line="600" w:lineRule="exact"/>
              <w:jc w:val="center"/>
              <w:rPr>
                <w:rFonts w:hint="eastAsia"/>
                <w:spacing w:val="-12"/>
                <w:sz w:val="28"/>
                <w:szCs w:val="28"/>
              </w:rPr>
            </w:pPr>
            <w:r w:rsidRPr="006C1598">
              <w:rPr>
                <w:rFonts w:hint="eastAsia"/>
                <w:spacing w:val="-12"/>
                <w:sz w:val="28"/>
                <w:szCs w:val="28"/>
              </w:rPr>
              <w:t>—</w:t>
            </w:r>
          </w:p>
        </w:tc>
      </w:tr>
      <w:tr>
        <w:tblPrEx>
          <w:tblW w:w="8599" w:type="dxa"/>
          <w:tblLook w:val="0000"/>
        </w:tblPrEx>
        <w:trPr>
          <w:cantSplit/>
          <w:trHeight w:val="673"/>
        </w:trPr>
        <w:tc>
          <w:tcPr>
            <w:tcW w:w="2628" w:type="dxa"/>
            <w:vAlign w:val="center"/>
          </w:tcPr>
          <w:p w:rsidR="00155E2D" w:rsidRPr="006C1598" w:rsidP="000D05A5">
            <w:pPr>
              <w:rPr>
                <w:rFonts w:hint="eastAsia"/>
                <w:sz w:val="28"/>
                <w:szCs w:val="28"/>
              </w:rPr>
            </w:pPr>
            <w:r w:rsidRPr="006C1598">
              <w:rPr>
                <w:rFonts w:hint="eastAsia"/>
                <w:sz w:val="28"/>
                <w:szCs w:val="28"/>
              </w:rPr>
              <w:t>对氨基苯胂酸钠</w:t>
            </w:r>
          </w:p>
        </w:tc>
        <w:tc>
          <w:tcPr>
            <w:tcW w:w="1980" w:type="dxa"/>
          </w:tcPr>
          <w:p w:rsidR="00155E2D" w:rsidRPr="006C1598" w:rsidP="000D05A5">
            <w:pPr>
              <w:rPr>
                <w:rFonts w:hint="eastAsia"/>
                <w:sz w:val="28"/>
                <w:szCs w:val="28"/>
              </w:rPr>
            </w:pPr>
            <w:r w:rsidRPr="006C1598">
              <w:rPr>
                <w:rFonts w:hint="eastAsia"/>
                <w:sz w:val="28"/>
                <w:szCs w:val="28"/>
              </w:rPr>
              <w:t xml:space="preserve">  0.91</w:t>
            </w:r>
          </w:p>
        </w:tc>
        <w:tc>
          <w:tcPr>
            <w:tcW w:w="1080" w:type="dxa"/>
          </w:tcPr>
          <w:p w:rsidR="00155E2D" w:rsidRPr="006C1598" w:rsidP="000D05A5">
            <w:pPr>
              <w:rPr>
                <w:rFonts w:ascii="宋体" w:hAnsi="宋体" w:hint="eastAsia"/>
                <w:sz w:val="28"/>
                <w:szCs w:val="28"/>
              </w:rPr>
            </w:pPr>
            <w:r w:rsidRPr="006C1598">
              <w:rPr>
                <w:rFonts w:hint="eastAsia"/>
                <w:sz w:val="28"/>
                <w:szCs w:val="28"/>
              </w:rPr>
              <w:t>0.16</w:t>
            </w:r>
          </w:p>
        </w:tc>
        <w:tc>
          <w:tcPr>
            <w:tcW w:w="1394" w:type="dxa"/>
          </w:tcPr>
          <w:p w:rsidR="00155E2D" w:rsidRPr="006C1598" w:rsidP="00155E2D">
            <w:pPr>
              <w:ind w:firstLine="420" w:firstLineChars="150"/>
              <w:rPr>
                <w:rFonts w:hint="eastAsia"/>
                <w:sz w:val="28"/>
                <w:szCs w:val="28"/>
              </w:rPr>
            </w:pPr>
            <w:r w:rsidRPr="006C1598">
              <w:rPr>
                <w:rFonts w:ascii="宋体" w:hAnsi="宋体" w:hint="eastAsia"/>
                <w:sz w:val="28"/>
                <w:szCs w:val="28"/>
              </w:rPr>
              <w:t>—</w:t>
            </w:r>
          </w:p>
        </w:tc>
        <w:tc>
          <w:tcPr>
            <w:tcW w:w="1517" w:type="dxa"/>
            <w:vAlign w:val="center"/>
          </w:tcPr>
          <w:p w:rsidR="00155E2D" w:rsidRPr="006C1598" w:rsidP="00155E2D">
            <w:pPr>
              <w:ind w:firstLine="560" w:firstLineChars="200"/>
              <w:rPr>
                <w:rFonts w:hint="eastAsia"/>
                <w:sz w:val="28"/>
                <w:szCs w:val="28"/>
              </w:rPr>
            </w:pPr>
            <w:r w:rsidRPr="006C1598">
              <w:rPr>
                <w:rFonts w:hint="eastAsia"/>
                <w:sz w:val="28"/>
                <w:szCs w:val="28"/>
              </w:rPr>
              <w:t>—</w:t>
            </w:r>
          </w:p>
        </w:tc>
      </w:tr>
    </w:tbl>
    <w:p w:rsidR="00155E2D" w:rsidRPr="006C1598" w:rsidP="00DF31CD">
      <w:pPr>
        <w:ind w:firstLine="274" w:firstLineChars="98"/>
        <w:rPr>
          <w:rFonts w:hint="eastAsia"/>
          <w:sz w:val="28"/>
          <w:szCs w:val="28"/>
        </w:rPr>
      </w:pPr>
      <w:r w:rsidRPr="006C1598">
        <w:rPr>
          <w:rFonts w:ascii="宋体" w:hAnsi="宋体" w:hint="eastAsia"/>
          <w:b/>
          <w:bCs/>
          <w:sz w:val="28"/>
          <w:szCs w:val="28"/>
        </w:rPr>
        <w:t>5、</w:t>
      </w:r>
      <w:r w:rsidRPr="006C1598">
        <w:rPr>
          <w:rFonts w:hint="eastAsia"/>
          <w:sz w:val="28"/>
          <w:szCs w:val="28"/>
        </w:rPr>
        <w:t>对氨基苯胂酸钠物料平衡图</w:t>
      </w:r>
    </w:p>
    <w:p w:rsidR="00D60C23" w:rsidRPr="006C1598" w:rsidP="00336222">
      <w:pPr>
        <w:rPr>
          <w:rFonts w:ascii="宋体" w:hAnsi="宋体" w:hint="eastAsia"/>
          <w:b/>
          <w:bCs/>
          <w:sz w:val="28"/>
          <w:szCs w:val="28"/>
        </w:rPr>
      </w:pPr>
      <w:r>
        <w:rPr>
          <w:rFonts w:hint="eastAsia"/>
          <w:b/>
          <w:bCs/>
          <w:noProof/>
          <w:sz w:val="28"/>
          <w:szCs w:val="28"/>
        </w:rPr>
        <w:pict>
          <v:line id="_x0000_s1113" style="position:absolute;z-index:251749376" from="279pt,15.6pt" to="306pt,15.6pt">
            <v:stroke endarrow="block"/>
          </v:line>
        </w:pict>
      </w:r>
      <w:r>
        <w:rPr>
          <w:rFonts w:hint="eastAsia"/>
          <w:b/>
          <w:bCs/>
          <w:noProof/>
          <w:sz w:val="28"/>
          <w:szCs w:val="28"/>
        </w:rPr>
        <w:pict>
          <v:line id="_x0000_s1114" style="position:absolute;z-index:251748352" from="198pt,15.6pt" to="225pt,15.6pt">
            <v:stroke endarrow="block"/>
          </v:line>
        </w:pict>
      </w:r>
      <w:r w:rsidRPr="006C1598">
        <w:rPr>
          <w:rFonts w:hint="eastAsia"/>
          <w:b/>
          <w:bCs/>
          <w:sz w:val="28"/>
          <w:szCs w:val="28"/>
        </w:rPr>
        <w:t>0.53t</w:t>
      </w:r>
      <w:r w:rsidRPr="006C1598">
        <w:rPr>
          <w:rFonts w:hint="eastAsia"/>
          <w:sz w:val="28"/>
          <w:szCs w:val="28"/>
        </w:rPr>
        <w:t>液碱、</w:t>
      </w:r>
      <w:r w:rsidRPr="006C1598">
        <w:rPr>
          <w:rFonts w:hint="eastAsia"/>
          <w:b/>
          <w:bCs/>
          <w:sz w:val="28"/>
          <w:szCs w:val="28"/>
        </w:rPr>
        <w:t>0.91t</w:t>
      </w:r>
      <w:r w:rsidRPr="006C1598">
        <w:rPr>
          <w:rFonts w:hint="eastAsia"/>
          <w:sz w:val="28"/>
          <w:szCs w:val="28"/>
        </w:rPr>
        <w:t xml:space="preserve">对氨基苯胂酸      </w:t>
      </w:r>
      <w:r w:rsidRPr="006C1598">
        <w:rPr>
          <w:rFonts w:hint="eastAsia"/>
          <w:sz w:val="28"/>
          <w:szCs w:val="28"/>
          <w:bdr w:val="single" w:sz="4" w:space="0" w:color="auto"/>
        </w:rPr>
        <w:t>反响锅</w:t>
      </w:r>
      <w:r w:rsidRPr="006C1598">
        <w:rPr>
          <w:rFonts w:hint="eastAsia"/>
          <w:sz w:val="28"/>
          <w:szCs w:val="28"/>
        </w:rPr>
        <w:t xml:space="preserve">     </w:t>
      </w:r>
      <w:r w:rsidRPr="006C1598">
        <w:rPr>
          <w:rFonts w:hint="eastAsia"/>
          <w:b/>
          <w:bCs/>
          <w:sz w:val="28"/>
          <w:szCs w:val="28"/>
        </w:rPr>
        <w:t>1.07t</w:t>
      </w:r>
      <w:r w:rsidRPr="006C1598">
        <w:rPr>
          <w:rFonts w:hint="eastAsia"/>
          <w:sz w:val="28"/>
          <w:szCs w:val="28"/>
        </w:rPr>
        <w:t>对氨基苯胂酸钠、</w:t>
      </w:r>
      <w:r w:rsidRPr="006C1598">
        <w:rPr>
          <w:rFonts w:hint="eastAsia"/>
          <w:b/>
          <w:bCs/>
          <w:sz w:val="28"/>
          <w:szCs w:val="28"/>
        </w:rPr>
        <w:t>1.44t</w:t>
      </w:r>
      <w:r w:rsidRPr="006C1598">
        <w:rPr>
          <w:rFonts w:hint="eastAsia"/>
          <w:bCs/>
          <w:sz w:val="28"/>
          <w:szCs w:val="28"/>
        </w:rPr>
        <w:t>水蒸汽</w:t>
      </w:r>
    </w:p>
    <w:p w:rsidR="00E54A37" w:rsidRPr="006C1598">
      <w:pPr>
        <w:outlineLvl w:val="1"/>
        <w:rPr>
          <w:sz w:val="28"/>
          <w:szCs w:val="28"/>
        </w:rPr>
      </w:pPr>
      <w:r w:rsidRPr="006C1598">
        <w:rPr>
          <w:b/>
          <w:sz w:val="28"/>
          <w:szCs w:val="28"/>
        </w:rPr>
        <w:t>3.</w:t>
      </w:r>
      <w:r w:rsidRPr="006C1598" w:rsidR="00DB51C2">
        <w:rPr>
          <w:rFonts w:hint="eastAsia"/>
          <w:b/>
          <w:sz w:val="28"/>
          <w:szCs w:val="28"/>
        </w:rPr>
        <w:t>2</w:t>
      </w:r>
      <w:r w:rsidRPr="006C1598">
        <w:rPr>
          <w:b/>
          <w:sz w:val="28"/>
          <w:szCs w:val="28"/>
        </w:rPr>
        <w:t>设备选择</w:t>
      </w:r>
      <w:bookmarkEnd w:id="22"/>
      <w:r w:rsidRPr="006C1598">
        <w:rPr>
          <w:b/>
          <w:sz w:val="28"/>
          <w:szCs w:val="28"/>
        </w:rPr>
        <w:t xml:space="preserve"> </w:t>
      </w:r>
    </w:p>
    <w:p w:rsidR="00E54A37" w:rsidRPr="006C1598">
      <w:pPr>
        <w:ind w:firstLine="560" w:firstLineChars="200"/>
        <w:rPr>
          <w:sz w:val="28"/>
          <w:szCs w:val="28"/>
        </w:rPr>
      </w:pPr>
      <w:r w:rsidRPr="006C1598">
        <w:rPr>
          <w:sz w:val="28"/>
          <w:szCs w:val="28"/>
        </w:rPr>
        <w:t>本工程的设备根据生产原材料及产品特性，其有关设备选用不同材质，以满足工艺生产需要。</w:t>
      </w:r>
    </w:p>
    <w:p w:rsidR="00E54A37" w:rsidRPr="006C1598">
      <w:pPr>
        <w:rPr>
          <w:sz w:val="28"/>
          <w:szCs w:val="28"/>
        </w:rPr>
      </w:pPr>
      <w:r w:rsidRPr="006C1598">
        <w:rPr>
          <w:sz w:val="28"/>
          <w:szCs w:val="28"/>
        </w:rPr>
        <w:t xml:space="preserve">    设备设计采用技术标准如下：</w:t>
      </w:r>
    </w:p>
    <w:p w:rsidR="00E54A37" w:rsidRPr="006C1598">
      <w:pPr>
        <w:ind w:firstLine="420" w:firstLineChars="150"/>
        <w:rPr>
          <w:sz w:val="28"/>
          <w:szCs w:val="28"/>
        </w:rPr>
      </w:pPr>
      <w:r w:rsidRPr="006C1598">
        <w:rPr>
          <w:sz w:val="28"/>
          <w:szCs w:val="28"/>
        </w:rPr>
        <w:t>?钢制压力容器?〔GB150-89〕；</w:t>
      </w:r>
    </w:p>
    <w:p w:rsidR="00E54A37" w:rsidRPr="006C1598">
      <w:pPr>
        <w:ind w:firstLine="420" w:firstLineChars="150"/>
        <w:rPr>
          <w:sz w:val="28"/>
          <w:szCs w:val="28"/>
        </w:rPr>
      </w:pPr>
      <w:r w:rsidRPr="006C1598">
        <w:rPr>
          <w:sz w:val="28"/>
          <w:szCs w:val="28"/>
        </w:rPr>
        <w:t>?钢制管壳式换热器?〔GB151-89〕；</w:t>
      </w:r>
    </w:p>
    <w:p w:rsidR="00E54A37" w:rsidRPr="006C1598">
      <w:pPr>
        <w:ind w:firstLine="420" w:firstLineChars="150"/>
        <w:rPr>
          <w:sz w:val="28"/>
          <w:szCs w:val="28"/>
        </w:rPr>
      </w:pPr>
      <w:r w:rsidRPr="006C1598">
        <w:rPr>
          <w:sz w:val="28"/>
          <w:szCs w:val="28"/>
        </w:rPr>
        <w:t>?钢制焊接常压容器?〔JG/T4735-1997〕；</w:t>
      </w:r>
    </w:p>
    <w:p w:rsidR="00E54A37" w:rsidRPr="006C1598">
      <w:pPr>
        <w:autoSpaceDE w:val="0"/>
        <w:autoSpaceDN w:val="0"/>
        <w:spacing w:line="160" w:lineRule="atLeast"/>
        <w:ind w:firstLine="560" w:firstLineChars="200"/>
        <w:jc w:val="left"/>
        <w:rPr>
          <w:rFonts w:hint="eastAsia"/>
        </w:rPr>
      </w:pPr>
      <w:r w:rsidRPr="006C1598">
        <w:rPr>
          <w:sz w:val="28"/>
          <w:szCs w:val="28"/>
        </w:rPr>
        <w:t>劳动部颁发?压力容器平安技术监察规程?。本工程的主要生产设备具体</w:t>
      </w:r>
      <w:r w:rsidRPr="006C1598">
        <w:rPr>
          <w:rFonts w:hint="eastAsia"/>
          <w:sz w:val="28"/>
          <w:szCs w:val="28"/>
        </w:rPr>
        <w:t>下表：</w:t>
      </w:r>
    </w:p>
    <w:p w:rsidR="00E54A37" w:rsidRPr="006C1598">
      <w:pPr>
        <w:autoSpaceDE w:val="0"/>
        <w:autoSpaceDN w:val="0"/>
        <w:spacing w:line="160" w:lineRule="atLeast"/>
        <w:jc w:val="center"/>
        <w:rPr>
          <w:rFonts w:hint="eastAsia"/>
        </w:rPr>
      </w:pPr>
      <w:r w:rsidRPr="006C1598">
        <w:rPr>
          <w:rFonts w:hint="eastAsia"/>
        </w:rPr>
        <w:t xml:space="preserve">表1-1     </w:t>
      </w:r>
      <w:r w:rsidRPr="006C1598">
        <w:t>生产设备一览表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28"/>
        <w:gridCol w:w="2730"/>
        <w:gridCol w:w="1517"/>
        <w:gridCol w:w="2047"/>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630"/>
          <w:jc w:val="center"/>
        </w:trPr>
        <w:tc>
          <w:tcPr>
            <w:tcW w:w="1307" w:type="pct"/>
            <w:vAlign w:val="center"/>
          </w:tcPr>
          <w:p w:rsidR="000E5979" w:rsidRPr="006C1598" w:rsidP="00E658B1">
            <w:pPr>
              <w:jc w:val="center"/>
              <w:rPr>
                <w:rFonts w:hint="eastAsia"/>
                <w:b/>
                <w:bCs/>
                <w:sz w:val="28"/>
              </w:rPr>
            </w:pPr>
            <w:r w:rsidRPr="006C1598">
              <w:rPr>
                <w:rFonts w:hint="eastAsia"/>
                <w:b/>
                <w:bCs/>
                <w:sz w:val="28"/>
              </w:rPr>
              <w:t>设备名称</w:t>
            </w:r>
          </w:p>
        </w:tc>
        <w:tc>
          <w:tcPr>
            <w:tcW w:w="1602" w:type="pct"/>
            <w:vAlign w:val="center"/>
          </w:tcPr>
          <w:p w:rsidR="000E5979" w:rsidRPr="006C1598" w:rsidP="00E658B1">
            <w:pPr>
              <w:jc w:val="center"/>
              <w:rPr>
                <w:rFonts w:hint="eastAsia"/>
                <w:b/>
                <w:bCs/>
                <w:sz w:val="28"/>
              </w:rPr>
            </w:pPr>
            <w:r w:rsidRPr="006C1598">
              <w:rPr>
                <w:rFonts w:hint="eastAsia"/>
                <w:b/>
                <w:bCs/>
                <w:sz w:val="28"/>
              </w:rPr>
              <w:t>规格型号</w:t>
            </w:r>
          </w:p>
        </w:tc>
        <w:tc>
          <w:tcPr>
            <w:tcW w:w="890" w:type="pct"/>
            <w:vAlign w:val="center"/>
          </w:tcPr>
          <w:p w:rsidR="000E5979" w:rsidRPr="006C1598" w:rsidP="00E658B1">
            <w:pPr>
              <w:jc w:val="center"/>
              <w:rPr>
                <w:rFonts w:hint="eastAsia"/>
                <w:b/>
                <w:bCs/>
                <w:sz w:val="28"/>
              </w:rPr>
            </w:pPr>
            <w:r w:rsidRPr="006C1598">
              <w:rPr>
                <w:rFonts w:hint="eastAsia"/>
                <w:b/>
                <w:bCs/>
                <w:sz w:val="28"/>
              </w:rPr>
              <w:t>数 量</w:t>
            </w:r>
          </w:p>
        </w:tc>
        <w:tc>
          <w:tcPr>
            <w:tcW w:w="1201" w:type="pct"/>
            <w:vAlign w:val="center"/>
          </w:tcPr>
          <w:p w:rsidR="000E5979" w:rsidRPr="006C1598" w:rsidP="00E658B1">
            <w:pPr>
              <w:jc w:val="center"/>
              <w:rPr>
                <w:rFonts w:hint="eastAsia"/>
                <w:b/>
                <w:bCs/>
                <w:sz w:val="28"/>
              </w:rPr>
            </w:pPr>
            <w:r w:rsidRPr="006C1598">
              <w:rPr>
                <w:rFonts w:hint="eastAsia"/>
                <w:b/>
                <w:bCs/>
                <w:sz w:val="28"/>
              </w:rPr>
              <w:t>备 注</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蒸汽锅炉</w:t>
            </w:r>
          </w:p>
        </w:tc>
        <w:tc>
          <w:tcPr>
            <w:tcW w:w="1602" w:type="pct"/>
            <w:vAlign w:val="center"/>
          </w:tcPr>
          <w:p w:rsidR="000E5979" w:rsidRPr="006C1598" w:rsidP="00E658B1">
            <w:pPr>
              <w:jc w:val="center"/>
              <w:rPr>
                <w:rFonts w:hint="eastAsia"/>
                <w:sz w:val="28"/>
              </w:rPr>
            </w:pPr>
            <w:r w:rsidRPr="006C1598">
              <w:rPr>
                <w:rFonts w:hint="eastAsia"/>
                <w:sz w:val="28"/>
              </w:rPr>
              <w:t>2吨</w:t>
            </w:r>
          </w:p>
        </w:tc>
        <w:tc>
          <w:tcPr>
            <w:tcW w:w="890" w:type="pct"/>
            <w:vAlign w:val="center"/>
          </w:tcPr>
          <w:p w:rsidR="000E5979" w:rsidRPr="006C1598" w:rsidP="00E658B1">
            <w:pPr>
              <w:jc w:val="center"/>
              <w:rPr>
                <w:rFonts w:hint="eastAsia"/>
                <w:sz w:val="28"/>
              </w:rPr>
            </w:pPr>
            <w:r w:rsidRPr="006C1598">
              <w:rPr>
                <w:rFonts w:hint="eastAsia"/>
                <w:sz w:val="28"/>
              </w:rPr>
              <w:t>1台</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反响釜</w:t>
            </w:r>
          </w:p>
        </w:tc>
        <w:tc>
          <w:tcPr>
            <w:tcW w:w="1602" w:type="pct"/>
            <w:vAlign w:val="center"/>
          </w:tcPr>
          <w:p w:rsidR="000E5979" w:rsidRPr="006C1598" w:rsidP="00E658B1">
            <w:pPr>
              <w:jc w:val="center"/>
              <w:rPr>
                <w:rFonts w:hint="eastAsia"/>
                <w:sz w:val="28"/>
              </w:rPr>
            </w:pPr>
            <w:r w:rsidRPr="006C1598">
              <w:rPr>
                <w:rFonts w:hint="eastAsia"/>
                <w:sz w:val="28"/>
              </w:rPr>
              <w:t>不锈钢</w:t>
            </w:r>
            <w:smartTag w:uri="urn:schemas-microsoft-com:office:smarttags" w:element="chmetcnv">
              <w:smartTagPr>
                <w:attr w:name="HasSpace" w:val="False"/>
                <w:attr w:name="Negative" w:val="False"/>
                <w:attr w:name="NumberType" w:val="1"/>
                <w:attr w:name="SourceValue" w:val="5000"/>
                <w:attr w:name="TCSC" w:val="0"/>
                <w:attr w:name="UnitName" w:val="l"/>
              </w:smartTagPr>
              <w:r w:rsidRPr="006C1598">
                <w:rPr>
                  <w:rFonts w:hint="eastAsia"/>
                  <w:sz w:val="28"/>
                </w:rPr>
                <w:t>5000L</w:t>
              </w:r>
            </w:smartTag>
          </w:p>
        </w:tc>
        <w:tc>
          <w:tcPr>
            <w:tcW w:w="890" w:type="pct"/>
            <w:vAlign w:val="center"/>
          </w:tcPr>
          <w:p w:rsidR="000E5979" w:rsidRPr="006C1598" w:rsidP="00E658B1">
            <w:pPr>
              <w:jc w:val="center"/>
              <w:rPr>
                <w:rFonts w:hint="eastAsia"/>
                <w:sz w:val="28"/>
              </w:rPr>
            </w:pPr>
            <w:r w:rsidRPr="006C1598">
              <w:rPr>
                <w:rFonts w:hint="eastAsia"/>
                <w:sz w:val="28"/>
              </w:rPr>
              <w:t>4套</w:t>
            </w:r>
          </w:p>
        </w:tc>
        <w:tc>
          <w:tcPr>
            <w:tcW w:w="1201" w:type="pct"/>
            <w:vAlign w:val="center"/>
          </w:tcPr>
          <w:p w:rsidR="000E5979" w:rsidRPr="006C1598" w:rsidP="00E658B1">
            <w:pPr>
              <w:jc w:val="center"/>
              <w:rPr>
                <w:rFonts w:hint="eastAsia"/>
                <w:sz w:val="28"/>
              </w:rPr>
            </w:pPr>
          </w:p>
        </w:tc>
      </w:tr>
    </w:tbl>
    <w:p>
      <w:pPr>
        <w:sectPr>
          <w:type w:val="nextPage"/>
          <w:pgSz w:w="11906" w:h="16838"/>
          <w:pgMar w:top="1440" w:right="1800" w:bottom="1440" w:left="1800" w:header="851" w:footer="992" w:gutter="0"/>
          <w:pgNumType w:start="15"/>
          <w:cols w:space="425"/>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28"/>
        <w:gridCol w:w="2730"/>
        <w:gridCol w:w="1517"/>
        <w:gridCol w:w="2047"/>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539"/>
          <w:jc w:val="center"/>
        </w:trPr>
        <w:tc>
          <w:tcPr>
            <w:tcW w:w="1307" w:type="pct"/>
            <w:tcBorders>
              <w:right w:val="nil"/>
            </w:tcBorders>
            <w:vAlign w:val="center"/>
          </w:tcPr>
          <w:p w:rsidR="000E5979" w:rsidRPr="006C1598" w:rsidP="00E658B1">
            <w:pPr>
              <w:jc w:val="center"/>
              <w:rPr>
                <w:rFonts w:hint="eastAsia"/>
                <w:sz w:val="28"/>
              </w:rPr>
            </w:pPr>
            <w:r w:rsidRPr="006C1598">
              <w:rPr>
                <w:rFonts w:hint="eastAsia"/>
                <w:sz w:val="28"/>
              </w:rPr>
              <w:t>反响釜</w:t>
            </w:r>
          </w:p>
        </w:tc>
        <w:tc>
          <w:tcPr>
            <w:tcW w:w="1602" w:type="pct"/>
            <w:tcBorders>
              <w:right w:val="nil"/>
            </w:tcBorders>
            <w:vAlign w:val="center"/>
          </w:tcPr>
          <w:p w:rsidR="000E5979" w:rsidRPr="006C1598" w:rsidP="00E658B1">
            <w:pPr>
              <w:jc w:val="center"/>
              <w:rPr>
                <w:rFonts w:hint="eastAsia"/>
                <w:sz w:val="28"/>
              </w:rPr>
            </w:pPr>
            <w:r w:rsidRPr="006C1598">
              <w:rPr>
                <w:rFonts w:hint="eastAsia"/>
                <w:sz w:val="28"/>
              </w:rPr>
              <w:t>搪玻璃</w:t>
            </w:r>
            <w:smartTag w:uri="urn:schemas-microsoft-com:office:smarttags" w:element="chmetcnv">
              <w:smartTagPr>
                <w:attr w:name="HasSpace" w:val="False"/>
                <w:attr w:name="Negative" w:val="False"/>
                <w:attr w:name="NumberType" w:val="1"/>
                <w:attr w:name="SourceValue" w:val="3000"/>
                <w:attr w:name="TCSC" w:val="0"/>
                <w:attr w:name="UnitName" w:val="l"/>
              </w:smartTagPr>
              <w:r w:rsidRPr="006C1598">
                <w:rPr>
                  <w:rFonts w:hint="eastAsia"/>
                  <w:sz w:val="28"/>
                </w:rPr>
                <w:t>3000L</w:t>
              </w:r>
            </w:smartTag>
          </w:p>
        </w:tc>
        <w:tc>
          <w:tcPr>
            <w:tcW w:w="890" w:type="pct"/>
            <w:tcBorders>
              <w:right w:val="nil"/>
            </w:tcBorders>
            <w:vAlign w:val="center"/>
          </w:tcPr>
          <w:p w:rsidR="000E5979" w:rsidRPr="006C1598" w:rsidP="00E658B1">
            <w:pPr>
              <w:jc w:val="center"/>
              <w:rPr>
                <w:rFonts w:hint="eastAsia"/>
                <w:sz w:val="28"/>
              </w:rPr>
            </w:pPr>
            <w:r w:rsidRPr="006C1598">
              <w:rPr>
                <w:rFonts w:hint="eastAsia"/>
                <w:sz w:val="28"/>
              </w:rPr>
              <w:t>5套</w:t>
            </w:r>
          </w:p>
        </w:tc>
        <w:tc>
          <w:tcPr>
            <w:tcW w:w="1201" w:type="pct"/>
            <w:tcBorders>
              <w:right w:val="single" w:sz="4" w:space="0" w:color="auto"/>
            </w:tcBorders>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tcBorders>
              <w:right w:val="nil"/>
            </w:tcBorders>
            <w:vAlign w:val="center"/>
          </w:tcPr>
          <w:p w:rsidR="000E5979" w:rsidRPr="006C1598" w:rsidP="00E658B1">
            <w:pPr>
              <w:jc w:val="center"/>
              <w:rPr>
                <w:rFonts w:hint="eastAsia"/>
                <w:sz w:val="28"/>
              </w:rPr>
            </w:pPr>
            <w:r w:rsidRPr="006C1598">
              <w:rPr>
                <w:rFonts w:hint="eastAsia"/>
                <w:sz w:val="28"/>
              </w:rPr>
              <w:t>化料釜</w:t>
            </w:r>
          </w:p>
        </w:tc>
        <w:tc>
          <w:tcPr>
            <w:tcW w:w="1602" w:type="pct"/>
            <w:tcBorders>
              <w:right w:val="nil"/>
            </w:tcBorders>
            <w:vAlign w:val="center"/>
          </w:tcPr>
          <w:p w:rsidR="000E5979" w:rsidRPr="006C1598" w:rsidP="00E658B1">
            <w:pPr>
              <w:jc w:val="center"/>
              <w:rPr>
                <w:rFonts w:hint="eastAsia"/>
                <w:sz w:val="28"/>
              </w:rPr>
            </w:pPr>
            <w:r w:rsidRPr="006C1598">
              <w:rPr>
                <w:rFonts w:hint="eastAsia"/>
                <w:sz w:val="28"/>
              </w:rPr>
              <w:t>搪玻璃</w:t>
            </w:r>
            <w:smartTag w:uri="urn:schemas-microsoft-com:office:smarttags" w:element="chmetcnv">
              <w:smartTagPr>
                <w:attr w:name="HasSpace" w:val="False"/>
                <w:attr w:name="Negative" w:val="False"/>
                <w:attr w:name="NumberType" w:val="1"/>
                <w:attr w:name="SourceValue" w:val="2000"/>
                <w:attr w:name="TCSC" w:val="0"/>
                <w:attr w:name="UnitName" w:val="l"/>
              </w:smartTagPr>
              <w:r w:rsidRPr="006C1598">
                <w:rPr>
                  <w:rFonts w:hint="eastAsia"/>
                  <w:sz w:val="28"/>
                </w:rPr>
                <w:t>2000L</w:t>
              </w:r>
            </w:smartTag>
          </w:p>
        </w:tc>
        <w:tc>
          <w:tcPr>
            <w:tcW w:w="890" w:type="pct"/>
            <w:tcBorders>
              <w:right w:val="nil"/>
            </w:tcBorders>
            <w:vAlign w:val="center"/>
          </w:tcPr>
          <w:p w:rsidR="000E5979" w:rsidRPr="006C1598" w:rsidP="00E658B1">
            <w:pPr>
              <w:jc w:val="center"/>
              <w:rPr>
                <w:rFonts w:hint="eastAsia"/>
                <w:sz w:val="28"/>
              </w:rPr>
            </w:pPr>
            <w:r w:rsidRPr="006C1598">
              <w:rPr>
                <w:rFonts w:hint="eastAsia"/>
                <w:sz w:val="28"/>
              </w:rPr>
              <w:t>6套</w:t>
            </w:r>
          </w:p>
        </w:tc>
        <w:tc>
          <w:tcPr>
            <w:tcW w:w="1201" w:type="pct"/>
            <w:tcBorders>
              <w:right w:val="single" w:sz="4" w:space="0" w:color="auto"/>
            </w:tcBorders>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高位槽</w:t>
            </w:r>
          </w:p>
        </w:tc>
        <w:tc>
          <w:tcPr>
            <w:tcW w:w="1602" w:type="pct"/>
            <w:vAlign w:val="center"/>
          </w:tcPr>
          <w:p w:rsidR="000E5979" w:rsidRPr="006C1598" w:rsidP="00E658B1">
            <w:pPr>
              <w:jc w:val="center"/>
              <w:rPr>
                <w:rFonts w:hint="eastAsia"/>
                <w:sz w:val="28"/>
              </w:rPr>
            </w:pPr>
            <w:smartTag w:uri="urn:schemas-microsoft-com:office:smarttags" w:element="chmetcnv">
              <w:smartTagPr>
                <w:attr w:name="HasSpace" w:val="False"/>
                <w:attr w:name="Negative" w:val="False"/>
                <w:attr w:name="NumberType" w:val="1"/>
                <w:attr w:name="SourceValue" w:val="500"/>
                <w:attr w:name="TCSC" w:val="0"/>
                <w:attr w:name="UnitName" w:val="l"/>
              </w:smartTagPr>
              <w:r w:rsidRPr="006C1598">
                <w:rPr>
                  <w:rFonts w:hint="eastAsia"/>
                  <w:sz w:val="28"/>
                </w:rPr>
                <w:t>500L</w:t>
              </w:r>
            </w:smartTag>
          </w:p>
        </w:tc>
        <w:tc>
          <w:tcPr>
            <w:tcW w:w="890" w:type="pct"/>
            <w:vAlign w:val="center"/>
          </w:tcPr>
          <w:p w:rsidR="000E5979" w:rsidRPr="006C1598" w:rsidP="00E658B1">
            <w:pPr>
              <w:jc w:val="center"/>
              <w:rPr>
                <w:rFonts w:hint="eastAsia"/>
                <w:sz w:val="28"/>
              </w:rPr>
            </w:pPr>
            <w:r w:rsidRPr="006C1598">
              <w:rPr>
                <w:rFonts w:hint="eastAsia"/>
                <w:sz w:val="28"/>
              </w:rPr>
              <w:t>20只</w:t>
            </w:r>
          </w:p>
        </w:tc>
        <w:tc>
          <w:tcPr>
            <w:tcW w:w="1201" w:type="pct"/>
            <w:vAlign w:val="center"/>
          </w:tcPr>
          <w:p w:rsidR="000E5979" w:rsidRPr="006C1598" w:rsidP="00E658B1">
            <w:pPr>
              <w:jc w:val="center"/>
              <w:rPr>
                <w:rFonts w:hint="eastAsia"/>
                <w:sz w:val="28"/>
              </w:rPr>
            </w:pPr>
            <w:r w:rsidRPr="006C1598">
              <w:rPr>
                <w:rFonts w:hint="eastAsia"/>
                <w:sz w:val="28"/>
              </w:rPr>
              <w:t>耐腐</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离心机</w:t>
            </w:r>
          </w:p>
        </w:tc>
        <w:tc>
          <w:tcPr>
            <w:tcW w:w="1602" w:type="pct"/>
            <w:vAlign w:val="center"/>
          </w:tcPr>
          <w:p w:rsidR="000E5979" w:rsidRPr="006C1598" w:rsidP="00E658B1">
            <w:pPr>
              <w:jc w:val="center"/>
              <w:rPr>
                <w:rFonts w:hint="eastAsia"/>
                <w:sz w:val="28"/>
              </w:rPr>
            </w:pPr>
            <w:r w:rsidRPr="006C1598">
              <w:rPr>
                <w:rFonts w:hint="eastAsia"/>
                <w:sz w:val="28"/>
              </w:rPr>
              <w:t>SS</w:t>
            </w:r>
            <w:r w:rsidRPr="006C1598">
              <w:rPr>
                <w:rFonts w:hint="eastAsia"/>
                <w:sz w:val="28"/>
              </w:rPr>
              <w:t>—</w:t>
            </w:r>
            <w:r w:rsidRPr="006C1598">
              <w:rPr>
                <w:rFonts w:hint="eastAsia"/>
                <w:sz w:val="28"/>
              </w:rPr>
              <w:t>800不锈钢</w:t>
            </w:r>
          </w:p>
        </w:tc>
        <w:tc>
          <w:tcPr>
            <w:tcW w:w="890" w:type="pct"/>
            <w:vAlign w:val="center"/>
          </w:tcPr>
          <w:p w:rsidR="000E5979" w:rsidRPr="006C1598" w:rsidP="00E658B1">
            <w:pPr>
              <w:jc w:val="center"/>
              <w:rPr>
                <w:rFonts w:hint="eastAsia"/>
                <w:sz w:val="28"/>
              </w:rPr>
            </w:pPr>
            <w:r w:rsidRPr="006C1598">
              <w:rPr>
                <w:rFonts w:hint="eastAsia"/>
                <w:sz w:val="28"/>
              </w:rPr>
              <w:t>3台</w:t>
            </w:r>
          </w:p>
        </w:tc>
        <w:tc>
          <w:tcPr>
            <w:tcW w:w="1201" w:type="pct"/>
            <w:vAlign w:val="center"/>
          </w:tcPr>
          <w:p w:rsidR="000E5979" w:rsidRPr="006C1598" w:rsidP="00E658B1">
            <w:pPr>
              <w:jc w:val="center"/>
              <w:rPr>
                <w:rFonts w:hint="eastAsia"/>
                <w:sz w:val="28"/>
              </w:rPr>
            </w:pPr>
            <w:r w:rsidRPr="006C1598">
              <w:rPr>
                <w:rFonts w:hint="eastAsia"/>
                <w:sz w:val="28"/>
              </w:rPr>
              <w:t>自动卸料</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提升机</w:t>
            </w:r>
          </w:p>
        </w:tc>
        <w:tc>
          <w:tcPr>
            <w:tcW w:w="1602" w:type="pct"/>
            <w:vAlign w:val="center"/>
          </w:tcPr>
          <w:p w:rsidR="000E5979" w:rsidRPr="006C1598" w:rsidP="00E658B1">
            <w:pPr>
              <w:jc w:val="center"/>
              <w:rPr>
                <w:rFonts w:hint="eastAsia"/>
                <w:sz w:val="28"/>
              </w:rPr>
            </w:pPr>
            <w:r w:rsidRPr="006C1598">
              <w:rPr>
                <w:rFonts w:hint="eastAsia"/>
                <w:sz w:val="28"/>
              </w:rPr>
              <w:t>2吨</w:t>
            </w:r>
          </w:p>
        </w:tc>
        <w:tc>
          <w:tcPr>
            <w:tcW w:w="890" w:type="pct"/>
            <w:vAlign w:val="center"/>
          </w:tcPr>
          <w:p w:rsidR="000E5979" w:rsidRPr="006C1598" w:rsidP="00E658B1">
            <w:pPr>
              <w:jc w:val="center"/>
              <w:rPr>
                <w:rFonts w:hint="eastAsia"/>
                <w:sz w:val="28"/>
              </w:rPr>
            </w:pPr>
            <w:r w:rsidRPr="006C1598">
              <w:rPr>
                <w:rFonts w:hint="eastAsia"/>
                <w:sz w:val="28"/>
              </w:rPr>
              <w:t>2台</w:t>
            </w:r>
          </w:p>
        </w:tc>
        <w:tc>
          <w:tcPr>
            <w:tcW w:w="1201" w:type="pct"/>
            <w:vAlign w:val="center"/>
          </w:tcPr>
          <w:p w:rsidR="000E5979" w:rsidRPr="006C1598" w:rsidP="00E658B1">
            <w:pPr>
              <w:jc w:val="center"/>
              <w:rPr>
                <w:rFonts w:hint="eastAsia"/>
                <w:sz w:val="28"/>
              </w:rPr>
            </w:pPr>
            <w:r w:rsidRPr="006C1598">
              <w:rPr>
                <w:rFonts w:hint="eastAsia"/>
                <w:sz w:val="28"/>
              </w:rPr>
              <w:t>平台上料</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制冷机</w:t>
            </w:r>
          </w:p>
        </w:tc>
        <w:tc>
          <w:tcPr>
            <w:tcW w:w="1602" w:type="pct"/>
            <w:vAlign w:val="center"/>
          </w:tcPr>
          <w:p w:rsidR="000E5979" w:rsidRPr="006C1598" w:rsidP="00E658B1">
            <w:pPr>
              <w:jc w:val="center"/>
              <w:rPr>
                <w:rFonts w:hint="eastAsia"/>
                <w:sz w:val="28"/>
              </w:rPr>
            </w:pPr>
            <w:r w:rsidRPr="006C1598">
              <w:rPr>
                <w:rFonts w:hint="eastAsia"/>
                <w:sz w:val="28"/>
              </w:rPr>
              <w:t>3000Kcal</w:t>
            </w:r>
          </w:p>
        </w:tc>
        <w:tc>
          <w:tcPr>
            <w:tcW w:w="890" w:type="pct"/>
            <w:vAlign w:val="center"/>
          </w:tcPr>
          <w:p w:rsidR="000E5979" w:rsidRPr="006C1598" w:rsidP="00E658B1">
            <w:pPr>
              <w:jc w:val="center"/>
              <w:rPr>
                <w:rFonts w:hint="eastAsia"/>
                <w:sz w:val="28"/>
              </w:rPr>
            </w:pPr>
            <w:r w:rsidRPr="006C1598">
              <w:rPr>
                <w:rFonts w:hint="eastAsia"/>
                <w:sz w:val="28"/>
              </w:rPr>
              <w:t>1套</w:t>
            </w:r>
          </w:p>
        </w:tc>
        <w:tc>
          <w:tcPr>
            <w:tcW w:w="1201" w:type="pct"/>
            <w:vAlign w:val="center"/>
          </w:tcPr>
          <w:p w:rsidR="000E5979" w:rsidRPr="006C1598" w:rsidP="00E658B1">
            <w:pPr>
              <w:jc w:val="center"/>
              <w:rPr>
                <w:rFonts w:hint="eastAsia"/>
                <w:spacing w:val="-20"/>
                <w:sz w:val="24"/>
              </w:rPr>
            </w:pPr>
            <w:r w:rsidRPr="006C1598">
              <w:rPr>
                <w:rFonts w:hint="eastAsia"/>
                <w:spacing w:val="-20"/>
                <w:sz w:val="24"/>
              </w:rPr>
              <w:t>氨机〔盐水冷却〕</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氟塑料泵</w:t>
            </w:r>
          </w:p>
        </w:tc>
        <w:tc>
          <w:tcPr>
            <w:tcW w:w="1602" w:type="pct"/>
            <w:vAlign w:val="center"/>
          </w:tcPr>
          <w:p w:rsidR="000E5979" w:rsidRPr="006C1598" w:rsidP="00E658B1">
            <w:pPr>
              <w:jc w:val="center"/>
              <w:rPr>
                <w:rFonts w:hint="eastAsia"/>
                <w:sz w:val="28"/>
              </w:rPr>
            </w:pPr>
            <w:r w:rsidRPr="006C1598">
              <w:rPr>
                <w:rFonts w:hint="eastAsia"/>
                <w:sz w:val="28"/>
              </w:rPr>
              <w:t>2吋</w:t>
            </w:r>
          </w:p>
        </w:tc>
        <w:tc>
          <w:tcPr>
            <w:tcW w:w="890" w:type="pct"/>
            <w:vAlign w:val="center"/>
          </w:tcPr>
          <w:p w:rsidR="000E5979" w:rsidRPr="006C1598" w:rsidP="00E658B1">
            <w:pPr>
              <w:jc w:val="center"/>
              <w:rPr>
                <w:rFonts w:hint="eastAsia"/>
                <w:sz w:val="28"/>
              </w:rPr>
            </w:pPr>
            <w:r w:rsidRPr="006C1598">
              <w:rPr>
                <w:rFonts w:hint="eastAsia"/>
                <w:sz w:val="28"/>
              </w:rPr>
              <w:t>8台</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储 罐</w:t>
            </w:r>
          </w:p>
        </w:tc>
        <w:tc>
          <w:tcPr>
            <w:tcW w:w="1602" w:type="pct"/>
            <w:vAlign w:val="center"/>
          </w:tcPr>
          <w:p w:rsidR="000E5979" w:rsidRPr="006C1598" w:rsidP="00E658B1">
            <w:pPr>
              <w:jc w:val="center"/>
              <w:rPr>
                <w:rFonts w:hint="eastAsia"/>
                <w:sz w:val="28"/>
              </w:rPr>
            </w:pPr>
            <w:smartTag w:uri="urn:schemas-microsoft-com:office:smarttags" w:element="chmetcnv">
              <w:smartTagPr>
                <w:attr w:name="HasSpace" w:val="False"/>
                <w:attr w:name="Negative" w:val="False"/>
                <w:attr w:name="NumberType" w:val="1"/>
                <w:attr w:name="SourceValue" w:val="60"/>
                <w:attr w:name="TCSC" w:val="0"/>
                <w:attr w:name="UnitName" w:val="m3"/>
              </w:smartTagPr>
              <w:r w:rsidRPr="006C1598">
                <w:rPr>
                  <w:rFonts w:hint="eastAsia"/>
                  <w:sz w:val="28"/>
                </w:rPr>
                <w:t>60M</w:t>
              </w:r>
              <w:r w:rsidRPr="006C1598">
                <w:rPr>
                  <w:rFonts w:hint="eastAsia"/>
                  <w:sz w:val="28"/>
                  <w:vertAlign w:val="superscript"/>
                </w:rPr>
                <w:t>3</w:t>
              </w:r>
            </w:smartTag>
            <w:r w:rsidRPr="006C1598">
              <w:rPr>
                <w:rFonts w:hint="eastAsia"/>
                <w:sz w:val="28"/>
              </w:rPr>
              <w:t>自制</w:t>
            </w:r>
          </w:p>
        </w:tc>
        <w:tc>
          <w:tcPr>
            <w:tcW w:w="890" w:type="pct"/>
            <w:vAlign w:val="center"/>
          </w:tcPr>
          <w:p w:rsidR="000E5979" w:rsidRPr="006C1598" w:rsidP="00E658B1">
            <w:pPr>
              <w:jc w:val="center"/>
              <w:rPr>
                <w:rFonts w:hint="eastAsia"/>
                <w:sz w:val="28"/>
              </w:rPr>
            </w:pPr>
            <w:r w:rsidRPr="006C1598">
              <w:rPr>
                <w:rFonts w:hint="eastAsia"/>
                <w:sz w:val="28"/>
              </w:rPr>
              <w:t>8个</w:t>
            </w:r>
          </w:p>
        </w:tc>
        <w:tc>
          <w:tcPr>
            <w:tcW w:w="1201" w:type="pct"/>
            <w:vAlign w:val="center"/>
          </w:tcPr>
          <w:p w:rsidR="000E5979" w:rsidRPr="006C1598" w:rsidP="00E658B1">
            <w:pPr>
              <w:jc w:val="center"/>
              <w:rPr>
                <w:rFonts w:hint="eastAsia"/>
                <w:sz w:val="28"/>
              </w:rPr>
            </w:pPr>
            <w:r w:rsidRPr="006C1598">
              <w:rPr>
                <w:rFonts w:hint="eastAsia"/>
                <w:sz w:val="28"/>
              </w:rPr>
              <w:t>不锈钢</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储 罐</w:t>
            </w:r>
          </w:p>
        </w:tc>
        <w:tc>
          <w:tcPr>
            <w:tcW w:w="1602" w:type="pct"/>
            <w:vAlign w:val="center"/>
          </w:tcPr>
          <w:p w:rsidR="000E5979" w:rsidRPr="006C1598" w:rsidP="00E658B1">
            <w:pPr>
              <w:jc w:val="center"/>
              <w:rPr>
                <w:rFonts w:hint="eastAsia"/>
                <w:sz w:val="28"/>
              </w:rPr>
            </w:pPr>
            <w:smartTag w:uri="urn:schemas-microsoft-com:office:smarttags" w:element="chmetcnv">
              <w:smartTagPr>
                <w:attr w:name="HasSpace" w:val="False"/>
                <w:attr w:name="Negative" w:val="False"/>
                <w:attr w:name="NumberType" w:val="1"/>
                <w:attr w:name="SourceValue" w:val="30"/>
                <w:attr w:name="TCSC" w:val="0"/>
                <w:attr w:name="UnitName" w:val="m3"/>
              </w:smartTagPr>
              <w:r w:rsidRPr="006C1598">
                <w:rPr>
                  <w:rFonts w:hint="eastAsia"/>
                  <w:sz w:val="28"/>
                </w:rPr>
                <w:t>30M</w:t>
              </w:r>
              <w:r w:rsidRPr="006C1598">
                <w:rPr>
                  <w:rFonts w:hint="eastAsia"/>
                  <w:sz w:val="28"/>
                  <w:vertAlign w:val="superscript"/>
                </w:rPr>
                <w:t>3</w:t>
              </w:r>
            </w:smartTag>
            <w:r w:rsidRPr="006C1598">
              <w:rPr>
                <w:rFonts w:hint="eastAsia"/>
                <w:sz w:val="28"/>
              </w:rPr>
              <w:t>自制</w:t>
            </w:r>
          </w:p>
        </w:tc>
        <w:tc>
          <w:tcPr>
            <w:tcW w:w="890" w:type="pct"/>
            <w:vAlign w:val="center"/>
          </w:tcPr>
          <w:p w:rsidR="000E5979" w:rsidRPr="006C1598" w:rsidP="00E658B1">
            <w:pPr>
              <w:jc w:val="center"/>
              <w:rPr>
                <w:rFonts w:hint="eastAsia"/>
                <w:sz w:val="28"/>
              </w:rPr>
            </w:pPr>
            <w:r w:rsidRPr="006C1598">
              <w:rPr>
                <w:rFonts w:hint="eastAsia"/>
                <w:sz w:val="28"/>
              </w:rPr>
              <w:t>3个</w:t>
            </w:r>
          </w:p>
        </w:tc>
        <w:tc>
          <w:tcPr>
            <w:tcW w:w="1201" w:type="pct"/>
            <w:vAlign w:val="center"/>
          </w:tcPr>
          <w:p w:rsidR="000E5979" w:rsidRPr="006C1598" w:rsidP="00E658B1">
            <w:pPr>
              <w:jc w:val="center"/>
              <w:rPr>
                <w:rFonts w:hint="eastAsia"/>
                <w:sz w:val="28"/>
              </w:rPr>
            </w:pPr>
            <w:r w:rsidRPr="006C1598">
              <w:rPr>
                <w:rFonts w:hint="eastAsia"/>
                <w:sz w:val="28"/>
              </w:rPr>
              <w:t>内防腐</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母液池</w:t>
            </w:r>
          </w:p>
        </w:tc>
        <w:tc>
          <w:tcPr>
            <w:tcW w:w="1602" w:type="pct"/>
            <w:vAlign w:val="center"/>
          </w:tcPr>
          <w:p w:rsidR="000E5979" w:rsidRPr="006C1598" w:rsidP="00E658B1">
            <w:pPr>
              <w:jc w:val="center"/>
              <w:rPr>
                <w:rFonts w:hint="eastAsia"/>
                <w:sz w:val="28"/>
              </w:rPr>
            </w:pPr>
            <w:smartTag w:uri="urn:schemas-microsoft-com:office:smarttags" w:element="chmetcnv">
              <w:smartTagPr>
                <w:attr w:name="HasSpace" w:val="False"/>
                <w:attr w:name="Negative" w:val="False"/>
                <w:attr w:name="NumberType" w:val="1"/>
                <w:attr w:name="SourceValue" w:val="10"/>
                <w:attr w:name="TCSC" w:val="0"/>
                <w:attr w:name="UnitName" w:val="m3"/>
              </w:smartTagPr>
              <w:r w:rsidRPr="006C1598">
                <w:rPr>
                  <w:rFonts w:hint="eastAsia"/>
                  <w:sz w:val="28"/>
                </w:rPr>
                <w:t>10M</w:t>
              </w:r>
              <w:r w:rsidRPr="006C1598">
                <w:rPr>
                  <w:rFonts w:hint="eastAsia"/>
                  <w:sz w:val="28"/>
                  <w:vertAlign w:val="superscript"/>
                </w:rPr>
                <w:t>3</w:t>
              </w:r>
            </w:smartTag>
            <w:r w:rsidRPr="006C1598">
              <w:rPr>
                <w:rFonts w:hint="eastAsia"/>
                <w:sz w:val="28"/>
              </w:rPr>
              <w:t>自制</w:t>
            </w:r>
          </w:p>
        </w:tc>
        <w:tc>
          <w:tcPr>
            <w:tcW w:w="890" w:type="pct"/>
            <w:vAlign w:val="center"/>
          </w:tcPr>
          <w:p w:rsidR="000E5979" w:rsidRPr="006C1598" w:rsidP="00E658B1">
            <w:pPr>
              <w:jc w:val="center"/>
              <w:rPr>
                <w:rFonts w:hint="eastAsia"/>
                <w:sz w:val="28"/>
              </w:rPr>
            </w:pPr>
            <w:r w:rsidRPr="006C1598">
              <w:rPr>
                <w:rFonts w:hint="eastAsia"/>
                <w:sz w:val="28"/>
              </w:rPr>
              <w:t>3个</w:t>
            </w:r>
          </w:p>
        </w:tc>
        <w:tc>
          <w:tcPr>
            <w:tcW w:w="1201" w:type="pct"/>
            <w:vAlign w:val="center"/>
          </w:tcPr>
          <w:p w:rsidR="000E5979" w:rsidRPr="006C1598" w:rsidP="00E658B1">
            <w:pPr>
              <w:jc w:val="center"/>
              <w:rPr>
                <w:rFonts w:hint="eastAsia"/>
                <w:sz w:val="28"/>
              </w:rPr>
            </w:pPr>
            <w:r w:rsidRPr="006C1598">
              <w:rPr>
                <w:rFonts w:hint="eastAsia"/>
                <w:sz w:val="28"/>
              </w:rPr>
              <w:t>内防腐</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废水储罐</w:t>
            </w:r>
          </w:p>
        </w:tc>
        <w:tc>
          <w:tcPr>
            <w:tcW w:w="1602" w:type="pct"/>
            <w:vAlign w:val="center"/>
          </w:tcPr>
          <w:p w:rsidR="000E5979" w:rsidRPr="006C1598" w:rsidP="00E658B1">
            <w:pPr>
              <w:jc w:val="center"/>
              <w:rPr>
                <w:rFonts w:hint="eastAsia"/>
                <w:sz w:val="28"/>
              </w:rPr>
            </w:pPr>
            <w:smartTag w:uri="urn:schemas-microsoft-com:office:smarttags" w:element="chmetcnv">
              <w:smartTagPr>
                <w:attr w:name="HasSpace" w:val="True"/>
                <w:attr w:name="Negative" w:val="False"/>
                <w:attr w:name="NumberType" w:val="1"/>
                <w:attr w:name="SourceValue" w:val="20"/>
                <w:attr w:name="TCSC" w:val="0"/>
                <w:attr w:name="UnitName" w:val="m3"/>
              </w:smartTagPr>
              <w:r w:rsidRPr="006C1598">
                <w:rPr>
                  <w:rFonts w:hint="eastAsia"/>
                  <w:sz w:val="28"/>
                </w:rPr>
                <w:t>20 M</w:t>
              </w:r>
              <w:r w:rsidRPr="006C1598">
                <w:rPr>
                  <w:rFonts w:hint="eastAsia"/>
                  <w:sz w:val="28"/>
                  <w:vertAlign w:val="superscript"/>
                </w:rPr>
                <w:t>3</w:t>
              </w:r>
            </w:smartTag>
            <w:r w:rsidRPr="006C1598">
              <w:rPr>
                <w:rFonts w:hint="eastAsia"/>
                <w:sz w:val="28"/>
              </w:rPr>
              <w:t>自制</w:t>
            </w:r>
          </w:p>
        </w:tc>
        <w:tc>
          <w:tcPr>
            <w:tcW w:w="890" w:type="pct"/>
            <w:vAlign w:val="center"/>
          </w:tcPr>
          <w:p w:rsidR="000E5979" w:rsidRPr="006C1598" w:rsidP="00E658B1">
            <w:pPr>
              <w:ind w:firstLine="280" w:firstLineChars="100"/>
              <w:jc w:val="center"/>
              <w:rPr>
                <w:rFonts w:hint="eastAsia"/>
                <w:sz w:val="28"/>
              </w:rPr>
            </w:pPr>
            <w:r w:rsidRPr="006C1598">
              <w:rPr>
                <w:rFonts w:hint="eastAsia"/>
                <w:sz w:val="28"/>
              </w:rPr>
              <w:t>2个</w:t>
            </w:r>
          </w:p>
        </w:tc>
        <w:tc>
          <w:tcPr>
            <w:tcW w:w="1201" w:type="pct"/>
            <w:vAlign w:val="center"/>
          </w:tcPr>
          <w:p w:rsidR="000E5979" w:rsidRPr="006C1598" w:rsidP="00E658B1">
            <w:pPr>
              <w:jc w:val="center"/>
              <w:rPr>
                <w:rFonts w:hint="eastAsia"/>
                <w:sz w:val="28"/>
              </w:rPr>
            </w:pPr>
            <w:r w:rsidRPr="006C1598">
              <w:rPr>
                <w:rFonts w:hint="eastAsia"/>
                <w:sz w:val="28"/>
              </w:rPr>
              <w:t>内防腐</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软水塔</w:t>
            </w:r>
          </w:p>
        </w:tc>
        <w:tc>
          <w:tcPr>
            <w:tcW w:w="1602" w:type="pct"/>
            <w:vAlign w:val="center"/>
          </w:tcPr>
          <w:p w:rsidR="000E5979" w:rsidRPr="006C1598" w:rsidP="00E658B1">
            <w:pPr>
              <w:jc w:val="center"/>
              <w:rPr>
                <w:rFonts w:hint="eastAsia"/>
                <w:sz w:val="28"/>
              </w:rPr>
            </w:pPr>
            <w:smartTag w:uri="urn:schemas-microsoft-com:office:smarttags" w:element="chmetcnv">
              <w:smartTagPr>
                <w:attr w:name="HasSpace" w:val="True"/>
                <w:attr w:name="Negative" w:val="False"/>
                <w:attr w:name="NumberType" w:val="1"/>
                <w:attr w:name="SourceValue" w:val="5"/>
                <w:attr w:name="TCSC" w:val="0"/>
                <w:attr w:name="UnitName" w:val="m3"/>
              </w:smartTagPr>
              <w:r w:rsidRPr="006C1598">
                <w:rPr>
                  <w:rFonts w:hint="eastAsia"/>
                  <w:sz w:val="28"/>
                </w:rPr>
                <w:t>5 M</w:t>
              </w:r>
              <w:r w:rsidRPr="006C1598">
                <w:rPr>
                  <w:rFonts w:hint="eastAsia"/>
                  <w:sz w:val="28"/>
                  <w:vertAlign w:val="superscript"/>
                </w:rPr>
                <w:t>3</w:t>
              </w:r>
            </w:smartTag>
          </w:p>
        </w:tc>
        <w:tc>
          <w:tcPr>
            <w:tcW w:w="890" w:type="pct"/>
            <w:vAlign w:val="center"/>
          </w:tcPr>
          <w:p w:rsidR="000E5979" w:rsidRPr="006C1598" w:rsidP="00E658B1">
            <w:pPr>
              <w:jc w:val="center"/>
              <w:rPr>
                <w:rFonts w:hint="eastAsia"/>
                <w:sz w:val="28"/>
              </w:rPr>
            </w:pPr>
            <w:r w:rsidRPr="006C1598">
              <w:rPr>
                <w:rFonts w:hint="eastAsia"/>
                <w:sz w:val="28"/>
              </w:rPr>
              <w:t>2只</w:t>
            </w:r>
          </w:p>
        </w:tc>
        <w:tc>
          <w:tcPr>
            <w:tcW w:w="1201" w:type="pct"/>
            <w:vAlign w:val="center"/>
          </w:tcPr>
          <w:p w:rsidR="000E5979" w:rsidRPr="006C1598" w:rsidP="00E658B1">
            <w:pPr>
              <w:jc w:val="center"/>
              <w:rPr>
                <w:rFonts w:hint="eastAsia"/>
                <w:sz w:val="28"/>
              </w:rPr>
            </w:pPr>
            <w:r w:rsidRPr="006C1598">
              <w:rPr>
                <w:rFonts w:hint="eastAsia"/>
                <w:sz w:val="28"/>
              </w:rPr>
              <w:t>PE</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空压机</w:t>
            </w:r>
          </w:p>
        </w:tc>
        <w:tc>
          <w:tcPr>
            <w:tcW w:w="1602" w:type="pct"/>
            <w:vAlign w:val="center"/>
          </w:tcPr>
          <w:p w:rsidR="000E5979" w:rsidRPr="006C1598" w:rsidP="00E658B1">
            <w:pPr>
              <w:jc w:val="center"/>
              <w:rPr>
                <w:rFonts w:ascii="宋体" w:hAnsi="宋体" w:hint="eastAsia"/>
                <w:sz w:val="28"/>
              </w:rPr>
            </w:pPr>
            <w:r w:rsidRPr="006C1598">
              <w:rPr>
                <w:rFonts w:hint="eastAsia"/>
                <w:sz w:val="28"/>
              </w:rPr>
              <w:t>0.5</w:t>
            </w:r>
          </w:p>
        </w:tc>
        <w:tc>
          <w:tcPr>
            <w:tcW w:w="890" w:type="pct"/>
            <w:vAlign w:val="center"/>
          </w:tcPr>
          <w:p w:rsidR="000E5979" w:rsidRPr="006C1598" w:rsidP="00E658B1">
            <w:pPr>
              <w:jc w:val="center"/>
              <w:rPr>
                <w:rFonts w:hint="eastAsia"/>
                <w:sz w:val="28"/>
              </w:rPr>
            </w:pPr>
            <w:r w:rsidRPr="006C1598">
              <w:rPr>
                <w:rFonts w:hint="eastAsia"/>
                <w:sz w:val="28"/>
              </w:rPr>
              <w:t>3台</w:t>
            </w:r>
          </w:p>
        </w:tc>
        <w:tc>
          <w:tcPr>
            <w:tcW w:w="1201" w:type="pct"/>
            <w:vAlign w:val="center"/>
          </w:tcPr>
          <w:p w:rsidR="000E5979" w:rsidRPr="006C1598" w:rsidP="00E658B1">
            <w:pPr>
              <w:jc w:val="center"/>
              <w:rPr>
                <w:rFonts w:hint="eastAsia"/>
                <w:sz w:val="28"/>
              </w:rPr>
            </w:pPr>
            <w:r w:rsidRPr="006C1598">
              <w:rPr>
                <w:rFonts w:hint="eastAsia"/>
                <w:sz w:val="28"/>
              </w:rPr>
              <w:t>打料、防堵</w:t>
            </w: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温度计</w:t>
            </w:r>
          </w:p>
        </w:tc>
        <w:tc>
          <w:tcPr>
            <w:tcW w:w="1602" w:type="pct"/>
            <w:vAlign w:val="center"/>
          </w:tcPr>
          <w:p w:rsidR="000E5979" w:rsidRPr="006C1598" w:rsidP="00E658B1">
            <w:pPr>
              <w:jc w:val="center"/>
              <w:rPr>
                <w:rFonts w:hint="eastAsia"/>
                <w:sz w:val="24"/>
              </w:rPr>
            </w:pPr>
            <w:r w:rsidRPr="006C1598">
              <w:rPr>
                <w:rFonts w:hint="eastAsia"/>
                <w:sz w:val="24"/>
              </w:rPr>
              <w:t>双金属15～100</w:t>
            </w:r>
            <w:r w:rsidRPr="006C1598">
              <w:rPr>
                <w:rFonts w:ascii="宋体" w:hAnsi="宋体" w:hint="eastAsia"/>
              </w:rPr>
              <w:t>℃</w:t>
            </w:r>
          </w:p>
        </w:tc>
        <w:tc>
          <w:tcPr>
            <w:tcW w:w="890" w:type="pct"/>
            <w:vAlign w:val="center"/>
          </w:tcPr>
          <w:p w:rsidR="000E5979" w:rsidRPr="006C1598" w:rsidP="00E658B1">
            <w:pPr>
              <w:jc w:val="center"/>
              <w:rPr>
                <w:rFonts w:hint="eastAsia"/>
                <w:sz w:val="28"/>
              </w:rPr>
            </w:pPr>
            <w:r w:rsidRPr="006C1598">
              <w:rPr>
                <w:rFonts w:hint="eastAsia"/>
                <w:sz w:val="28"/>
              </w:rPr>
              <w:t>6付</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pacing w:val="-20"/>
                <w:sz w:val="28"/>
              </w:rPr>
            </w:pPr>
            <w:r w:rsidRPr="006C1598">
              <w:rPr>
                <w:rFonts w:hint="eastAsia"/>
                <w:spacing w:val="-20"/>
                <w:sz w:val="28"/>
              </w:rPr>
              <w:t>液体流量计</w:t>
            </w:r>
          </w:p>
        </w:tc>
        <w:tc>
          <w:tcPr>
            <w:tcW w:w="1602" w:type="pct"/>
            <w:vAlign w:val="center"/>
          </w:tcPr>
          <w:p w:rsidR="000E5979" w:rsidRPr="006C1598" w:rsidP="00E658B1">
            <w:pPr>
              <w:jc w:val="center"/>
              <w:rPr>
                <w:rFonts w:hint="eastAsia"/>
                <w:sz w:val="28"/>
              </w:rPr>
            </w:pPr>
            <w:r w:rsidRPr="006C1598">
              <w:rPr>
                <w:rFonts w:hint="eastAsia"/>
                <w:sz w:val="28"/>
              </w:rPr>
              <w:t>耐腐</w:t>
            </w:r>
          </w:p>
        </w:tc>
        <w:tc>
          <w:tcPr>
            <w:tcW w:w="890" w:type="pct"/>
            <w:vAlign w:val="center"/>
          </w:tcPr>
          <w:p w:rsidR="000E5979" w:rsidRPr="006C1598" w:rsidP="00E658B1">
            <w:pPr>
              <w:jc w:val="center"/>
              <w:rPr>
                <w:rFonts w:hint="eastAsia"/>
                <w:sz w:val="28"/>
              </w:rPr>
            </w:pPr>
            <w:r w:rsidRPr="006C1598">
              <w:rPr>
                <w:rFonts w:hint="eastAsia"/>
                <w:sz w:val="28"/>
              </w:rPr>
              <w:t>6付</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管道、管件</w:t>
            </w:r>
          </w:p>
        </w:tc>
        <w:tc>
          <w:tcPr>
            <w:tcW w:w="1602" w:type="pct"/>
            <w:vAlign w:val="center"/>
          </w:tcPr>
          <w:p w:rsidR="000E5979" w:rsidRPr="006C1598" w:rsidP="00E658B1">
            <w:pPr>
              <w:jc w:val="center"/>
              <w:rPr>
                <w:rFonts w:hint="eastAsia"/>
                <w:sz w:val="28"/>
              </w:rPr>
            </w:pPr>
          </w:p>
        </w:tc>
        <w:tc>
          <w:tcPr>
            <w:tcW w:w="890" w:type="pct"/>
            <w:vAlign w:val="center"/>
          </w:tcPr>
          <w:p w:rsidR="000E5979" w:rsidRPr="006C1598" w:rsidP="00E658B1">
            <w:pPr>
              <w:jc w:val="center"/>
              <w:rPr>
                <w:rFonts w:hint="eastAsia"/>
                <w:sz w:val="28"/>
              </w:rPr>
            </w:pPr>
            <w:r w:rsidRPr="006C1598">
              <w:rPr>
                <w:rFonts w:hint="eastAsia"/>
                <w:sz w:val="28"/>
              </w:rPr>
              <w:t>假设干</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蒸馏塔</w:t>
            </w:r>
          </w:p>
        </w:tc>
        <w:tc>
          <w:tcPr>
            <w:tcW w:w="1602" w:type="pct"/>
            <w:vAlign w:val="center"/>
          </w:tcPr>
          <w:p w:rsidR="000E5979" w:rsidRPr="006C1598" w:rsidP="00E658B1">
            <w:pPr>
              <w:jc w:val="center"/>
              <w:rPr>
                <w:rFonts w:hint="eastAsia"/>
                <w:sz w:val="28"/>
              </w:rPr>
            </w:pPr>
            <w:r w:rsidRPr="006C1598">
              <w:rPr>
                <w:rFonts w:hint="eastAsia"/>
                <w:sz w:val="28"/>
              </w:rPr>
              <w:t>不锈钢</w:t>
            </w:r>
          </w:p>
        </w:tc>
        <w:tc>
          <w:tcPr>
            <w:tcW w:w="890" w:type="pct"/>
            <w:vAlign w:val="center"/>
          </w:tcPr>
          <w:p w:rsidR="000E5979" w:rsidRPr="006C1598" w:rsidP="00E658B1">
            <w:pPr>
              <w:jc w:val="center"/>
              <w:rPr>
                <w:rFonts w:hint="eastAsia"/>
                <w:sz w:val="28"/>
              </w:rPr>
            </w:pPr>
            <w:r w:rsidRPr="006C1598">
              <w:rPr>
                <w:rFonts w:hint="eastAsia"/>
                <w:sz w:val="28"/>
              </w:rPr>
              <w:t>1组</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真空泵</w:t>
            </w:r>
          </w:p>
        </w:tc>
        <w:tc>
          <w:tcPr>
            <w:tcW w:w="1602" w:type="pct"/>
            <w:vAlign w:val="center"/>
          </w:tcPr>
          <w:p w:rsidR="000E5979" w:rsidRPr="006C1598" w:rsidP="00E658B1">
            <w:pPr>
              <w:jc w:val="center"/>
              <w:rPr>
                <w:rFonts w:hint="eastAsia"/>
                <w:sz w:val="28"/>
              </w:rPr>
            </w:pPr>
          </w:p>
        </w:tc>
        <w:tc>
          <w:tcPr>
            <w:tcW w:w="890" w:type="pct"/>
            <w:vAlign w:val="center"/>
          </w:tcPr>
          <w:p w:rsidR="000E5979" w:rsidRPr="006C1598" w:rsidP="00E658B1">
            <w:pPr>
              <w:jc w:val="center"/>
              <w:rPr>
                <w:rFonts w:hint="eastAsia"/>
                <w:sz w:val="28"/>
              </w:rPr>
            </w:pPr>
            <w:r w:rsidRPr="006C1598">
              <w:rPr>
                <w:rFonts w:hint="eastAsia"/>
                <w:sz w:val="28"/>
              </w:rPr>
              <w:t>10台</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真空抽滤槽</w:t>
            </w:r>
          </w:p>
        </w:tc>
        <w:tc>
          <w:tcPr>
            <w:tcW w:w="1602" w:type="pct"/>
            <w:vAlign w:val="center"/>
          </w:tcPr>
          <w:p w:rsidR="000E5979" w:rsidRPr="006C1598" w:rsidP="00E658B1">
            <w:pPr>
              <w:jc w:val="center"/>
              <w:rPr>
                <w:rFonts w:hint="eastAsia"/>
                <w:sz w:val="28"/>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6C1598">
                <w:rPr>
                  <w:rFonts w:hint="eastAsia"/>
                  <w:sz w:val="28"/>
                </w:rPr>
                <w:t>1m</w:t>
              </w:r>
            </w:smartTag>
            <w:r w:rsidRPr="006C1598">
              <w:rPr>
                <w:rFonts w:hint="eastAsia"/>
                <w:sz w:val="28"/>
              </w:rPr>
              <w:t>×</w:t>
            </w:r>
            <w:smartTag w:uri="urn:schemas-microsoft-com:office:smarttags" w:element="chmetcnv">
              <w:smartTagPr>
                <w:attr w:name="HasSpace" w:val="False"/>
                <w:attr w:name="Negative" w:val="False"/>
                <w:attr w:name="NumberType" w:val="1"/>
                <w:attr w:name="SourceValue" w:val="1"/>
                <w:attr w:name="TCSC" w:val="0"/>
                <w:attr w:name="UnitName" w:val="m"/>
              </w:smartTagPr>
              <w:r w:rsidRPr="006C1598">
                <w:rPr>
                  <w:rFonts w:hint="eastAsia"/>
                  <w:sz w:val="28"/>
                </w:rPr>
                <w:t>1m</w:t>
              </w:r>
            </w:smartTag>
          </w:p>
        </w:tc>
        <w:tc>
          <w:tcPr>
            <w:tcW w:w="890" w:type="pct"/>
            <w:vAlign w:val="center"/>
          </w:tcPr>
          <w:p w:rsidR="000E5979" w:rsidRPr="006C1598" w:rsidP="00E658B1">
            <w:pPr>
              <w:jc w:val="center"/>
              <w:rPr>
                <w:rFonts w:hint="eastAsia"/>
                <w:sz w:val="28"/>
              </w:rPr>
            </w:pPr>
            <w:r w:rsidRPr="006C1598">
              <w:rPr>
                <w:rFonts w:hint="eastAsia"/>
                <w:sz w:val="28"/>
              </w:rPr>
              <w:t>10台</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喷雾枯燥器</w:t>
            </w:r>
          </w:p>
        </w:tc>
        <w:tc>
          <w:tcPr>
            <w:tcW w:w="1602" w:type="pct"/>
            <w:vAlign w:val="center"/>
          </w:tcPr>
          <w:p w:rsidR="000E5979" w:rsidRPr="006C1598" w:rsidP="00E658B1">
            <w:pPr>
              <w:jc w:val="center"/>
              <w:rPr>
                <w:rFonts w:hint="eastAsia"/>
                <w:sz w:val="28"/>
              </w:rPr>
            </w:pPr>
            <w:r w:rsidRPr="006C1598">
              <w:rPr>
                <w:rFonts w:hint="eastAsia"/>
                <w:sz w:val="28"/>
              </w:rPr>
              <w:t>2T/H</w:t>
            </w:r>
          </w:p>
        </w:tc>
        <w:tc>
          <w:tcPr>
            <w:tcW w:w="890" w:type="pct"/>
            <w:vAlign w:val="center"/>
          </w:tcPr>
          <w:p w:rsidR="000E5979" w:rsidRPr="006C1598" w:rsidP="00E658B1">
            <w:pPr>
              <w:jc w:val="center"/>
              <w:rPr>
                <w:rFonts w:hint="eastAsia"/>
                <w:sz w:val="28"/>
              </w:rPr>
            </w:pPr>
            <w:r w:rsidRPr="006C1598">
              <w:rPr>
                <w:rFonts w:hint="eastAsia"/>
                <w:sz w:val="28"/>
              </w:rPr>
              <w:t>1台</w:t>
            </w:r>
          </w:p>
        </w:tc>
        <w:tc>
          <w:tcPr>
            <w:tcW w:w="1201" w:type="pct"/>
            <w:vAlign w:val="center"/>
          </w:tcPr>
          <w:p w:rsidR="000E5979" w:rsidRPr="006C1598" w:rsidP="00E658B1">
            <w:pPr>
              <w:jc w:val="center"/>
              <w:rPr>
                <w:rFonts w:hint="eastAsia"/>
                <w:sz w:val="28"/>
              </w:rPr>
            </w:pPr>
          </w:p>
        </w:tc>
      </w:tr>
      <w:tr>
        <w:tblPrEx>
          <w:tblW w:w="5000" w:type="pct"/>
          <w:jc w:val="center"/>
          <w:tblLook w:val="0000"/>
        </w:tblPrEx>
        <w:trPr>
          <w:trHeight w:hRule="exact" w:val="539"/>
          <w:jc w:val="center"/>
        </w:trPr>
        <w:tc>
          <w:tcPr>
            <w:tcW w:w="1307" w:type="pct"/>
            <w:vAlign w:val="center"/>
          </w:tcPr>
          <w:p w:rsidR="000E5979" w:rsidRPr="006C1598" w:rsidP="00E658B1">
            <w:pPr>
              <w:jc w:val="center"/>
              <w:rPr>
                <w:rFonts w:hint="eastAsia"/>
                <w:sz w:val="28"/>
              </w:rPr>
            </w:pPr>
            <w:r w:rsidRPr="006C1598">
              <w:rPr>
                <w:rFonts w:hint="eastAsia"/>
                <w:sz w:val="28"/>
              </w:rPr>
              <w:t>其它</w:t>
            </w:r>
          </w:p>
        </w:tc>
        <w:tc>
          <w:tcPr>
            <w:tcW w:w="1602" w:type="pct"/>
            <w:vAlign w:val="center"/>
          </w:tcPr>
          <w:p w:rsidR="000E5979" w:rsidRPr="006C1598" w:rsidP="00E658B1">
            <w:pPr>
              <w:jc w:val="center"/>
              <w:rPr>
                <w:rFonts w:hint="eastAsia"/>
                <w:sz w:val="28"/>
              </w:rPr>
            </w:pPr>
            <w:r w:rsidRPr="006C1598" w:rsidR="00E658B1">
              <w:rPr>
                <w:rFonts w:hint="eastAsia"/>
                <w:sz w:val="28"/>
              </w:rPr>
              <w:t>------</w:t>
            </w:r>
          </w:p>
        </w:tc>
        <w:tc>
          <w:tcPr>
            <w:tcW w:w="890" w:type="pct"/>
            <w:vAlign w:val="center"/>
          </w:tcPr>
          <w:p w:rsidR="000E5979" w:rsidRPr="006C1598" w:rsidP="00E658B1">
            <w:pPr>
              <w:jc w:val="center"/>
              <w:rPr>
                <w:rFonts w:hint="eastAsia"/>
                <w:sz w:val="28"/>
              </w:rPr>
            </w:pPr>
            <w:r w:rsidRPr="006C1598" w:rsidR="00E658B1">
              <w:rPr>
                <w:rFonts w:hint="eastAsia"/>
                <w:sz w:val="28"/>
              </w:rPr>
              <w:t>-----</w:t>
            </w:r>
          </w:p>
        </w:tc>
        <w:tc>
          <w:tcPr>
            <w:tcW w:w="1201" w:type="pct"/>
            <w:vAlign w:val="center"/>
          </w:tcPr>
          <w:p w:rsidR="000E5979" w:rsidRPr="006C1598" w:rsidP="00E658B1">
            <w:pPr>
              <w:jc w:val="center"/>
              <w:rPr>
                <w:rFonts w:hint="eastAsia"/>
                <w:sz w:val="28"/>
              </w:rPr>
            </w:pPr>
          </w:p>
        </w:tc>
      </w:tr>
    </w:tbl>
    <w:p w:rsidR="000E5979" w:rsidRPr="006C1598" w:rsidP="000E5979">
      <w:pPr>
        <w:autoSpaceDE w:val="0"/>
        <w:autoSpaceDN w:val="0"/>
        <w:spacing w:line="160" w:lineRule="atLeast"/>
        <w:rPr>
          <w:rFonts w:hint="eastAsia"/>
        </w:rPr>
      </w:pPr>
    </w:p>
    <w:p w:rsidR="00E54A37" w:rsidRPr="006C1598">
      <w:pPr>
        <w:outlineLvl w:val="1"/>
        <w:rPr>
          <w:rFonts w:hint="eastAsia"/>
        </w:rPr>
      </w:pPr>
      <w:bookmarkStart w:id="23" w:name="_Toc176848789"/>
      <w:r w:rsidRPr="006C1598">
        <w:rPr>
          <w:rFonts w:hint="eastAsia"/>
          <w:b/>
          <w:sz w:val="28"/>
          <w:szCs w:val="28"/>
        </w:rPr>
        <w:t>3.</w:t>
      </w:r>
      <w:r w:rsidRPr="006C1598" w:rsidR="00DB51C2">
        <w:rPr>
          <w:rFonts w:hint="eastAsia"/>
          <w:b/>
          <w:sz w:val="28"/>
          <w:szCs w:val="28"/>
        </w:rPr>
        <w:t xml:space="preserve">3 </w:t>
      </w:r>
      <w:r w:rsidRPr="006C1598">
        <w:rPr>
          <w:b/>
          <w:sz w:val="28"/>
          <w:szCs w:val="28"/>
        </w:rPr>
        <w:t>原辅材料</w:t>
      </w:r>
      <w:r w:rsidRPr="006C1598">
        <w:rPr>
          <w:rFonts w:hint="eastAsia"/>
          <w:b/>
          <w:sz w:val="28"/>
          <w:szCs w:val="28"/>
        </w:rPr>
        <w:t>消耗</w:t>
      </w:r>
      <w:bookmarkEnd w:id="23"/>
    </w:p>
    <w:p w:rsidR="00E54A37" w:rsidRPr="006C1598">
      <w:pPr>
        <w:autoSpaceDE w:val="0"/>
        <w:autoSpaceDN w:val="0"/>
        <w:spacing w:line="160" w:lineRule="atLeast"/>
        <w:ind w:firstLine="560" w:firstLineChars="200"/>
        <w:jc w:val="left"/>
        <w:rPr>
          <w:rFonts w:hint="eastAsia"/>
          <w:sz w:val="28"/>
          <w:szCs w:val="28"/>
        </w:rPr>
        <w:sectPr>
          <w:type w:val="nextPage"/>
          <w:pgSz w:w="11906" w:h="16838"/>
          <w:pgMar w:top="1440" w:right="1800" w:bottom="1440" w:left="1800" w:header="851" w:footer="992" w:gutter="0"/>
          <w:pgNumType w:start="16"/>
          <w:cols w:space="425"/>
          <w:titlePg w:val="0"/>
          <w:docGrid w:type="lines" w:linePitch="312"/>
        </w:sectPr>
      </w:pPr>
      <w:r w:rsidRPr="006C1598">
        <w:rPr>
          <w:sz w:val="28"/>
          <w:szCs w:val="28"/>
        </w:rPr>
        <w:t>本工程所用的原辅材料均属一般化工产品，在</w:t>
      </w:r>
      <w:r w:rsidR="007B0739">
        <w:rPr>
          <w:rFonts w:hint="eastAsia"/>
          <w:sz w:val="28"/>
          <w:szCs w:val="28"/>
        </w:rPr>
        <w:t>******</w:t>
      </w:r>
    </w:p>
    <w:p w:rsidR="00E54A37" w:rsidRPr="006C1598">
      <w:pPr>
        <w:autoSpaceDE w:val="0"/>
        <w:autoSpaceDN w:val="0"/>
        <w:spacing w:line="160" w:lineRule="atLeast"/>
        <w:ind w:firstLine="560" w:firstLineChars="200"/>
        <w:jc w:val="left"/>
        <w:rPr>
          <w:rFonts w:hint="eastAsia"/>
          <w:sz w:val="28"/>
          <w:szCs w:val="28"/>
        </w:rPr>
      </w:pPr>
      <w:r w:rsidRPr="006C1598">
        <w:rPr>
          <w:sz w:val="28"/>
          <w:szCs w:val="28"/>
        </w:rPr>
        <w:t>及周边省市化工市场均可采购。原辅材料根本立足国内供给，资源状况好且可靠性大。</w:t>
      </w:r>
    </w:p>
    <w:p w:rsidR="00E54A37" w:rsidRPr="006C1598">
      <w:pPr>
        <w:autoSpaceDE w:val="0"/>
        <w:autoSpaceDN w:val="0"/>
        <w:spacing w:line="160" w:lineRule="atLeast"/>
        <w:ind w:firstLine="560" w:firstLineChars="200"/>
        <w:jc w:val="left"/>
        <w:rPr>
          <w:rFonts w:hint="eastAsia"/>
          <w:sz w:val="28"/>
          <w:szCs w:val="28"/>
        </w:rPr>
      </w:pPr>
      <w:r w:rsidRPr="006C1598">
        <w:rPr>
          <w:sz w:val="28"/>
          <w:szCs w:val="28"/>
        </w:rPr>
        <w:t>原辅材料的运输主要依托社会汽车运输，原辅材料储运极为方便。</w:t>
      </w:r>
    </w:p>
    <w:p w:rsidR="00E54A37" w:rsidRPr="006C1598">
      <w:pPr>
        <w:autoSpaceDE w:val="0"/>
        <w:autoSpaceDN w:val="0"/>
        <w:spacing w:line="160" w:lineRule="atLeast"/>
        <w:ind w:firstLine="560" w:firstLineChars="200"/>
        <w:jc w:val="left"/>
        <w:rPr>
          <w:rFonts w:hint="eastAsia"/>
          <w:sz w:val="28"/>
          <w:szCs w:val="28"/>
        </w:rPr>
      </w:pPr>
      <w:r w:rsidRPr="006C1598">
        <w:rPr>
          <w:rFonts w:hint="eastAsia"/>
          <w:sz w:val="28"/>
          <w:szCs w:val="28"/>
        </w:rPr>
        <w:t>主要原辅材料品种、年用量</w:t>
      </w:r>
      <w:r w:rsidRPr="006C1598" w:rsidR="000E5979">
        <w:rPr>
          <w:rFonts w:hint="eastAsia"/>
          <w:sz w:val="28"/>
          <w:szCs w:val="28"/>
        </w:rPr>
        <w:t>具体见工艺局部。</w:t>
      </w:r>
    </w:p>
    <w:p w:rsidR="00E54A37" w:rsidRPr="006C1598">
      <w:pPr>
        <w:outlineLvl w:val="1"/>
        <w:rPr>
          <w:sz w:val="28"/>
          <w:szCs w:val="28"/>
        </w:rPr>
      </w:pPr>
      <w:bookmarkStart w:id="24" w:name="_Toc176848790"/>
      <w:r w:rsidRPr="006C1598">
        <w:rPr>
          <w:rFonts w:hint="eastAsia"/>
          <w:b/>
          <w:sz w:val="28"/>
          <w:szCs w:val="28"/>
        </w:rPr>
        <w:t>3.</w:t>
      </w:r>
      <w:r w:rsidRPr="006C1598" w:rsidR="00DB51C2">
        <w:rPr>
          <w:rFonts w:hint="eastAsia"/>
          <w:b/>
          <w:sz w:val="28"/>
          <w:szCs w:val="28"/>
        </w:rPr>
        <w:t>4</w:t>
      </w:r>
      <w:r w:rsidRPr="006C1598">
        <w:rPr>
          <w:b/>
          <w:sz w:val="28"/>
          <w:szCs w:val="28"/>
        </w:rPr>
        <w:t>、产品包装</w:t>
      </w:r>
      <w:bookmarkEnd w:id="24"/>
    </w:p>
    <w:p w:rsidR="00E54A37" w:rsidRPr="006C1598" w:rsidP="00C241B5">
      <w:pPr>
        <w:ind w:firstLine="560" w:firstLineChars="200"/>
        <w:rPr>
          <w:sz w:val="28"/>
          <w:szCs w:val="28"/>
        </w:rPr>
      </w:pPr>
      <w:r w:rsidRPr="006C1598" w:rsidR="00C241B5">
        <w:rPr>
          <w:rFonts w:hint="eastAsia"/>
          <w:sz w:val="28"/>
          <w:szCs w:val="28"/>
        </w:rPr>
        <w:t>MASA、</w:t>
      </w:r>
      <w:r w:rsidRPr="006C1598" w:rsidR="00C241B5">
        <w:rPr>
          <w:sz w:val="28"/>
          <w:szCs w:val="28"/>
        </w:rPr>
        <w:t>CCA木材防腐剂</w:t>
      </w:r>
      <w:r w:rsidRPr="006C1598" w:rsidR="00C241B5">
        <w:rPr>
          <w:rFonts w:hint="eastAsia"/>
          <w:sz w:val="28"/>
          <w:szCs w:val="28"/>
        </w:rPr>
        <w:t>、精制砷酸</w:t>
      </w:r>
      <w:r w:rsidRPr="006C1598" w:rsidR="00C241B5">
        <w:rPr>
          <w:sz w:val="28"/>
          <w:szCs w:val="28"/>
        </w:rPr>
        <w:t>是液体的</w:t>
      </w:r>
      <w:r w:rsidRPr="006C1598" w:rsidR="00C241B5">
        <w:rPr>
          <w:rFonts w:hint="eastAsia"/>
          <w:sz w:val="28"/>
          <w:szCs w:val="28"/>
        </w:rPr>
        <w:t>，</w:t>
      </w:r>
      <w:r w:rsidRPr="006C1598" w:rsidR="00C241B5">
        <w:rPr>
          <w:sz w:val="28"/>
          <w:szCs w:val="28"/>
        </w:rPr>
        <w:t>用塑料桶包装</w:t>
      </w:r>
      <w:r w:rsidRPr="006C1598" w:rsidR="00C241B5">
        <w:rPr>
          <w:rFonts w:hint="eastAsia"/>
          <w:sz w:val="28"/>
          <w:szCs w:val="28"/>
        </w:rPr>
        <w:t>；</w:t>
      </w:r>
      <w:r w:rsidRPr="006C1598" w:rsidR="00C241B5">
        <w:rPr>
          <w:rFonts w:hint="eastAsia"/>
          <w:sz w:val="32"/>
        </w:rPr>
        <w:t>ROXARSONE、</w:t>
      </w:r>
      <w:r w:rsidRPr="006C1598" w:rsidR="00C241B5">
        <w:rPr>
          <w:sz w:val="28"/>
          <w:szCs w:val="28"/>
        </w:rPr>
        <w:t>对硝基苯胂酸钠是固体粉末</w:t>
      </w:r>
      <w:r w:rsidRPr="006C1598" w:rsidR="00C241B5">
        <w:rPr>
          <w:rFonts w:hint="eastAsia"/>
          <w:sz w:val="28"/>
          <w:szCs w:val="28"/>
        </w:rPr>
        <w:t>，</w:t>
      </w:r>
      <w:r w:rsidRPr="006C1598" w:rsidR="00C241B5">
        <w:rPr>
          <w:sz w:val="28"/>
          <w:szCs w:val="28"/>
        </w:rPr>
        <w:t>用纸板桶包装</w:t>
      </w:r>
      <w:r w:rsidRPr="006C1598">
        <w:rPr>
          <w:sz w:val="28"/>
          <w:szCs w:val="28"/>
        </w:rPr>
        <w:t>。</w:t>
      </w:r>
    </w:p>
    <w:p w:rsidR="00E54A37" w:rsidRPr="006C1598">
      <w:pPr>
        <w:outlineLvl w:val="1"/>
        <w:rPr>
          <w:sz w:val="28"/>
          <w:szCs w:val="28"/>
        </w:rPr>
      </w:pPr>
      <w:bookmarkStart w:id="25" w:name="_Hlt119940506"/>
      <w:bookmarkStart w:id="26" w:name="_Toc176848791"/>
      <w:bookmarkEnd w:id="25"/>
      <w:r w:rsidRPr="006C1598">
        <w:rPr>
          <w:b/>
          <w:sz w:val="28"/>
          <w:szCs w:val="28"/>
        </w:rPr>
        <w:t>3.</w:t>
      </w:r>
      <w:r w:rsidRPr="006C1598" w:rsidR="00DB51C2">
        <w:rPr>
          <w:rFonts w:hint="eastAsia"/>
          <w:b/>
          <w:sz w:val="28"/>
          <w:szCs w:val="28"/>
        </w:rPr>
        <w:t>5</w:t>
      </w:r>
      <w:r w:rsidRPr="006C1598">
        <w:rPr>
          <w:b/>
          <w:sz w:val="28"/>
          <w:szCs w:val="28"/>
        </w:rPr>
        <w:t xml:space="preserve"> 生产控制方案</w:t>
      </w:r>
      <w:bookmarkEnd w:id="26"/>
    </w:p>
    <w:p w:rsidR="00E54A37" w:rsidRPr="006C1598">
      <w:pPr>
        <w:ind w:firstLine="560" w:firstLineChars="200"/>
        <w:rPr>
          <w:rFonts w:hint="eastAsia"/>
          <w:sz w:val="28"/>
          <w:szCs w:val="28"/>
        </w:rPr>
      </w:pPr>
      <w:r w:rsidRPr="006C1598">
        <w:rPr>
          <w:sz w:val="28"/>
          <w:szCs w:val="28"/>
        </w:rPr>
        <w:t>本工程</w:t>
      </w:r>
      <w:r w:rsidRPr="006C1598">
        <w:rPr>
          <w:rFonts w:hint="eastAsia"/>
          <w:sz w:val="28"/>
          <w:szCs w:val="28"/>
        </w:rPr>
        <w:t>利用原来</w:t>
      </w:r>
      <w:r w:rsidRPr="006C1598">
        <w:rPr>
          <w:sz w:val="28"/>
          <w:szCs w:val="28"/>
        </w:rPr>
        <w:t>成熟合理</w:t>
      </w:r>
      <w:r w:rsidRPr="006C1598">
        <w:rPr>
          <w:rFonts w:hint="eastAsia"/>
          <w:sz w:val="28"/>
          <w:szCs w:val="28"/>
        </w:rPr>
        <w:t>的</w:t>
      </w:r>
      <w:r w:rsidRPr="006C1598">
        <w:rPr>
          <w:sz w:val="28"/>
          <w:szCs w:val="28"/>
        </w:rPr>
        <w:t>生产工艺</w:t>
      </w:r>
      <w:r w:rsidRPr="006C1598">
        <w:rPr>
          <w:rFonts w:hint="eastAsia"/>
          <w:sz w:val="28"/>
          <w:szCs w:val="28"/>
        </w:rPr>
        <w:t>，只是根据国家有关专业规定要求，进一步完善总体布置和优化工艺设备等设计与操作，使加工过程平安环保、优质低耗高效的正常运行</w:t>
      </w:r>
      <w:r w:rsidRPr="006C1598">
        <w:rPr>
          <w:sz w:val="28"/>
          <w:szCs w:val="28"/>
        </w:rPr>
        <w:t>。根据工程产品工艺技术方案和操作要求，对生产过程中的重要参数采用仪表检测、集中显示，现场人工操作控制。</w:t>
      </w:r>
    </w:p>
    <w:p w:rsidR="00E54A37" w:rsidRPr="006C1598">
      <w:pPr>
        <w:ind w:firstLine="560" w:firstLineChars="200"/>
        <w:rPr>
          <w:rFonts w:hint="eastAsia"/>
          <w:sz w:val="28"/>
          <w:szCs w:val="28"/>
        </w:rPr>
      </w:pPr>
    </w:p>
    <w:p w:rsidR="00E54A37" w:rsidRPr="006C1598">
      <w:pPr>
        <w:ind w:firstLine="560" w:firstLineChars="200"/>
        <w:rPr>
          <w:rFonts w:hint="eastAsia"/>
          <w:sz w:val="28"/>
          <w:szCs w:val="28"/>
        </w:rPr>
      </w:pPr>
    </w:p>
    <w:p w:rsidR="00E54A37" w:rsidRPr="006C1598">
      <w:pPr>
        <w:ind w:firstLine="560" w:firstLineChars="200"/>
        <w:rPr>
          <w:rFonts w:hint="eastAsia"/>
          <w:sz w:val="28"/>
          <w:szCs w:val="28"/>
        </w:rPr>
      </w:pPr>
    </w:p>
    <w:p w:rsidR="00E54A37" w:rsidRPr="006C1598">
      <w:pPr>
        <w:ind w:firstLine="560" w:firstLineChars="200"/>
        <w:rPr>
          <w:rFonts w:hint="eastAsia"/>
          <w:sz w:val="28"/>
          <w:szCs w:val="28"/>
        </w:rPr>
      </w:pPr>
    </w:p>
    <w:p w:rsidR="00E54A37">
      <w:pPr>
        <w:ind w:firstLine="560" w:firstLineChars="200"/>
        <w:rPr>
          <w:rFonts w:hint="eastAsia"/>
          <w:sz w:val="28"/>
          <w:szCs w:val="28"/>
        </w:rPr>
      </w:pPr>
    </w:p>
    <w:p w:rsidR="00921E55">
      <w:pPr>
        <w:ind w:firstLine="560" w:firstLineChars="200"/>
        <w:rPr>
          <w:rFonts w:hint="eastAsia"/>
          <w:sz w:val="28"/>
          <w:szCs w:val="28"/>
        </w:rPr>
      </w:pPr>
    </w:p>
    <w:p w:rsidR="00921E55">
      <w:pPr>
        <w:ind w:firstLine="560" w:firstLineChars="200"/>
        <w:rPr>
          <w:rFonts w:hint="eastAsia"/>
          <w:sz w:val="28"/>
          <w:szCs w:val="28"/>
        </w:rPr>
      </w:pPr>
    </w:p>
    <w:p w:rsidR="00921E55" w:rsidRPr="006C1598">
      <w:pPr>
        <w:ind w:firstLine="560" w:firstLineChars="200"/>
        <w:rPr>
          <w:rFonts w:hint="eastAsia"/>
          <w:sz w:val="28"/>
          <w:szCs w:val="28"/>
        </w:rPr>
      </w:pPr>
    </w:p>
    <w:p w:rsidR="00CC4843" w:rsidRPr="006C1598">
      <w:pPr>
        <w:ind w:firstLine="560" w:firstLineChars="200"/>
        <w:rPr>
          <w:rFonts w:hint="eastAsia"/>
          <w:sz w:val="28"/>
          <w:szCs w:val="28"/>
        </w:rPr>
      </w:pPr>
    </w:p>
    <w:p w:rsidR="00E54A37" w:rsidRPr="006C1598">
      <w:pPr>
        <w:ind w:firstLine="560" w:firstLineChars="200"/>
        <w:rPr>
          <w:rFonts w:hint="eastAsia"/>
          <w:sz w:val="28"/>
          <w:szCs w:val="28"/>
        </w:rPr>
        <w:sectPr>
          <w:type w:val="nextPage"/>
          <w:pgSz w:w="11906" w:h="16838"/>
          <w:pgMar w:top="1440" w:right="1800" w:bottom="1440" w:left="1800" w:header="851" w:footer="992" w:gutter="0"/>
          <w:pgNumType w:start="17"/>
          <w:cols w:space="425"/>
          <w:titlePg w:val="0"/>
          <w:docGrid w:type="lines" w:linePitch="312"/>
        </w:sectPr>
      </w:pPr>
    </w:p>
    <w:p w:rsidR="00E54A37" w:rsidRPr="006C1598">
      <w:pPr>
        <w:ind w:firstLine="560" w:firstLineChars="200"/>
        <w:rPr>
          <w:rFonts w:hint="eastAsia"/>
          <w:sz w:val="28"/>
          <w:szCs w:val="28"/>
        </w:rPr>
      </w:pPr>
    </w:p>
    <w:p w:rsidR="00E54A37" w:rsidRPr="006C1598">
      <w:pPr>
        <w:ind w:firstLine="560" w:firstLineChars="200"/>
        <w:rPr>
          <w:rFonts w:hint="eastAsia"/>
          <w:sz w:val="28"/>
          <w:szCs w:val="28"/>
        </w:rPr>
      </w:pPr>
    </w:p>
    <w:p w:rsidR="00E54A37" w:rsidRPr="006C1598">
      <w:pPr>
        <w:ind w:firstLine="560" w:firstLineChars="200"/>
        <w:rPr>
          <w:rFonts w:hint="eastAsia"/>
          <w:sz w:val="28"/>
          <w:szCs w:val="28"/>
        </w:rPr>
      </w:pPr>
    </w:p>
    <w:p w:rsidR="00E54A37" w:rsidRPr="006C1598">
      <w:pPr>
        <w:jc w:val="center"/>
        <w:outlineLvl w:val="0"/>
        <w:rPr>
          <w:b/>
          <w:sz w:val="30"/>
          <w:szCs w:val="30"/>
        </w:rPr>
      </w:pPr>
      <w:bookmarkStart w:id="27" w:name="_Toc146956327"/>
      <w:bookmarkStart w:id="28" w:name="_Toc176848792"/>
      <w:r w:rsidRPr="006C1598">
        <w:rPr>
          <w:b/>
          <w:sz w:val="30"/>
          <w:szCs w:val="30"/>
        </w:rPr>
        <w:t>4  厂址选择</w:t>
      </w:r>
      <w:bookmarkEnd w:id="27"/>
      <w:bookmarkEnd w:id="28"/>
    </w:p>
    <w:p w:rsidR="00E54A37" w:rsidRPr="006C1598">
      <w:pPr>
        <w:outlineLvl w:val="1"/>
        <w:rPr>
          <w:rFonts w:hint="eastAsia"/>
          <w:b/>
          <w:sz w:val="28"/>
          <w:szCs w:val="28"/>
        </w:rPr>
      </w:pPr>
      <w:bookmarkStart w:id="29" w:name="_Toc176848793"/>
      <w:r w:rsidRPr="006C1598">
        <w:rPr>
          <w:rFonts w:hint="eastAsia"/>
          <w:b/>
          <w:sz w:val="28"/>
          <w:szCs w:val="28"/>
        </w:rPr>
        <w:t>4.1地理位置</w:t>
      </w:r>
      <w:bookmarkEnd w:id="29"/>
    </w:p>
    <w:p w:rsidR="00E54A37" w:rsidRPr="006C1598">
      <w:pPr>
        <w:ind w:firstLine="560" w:firstLineChars="200"/>
        <w:rPr>
          <w:rFonts w:hint="eastAsia"/>
          <w:sz w:val="28"/>
          <w:szCs w:val="28"/>
        </w:rPr>
      </w:pPr>
      <w:r w:rsidRPr="006C1598">
        <w:rPr>
          <w:rFonts w:hint="eastAsia"/>
          <w:sz w:val="28"/>
          <w:szCs w:val="28"/>
        </w:rPr>
        <w:t>厂址选于</w:t>
      </w:r>
      <w:r w:rsidR="007B0739">
        <w:rPr>
          <w:rFonts w:hint="eastAsia"/>
          <w:sz w:val="28"/>
          <w:szCs w:val="28"/>
        </w:rPr>
        <w:t>************</w:t>
      </w:r>
      <w:r w:rsidRPr="006C1598" w:rsidR="000E5979">
        <w:rPr>
          <w:rFonts w:hint="eastAsia"/>
          <w:sz w:val="28"/>
          <w:szCs w:val="28"/>
        </w:rPr>
        <w:t>化工园区</w:t>
      </w:r>
      <w:r w:rsidRPr="006C1598">
        <w:rPr>
          <w:rFonts w:hint="eastAsia"/>
          <w:sz w:val="28"/>
          <w:szCs w:val="28"/>
        </w:rPr>
        <w:t>。</w:t>
      </w:r>
    </w:p>
    <w:p w:rsidR="00B657C9" w:rsidRPr="006C1598" w:rsidP="002650B7">
      <w:pPr>
        <w:ind w:firstLine="560" w:firstLineChars="200"/>
        <w:rPr>
          <w:rFonts w:hint="eastAsia"/>
          <w:sz w:val="28"/>
          <w:szCs w:val="28"/>
        </w:rPr>
      </w:pPr>
      <w:r w:rsidR="007B0739">
        <w:rPr>
          <w:rFonts w:hint="eastAsia"/>
          <w:sz w:val="28"/>
          <w:szCs w:val="28"/>
        </w:rPr>
        <w:t>******</w:t>
      </w:r>
      <w:r w:rsidRPr="006C1598" w:rsidR="002650B7">
        <w:rPr>
          <w:rFonts w:hint="eastAsia"/>
          <w:sz w:val="28"/>
          <w:szCs w:val="28"/>
        </w:rPr>
        <w:t>县因历史上产铅而得名，</w:t>
      </w:r>
      <w:r w:rsidRPr="006C1598">
        <w:rPr>
          <w:rFonts w:hint="eastAsia"/>
          <w:sz w:val="28"/>
          <w:szCs w:val="28"/>
        </w:rPr>
        <w:t>建县始于南唐保大十一年〔公元953年〕。</w:t>
      </w:r>
      <w:r w:rsidR="007B0739">
        <w:rPr>
          <w:rFonts w:hint="eastAsia"/>
          <w:sz w:val="28"/>
          <w:szCs w:val="28"/>
        </w:rPr>
        <w:t>******</w:t>
      </w:r>
      <w:r w:rsidRPr="006C1598">
        <w:rPr>
          <w:rFonts w:hint="eastAsia"/>
          <w:sz w:val="28"/>
          <w:szCs w:val="28"/>
        </w:rPr>
        <w:t>地名读YANSHAN。早在明朝中叶，</w:t>
      </w:r>
      <w:r w:rsidR="007B0739">
        <w:rPr>
          <w:rFonts w:hint="eastAsia"/>
          <w:sz w:val="28"/>
          <w:szCs w:val="28"/>
        </w:rPr>
        <w:t>******</w:t>
      </w:r>
      <w:r w:rsidRPr="006C1598">
        <w:rPr>
          <w:rFonts w:hint="eastAsia"/>
          <w:sz w:val="28"/>
          <w:szCs w:val="28"/>
        </w:rPr>
        <w:t>已开展成为江南地区五大手工业区域之一，以手工造纸业与松江的棉纺、苏杭的丝织业、芜湖的浆染业、景德镇的制瓷业齐名。河口以纸张、茶叶之大宗集散，带来了百业之繁盛，而成为与景德镇、樟树镇、吴城镇齐名的</w:t>
      </w:r>
      <w:r w:rsidR="007B0739">
        <w:rPr>
          <w:rFonts w:hint="eastAsia"/>
          <w:sz w:val="28"/>
          <w:szCs w:val="28"/>
        </w:rPr>
        <w:t>******</w:t>
      </w:r>
      <w:r w:rsidRPr="006C1598">
        <w:rPr>
          <w:rFonts w:hint="eastAsia"/>
          <w:sz w:val="28"/>
          <w:szCs w:val="28"/>
        </w:rPr>
        <w:t>四大名镇之一。各路商贾，远至山陕之晋帮，近至皖南之徽帮，纷纷涌至此间开号设庄，进行商业之竞逐。抗日战争时期，第三战区长官司令部曾驻扎</w:t>
      </w:r>
      <w:r w:rsidR="007B0739">
        <w:rPr>
          <w:rFonts w:hint="eastAsia"/>
          <w:sz w:val="28"/>
          <w:szCs w:val="28"/>
        </w:rPr>
        <w:t>******</w:t>
      </w:r>
      <w:r w:rsidRPr="006C1598">
        <w:rPr>
          <w:rFonts w:hint="eastAsia"/>
          <w:sz w:val="28"/>
          <w:szCs w:val="28"/>
        </w:rPr>
        <w:t>，带来了一大批学校、银行、工厂、外埠商店的相继迁入，</w:t>
      </w:r>
      <w:r w:rsidR="007B0739">
        <w:rPr>
          <w:rFonts w:hint="eastAsia"/>
          <w:sz w:val="28"/>
          <w:szCs w:val="28"/>
        </w:rPr>
        <w:t>******</w:t>
      </w:r>
      <w:r w:rsidRPr="006C1598">
        <w:rPr>
          <w:rFonts w:hint="eastAsia"/>
          <w:sz w:val="28"/>
          <w:szCs w:val="28"/>
        </w:rPr>
        <w:t>成为战时南方重镇，工商业再度呈现出一派繁华景象。</w:t>
      </w:r>
    </w:p>
    <w:p w:rsidR="00E54A37" w:rsidRPr="006C1598" w:rsidP="002650B7">
      <w:pPr>
        <w:ind w:firstLine="560" w:firstLineChars="200"/>
        <w:rPr>
          <w:rFonts w:hint="eastAsia"/>
          <w:sz w:val="28"/>
          <w:szCs w:val="28"/>
        </w:rPr>
      </w:pPr>
      <w:r w:rsidR="007B0739">
        <w:rPr>
          <w:rFonts w:hint="eastAsia"/>
          <w:sz w:val="28"/>
          <w:szCs w:val="28"/>
        </w:rPr>
        <w:t>******</w:t>
      </w:r>
      <w:r w:rsidRPr="006C1598" w:rsidR="00B657C9">
        <w:rPr>
          <w:rFonts w:hint="eastAsia"/>
          <w:sz w:val="28"/>
          <w:szCs w:val="28"/>
        </w:rPr>
        <w:t>县</w:t>
      </w:r>
      <w:r w:rsidRPr="006C1598" w:rsidR="002650B7">
        <w:rPr>
          <w:rFonts w:hint="eastAsia"/>
          <w:sz w:val="28"/>
          <w:szCs w:val="28"/>
        </w:rPr>
        <w:t>位于</w:t>
      </w:r>
      <w:r w:rsidR="007B0739">
        <w:rPr>
          <w:rFonts w:hint="eastAsia"/>
          <w:sz w:val="28"/>
          <w:szCs w:val="28"/>
        </w:rPr>
        <w:t>******</w:t>
      </w:r>
      <w:r w:rsidRPr="006C1598" w:rsidR="002650B7">
        <w:rPr>
          <w:rFonts w:hint="eastAsia"/>
          <w:sz w:val="28"/>
          <w:szCs w:val="28"/>
        </w:rPr>
        <w:t>省东北部，东径117</w:t>
      </w:r>
      <w:r w:rsidRPr="006C1598" w:rsidR="002650B7">
        <w:rPr>
          <w:rFonts w:hint="eastAsia"/>
          <w:sz w:val="28"/>
          <w:szCs w:val="28"/>
        </w:rPr>
        <w:t>°</w:t>
      </w:r>
      <w:r w:rsidRPr="006C1598" w:rsidR="002650B7">
        <w:rPr>
          <w:rFonts w:hint="eastAsia"/>
          <w:sz w:val="28"/>
          <w:szCs w:val="28"/>
        </w:rPr>
        <w:t>26</w:t>
      </w:r>
      <w:r w:rsidRPr="006C1598" w:rsidR="002650B7">
        <w:rPr>
          <w:rFonts w:hint="eastAsia"/>
          <w:sz w:val="28"/>
          <w:szCs w:val="28"/>
        </w:rPr>
        <w:t>′</w:t>
      </w:r>
      <w:r w:rsidRPr="006C1598" w:rsidR="002650B7">
        <w:rPr>
          <w:rFonts w:hint="eastAsia"/>
          <w:sz w:val="28"/>
          <w:szCs w:val="28"/>
        </w:rPr>
        <w:t>－118</w:t>
      </w:r>
      <w:r w:rsidRPr="006C1598" w:rsidR="002650B7">
        <w:rPr>
          <w:rFonts w:hint="eastAsia"/>
          <w:sz w:val="28"/>
          <w:szCs w:val="28"/>
        </w:rPr>
        <w:t>°</w:t>
      </w:r>
      <w:r w:rsidRPr="006C1598" w:rsidR="002650B7">
        <w:rPr>
          <w:rFonts w:hint="eastAsia"/>
          <w:sz w:val="28"/>
          <w:szCs w:val="28"/>
        </w:rPr>
        <w:t>00</w:t>
      </w:r>
      <w:r w:rsidRPr="006C1598" w:rsidR="002650B7">
        <w:rPr>
          <w:rFonts w:hint="eastAsia"/>
          <w:sz w:val="28"/>
          <w:szCs w:val="28"/>
        </w:rPr>
        <w:t>′</w:t>
      </w:r>
      <w:r w:rsidRPr="006C1598" w:rsidR="002650B7">
        <w:rPr>
          <w:rFonts w:hint="eastAsia"/>
          <w:sz w:val="28"/>
          <w:szCs w:val="28"/>
        </w:rPr>
        <w:t>，北纬27048</w:t>
      </w:r>
      <w:r w:rsidRPr="006C1598" w:rsidR="002650B7">
        <w:rPr>
          <w:rFonts w:hint="eastAsia"/>
          <w:sz w:val="28"/>
          <w:szCs w:val="28"/>
        </w:rPr>
        <w:t>′</w:t>
      </w:r>
      <w:r w:rsidRPr="006C1598" w:rsidR="002650B7">
        <w:rPr>
          <w:rFonts w:hint="eastAsia"/>
          <w:sz w:val="28"/>
          <w:szCs w:val="28"/>
        </w:rPr>
        <w:t>－28024</w:t>
      </w:r>
      <w:r w:rsidRPr="006C1598" w:rsidR="002650B7">
        <w:rPr>
          <w:rFonts w:hint="eastAsia"/>
          <w:sz w:val="28"/>
          <w:szCs w:val="28"/>
        </w:rPr>
        <w:t>′</w:t>
      </w:r>
      <w:r w:rsidRPr="006C1598" w:rsidR="002650B7">
        <w:rPr>
          <w:rFonts w:hint="eastAsia"/>
          <w:sz w:val="28"/>
          <w:szCs w:val="28"/>
        </w:rPr>
        <w:t>，东近浙江，西接赣中，南邻福建，北望安徽</w:t>
      </w:r>
      <w:r w:rsidRPr="006C1598">
        <w:rPr>
          <w:rFonts w:hint="eastAsia"/>
          <w:sz w:val="28"/>
          <w:szCs w:val="28"/>
        </w:rPr>
        <w:t>。</w:t>
      </w:r>
    </w:p>
    <w:p w:rsidR="00E54A37" w:rsidRPr="006C1598">
      <w:pPr>
        <w:outlineLvl w:val="1"/>
        <w:rPr>
          <w:rFonts w:hint="eastAsia"/>
          <w:b/>
          <w:sz w:val="28"/>
          <w:szCs w:val="28"/>
        </w:rPr>
      </w:pPr>
      <w:bookmarkStart w:id="30" w:name="_Toc176848794"/>
      <w:r w:rsidRPr="006C1598">
        <w:rPr>
          <w:rFonts w:hint="eastAsia"/>
          <w:b/>
          <w:sz w:val="28"/>
          <w:szCs w:val="28"/>
        </w:rPr>
        <w:t>4.2气候特征</w:t>
      </w:r>
      <w:bookmarkEnd w:id="30"/>
    </w:p>
    <w:p w:rsidR="00E54A37" w:rsidRPr="006C1598" w:rsidP="006E26EE">
      <w:pPr>
        <w:ind w:firstLine="560" w:firstLineChars="200"/>
        <w:rPr>
          <w:rFonts w:hint="eastAsia"/>
          <w:sz w:val="28"/>
          <w:szCs w:val="28"/>
        </w:rPr>
        <w:sectPr>
          <w:type w:val="nextPage"/>
          <w:pgSz w:w="11906" w:h="16838"/>
          <w:pgMar w:top="1440" w:right="1800" w:bottom="1440" w:left="1800" w:header="851" w:footer="992" w:gutter="0"/>
          <w:pgNumType w:start="18"/>
          <w:cols w:space="425"/>
          <w:titlePg w:val="0"/>
          <w:docGrid w:type="lines" w:linePitch="312"/>
        </w:sectPr>
      </w:pPr>
      <w:r w:rsidR="007B0739">
        <w:rPr>
          <w:rFonts w:hint="eastAsia"/>
          <w:sz w:val="28"/>
          <w:szCs w:val="28"/>
        </w:rPr>
        <w:t>******</w:t>
      </w:r>
    </w:p>
    <w:p w:rsidR="00E54A37" w:rsidRPr="006C1598" w:rsidP="006E26EE">
      <w:pPr>
        <w:ind w:firstLine="560" w:firstLineChars="200"/>
        <w:rPr>
          <w:rFonts w:hint="eastAsia"/>
          <w:sz w:val="28"/>
          <w:szCs w:val="28"/>
        </w:rPr>
      </w:pPr>
      <w:r w:rsidRPr="006C1598" w:rsidR="006E26EE">
        <w:rPr>
          <w:rFonts w:hint="eastAsia"/>
          <w:sz w:val="28"/>
          <w:szCs w:val="28"/>
        </w:rPr>
        <w:t>属中亚热带温湿型气候，距海洋较近，受亚洲大陆和太平洋、印度洋季风交叉影响，气候温和，雨量充分，日照充足，四季清楚，年降雨量1733－</w:t>
      </w:r>
      <w:smartTag w:uri="urn:schemas-microsoft-com:office:smarttags" w:element="chmetcnv">
        <w:smartTagPr>
          <w:attr w:name="HasSpace" w:val="False"/>
          <w:attr w:name="Negative" w:val="False"/>
          <w:attr w:name="NumberType" w:val="1"/>
          <w:attr w:name="SourceValue" w:val="2000"/>
          <w:attr w:name="TCSC" w:val="0"/>
          <w:attr w:name="UnitName" w:val="毫米"/>
        </w:smartTagPr>
        <w:r w:rsidRPr="006C1598" w:rsidR="006E26EE">
          <w:rPr>
            <w:rFonts w:hint="eastAsia"/>
            <w:sz w:val="28"/>
            <w:szCs w:val="28"/>
          </w:rPr>
          <w:t>2000毫米</w:t>
        </w:r>
      </w:smartTag>
      <w:r w:rsidRPr="006C1598" w:rsidR="006E26EE">
        <w:rPr>
          <w:rFonts w:hint="eastAsia"/>
          <w:sz w:val="28"/>
          <w:szCs w:val="28"/>
        </w:rPr>
        <w:t>，年平均气温</w:t>
      </w:r>
      <w:smartTag w:uri="urn:schemas-microsoft-com:office:smarttags" w:element="chmetcnv">
        <w:smartTagPr>
          <w:attr w:name="HasSpace" w:val="False"/>
          <w:attr w:name="Negative" w:val="False"/>
          <w:attr w:name="NumberType" w:val="1"/>
          <w:attr w:name="SourceValue" w:val="8.7"/>
          <w:attr w:name="TCSC" w:val="0"/>
          <w:attr w:name="UnitName" w:val="℃"/>
        </w:smartTagPr>
        <w:r w:rsidRPr="006C1598" w:rsidR="006E26EE">
          <w:rPr>
            <w:rFonts w:hint="eastAsia"/>
            <w:sz w:val="28"/>
            <w:szCs w:val="28"/>
          </w:rPr>
          <w:t>8.7</w:t>
        </w:r>
        <w:r w:rsidRPr="006C1598" w:rsidR="006E26EE">
          <w:rPr>
            <w:rFonts w:hint="eastAsia"/>
            <w:sz w:val="28"/>
            <w:szCs w:val="28"/>
          </w:rPr>
          <w:t>℃</w:t>
        </w:r>
      </w:smartTag>
      <w:r w:rsidRPr="006C1598" w:rsidR="006E26EE">
        <w:rPr>
          <w:rFonts w:hint="eastAsia"/>
          <w:sz w:val="28"/>
          <w:szCs w:val="28"/>
        </w:rPr>
        <w:t>－</w:t>
      </w:r>
      <w:smartTag w:uri="urn:schemas-microsoft-com:office:smarttags" w:element="chmetcnv">
        <w:smartTagPr>
          <w:attr w:name="HasSpace" w:val="False"/>
          <w:attr w:name="Negative" w:val="False"/>
          <w:attr w:name="NumberType" w:val="1"/>
          <w:attr w:name="SourceValue" w:val="17.9"/>
          <w:attr w:name="TCSC" w:val="0"/>
          <w:attr w:name="UnitName" w:val="℃"/>
        </w:smartTagPr>
        <w:r w:rsidRPr="006C1598" w:rsidR="006E26EE">
          <w:rPr>
            <w:rFonts w:hint="eastAsia"/>
            <w:sz w:val="28"/>
            <w:szCs w:val="28"/>
          </w:rPr>
          <w:t>17.9</w:t>
        </w:r>
        <w:r w:rsidRPr="006C1598" w:rsidR="006E26EE">
          <w:rPr>
            <w:rFonts w:hint="eastAsia"/>
            <w:sz w:val="28"/>
            <w:szCs w:val="28"/>
          </w:rPr>
          <w:t>℃</w:t>
        </w:r>
      </w:smartTag>
      <w:r w:rsidRPr="006C1598" w:rsidR="006E26EE">
        <w:rPr>
          <w:rFonts w:hint="eastAsia"/>
          <w:sz w:val="28"/>
          <w:szCs w:val="28"/>
        </w:rPr>
        <w:t>，最冷的一月份平均气温</w:t>
      </w:r>
      <w:smartTag w:uri="urn:schemas-microsoft-com:office:smarttags" w:element="chmetcnv">
        <w:smartTagPr>
          <w:attr w:name="HasSpace" w:val="False"/>
          <w:attr w:name="Negative" w:val="False"/>
          <w:attr w:name="NumberType" w:val="1"/>
          <w:attr w:name="SourceValue" w:val="16"/>
          <w:attr w:name="TCSC" w:val="0"/>
          <w:attr w:name="UnitName" w:val="℃"/>
        </w:smartTagPr>
        <w:r w:rsidRPr="006C1598" w:rsidR="006E26EE">
          <w:rPr>
            <w:rFonts w:hint="eastAsia"/>
            <w:sz w:val="28"/>
            <w:szCs w:val="28"/>
          </w:rPr>
          <w:t>16</w:t>
        </w:r>
        <w:r w:rsidRPr="006C1598" w:rsidR="006E26EE">
          <w:rPr>
            <w:rFonts w:hint="eastAsia"/>
            <w:sz w:val="28"/>
            <w:szCs w:val="28"/>
          </w:rPr>
          <w:t>℃</w:t>
        </w:r>
      </w:smartTag>
      <w:r w:rsidRPr="006C1598" w:rsidR="006E26EE">
        <w:rPr>
          <w:rFonts w:hint="eastAsia"/>
          <w:sz w:val="28"/>
          <w:szCs w:val="28"/>
        </w:rPr>
        <w:t>－</w:t>
      </w:r>
      <w:smartTag w:uri="urn:schemas-microsoft-com:office:smarttags" w:element="chmetcnv">
        <w:smartTagPr>
          <w:attr w:name="HasSpace" w:val="False"/>
          <w:attr w:name="Negative" w:val="False"/>
          <w:attr w:name="NumberType" w:val="1"/>
          <w:attr w:name="SourceValue" w:val="5.6"/>
          <w:attr w:name="TCSC" w:val="0"/>
          <w:attr w:name="UnitName" w:val="℃"/>
        </w:smartTagPr>
        <w:r w:rsidRPr="006C1598" w:rsidR="006E26EE">
          <w:rPr>
            <w:rFonts w:hint="eastAsia"/>
            <w:sz w:val="28"/>
            <w:szCs w:val="28"/>
          </w:rPr>
          <w:t>5.6</w:t>
        </w:r>
        <w:r w:rsidRPr="006C1598" w:rsidR="006E26EE">
          <w:rPr>
            <w:rFonts w:hint="eastAsia"/>
            <w:sz w:val="28"/>
            <w:szCs w:val="28"/>
          </w:rPr>
          <w:t>℃</w:t>
        </w:r>
      </w:smartTag>
      <w:r w:rsidRPr="006C1598" w:rsidR="006E26EE">
        <w:rPr>
          <w:rFonts w:hint="eastAsia"/>
          <w:sz w:val="28"/>
          <w:szCs w:val="28"/>
        </w:rPr>
        <w:t>，最热的七月份平均气温</w:t>
      </w:r>
      <w:smartTag w:uri="urn:schemas-microsoft-com:office:smarttags" w:element="chmetcnv">
        <w:smartTagPr>
          <w:attr w:name="HasSpace" w:val="False"/>
          <w:attr w:name="Negative" w:val="False"/>
          <w:attr w:name="NumberType" w:val="1"/>
          <w:attr w:name="SourceValue" w:val="18.7"/>
          <w:attr w:name="TCSC" w:val="0"/>
          <w:attr w:name="UnitName" w:val="℃"/>
        </w:smartTagPr>
        <w:r w:rsidRPr="006C1598" w:rsidR="006E26EE">
          <w:rPr>
            <w:rFonts w:hint="eastAsia"/>
            <w:sz w:val="28"/>
            <w:szCs w:val="28"/>
          </w:rPr>
          <w:t>18.7</w:t>
        </w:r>
        <w:r w:rsidRPr="006C1598" w:rsidR="006E26EE">
          <w:rPr>
            <w:rFonts w:hint="eastAsia"/>
            <w:sz w:val="28"/>
            <w:szCs w:val="28"/>
          </w:rPr>
          <w:t>℃</w:t>
        </w:r>
      </w:smartTag>
      <w:r w:rsidRPr="006C1598" w:rsidR="006E26EE">
        <w:rPr>
          <w:rFonts w:hint="eastAsia"/>
          <w:sz w:val="28"/>
          <w:szCs w:val="28"/>
        </w:rPr>
        <w:t>－</w:t>
      </w:r>
      <w:smartTag w:uri="urn:schemas-microsoft-com:office:smarttags" w:element="chmetcnv">
        <w:smartTagPr>
          <w:attr w:name="HasSpace" w:val="False"/>
          <w:attr w:name="Negative" w:val="False"/>
          <w:attr w:name="NumberType" w:val="1"/>
          <w:attr w:name="SourceValue" w:val="29.4"/>
          <w:attr w:name="TCSC" w:val="0"/>
          <w:attr w:name="UnitName" w:val="℃"/>
        </w:smartTagPr>
        <w:r w:rsidRPr="006C1598" w:rsidR="006E26EE">
          <w:rPr>
            <w:rFonts w:hint="eastAsia"/>
            <w:sz w:val="28"/>
            <w:szCs w:val="28"/>
          </w:rPr>
          <w:t>29.4</w:t>
        </w:r>
        <w:r w:rsidRPr="006C1598" w:rsidR="006E26EE">
          <w:rPr>
            <w:rFonts w:hint="eastAsia"/>
            <w:sz w:val="28"/>
            <w:szCs w:val="28"/>
          </w:rPr>
          <w:t>℃</w:t>
        </w:r>
      </w:smartTag>
      <w:r w:rsidRPr="006C1598" w:rsidR="006E26EE">
        <w:rPr>
          <w:rFonts w:hint="eastAsia"/>
          <w:sz w:val="28"/>
          <w:szCs w:val="28"/>
        </w:rPr>
        <w:t>，平均年日照为1952小时，常年主导风向为：东南风。</w:t>
      </w:r>
    </w:p>
    <w:p w:rsidR="00E54A37" w:rsidRPr="006C1598">
      <w:pPr>
        <w:outlineLvl w:val="1"/>
        <w:rPr>
          <w:rFonts w:hint="eastAsia"/>
          <w:b/>
          <w:sz w:val="28"/>
          <w:szCs w:val="28"/>
        </w:rPr>
      </w:pPr>
      <w:bookmarkStart w:id="31" w:name="_Toc176848795"/>
      <w:r w:rsidRPr="006C1598">
        <w:rPr>
          <w:rFonts w:hint="eastAsia"/>
          <w:b/>
          <w:sz w:val="28"/>
          <w:szCs w:val="28"/>
        </w:rPr>
        <w:t>4.3地质地貌</w:t>
      </w:r>
      <w:bookmarkEnd w:id="31"/>
    </w:p>
    <w:p w:rsidR="00E54A37" w:rsidRPr="006C1598">
      <w:pPr>
        <w:ind w:firstLine="560" w:firstLineChars="200"/>
        <w:rPr>
          <w:rFonts w:hint="eastAsia"/>
          <w:sz w:val="28"/>
          <w:szCs w:val="28"/>
        </w:rPr>
      </w:pPr>
      <w:r w:rsidRPr="006C1598">
        <w:rPr>
          <w:rFonts w:hint="eastAsia"/>
          <w:sz w:val="28"/>
          <w:szCs w:val="28"/>
        </w:rPr>
        <w:t>地质：东部，中生代火山岩广泛覆盖；西部为沉积分布区，古生代地层齐全，褶皱、断裂构造复杂，呈北东</w:t>
      </w:r>
      <w:r w:rsidRPr="006C1598">
        <w:rPr>
          <w:rFonts w:hint="eastAsia"/>
          <w:sz w:val="28"/>
          <w:szCs w:val="28"/>
        </w:rPr>
        <w:t>——</w:t>
      </w:r>
      <w:r w:rsidRPr="006C1598">
        <w:rPr>
          <w:rFonts w:hint="eastAsia"/>
          <w:sz w:val="28"/>
          <w:szCs w:val="28"/>
        </w:rPr>
        <w:t>南西展布。</w:t>
      </w:r>
    </w:p>
    <w:p w:rsidR="00B657C9" w:rsidRPr="006C1598">
      <w:pPr>
        <w:ind w:firstLine="560" w:firstLineChars="200"/>
        <w:rPr>
          <w:rFonts w:hint="eastAsia"/>
          <w:sz w:val="28"/>
          <w:szCs w:val="28"/>
        </w:rPr>
      </w:pPr>
      <w:r w:rsidRPr="006C1598" w:rsidR="00E54A37">
        <w:rPr>
          <w:rFonts w:hint="eastAsia"/>
          <w:sz w:val="28"/>
          <w:szCs w:val="28"/>
        </w:rPr>
        <w:t>地貌：东南是以佚罗纪火山岩系为主的连绵低山，由东南呈脉状向北偏西伸展，逐渐下降，直逼江边；西北是由元古代、古生代的灰岩、叶岩、砂岩组成的高丘、低丘，向东南逐渐下降到盆地，呈波状起伏，缓延江边。</w:t>
      </w:r>
    </w:p>
    <w:p w:rsidR="00E54A37" w:rsidRPr="006C1598">
      <w:pPr>
        <w:ind w:firstLine="560" w:firstLineChars="200"/>
        <w:rPr>
          <w:rFonts w:hint="eastAsia"/>
          <w:sz w:val="28"/>
          <w:szCs w:val="28"/>
        </w:rPr>
      </w:pPr>
      <w:r w:rsidR="007B0739">
        <w:rPr>
          <w:rFonts w:hint="eastAsia"/>
          <w:sz w:val="28"/>
          <w:szCs w:val="28"/>
        </w:rPr>
        <w:t>******</w:t>
      </w:r>
      <w:r w:rsidRPr="006C1598" w:rsidR="00B657C9">
        <w:rPr>
          <w:rFonts w:hint="eastAsia"/>
          <w:sz w:val="28"/>
          <w:szCs w:val="28"/>
        </w:rPr>
        <w:t>县总面积为2177平方公里，人口41万，辖20个乡镇。县城所在地河口镇，市政建设规划合理，设施完备，环境优雅，为</w:t>
      </w:r>
      <w:r w:rsidR="007B0739">
        <w:rPr>
          <w:rFonts w:hint="eastAsia"/>
          <w:sz w:val="28"/>
          <w:szCs w:val="28"/>
        </w:rPr>
        <w:t>******</w:t>
      </w:r>
      <w:r w:rsidRPr="006C1598" w:rsidR="00B657C9">
        <w:rPr>
          <w:rFonts w:hint="eastAsia"/>
          <w:sz w:val="28"/>
          <w:szCs w:val="28"/>
        </w:rPr>
        <w:t>省一等卫生城,现有人口4.5万人。城区现有面积4平方公里,城区规划面积8平方公里。</w:t>
      </w:r>
    </w:p>
    <w:p w:rsidR="00E54A37" w:rsidRPr="006C1598">
      <w:pPr>
        <w:outlineLvl w:val="1"/>
        <w:rPr>
          <w:rFonts w:hint="eastAsia"/>
          <w:b/>
          <w:sz w:val="28"/>
          <w:szCs w:val="28"/>
        </w:rPr>
      </w:pPr>
      <w:bookmarkStart w:id="32" w:name="_Toc176848796"/>
      <w:r w:rsidRPr="006C1598">
        <w:rPr>
          <w:rFonts w:hint="eastAsia"/>
          <w:b/>
          <w:sz w:val="28"/>
          <w:szCs w:val="28"/>
        </w:rPr>
        <w:t>4.4水文特征</w:t>
      </w:r>
      <w:bookmarkEnd w:id="32"/>
    </w:p>
    <w:p w:rsidR="00B657C9" w:rsidRPr="006C1598" w:rsidP="00B657C9">
      <w:pPr>
        <w:ind w:firstLine="560" w:firstLineChars="200"/>
        <w:rPr>
          <w:rFonts w:hint="eastAsia"/>
          <w:sz w:val="28"/>
          <w:szCs w:val="28"/>
        </w:rPr>
      </w:pPr>
      <w:r w:rsidRPr="006C1598">
        <w:rPr>
          <w:rFonts w:hint="eastAsia"/>
          <w:sz w:val="28"/>
          <w:szCs w:val="28"/>
        </w:rPr>
        <w:t>境内水力资源十分丰富，河流众多，干流信江自东向西，横跨县境北部，支流有</w:t>
      </w:r>
      <w:r w:rsidR="007B0739">
        <w:rPr>
          <w:rFonts w:hint="eastAsia"/>
          <w:sz w:val="28"/>
          <w:szCs w:val="28"/>
        </w:rPr>
        <w:t>******</w:t>
      </w:r>
      <w:r w:rsidRPr="006C1598">
        <w:rPr>
          <w:rFonts w:hint="eastAsia"/>
          <w:sz w:val="28"/>
          <w:szCs w:val="28"/>
        </w:rPr>
        <w:t>河、陈坊河、石塘河，年地表径流总量17.24亿立方米，人平拥有水资源</w:t>
      </w:r>
      <w:smartTag w:uri="urn:schemas-microsoft-com:office:smarttags" w:element="chmetcnv">
        <w:smartTagPr>
          <w:attr w:name="HasSpace" w:val="False"/>
          <w:attr w:name="Negative" w:val="False"/>
          <w:attr w:name="NumberType" w:val="1"/>
          <w:attr w:name="SourceValue" w:val="8788"/>
          <w:attr w:name="TCSC" w:val="0"/>
          <w:attr w:name="UnitName" w:val="立方米"/>
        </w:smartTagPr>
        <w:r w:rsidRPr="006C1598">
          <w:rPr>
            <w:rFonts w:hint="eastAsia"/>
            <w:sz w:val="28"/>
            <w:szCs w:val="28"/>
          </w:rPr>
          <w:t>8788立方米</w:t>
        </w:r>
      </w:smartTag>
      <w:r w:rsidRPr="006C1598">
        <w:rPr>
          <w:rFonts w:hint="eastAsia"/>
          <w:sz w:val="28"/>
          <w:szCs w:val="28"/>
        </w:rPr>
        <w:t>，高于全国人均水量200％，高于全省50％，河流水能蕴藏量14亿千瓦，可开发电量6.7亿千瓦时，平均每平方公里就有可开发电能53万千瓦时。</w:t>
      </w:r>
    </w:p>
    <w:p w:rsidR="00E54A37" w:rsidRPr="006C1598" w:rsidP="00B657C9">
      <w:pPr>
        <w:ind w:firstLine="560" w:firstLineChars="200"/>
        <w:rPr>
          <w:rFonts w:hint="eastAsia"/>
          <w:b/>
          <w:sz w:val="28"/>
          <w:szCs w:val="28"/>
        </w:rPr>
        <w:sectPr>
          <w:type w:val="nextPage"/>
          <w:pgSz w:w="11906" w:h="16838"/>
          <w:pgMar w:top="1440" w:right="1800" w:bottom="1440" w:left="1800" w:header="851" w:footer="992" w:gutter="0"/>
          <w:pgNumType w:start="19"/>
          <w:cols w:space="425"/>
          <w:titlePg w:val="0"/>
          <w:docGrid w:type="lines" w:linePitch="312"/>
        </w:sectPr>
      </w:pPr>
      <w:r w:rsidR="007B0739">
        <w:rPr>
          <w:rFonts w:hint="eastAsia"/>
          <w:sz w:val="28"/>
          <w:szCs w:val="28"/>
        </w:rPr>
        <w:t>******</w:t>
      </w:r>
      <w:r w:rsidRPr="006C1598" w:rsidR="00B657C9">
        <w:rPr>
          <w:rFonts w:hint="eastAsia"/>
          <w:sz w:val="28"/>
          <w:szCs w:val="28"/>
        </w:rPr>
        <w:t>县是全国第二批农村水电初级电气化县，电力蕴藏量达24.29万千瓦。现有装机容量</w:t>
      </w:r>
    </w:p>
    <w:p w:rsidR="00E54A37" w:rsidRPr="006C1598" w:rsidP="00B657C9">
      <w:pPr>
        <w:ind w:firstLine="560" w:firstLineChars="200"/>
        <w:rPr>
          <w:rFonts w:hint="eastAsia"/>
          <w:b/>
          <w:sz w:val="28"/>
          <w:szCs w:val="28"/>
        </w:rPr>
      </w:pPr>
      <w:r w:rsidRPr="006C1598" w:rsidR="00B657C9">
        <w:rPr>
          <w:rFonts w:hint="eastAsia"/>
          <w:sz w:val="28"/>
          <w:szCs w:val="28"/>
        </w:rPr>
        <w:t xml:space="preserve"> 万千瓦，年发电量5100万度。架10千伏输电线</w:t>
      </w:r>
      <w:smartTag w:uri="urn:schemas-microsoft-com:office:smarttags" w:element="chmetcnv">
        <w:smartTagPr>
          <w:attr w:name="HasSpace" w:val="False"/>
          <w:attr w:name="Negative" w:val="False"/>
          <w:attr w:name="NumberType" w:val="1"/>
          <w:attr w:name="SourceValue" w:val="1084"/>
          <w:attr w:name="TCSC" w:val="0"/>
          <w:attr w:name="UnitName" w:val="公里"/>
        </w:smartTagPr>
        <w:r w:rsidRPr="006C1598" w:rsidR="00B657C9">
          <w:rPr>
            <w:rFonts w:hint="eastAsia"/>
            <w:sz w:val="28"/>
            <w:szCs w:val="28"/>
          </w:rPr>
          <w:t>1084公里</w:t>
        </w:r>
      </w:smartTag>
      <w:r w:rsidRPr="006C1598" w:rsidR="00B657C9">
        <w:rPr>
          <w:rFonts w:hint="eastAsia"/>
          <w:sz w:val="28"/>
          <w:szCs w:val="28"/>
        </w:rPr>
        <w:t>，35千伏输电线</w:t>
      </w:r>
      <w:smartTag w:uri="urn:schemas-microsoft-com:office:smarttags" w:element="chmetcnv">
        <w:smartTagPr>
          <w:attr w:name="HasSpace" w:val="False"/>
          <w:attr w:name="Negative" w:val="False"/>
          <w:attr w:name="NumberType" w:val="1"/>
          <w:attr w:name="SourceValue" w:val="1200"/>
          <w:attr w:name="TCSC" w:val="0"/>
          <w:attr w:name="UnitName" w:val="公里"/>
        </w:smartTagPr>
        <w:r w:rsidRPr="006C1598" w:rsidR="00B657C9">
          <w:rPr>
            <w:rFonts w:hint="eastAsia"/>
            <w:sz w:val="28"/>
            <w:szCs w:val="28"/>
          </w:rPr>
          <w:t>1200公里</w:t>
        </w:r>
      </w:smartTag>
      <w:r w:rsidRPr="006C1598" w:rsidR="00B657C9">
        <w:rPr>
          <w:rFonts w:hint="eastAsia"/>
          <w:sz w:val="28"/>
          <w:szCs w:val="28"/>
        </w:rPr>
        <w:t>，35千伏变电所4个，发电容量3.86万千伏安。所有电站自行联网，并与华中大电网联网运行。</w:t>
      </w:r>
    </w:p>
    <w:p w:rsidR="00B657C9" w:rsidRPr="006C1598" w:rsidP="00B657C9">
      <w:pPr>
        <w:rPr>
          <w:rFonts w:hint="eastAsia"/>
          <w:b/>
          <w:sz w:val="28"/>
          <w:szCs w:val="28"/>
        </w:rPr>
      </w:pPr>
      <w:r w:rsidRPr="006C1598" w:rsidR="00E54A37">
        <w:rPr>
          <w:rFonts w:hint="eastAsia"/>
          <w:b/>
          <w:sz w:val="28"/>
          <w:szCs w:val="28"/>
        </w:rPr>
        <w:t>4.5</w:t>
      </w:r>
      <w:r w:rsidRPr="006C1598">
        <w:rPr>
          <w:rFonts w:hint="eastAsia"/>
          <w:b/>
          <w:sz w:val="28"/>
          <w:szCs w:val="28"/>
        </w:rPr>
        <w:t>自然和人文景观</w:t>
      </w:r>
    </w:p>
    <w:p w:rsidR="00B657C9" w:rsidRPr="006C1598" w:rsidP="00B657C9">
      <w:pPr>
        <w:ind w:firstLine="560" w:firstLineChars="200"/>
        <w:rPr>
          <w:rFonts w:hint="eastAsia"/>
          <w:sz w:val="28"/>
          <w:szCs w:val="28"/>
        </w:rPr>
        <w:sectPr>
          <w:type w:val="nextPage"/>
          <w:pgSz w:w="11906" w:h="16838"/>
          <w:pgMar w:top="1440" w:right="1800" w:bottom="1440" w:left="1800" w:header="851" w:footer="992" w:gutter="0"/>
          <w:pgNumType w:start="20"/>
          <w:cols w:space="425"/>
          <w:titlePg w:val="0"/>
          <w:docGrid w:type="lines" w:linePitch="312"/>
        </w:sectPr>
      </w:pPr>
      <w:r w:rsidR="007B0739">
        <w:rPr>
          <w:rFonts w:hint="eastAsia"/>
          <w:sz w:val="28"/>
          <w:szCs w:val="28"/>
        </w:rPr>
        <w:t>******</w:t>
      </w:r>
      <w:r w:rsidRPr="006C1598">
        <w:rPr>
          <w:rFonts w:hint="eastAsia"/>
          <w:sz w:val="28"/>
          <w:szCs w:val="28"/>
        </w:rPr>
        <w:t>山川秀美，名胜荟萃，在这块2177平方公里的土地上，留下了悠久的历史和灿烂的文化。县城河口，那沿河明清古街，保存了昔日的风貌，江边码头石碑，刻下了当年繁华的景象；书院、瓢泉、亭台、楼榭，印鉴了辛弃疾、朱熹、陆九渊、蒋仕铨等历史名人的倜傥身影；古桥、古刹、古碑、古城墙，无不记载着历史的足迹。</w:t>
      </w:r>
      <w:r w:rsidR="007B0739">
        <w:rPr>
          <w:rFonts w:hint="eastAsia"/>
          <w:sz w:val="28"/>
          <w:szCs w:val="28"/>
        </w:rPr>
        <w:t>******</w:t>
      </w:r>
      <w:r w:rsidRPr="006C1598">
        <w:rPr>
          <w:rFonts w:hint="eastAsia"/>
          <w:sz w:val="28"/>
          <w:szCs w:val="28"/>
        </w:rPr>
        <w:t>旅游景点众多，至今仍保持完好的景观有十余处。武夷山自然保护区作为国家级保护区，黄岗山座落在县境南缘，海拔</w:t>
      </w:r>
      <w:smartTag w:uri="urn:schemas-microsoft-com:office:smarttags" w:element="chmetcnv">
        <w:smartTagPr>
          <w:attr w:name="HasSpace" w:val="False"/>
          <w:attr w:name="Negative" w:val="False"/>
          <w:attr w:name="NumberType" w:val="1"/>
          <w:attr w:name="SourceValue" w:val="2157.8"/>
          <w:attr w:name="TCSC" w:val="0"/>
          <w:attr w:name="UnitName" w:val="米"/>
        </w:smartTagPr>
        <w:r w:rsidRPr="006C1598">
          <w:rPr>
            <w:rFonts w:hint="eastAsia"/>
            <w:sz w:val="28"/>
            <w:szCs w:val="28"/>
          </w:rPr>
          <w:t>2157.8米</w:t>
        </w:r>
      </w:smartTag>
      <w:r w:rsidRPr="006C1598">
        <w:rPr>
          <w:rFonts w:hint="eastAsia"/>
          <w:sz w:val="28"/>
          <w:szCs w:val="28"/>
        </w:rPr>
        <w:t>，素有</w:t>
      </w:r>
      <w:r w:rsidRPr="006C1598">
        <w:rPr>
          <w:rFonts w:hint="eastAsia"/>
          <w:sz w:val="28"/>
          <w:szCs w:val="28"/>
        </w:rPr>
        <w:t>“</w:t>
      </w:r>
      <w:r w:rsidRPr="006C1598">
        <w:rPr>
          <w:rFonts w:hint="eastAsia"/>
          <w:sz w:val="28"/>
          <w:szCs w:val="28"/>
        </w:rPr>
        <w:t>华东屋脊〞，</w:t>
      </w:r>
      <w:r w:rsidRPr="006C1598">
        <w:rPr>
          <w:rFonts w:hint="eastAsia"/>
          <w:sz w:val="28"/>
          <w:szCs w:val="28"/>
        </w:rPr>
        <w:t>“</w:t>
      </w:r>
      <w:r w:rsidRPr="006C1598">
        <w:rPr>
          <w:rFonts w:hint="eastAsia"/>
          <w:sz w:val="28"/>
          <w:szCs w:val="28"/>
        </w:rPr>
        <w:t>珍稀植物王国、奇禽异兽天堂〞之称，著名经济学家、中国社会科学院副院长许涤新登黄岗山诗云：</w:t>
      </w:r>
      <w:r w:rsidRPr="006C1598">
        <w:rPr>
          <w:rFonts w:hint="eastAsia"/>
          <w:sz w:val="28"/>
          <w:szCs w:val="28"/>
        </w:rPr>
        <w:t>“</w:t>
      </w:r>
      <w:r w:rsidRPr="006C1598">
        <w:rPr>
          <w:rFonts w:hint="eastAsia"/>
          <w:sz w:val="28"/>
          <w:szCs w:val="28"/>
        </w:rPr>
        <w:t>百仞劲松茂底涧，绿草如茵美山巅，黄岗山高有几尺，脚下群峰飘云烟〞；九狮山位于河口镇信江北岸，九山并立，雄峙江边〔最高者115.3〕。其山色如生铁，壮如覆釜，为北门户，被称作龙门，其中一山壁立信江大王潭边，上镌</w:t>
      </w:r>
      <w:r w:rsidRPr="006C1598">
        <w:rPr>
          <w:rFonts w:hint="eastAsia"/>
          <w:sz w:val="28"/>
          <w:szCs w:val="28"/>
        </w:rPr>
        <w:t>“</w:t>
      </w:r>
      <w:r w:rsidRPr="006C1598">
        <w:rPr>
          <w:rFonts w:hint="eastAsia"/>
          <w:sz w:val="28"/>
          <w:szCs w:val="28"/>
        </w:rPr>
        <w:t>龙门第一关〞五字，字大</w:t>
      </w:r>
      <w:smartTag w:uri="urn:schemas-microsoft-com:office:smarttags" w:element="chmetcnv">
        <w:smartTagPr>
          <w:attr w:name="HasSpace" w:val="False"/>
          <w:attr w:name="Negative" w:val="False"/>
          <w:attr w:name="NumberType" w:val="1"/>
          <w:attr w:name="SourceValue" w:val="1.2"/>
          <w:attr w:name="TCSC" w:val="0"/>
          <w:attr w:name="UnitName" w:val="米"/>
        </w:smartTagPr>
        <w:r w:rsidRPr="006C1598">
          <w:rPr>
            <w:rFonts w:hint="eastAsia"/>
            <w:sz w:val="28"/>
            <w:szCs w:val="28"/>
          </w:rPr>
          <w:t>1.2米</w:t>
        </w:r>
      </w:smartTag>
      <w:r w:rsidRPr="006C1598">
        <w:rPr>
          <w:rFonts w:hint="eastAsia"/>
          <w:sz w:val="28"/>
          <w:szCs w:val="28"/>
        </w:rPr>
        <w:t>见方，笔力雄健浑厚，系明万历间河口文人费元禄所书；神仙洞，距县城</w:t>
      </w:r>
      <w:smartTag w:uri="urn:schemas-microsoft-com:office:smarttags" w:element="chmetcnv">
        <w:smartTagPr>
          <w:attr w:name="HasSpace" w:val="False"/>
          <w:attr w:name="Negative" w:val="False"/>
          <w:attr w:name="NumberType" w:val="1"/>
          <w:attr w:name="SourceValue" w:val="4"/>
          <w:attr w:name="TCSC" w:val="0"/>
          <w:attr w:name="UnitName" w:val="公里"/>
        </w:smartTagPr>
        <w:r w:rsidRPr="006C1598">
          <w:rPr>
            <w:rFonts w:hint="eastAsia"/>
            <w:sz w:val="28"/>
            <w:szCs w:val="28"/>
          </w:rPr>
          <w:t>4公里</w:t>
        </w:r>
      </w:smartTag>
      <w:r w:rsidRPr="006C1598">
        <w:rPr>
          <w:rFonts w:hint="eastAsia"/>
          <w:sz w:val="28"/>
          <w:szCs w:val="28"/>
        </w:rPr>
        <w:t>，洞深</w:t>
      </w:r>
      <w:smartTag w:uri="urn:schemas-microsoft-com:office:smarttags" w:element="chmetcnv">
        <w:smartTagPr>
          <w:attr w:name="HasSpace" w:val="False"/>
          <w:attr w:name="Negative" w:val="False"/>
          <w:attr w:name="NumberType" w:val="1"/>
          <w:attr w:name="SourceValue" w:val="1.5"/>
          <w:attr w:name="TCSC" w:val="0"/>
          <w:attr w:name="UnitName" w:val="公里"/>
        </w:smartTagPr>
        <w:r w:rsidRPr="006C1598">
          <w:rPr>
            <w:rFonts w:hint="eastAsia"/>
            <w:sz w:val="28"/>
            <w:szCs w:val="28"/>
          </w:rPr>
          <w:t>1.5公里</w:t>
        </w:r>
      </w:smartTag>
      <w:r w:rsidRPr="006C1598">
        <w:rPr>
          <w:rFonts w:hint="eastAsia"/>
          <w:sz w:val="28"/>
          <w:szCs w:val="28"/>
        </w:rPr>
        <w:t>，面积</w:t>
      </w:r>
      <w:smartTag w:uri="urn:schemas-microsoft-com:office:smarttags" w:element="chmetcnv">
        <w:smartTagPr>
          <w:attr w:name="HasSpace" w:val="False"/>
          <w:attr w:name="Negative" w:val="False"/>
          <w:attr w:name="NumberType" w:val="1"/>
          <w:attr w:name="SourceValue" w:val="30000"/>
          <w:attr w:name="TCSC" w:val="1"/>
          <w:attr w:name="UnitName" w:val="平方米"/>
        </w:smartTagPr>
        <w:r w:rsidRPr="006C1598">
          <w:rPr>
            <w:rFonts w:hint="eastAsia"/>
            <w:sz w:val="28"/>
            <w:szCs w:val="28"/>
          </w:rPr>
          <w:t>3万平方米</w:t>
        </w:r>
      </w:smartTag>
      <w:r w:rsidRPr="006C1598">
        <w:rPr>
          <w:rFonts w:hint="eastAsia"/>
          <w:sz w:val="28"/>
          <w:szCs w:val="28"/>
        </w:rPr>
        <w:t>，属喀斯特溶洞，经地下水长期冲蚀，洞内形成石笋、石钟乳、石柱、石球等，似雄鹰挺立，虎豹怒蹲，巨大的石柱拔地而起，高贯岩顶，形如擎天大柱，小的石柱如石笋，纹理密细，色泽晶莹，酷似琼花玉树，景色奇特，气象万千，故名神仙洞。</w:t>
      </w:r>
    </w:p>
    <w:p w:rsidR="00B657C9" w:rsidRPr="006C1598" w:rsidP="00B657C9">
      <w:pPr>
        <w:ind w:firstLine="560" w:firstLineChars="200"/>
        <w:rPr>
          <w:rFonts w:hint="eastAsia"/>
          <w:sz w:val="28"/>
          <w:szCs w:val="28"/>
        </w:rPr>
      </w:pPr>
      <w:r w:rsidRPr="006C1598">
        <w:rPr>
          <w:rFonts w:hint="eastAsia"/>
          <w:sz w:val="28"/>
          <w:szCs w:val="28"/>
        </w:rPr>
        <w:t>境内人文景观十分丰富。鹅湖书院位于河口镇东偏南</w:t>
      </w:r>
      <w:smartTag w:uri="urn:schemas-microsoft-com:office:smarttags" w:element="chmetcnv">
        <w:smartTagPr>
          <w:attr w:name="HasSpace" w:val="False"/>
          <w:attr w:name="Negative" w:val="False"/>
          <w:attr w:name="NumberType" w:val="1"/>
          <w:attr w:name="SourceValue" w:val="10"/>
          <w:attr w:name="TCSC" w:val="0"/>
          <w:attr w:name="UnitName" w:val="公里"/>
        </w:smartTagPr>
        <w:r w:rsidRPr="006C1598">
          <w:rPr>
            <w:rFonts w:hint="eastAsia"/>
            <w:sz w:val="28"/>
            <w:szCs w:val="28"/>
          </w:rPr>
          <w:t>10公里</w:t>
        </w:r>
      </w:smartTag>
      <w:r w:rsidRPr="006C1598">
        <w:rPr>
          <w:rFonts w:hint="eastAsia"/>
          <w:sz w:val="28"/>
          <w:szCs w:val="28"/>
        </w:rPr>
        <w:t>鹅湖山北麓，是南宋理学家朱熹、陆九龄、陆九渊、吕祖谦相与讲学之所，是南宋以来，历代统治阶级培养士子之所包括头门、石排坊、泮池、左右碑亭、会元堂、御书楼、月池、文昌阁、关帝庙、东西两廊读书房共96间，有明清二代石碑14块，碑文记录了书院坎坷的历史，1959年被列为全省重点文物保护单位；道教圣地葛仙山为东汉名道人葛玄道成升天处，主峰海拔</w:t>
      </w:r>
      <w:smartTag w:uri="urn:schemas-microsoft-com:office:smarttags" w:element="chmetcnv">
        <w:smartTagPr>
          <w:attr w:name="HasSpace" w:val="False"/>
          <w:attr w:name="Negative" w:val="False"/>
          <w:attr w:name="NumberType" w:val="1"/>
          <w:attr w:name="SourceValue" w:val="1096.3"/>
          <w:attr w:name="TCSC" w:val="0"/>
          <w:attr w:name="UnitName" w:val="米"/>
        </w:smartTagPr>
        <w:r w:rsidRPr="006C1598">
          <w:rPr>
            <w:rFonts w:hint="eastAsia"/>
            <w:sz w:val="28"/>
            <w:szCs w:val="28"/>
          </w:rPr>
          <w:t>1096.3米</w:t>
        </w:r>
      </w:smartTag>
      <w:r w:rsidRPr="006C1598">
        <w:rPr>
          <w:rFonts w:hint="eastAsia"/>
          <w:sz w:val="28"/>
          <w:szCs w:val="28"/>
        </w:rPr>
        <w:t>，山峰奇秀峻峭，林木蓊郁，云雾缭绕，有上马石、下马石、息心岩、仙人足迹、飞升台、洗眼仙泉等古迹，明赵椿?飞升台记?称它，与九华山、黄山和仙都雁荡、巫峡诸山同为天下所珍重。山上祠庙，殿宇嵯峨，终年香火鼎盛，游人如织，赣、闽、浙、皖四省来此朝拜的香客近年已达百万众；县城河口镇内的明清古街沿信江伸延，长达</w:t>
      </w:r>
      <w:smartTag w:uri="urn:schemas-microsoft-com:office:smarttags" w:element="chmetcnv">
        <w:smartTagPr>
          <w:attr w:name="HasSpace" w:val="False"/>
          <w:attr w:name="Negative" w:val="False"/>
          <w:attr w:name="NumberType" w:val="1"/>
          <w:attr w:name="SourceValue" w:val="5"/>
          <w:attr w:name="TCSC" w:val="0"/>
          <w:attr w:name="UnitName" w:val="公里"/>
        </w:smartTagPr>
        <w:r w:rsidRPr="006C1598">
          <w:rPr>
            <w:rFonts w:hint="eastAsia"/>
            <w:sz w:val="28"/>
            <w:szCs w:val="28"/>
          </w:rPr>
          <w:t>5公里</w:t>
        </w:r>
      </w:smartTag>
      <w:r w:rsidRPr="006C1598">
        <w:rPr>
          <w:rFonts w:hint="eastAsia"/>
          <w:sz w:val="28"/>
          <w:szCs w:val="28"/>
        </w:rPr>
        <w:t>，街道宽</w:t>
      </w:r>
      <w:smartTag w:uri="urn:schemas-microsoft-com:office:smarttags" w:element="chmetcnv">
        <w:smartTagPr>
          <w:attr w:name="HasSpace" w:val="False"/>
          <w:attr w:name="Negative" w:val="False"/>
          <w:attr w:name="NumberType" w:val="1"/>
          <w:attr w:name="SourceValue" w:val="6"/>
          <w:attr w:name="TCSC" w:val="0"/>
          <w:attr w:name="UnitName" w:val="米"/>
        </w:smartTagPr>
        <w:r w:rsidRPr="006C1598">
          <w:rPr>
            <w:rFonts w:hint="eastAsia"/>
            <w:sz w:val="28"/>
            <w:szCs w:val="28"/>
          </w:rPr>
          <w:t>6米</w:t>
        </w:r>
      </w:smartTag>
      <w:r w:rsidRPr="006C1598">
        <w:rPr>
          <w:rFonts w:hint="eastAsia"/>
          <w:sz w:val="28"/>
          <w:szCs w:val="28"/>
        </w:rPr>
        <w:t>，路面用长青石块铺砌而成，布满车辙。街道两边尚存旧店铺450多家，至今还保持了明、清建筑的特色，小桥流水，木楼深巷，古色古香；南宋爱国词人辛弃疾故居－－瓢泉及其墓葬，清代著名戏剧家蒋仕铨墓等均是观光、凭吊的好去处。</w:t>
      </w:r>
    </w:p>
    <w:p w:rsidR="00E54A37" w:rsidRPr="006C1598" w:rsidP="00B657C9">
      <w:pPr>
        <w:ind w:firstLine="560" w:firstLineChars="200"/>
        <w:rPr>
          <w:sz w:val="28"/>
          <w:szCs w:val="28"/>
        </w:rPr>
      </w:pPr>
      <w:r w:rsidR="007B0739">
        <w:rPr>
          <w:rFonts w:hint="eastAsia"/>
          <w:sz w:val="28"/>
          <w:szCs w:val="28"/>
        </w:rPr>
        <w:t>******</w:t>
      </w:r>
      <w:r w:rsidRPr="006C1598" w:rsidR="00B657C9">
        <w:rPr>
          <w:rFonts w:hint="eastAsia"/>
          <w:sz w:val="28"/>
          <w:szCs w:val="28"/>
        </w:rPr>
        <w:t>外乡人才辈出，素有</w:t>
      </w:r>
      <w:r w:rsidRPr="006C1598" w:rsidR="00B657C9">
        <w:rPr>
          <w:rFonts w:hint="eastAsia"/>
          <w:sz w:val="28"/>
          <w:szCs w:val="28"/>
        </w:rPr>
        <w:t>“</w:t>
      </w:r>
      <w:r w:rsidRPr="006C1598" w:rsidR="00B657C9">
        <w:rPr>
          <w:rFonts w:hint="eastAsia"/>
          <w:sz w:val="28"/>
          <w:szCs w:val="28"/>
        </w:rPr>
        <w:t>隔河二宰相，百里三状元，一门九进士〞之称赞。其中佼佼者有北宋状元刘辉、南宋名相陈康伯、明代首辅费宏、清代著名文学家蒋仕铨、近代动物学家陈桢等。</w:t>
      </w: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sectPr>
          <w:type w:val="nextPage"/>
          <w:pgSz w:w="11906" w:h="16838"/>
          <w:pgMar w:top="1440" w:right="1800" w:bottom="1440" w:left="1800" w:header="851" w:footer="992" w:gutter="0"/>
          <w:pgNumType w:start="21"/>
          <w:cols w:space="425"/>
          <w:titlePg w:val="0"/>
          <w:docGrid w:type="lines" w:linePitch="312"/>
        </w:sect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jc w:val="center"/>
        <w:outlineLvl w:val="0"/>
        <w:rPr>
          <w:b/>
          <w:sz w:val="30"/>
          <w:szCs w:val="30"/>
        </w:rPr>
      </w:pPr>
      <w:bookmarkStart w:id="33" w:name="_Toc146956330"/>
      <w:bookmarkStart w:id="34" w:name="_Toc176848797"/>
      <w:r w:rsidRPr="006C1598">
        <w:rPr>
          <w:b/>
          <w:sz w:val="30"/>
          <w:szCs w:val="30"/>
        </w:rPr>
        <w:t>5  公用工程和辅助设施</w:t>
      </w:r>
      <w:bookmarkEnd w:id="33"/>
      <w:bookmarkEnd w:id="34"/>
    </w:p>
    <w:p w:rsidR="00E54A37" w:rsidRPr="006C1598">
      <w:pPr>
        <w:outlineLvl w:val="1"/>
        <w:rPr>
          <w:b/>
          <w:sz w:val="28"/>
          <w:szCs w:val="28"/>
        </w:rPr>
      </w:pPr>
      <w:bookmarkStart w:id="35" w:name="_Toc146956331"/>
      <w:bookmarkStart w:id="36" w:name="_Toc176848798"/>
      <w:r w:rsidRPr="006C1598">
        <w:rPr>
          <w:b/>
          <w:sz w:val="28"/>
          <w:szCs w:val="28"/>
        </w:rPr>
        <w:t>5.1 总图运输</w:t>
      </w:r>
      <w:bookmarkEnd w:id="35"/>
      <w:bookmarkEnd w:id="36"/>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 xml:space="preserve"> 总平面布置</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.1 总平面布置原那么</w:t>
      </w:r>
    </w:p>
    <w:p w:rsidR="00E54A37" w:rsidRPr="006C1598">
      <w:pPr>
        <w:ind w:firstLine="538" w:firstLineChars="192"/>
        <w:rPr>
          <w:sz w:val="28"/>
          <w:szCs w:val="28"/>
        </w:rPr>
      </w:pPr>
      <w:r w:rsidRPr="006C1598">
        <w:rPr>
          <w:sz w:val="28"/>
          <w:szCs w:val="28"/>
        </w:rPr>
        <w:t>1、满足化工厂总体规划要求。</w:t>
      </w:r>
    </w:p>
    <w:p w:rsidR="00E54A37" w:rsidRPr="006C1598">
      <w:pPr>
        <w:ind w:firstLine="538" w:firstLineChars="192"/>
        <w:rPr>
          <w:sz w:val="28"/>
          <w:szCs w:val="28"/>
        </w:rPr>
      </w:pPr>
      <w:r w:rsidRPr="006C1598">
        <w:rPr>
          <w:sz w:val="28"/>
          <w:szCs w:val="28"/>
        </w:rPr>
        <w:t>2、满足生产工艺要求，使物流顺畅，物料输送短捷，充分考虑与其它装置的衔接。</w:t>
      </w:r>
    </w:p>
    <w:p w:rsidR="00E54A37" w:rsidRPr="006C1598">
      <w:pPr>
        <w:ind w:firstLine="538" w:firstLineChars="192"/>
        <w:rPr>
          <w:sz w:val="28"/>
          <w:szCs w:val="28"/>
        </w:rPr>
      </w:pPr>
      <w:r w:rsidRPr="006C1598">
        <w:rPr>
          <w:sz w:val="28"/>
          <w:szCs w:val="28"/>
        </w:rPr>
        <w:t>3、方便生产、生活、维修和管理，注意环境保护，绿化。</w:t>
      </w:r>
    </w:p>
    <w:p w:rsidR="00E54A37" w:rsidRPr="006C1598">
      <w:pPr>
        <w:ind w:firstLine="538" w:firstLineChars="192"/>
        <w:rPr>
          <w:sz w:val="28"/>
          <w:szCs w:val="28"/>
        </w:rPr>
      </w:pPr>
      <w:r w:rsidRPr="006C1598">
        <w:rPr>
          <w:sz w:val="28"/>
          <w:szCs w:val="28"/>
        </w:rPr>
        <w:t>4、道路、竖向布置合理，尽量节省土石方工程量。</w:t>
      </w:r>
    </w:p>
    <w:p w:rsidR="00E54A37" w:rsidRPr="006C1598">
      <w:pPr>
        <w:ind w:firstLine="538" w:firstLineChars="192"/>
        <w:rPr>
          <w:sz w:val="28"/>
          <w:szCs w:val="28"/>
        </w:rPr>
      </w:pPr>
      <w:r w:rsidRPr="006C1598">
        <w:rPr>
          <w:sz w:val="28"/>
          <w:szCs w:val="28"/>
        </w:rPr>
        <w:t>5、在满足国家有关防火等工程技术标准的要求下，布置紧凑，节约用地，力求整体协调、美观。</w:t>
      </w:r>
    </w:p>
    <w:p w:rsidR="00E54A37" w:rsidRPr="006C1598">
      <w:pPr>
        <w:ind w:firstLine="538" w:firstLineChars="192"/>
        <w:rPr>
          <w:sz w:val="28"/>
          <w:szCs w:val="28"/>
        </w:rPr>
      </w:pPr>
      <w:r w:rsidRPr="006C1598">
        <w:rPr>
          <w:sz w:val="28"/>
          <w:szCs w:val="28"/>
        </w:rPr>
        <w:t>6、充分考虑工厂的远期开展。</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.2 总平面布置方案</w:t>
      </w:r>
    </w:p>
    <w:p w:rsidR="00E54A37" w:rsidRPr="006C1598">
      <w:pPr>
        <w:ind w:firstLine="560" w:firstLineChars="200"/>
        <w:rPr>
          <w:rFonts w:hint="eastAsia"/>
          <w:sz w:val="28"/>
          <w:szCs w:val="28"/>
        </w:rPr>
      </w:pPr>
      <w:r w:rsidRPr="006C1598">
        <w:rPr>
          <w:sz w:val="28"/>
          <w:szCs w:val="28"/>
        </w:rPr>
        <w:t>本工程工程选址于</w:t>
      </w:r>
      <w:r w:rsidR="007B0739">
        <w:rPr>
          <w:rFonts w:hint="eastAsia"/>
          <w:sz w:val="28"/>
          <w:szCs w:val="28"/>
        </w:rPr>
        <w:t>************</w:t>
      </w:r>
      <w:r w:rsidRPr="006C1598" w:rsidR="000E5979">
        <w:rPr>
          <w:rFonts w:hint="eastAsia"/>
          <w:sz w:val="28"/>
          <w:szCs w:val="28"/>
        </w:rPr>
        <w:t>化工园区</w:t>
      </w:r>
      <w:r w:rsidRPr="006C1598">
        <w:rPr>
          <w:rFonts w:hint="eastAsia"/>
          <w:sz w:val="28"/>
          <w:szCs w:val="28"/>
        </w:rPr>
        <w:t>。具体布置见附图〔厂区总平面布置图〕。</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.3 绿化布置</w:t>
      </w:r>
    </w:p>
    <w:p w:rsidR="00E54A37" w:rsidRPr="006C1598">
      <w:pPr>
        <w:ind w:firstLine="560" w:firstLineChars="200"/>
        <w:rPr>
          <w:sz w:val="28"/>
          <w:szCs w:val="28"/>
        </w:rPr>
        <w:sectPr>
          <w:type w:val="nextPage"/>
          <w:pgSz w:w="11906" w:h="16838"/>
          <w:pgMar w:top="1440" w:right="1800" w:bottom="1440" w:left="1800" w:header="851" w:footer="992" w:gutter="0"/>
          <w:pgNumType w:start="22"/>
          <w:cols w:space="425"/>
          <w:titlePg w:val="0"/>
          <w:docGrid w:type="lines" w:linePitch="312"/>
        </w:sectPr>
      </w:pPr>
      <w:r w:rsidRPr="006C1598">
        <w:rPr>
          <w:sz w:val="28"/>
          <w:szCs w:val="28"/>
        </w:rPr>
        <w:t>在建筑物周围及厂区边角余地布置带状绿化，以改善生产环境，美化厂区环境，绿化面积</w:t>
      </w:r>
      <w:r w:rsidRPr="006C1598">
        <w:rPr>
          <w:rFonts w:hint="eastAsia"/>
          <w:sz w:val="28"/>
          <w:szCs w:val="28"/>
        </w:rPr>
        <w:t>20.6</w:t>
      </w:r>
      <w:r w:rsidRPr="006C1598">
        <w:rPr>
          <w:sz w:val="28"/>
          <w:szCs w:val="28"/>
        </w:rPr>
        <w:t>％。</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.4 总图主要经济技术指标</w:t>
      </w:r>
    </w:p>
    <w:p w:rsidR="00E54A37" w:rsidRPr="006C1598">
      <w:pPr>
        <w:ind w:firstLine="560" w:firstLineChars="200"/>
        <w:rPr>
          <w:rFonts w:hint="eastAsia"/>
          <w:sz w:val="28"/>
          <w:szCs w:val="28"/>
        </w:rPr>
      </w:pPr>
      <w:r w:rsidRPr="006C1598">
        <w:rPr>
          <w:sz w:val="28"/>
          <w:szCs w:val="28"/>
        </w:rPr>
        <w:t>总图主要经济技术指标见表5-1。</w:t>
      </w:r>
    </w:p>
    <w:p w:rsidR="00077F3C" w:rsidRPr="006C1598">
      <w:pPr>
        <w:jc w:val="center"/>
        <w:rPr>
          <w:rFonts w:hint="eastAsia"/>
          <w:sz w:val="28"/>
          <w:szCs w:val="28"/>
        </w:rPr>
      </w:pPr>
    </w:p>
    <w:p w:rsidR="00077F3C" w:rsidRPr="006C1598">
      <w:pPr>
        <w:jc w:val="center"/>
        <w:rPr>
          <w:rFonts w:hint="eastAsia"/>
          <w:sz w:val="28"/>
          <w:szCs w:val="28"/>
        </w:rPr>
      </w:pPr>
    </w:p>
    <w:p w:rsidR="00E54A37" w:rsidRPr="006C1598">
      <w:pPr>
        <w:jc w:val="center"/>
        <w:rPr>
          <w:sz w:val="28"/>
          <w:szCs w:val="28"/>
        </w:rPr>
      </w:pPr>
      <w:r w:rsidRPr="006C1598">
        <w:rPr>
          <w:sz w:val="28"/>
          <w:szCs w:val="28"/>
        </w:rPr>
        <w:t>表5-1 总图主要经济技术指标一览表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1"/>
        <w:gridCol w:w="3056"/>
        <w:gridCol w:w="915"/>
        <w:gridCol w:w="1641"/>
        <w:gridCol w:w="200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397"/>
          <w:jc w:val="center"/>
        </w:trPr>
        <w:tc>
          <w:tcPr>
            <w:tcW w:w="528" w:type="pct"/>
            <w:vAlign w:val="center"/>
          </w:tcPr>
          <w:p w:rsidR="00E54A37" w:rsidRPr="006C1598">
            <w:pPr>
              <w:jc w:val="center"/>
              <w:rPr>
                <w:sz w:val="24"/>
              </w:rPr>
            </w:pPr>
            <w:r w:rsidRPr="006C1598">
              <w:rPr>
                <w:sz w:val="24"/>
              </w:rPr>
              <w:t>序号</w:t>
            </w:r>
          </w:p>
        </w:tc>
        <w:tc>
          <w:tcPr>
            <w:tcW w:w="1793" w:type="pct"/>
            <w:vAlign w:val="center"/>
          </w:tcPr>
          <w:p w:rsidR="00E54A37" w:rsidRPr="006C1598">
            <w:pPr>
              <w:jc w:val="center"/>
              <w:rPr>
                <w:sz w:val="24"/>
              </w:rPr>
            </w:pPr>
            <w:r w:rsidRPr="006C1598">
              <w:rPr>
                <w:sz w:val="24"/>
              </w:rPr>
              <w:t>名称</w:t>
            </w:r>
          </w:p>
        </w:tc>
        <w:tc>
          <w:tcPr>
            <w:tcW w:w="537" w:type="pct"/>
            <w:vAlign w:val="center"/>
          </w:tcPr>
          <w:p w:rsidR="00E54A37" w:rsidRPr="006C1598">
            <w:pPr>
              <w:jc w:val="center"/>
              <w:rPr>
                <w:sz w:val="24"/>
              </w:rPr>
            </w:pPr>
            <w:r w:rsidRPr="006C1598">
              <w:rPr>
                <w:sz w:val="24"/>
              </w:rPr>
              <w:t>单位</w:t>
            </w:r>
          </w:p>
        </w:tc>
        <w:tc>
          <w:tcPr>
            <w:tcW w:w="963" w:type="pct"/>
            <w:vAlign w:val="center"/>
          </w:tcPr>
          <w:p w:rsidR="00E54A37" w:rsidRPr="006C1598">
            <w:pPr>
              <w:jc w:val="center"/>
              <w:rPr>
                <w:sz w:val="24"/>
              </w:rPr>
            </w:pPr>
            <w:r w:rsidRPr="006C1598">
              <w:rPr>
                <w:sz w:val="24"/>
              </w:rPr>
              <w:t>数量</w:t>
            </w:r>
          </w:p>
        </w:tc>
        <w:tc>
          <w:tcPr>
            <w:tcW w:w="1180" w:type="pct"/>
            <w:vAlign w:val="center"/>
          </w:tcPr>
          <w:p w:rsidR="00E54A37" w:rsidRPr="006C1598">
            <w:pPr>
              <w:jc w:val="center"/>
              <w:rPr>
                <w:sz w:val="24"/>
              </w:rPr>
            </w:pPr>
            <w:r w:rsidRPr="006C1598">
              <w:rPr>
                <w:sz w:val="24"/>
              </w:rPr>
              <w:t>备</w:t>
            </w:r>
            <w:r w:rsidRPr="006C1598">
              <w:rPr>
                <w:rFonts w:hint="eastAsia"/>
                <w:sz w:val="24"/>
              </w:rPr>
              <w:t xml:space="preserve">  </w:t>
            </w:r>
            <w:r w:rsidRPr="006C1598">
              <w:rPr>
                <w:sz w:val="24"/>
              </w:rPr>
              <w:t>注</w:t>
            </w:r>
          </w:p>
        </w:tc>
      </w:tr>
      <w:tr>
        <w:tblPrEx>
          <w:tblW w:w="5000" w:type="pct"/>
          <w:jc w:val="center"/>
          <w:tblLook w:val="01E0"/>
        </w:tblPrEx>
        <w:trPr>
          <w:trHeight w:hRule="exact" w:val="397"/>
          <w:jc w:val="center"/>
        </w:trPr>
        <w:tc>
          <w:tcPr>
            <w:tcW w:w="528" w:type="pct"/>
            <w:vAlign w:val="center"/>
          </w:tcPr>
          <w:p w:rsidR="00E54A37" w:rsidRPr="006C1598">
            <w:pPr>
              <w:jc w:val="center"/>
              <w:rPr>
                <w:sz w:val="24"/>
              </w:rPr>
            </w:pPr>
            <w:r w:rsidRPr="006C1598">
              <w:rPr>
                <w:sz w:val="24"/>
              </w:rPr>
              <w:t>1</w:t>
            </w:r>
          </w:p>
        </w:tc>
        <w:tc>
          <w:tcPr>
            <w:tcW w:w="1793" w:type="pct"/>
            <w:vAlign w:val="center"/>
          </w:tcPr>
          <w:p w:rsidR="00E54A37" w:rsidRPr="006C1598">
            <w:pPr>
              <w:jc w:val="center"/>
              <w:rPr>
                <w:sz w:val="24"/>
              </w:rPr>
            </w:pPr>
            <w:r w:rsidRPr="006C1598">
              <w:rPr>
                <w:sz w:val="24"/>
              </w:rPr>
              <w:t>总用地面积</w:t>
            </w:r>
          </w:p>
        </w:tc>
        <w:tc>
          <w:tcPr>
            <w:tcW w:w="537" w:type="pct"/>
            <w:vAlign w:val="center"/>
          </w:tcPr>
          <w:p w:rsidR="00E54A37" w:rsidRPr="006C1598">
            <w:pPr>
              <w:jc w:val="center"/>
              <w:rPr>
                <w:sz w:val="24"/>
              </w:rPr>
            </w:pPr>
            <w:r w:rsidRPr="006C1598">
              <w:rPr>
                <w:sz w:val="24"/>
              </w:rPr>
              <w:t>m</w:t>
            </w:r>
            <w:r w:rsidRPr="006C1598">
              <w:rPr>
                <w:sz w:val="24"/>
                <w:vertAlign w:val="superscript"/>
              </w:rPr>
              <w:t>2</w:t>
            </w:r>
          </w:p>
        </w:tc>
        <w:tc>
          <w:tcPr>
            <w:tcW w:w="963" w:type="pct"/>
            <w:vAlign w:val="center"/>
          </w:tcPr>
          <w:p w:rsidR="00E54A37" w:rsidRPr="006C1598">
            <w:pPr>
              <w:jc w:val="center"/>
              <w:rPr>
                <w:rFonts w:hint="eastAsia"/>
                <w:sz w:val="24"/>
              </w:rPr>
            </w:pPr>
            <w:r w:rsidRPr="006C1598" w:rsidR="00DF31CD">
              <w:rPr>
                <w:rFonts w:hint="eastAsia"/>
                <w:sz w:val="24"/>
              </w:rPr>
              <w:t>22882</w:t>
            </w:r>
          </w:p>
        </w:tc>
        <w:tc>
          <w:tcPr>
            <w:tcW w:w="1180" w:type="pct"/>
            <w:vAlign w:val="center"/>
          </w:tcPr>
          <w:p w:rsidR="00E54A37" w:rsidRPr="006C1598">
            <w:pPr>
              <w:jc w:val="center"/>
              <w:rPr>
                <w:sz w:val="24"/>
              </w:rPr>
            </w:pPr>
          </w:p>
        </w:tc>
      </w:tr>
      <w:tr>
        <w:tblPrEx>
          <w:tblW w:w="5000" w:type="pct"/>
          <w:jc w:val="center"/>
          <w:tblLook w:val="01E0"/>
        </w:tblPrEx>
        <w:trPr>
          <w:trHeight w:hRule="exact" w:val="397"/>
          <w:jc w:val="center"/>
        </w:trPr>
        <w:tc>
          <w:tcPr>
            <w:tcW w:w="528" w:type="pct"/>
            <w:vAlign w:val="center"/>
          </w:tcPr>
          <w:p w:rsidR="00E54A37" w:rsidRPr="006C1598">
            <w:pPr>
              <w:jc w:val="center"/>
              <w:rPr>
                <w:rFonts w:hint="eastAsia"/>
                <w:sz w:val="24"/>
              </w:rPr>
            </w:pPr>
            <w:r w:rsidRPr="006C1598">
              <w:rPr>
                <w:rFonts w:hint="eastAsia"/>
                <w:sz w:val="24"/>
              </w:rPr>
              <w:t>2</w:t>
            </w:r>
          </w:p>
        </w:tc>
        <w:tc>
          <w:tcPr>
            <w:tcW w:w="1793" w:type="pct"/>
            <w:vAlign w:val="center"/>
          </w:tcPr>
          <w:p w:rsidR="00E54A37" w:rsidRPr="006C1598">
            <w:pPr>
              <w:jc w:val="center"/>
              <w:rPr>
                <w:sz w:val="24"/>
              </w:rPr>
            </w:pPr>
            <w:r w:rsidRPr="006C1598">
              <w:rPr>
                <w:sz w:val="24"/>
              </w:rPr>
              <w:t>建筑占地面积</w:t>
            </w:r>
          </w:p>
        </w:tc>
        <w:tc>
          <w:tcPr>
            <w:tcW w:w="537" w:type="pct"/>
            <w:vAlign w:val="center"/>
          </w:tcPr>
          <w:p w:rsidR="00E54A37" w:rsidRPr="006C1598">
            <w:pPr>
              <w:jc w:val="center"/>
              <w:rPr>
                <w:sz w:val="24"/>
              </w:rPr>
            </w:pPr>
            <w:r w:rsidRPr="006C1598">
              <w:rPr>
                <w:sz w:val="24"/>
              </w:rPr>
              <w:t>m</w:t>
            </w:r>
            <w:r w:rsidRPr="006C1598">
              <w:rPr>
                <w:sz w:val="24"/>
                <w:vertAlign w:val="superscript"/>
              </w:rPr>
              <w:t>2</w:t>
            </w:r>
          </w:p>
        </w:tc>
        <w:tc>
          <w:tcPr>
            <w:tcW w:w="963" w:type="pct"/>
            <w:vAlign w:val="center"/>
          </w:tcPr>
          <w:p w:rsidR="00E54A37" w:rsidRPr="006C1598">
            <w:pPr>
              <w:jc w:val="center"/>
              <w:rPr>
                <w:rFonts w:hint="eastAsia"/>
                <w:sz w:val="24"/>
              </w:rPr>
            </w:pPr>
            <w:r w:rsidRPr="006C1598" w:rsidR="00DF31CD">
              <w:rPr>
                <w:rFonts w:hint="eastAsia"/>
                <w:sz w:val="24"/>
              </w:rPr>
              <w:t>8985.5</w:t>
            </w:r>
          </w:p>
        </w:tc>
        <w:tc>
          <w:tcPr>
            <w:tcW w:w="1180" w:type="pct"/>
            <w:vAlign w:val="center"/>
          </w:tcPr>
          <w:p w:rsidR="00E54A37" w:rsidRPr="006C1598">
            <w:pPr>
              <w:jc w:val="center"/>
              <w:rPr>
                <w:rFonts w:hint="eastAsia"/>
                <w:sz w:val="24"/>
              </w:rPr>
            </w:pPr>
          </w:p>
        </w:tc>
      </w:tr>
      <w:tr>
        <w:tblPrEx>
          <w:tblW w:w="5000" w:type="pct"/>
          <w:jc w:val="center"/>
          <w:tblLook w:val="01E0"/>
        </w:tblPrEx>
        <w:trPr>
          <w:trHeight w:hRule="exact" w:val="397"/>
          <w:jc w:val="center"/>
        </w:trPr>
        <w:tc>
          <w:tcPr>
            <w:tcW w:w="528" w:type="pct"/>
            <w:vAlign w:val="center"/>
          </w:tcPr>
          <w:p w:rsidR="00E54A37" w:rsidRPr="006C1598">
            <w:pPr>
              <w:jc w:val="center"/>
              <w:rPr>
                <w:rFonts w:hint="eastAsia"/>
                <w:sz w:val="24"/>
              </w:rPr>
            </w:pPr>
            <w:r w:rsidRPr="006C1598">
              <w:rPr>
                <w:rFonts w:hint="eastAsia"/>
                <w:sz w:val="24"/>
              </w:rPr>
              <w:t>3</w:t>
            </w:r>
          </w:p>
        </w:tc>
        <w:tc>
          <w:tcPr>
            <w:tcW w:w="1793" w:type="pct"/>
            <w:vAlign w:val="center"/>
          </w:tcPr>
          <w:p w:rsidR="00E54A37" w:rsidRPr="006C1598">
            <w:pPr>
              <w:jc w:val="center"/>
              <w:rPr>
                <w:sz w:val="24"/>
              </w:rPr>
            </w:pPr>
            <w:r w:rsidRPr="006C1598">
              <w:rPr>
                <w:sz w:val="24"/>
              </w:rPr>
              <w:t>总建筑面积</w:t>
            </w:r>
          </w:p>
        </w:tc>
        <w:tc>
          <w:tcPr>
            <w:tcW w:w="537" w:type="pct"/>
            <w:vAlign w:val="center"/>
          </w:tcPr>
          <w:p w:rsidR="00E54A37" w:rsidRPr="006C1598">
            <w:pPr>
              <w:jc w:val="center"/>
              <w:rPr>
                <w:sz w:val="24"/>
              </w:rPr>
            </w:pPr>
            <w:r w:rsidRPr="006C1598">
              <w:rPr>
                <w:sz w:val="24"/>
              </w:rPr>
              <w:t>m</w:t>
            </w:r>
            <w:r w:rsidRPr="006C1598">
              <w:rPr>
                <w:sz w:val="24"/>
                <w:vertAlign w:val="superscript"/>
              </w:rPr>
              <w:t>2</w:t>
            </w:r>
          </w:p>
        </w:tc>
        <w:tc>
          <w:tcPr>
            <w:tcW w:w="963" w:type="pct"/>
            <w:vAlign w:val="center"/>
          </w:tcPr>
          <w:p w:rsidR="00E54A37" w:rsidRPr="006C1598">
            <w:pPr>
              <w:jc w:val="center"/>
              <w:rPr>
                <w:rFonts w:hint="eastAsia"/>
                <w:sz w:val="24"/>
              </w:rPr>
            </w:pPr>
            <w:r w:rsidRPr="006C1598" w:rsidR="00DF31CD">
              <w:rPr>
                <w:rFonts w:hint="eastAsia"/>
                <w:sz w:val="24"/>
              </w:rPr>
              <w:t>10166</w:t>
            </w:r>
          </w:p>
        </w:tc>
        <w:tc>
          <w:tcPr>
            <w:tcW w:w="1180" w:type="pct"/>
            <w:vAlign w:val="center"/>
          </w:tcPr>
          <w:p w:rsidR="00E54A37" w:rsidRPr="006C1598">
            <w:pPr>
              <w:jc w:val="center"/>
              <w:rPr>
                <w:sz w:val="24"/>
              </w:rPr>
            </w:pPr>
          </w:p>
        </w:tc>
      </w:tr>
      <w:tr>
        <w:tblPrEx>
          <w:tblW w:w="5000" w:type="pct"/>
          <w:jc w:val="center"/>
          <w:tblLook w:val="01E0"/>
        </w:tblPrEx>
        <w:trPr>
          <w:trHeight w:hRule="exact" w:val="397"/>
          <w:jc w:val="center"/>
        </w:trPr>
        <w:tc>
          <w:tcPr>
            <w:tcW w:w="528" w:type="pct"/>
            <w:vAlign w:val="center"/>
          </w:tcPr>
          <w:p w:rsidR="00E54A37" w:rsidRPr="006C1598">
            <w:pPr>
              <w:jc w:val="center"/>
              <w:rPr>
                <w:rFonts w:hint="eastAsia"/>
                <w:sz w:val="24"/>
              </w:rPr>
            </w:pPr>
            <w:r w:rsidRPr="006C1598">
              <w:rPr>
                <w:rFonts w:hint="eastAsia"/>
                <w:sz w:val="24"/>
              </w:rPr>
              <w:t>4</w:t>
            </w:r>
          </w:p>
        </w:tc>
        <w:tc>
          <w:tcPr>
            <w:tcW w:w="1793" w:type="pct"/>
            <w:vAlign w:val="center"/>
          </w:tcPr>
          <w:p w:rsidR="00E54A37" w:rsidRPr="006C1598">
            <w:pPr>
              <w:jc w:val="center"/>
              <w:rPr>
                <w:sz w:val="24"/>
              </w:rPr>
            </w:pPr>
            <w:r w:rsidRPr="006C1598">
              <w:rPr>
                <w:sz w:val="24"/>
              </w:rPr>
              <w:t>建筑密度</w:t>
            </w:r>
          </w:p>
        </w:tc>
        <w:tc>
          <w:tcPr>
            <w:tcW w:w="537" w:type="pct"/>
            <w:vAlign w:val="center"/>
          </w:tcPr>
          <w:p w:rsidR="00E54A37" w:rsidRPr="006C1598">
            <w:pPr>
              <w:jc w:val="center"/>
              <w:rPr>
                <w:sz w:val="24"/>
              </w:rPr>
            </w:pPr>
            <w:r w:rsidRPr="006C1598">
              <w:rPr>
                <w:sz w:val="24"/>
              </w:rPr>
              <w:t>%</w:t>
            </w:r>
          </w:p>
        </w:tc>
        <w:tc>
          <w:tcPr>
            <w:tcW w:w="963" w:type="pct"/>
            <w:vAlign w:val="center"/>
          </w:tcPr>
          <w:p w:rsidR="00E54A37" w:rsidRPr="006C1598">
            <w:pPr>
              <w:jc w:val="center"/>
              <w:rPr>
                <w:rFonts w:hint="eastAsia"/>
                <w:sz w:val="24"/>
              </w:rPr>
            </w:pPr>
            <w:r w:rsidRPr="006C1598" w:rsidR="00DF31CD">
              <w:rPr>
                <w:rFonts w:hint="eastAsia"/>
                <w:sz w:val="24"/>
              </w:rPr>
              <w:t>39.3</w:t>
            </w:r>
          </w:p>
        </w:tc>
        <w:tc>
          <w:tcPr>
            <w:tcW w:w="1180" w:type="pct"/>
            <w:vAlign w:val="center"/>
          </w:tcPr>
          <w:p w:rsidR="00E54A37" w:rsidRPr="006C1598">
            <w:pPr>
              <w:jc w:val="center"/>
              <w:rPr>
                <w:sz w:val="24"/>
              </w:rPr>
            </w:pPr>
          </w:p>
        </w:tc>
      </w:tr>
      <w:tr>
        <w:tblPrEx>
          <w:tblW w:w="5000" w:type="pct"/>
          <w:jc w:val="center"/>
          <w:tblLook w:val="01E0"/>
        </w:tblPrEx>
        <w:trPr>
          <w:trHeight w:hRule="exact" w:val="397"/>
          <w:jc w:val="center"/>
        </w:trPr>
        <w:tc>
          <w:tcPr>
            <w:tcW w:w="528" w:type="pct"/>
            <w:vAlign w:val="center"/>
          </w:tcPr>
          <w:p w:rsidR="00E54A37" w:rsidRPr="006C1598">
            <w:pPr>
              <w:jc w:val="center"/>
              <w:rPr>
                <w:rFonts w:hint="eastAsia"/>
                <w:sz w:val="24"/>
              </w:rPr>
            </w:pPr>
            <w:r w:rsidRPr="006C1598">
              <w:rPr>
                <w:rFonts w:hint="eastAsia"/>
                <w:sz w:val="24"/>
              </w:rPr>
              <w:t>5</w:t>
            </w:r>
          </w:p>
        </w:tc>
        <w:tc>
          <w:tcPr>
            <w:tcW w:w="1793" w:type="pct"/>
            <w:vAlign w:val="center"/>
          </w:tcPr>
          <w:p w:rsidR="00E54A37" w:rsidRPr="006C1598">
            <w:pPr>
              <w:jc w:val="center"/>
              <w:rPr>
                <w:sz w:val="24"/>
              </w:rPr>
            </w:pPr>
            <w:r w:rsidRPr="006C1598">
              <w:rPr>
                <w:rFonts w:hint="eastAsia"/>
                <w:sz w:val="24"/>
              </w:rPr>
              <w:t>容积率</w:t>
            </w:r>
          </w:p>
        </w:tc>
        <w:tc>
          <w:tcPr>
            <w:tcW w:w="537" w:type="pct"/>
            <w:vAlign w:val="center"/>
          </w:tcPr>
          <w:p w:rsidR="00E54A37" w:rsidRPr="006C1598">
            <w:pPr>
              <w:jc w:val="center"/>
              <w:rPr>
                <w:sz w:val="24"/>
              </w:rPr>
            </w:pPr>
          </w:p>
        </w:tc>
        <w:tc>
          <w:tcPr>
            <w:tcW w:w="963" w:type="pct"/>
            <w:vAlign w:val="center"/>
          </w:tcPr>
          <w:p w:rsidR="00E54A37" w:rsidRPr="006C1598">
            <w:pPr>
              <w:jc w:val="center"/>
              <w:rPr>
                <w:rFonts w:hint="eastAsia"/>
                <w:sz w:val="24"/>
              </w:rPr>
            </w:pPr>
            <w:r w:rsidRPr="006C1598" w:rsidR="00DF31CD">
              <w:rPr>
                <w:rFonts w:hint="eastAsia"/>
                <w:sz w:val="24"/>
              </w:rPr>
              <w:t>0.44</w:t>
            </w:r>
          </w:p>
        </w:tc>
        <w:tc>
          <w:tcPr>
            <w:tcW w:w="1180" w:type="pct"/>
            <w:vAlign w:val="center"/>
          </w:tcPr>
          <w:p w:rsidR="00E54A37" w:rsidRPr="006C1598">
            <w:pPr>
              <w:rPr>
                <w:sz w:val="24"/>
              </w:rPr>
            </w:pPr>
          </w:p>
        </w:tc>
      </w:tr>
    </w:tbl>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 xml:space="preserve"> 工厂运输</w:t>
      </w:r>
    </w:p>
    <w:p w:rsidR="00E54A37" w:rsidRPr="006C1598">
      <w:pPr>
        <w:ind w:firstLine="560" w:firstLineChars="200"/>
        <w:rPr>
          <w:sz w:val="28"/>
          <w:szCs w:val="28"/>
        </w:rPr>
      </w:pPr>
      <w:r w:rsidRPr="006C1598">
        <w:rPr>
          <w:sz w:val="28"/>
          <w:szCs w:val="28"/>
        </w:rPr>
        <w:t>本工程原料运输主要以陆</w:t>
      </w:r>
      <w:r w:rsidRPr="006C1598">
        <w:rPr>
          <w:rFonts w:hint="eastAsia"/>
          <w:sz w:val="28"/>
          <w:szCs w:val="28"/>
        </w:rPr>
        <w:t>路</w:t>
      </w:r>
      <w:r w:rsidRPr="006C1598">
        <w:rPr>
          <w:sz w:val="28"/>
          <w:szCs w:val="28"/>
        </w:rPr>
        <w:t>运输为主，铁路运输为辅，运输方式为委托物流公司代办。</w:t>
      </w:r>
    </w:p>
    <w:p w:rsidR="00E54A37" w:rsidRPr="006C1598">
      <w:pPr>
        <w:ind w:firstLine="560" w:firstLineChars="200"/>
        <w:rPr>
          <w:sz w:val="28"/>
          <w:szCs w:val="28"/>
        </w:rPr>
      </w:pPr>
      <w:r w:rsidRPr="006C1598">
        <w:rPr>
          <w:sz w:val="28"/>
          <w:szCs w:val="28"/>
        </w:rPr>
        <w:t>厂区道路设计成环状形式，</w:t>
      </w:r>
      <w:r w:rsidRPr="006C1598">
        <w:rPr>
          <w:rFonts w:hint="eastAsia"/>
          <w:sz w:val="28"/>
          <w:szCs w:val="28"/>
        </w:rPr>
        <w:t>主</w:t>
      </w:r>
      <w:r w:rsidRPr="006C1598">
        <w:rPr>
          <w:sz w:val="28"/>
          <w:szCs w:val="28"/>
        </w:rPr>
        <w:t>道宽</w:t>
      </w:r>
      <w:r w:rsidRPr="006C1598">
        <w:rPr>
          <w:rFonts w:hint="eastAsia"/>
          <w:sz w:val="28"/>
          <w:szCs w:val="28"/>
        </w:rPr>
        <w:t>≥</w:t>
      </w:r>
      <w:smartTag w:uri="urn:schemas-microsoft-com:office:smarttags" w:element="chmetcnv">
        <w:smartTagPr>
          <w:attr w:name="HasSpace" w:val="False"/>
          <w:attr w:name="Negative" w:val="False"/>
          <w:attr w:name="NumberType" w:val="1"/>
          <w:attr w:name="SourceValue" w:val="12"/>
          <w:attr w:name="TCSC" w:val="0"/>
          <w:attr w:name="UnitName" w:val="m"/>
        </w:smartTagPr>
        <w:r w:rsidRPr="006C1598" w:rsidR="000E5979">
          <w:rPr>
            <w:rFonts w:hint="eastAsia"/>
            <w:sz w:val="28"/>
            <w:szCs w:val="28"/>
          </w:rPr>
          <w:t>12</w:t>
        </w:r>
        <w:r w:rsidRPr="006C1598">
          <w:rPr>
            <w:sz w:val="28"/>
            <w:szCs w:val="28"/>
          </w:rPr>
          <w:t>m</w:t>
        </w:r>
      </w:smartTag>
      <w:r w:rsidRPr="006C1598">
        <w:rPr>
          <w:sz w:val="28"/>
          <w:szCs w:val="28"/>
        </w:rPr>
        <w:t>，道路设计采用城市型水泥混凝土路面。</w:t>
      </w:r>
    </w:p>
    <w:p w:rsidR="00E54A37" w:rsidRPr="006C1598">
      <w:pPr>
        <w:ind w:firstLine="560" w:firstLineChars="200"/>
        <w:rPr>
          <w:sz w:val="28"/>
          <w:szCs w:val="28"/>
        </w:rPr>
      </w:pPr>
      <w:r w:rsidRPr="006C1598">
        <w:rPr>
          <w:sz w:val="28"/>
          <w:szCs w:val="28"/>
        </w:rPr>
        <w:t>本工程道路运输能满足运输、消防、平安等要求。</w:t>
      </w:r>
    </w:p>
    <w:p w:rsidR="00E54A37" w:rsidRPr="006C1598">
      <w:pPr>
        <w:outlineLvl w:val="1"/>
        <w:rPr>
          <w:b/>
          <w:sz w:val="28"/>
          <w:szCs w:val="28"/>
        </w:rPr>
      </w:pPr>
      <w:bookmarkStart w:id="37" w:name="_Toc113415662"/>
      <w:bookmarkStart w:id="38" w:name="_Toc146956332"/>
      <w:bookmarkStart w:id="39" w:name="_Toc176848799"/>
      <w:r w:rsidRPr="006C1598">
        <w:rPr>
          <w:b/>
          <w:sz w:val="28"/>
          <w:szCs w:val="28"/>
        </w:rPr>
        <w:t xml:space="preserve">5.2 </w:t>
      </w:r>
      <w:bookmarkEnd w:id="37"/>
      <w:r w:rsidRPr="006C1598">
        <w:rPr>
          <w:b/>
          <w:sz w:val="28"/>
          <w:szCs w:val="28"/>
        </w:rPr>
        <w:t>公用设施</w:t>
      </w:r>
      <w:bookmarkEnd w:id="38"/>
      <w:bookmarkEnd w:id="39"/>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供电</w:t>
      </w:r>
    </w:p>
    <w:p w:rsidR="00E54A37" w:rsidRPr="006C1598">
      <w:pPr>
        <w:rPr>
          <w:rFonts w:hint="eastAsia"/>
          <w:sz w:val="28"/>
          <w:szCs w:val="28"/>
        </w:rPr>
      </w:pPr>
      <w:r w:rsidRPr="006C1598">
        <w:rPr>
          <w:sz w:val="28"/>
          <w:szCs w:val="28"/>
        </w:rPr>
        <w:t xml:space="preserve">   </w:t>
      </w:r>
      <w:r w:rsidRPr="006C1598">
        <w:rPr>
          <w:rFonts w:hint="eastAsia"/>
          <w:sz w:val="28"/>
          <w:szCs w:val="28"/>
        </w:rPr>
        <w:t xml:space="preserve"> </w:t>
      </w:r>
      <w:r w:rsidRPr="006C1598">
        <w:rPr>
          <w:sz w:val="28"/>
          <w:szCs w:val="28"/>
        </w:rPr>
        <w:t>本工程用电包括生产用电和生活用电，生产用电又包括生产设备用电以及公用辅助设施的用电。</w:t>
      </w:r>
      <w:r w:rsidRPr="006C1598">
        <w:rPr>
          <w:rFonts w:hint="eastAsia"/>
          <w:sz w:val="28"/>
          <w:szCs w:val="28"/>
        </w:rPr>
        <w:t>全年用电量</w:t>
      </w:r>
      <w:r w:rsidRPr="006C1598" w:rsidR="0029378C">
        <w:rPr>
          <w:rFonts w:hint="eastAsia"/>
          <w:sz w:val="28"/>
          <w:szCs w:val="28"/>
        </w:rPr>
        <w:t>420000</w:t>
      </w:r>
      <w:r w:rsidRPr="006C1598">
        <w:rPr>
          <w:rFonts w:hint="eastAsia"/>
          <w:sz w:val="28"/>
          <w:szCs w:val="28"/>
        </w:rPr>
        <w:t>度。</w:t>
      </w:r>
    </w:p>
    <w:p w:rsidR="00E54A37" w:rsidRPr="006C1598">
      <w:pPr>
        <w:ind w:firstLine="560" w:firstLineChars="200"/>
        <w:rPr>
          <w:sz w:val="28"/>
          <w:szCs w:val="28"/>
        </w:rPr>
      </w:pPr>
      <w:r w:rsidRPr="006C1598">
        <w:rPr>
          <w:sz w:val="28"/>
          <w:szCs w:val="28"/>
        </w:rPr>
        <w:t>供电电源由</w:t>
      </w:r>
      <w:r w:rsidR="007B0739">
        <w:rPr>
          <w:rFonts w:hint="eastAsia"/>
          <w:sz w:val="28"/>
          <w:szCs w:val="28"/>
        </w:rPr>
        <w:t>************</w:t>
      </w:r>
      <w:r w:rsidRPr="006C1598" w:rsidR="000E5979">
        <w:rPr>
          <w:rFonts w:hint="eastAsia"/>
          <w:sz w:val="28"/>
          <w:szCs w:val="28"/>
        </w:rPr>
        <w:t>化工园区</w:t>
      </w:r>
      <w:r w:rsidRPr="006C1598">
        <w:rPr>
          <w:rFonts w:hint="eastAsia"/>
          <w:sz w:val="28"/>
          <w:szCs w:val="28"/>
        </w:rPr>
        <w:t>供给</w:t>
      </w:r>
      <w:r w:rsidRPr="006C1598">
        <w:rPr>
          <w:sz w:val="28"/>
          <w:szCs w:val="28"/>
        </w:rPr>
        <w:t>，所需用电负荷按380/220V供电。</w:t>
      </w:r>
    </w:p>
    <w:p w:rsidR="00E54A37" w:rsidRPr="006C1598">
      <w:pPr>
        <w:ind w:firstLine="560" w:firstLineChars="200"/>
        <w:rPr>
          <w:sz w:val="28"/>
          <w:szCs w:val="28"/>
        </w:rPr>
        <w:sectPr>
          <w:type w:val="nextPage"/>
          <w:pgSz w:w="11906" w:h="16838"/>
          <w:pgMar w:top="1440" w:right="1800" w:bottom="1440" w:left="1800" w:header="851" w:footer="992" w:gutter="0"/>
          <w:pgNumType w:start="23"/>
          <w:cols w:space="425"/>
          <w:titlePg w:val="0"/>
          <w:docGrid w:type="lines" w:linePitch="312"/>
        </w:sectPr>
      </w:pPr>
      <w:r w:rsidRPr="006C1598">
        <w:rPr>
          <w:sz w:val="28"/>
          <w:szCs w:val="28"/>
        </w:rPr>
        <w:t>动力配线采用铜芯电缆沿管廊桥架敷设或埋地敷设。</w:t>
      </w:r>
    </w:p>
    <w:p w:rsidR="00E54A37" w:rsidRPr="006C1598">
      <w:pPr>
        <w:ind w:firstLine="560" w:firstLineChars="200"/>
        <w:rPr>
          <w:sz w:val="28"/>
          <w:szCs w:val="28"/>
        </w:rPr>
      </w:pPr>
      <w:r w:rsidRPr="006C1598">
        <w:rPr>
          <w:sz w:val="28"/>
          <w:szCs w:val="28"/>
        </w:rPr>
        <w:t>用电设备外壳均作接地零保护，车间防雷按二类要求，其余建筑按三类防雷要求。</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给排水</w:t>
      </w:r>
    </w:p>
    <w:p w:rsidR="00E54A37" w:rsidRPr="006C1598">
      <w:pPr>
        <w:ind w:firstLine="560" w:firstLineChars="200"/>
        <w:rPr>
          <w:rFonts w:hint="eastAsia"/>
          <w:sz w:val="28"/>
          <w:szCs w:val="28"/>
        </w:rPr>
      </w:pPr>
      <w:r w:rsidRPr="006C1598">
        <w:rPr>
          <w:sz w:val="28"/>
          <w:szCs w:val="28"/>
        </w:rPr>
        <w:t>公司供水设施齐全，本工程生产、生活和消防均需最大量用水。其他</w:t>
      </w:r>
      <w:r w:rsidRPr="006C1598">
        <w:rPr>
          <w:rFonts w:hint="eastAsia"/>
          <w:sz w:val="28"/>
          <w:szCs w:val="28"/>
        </w:rPr>
        <w:t>像</w:t>
      </w:r>
      <w:r w:rsidRPr="006C1598">
        <w:rPr>
          <w:sz w:val="28"/>
          <w:szCs w:val="28"/>
        </w:rPr>
        <w:t>绿化，道路浇洒也得用水</w:t>
      </w:r>
      <w:r w:rsidRPr="006C1598">
        <w:rPr>
          <w:rFonts w:hint="eastAsia"/>
          <w:sz w:val="28"/>
          <w:szCs w:val="28"/>
        </w:rPr>
        <w:t>。</w:t>
      </w:r>
    </w:p>
    <w:p w:rsidR="001F1E3B" w:rsidRPr="006C1598">
      <w:pPr>
        <w:ind w:firstLine="560" w:firstLineChars="200"/>
        <w:rPr>
          <w:rFonts w:hint="eastAsia"/>
          <w:sz w:val="28"/>
          <w:szCs w:val="28"/>
        </w:rPr>
      </w:pPr>
      <w:r w:rsidRPr="006C1598">
        <w:rPr>
          <w:rFonts w:hint="eastAsia"/>
          <w:sz w:val="28"/>
          <w:szCs w:val="28"/>
        </w:rPr>
        <w:t>全厂用水大约100t/d。</w:t>
      </w:r>
    </w:p>
    <w:p w:rsidR="00E54A37" w:rsidRPr="006C1598">
      <w:pPr>
        <w:ind w:firstLine="560" w:firstLineChars="200"/>
        <w:rPr>
          <w:rFonts w:hint="eastAsia"/>
          <w:sz w:val="28"/>
          <w:szCs w:val="28"/>
        </w:rPr>
      </w:pPr>
      <w:r w:rsidRPr="006C1598">
        <w:rPr>
          <w:sz w:val="28"/>
          <w:szCs w:val="28"/>
        </w:rPr>
        <w:t>厂区</w:t>
      </w:r>
      <w:r w:rsidRPr="006C1598">
        <w:rPr>
          <w:rFonts w:hint="eastAsia"/>
          <w:sz w:val="28"/>
          <w:szCs w:val="28"/>
        </w:rPr>
        <w:t>生活</w:t>
      </w:r>
      <w:r w:rsidRPr="006C1598">
        <w:rPr>
          <w:sz w:val="28"/>
          <w:szCs w:val="28"/>
        </w:rPr>
        <w:t>用水</w:t>
      </w:r>
      <w:r w:rsidRPr="006C1598" w:rsidR="000E5979">
        <w:rPr>
          <w:rFonts w:hint="eastAsia"/>
          <w:sz w:val="28"/>
          <w:szCs w:val="28"/>
        </w:rPr>
        <w:t>用水</w:t>
      </w:r>
      <w:r w:rsidRPr="006C1598">
        <w:rPr>
          <w:rFonts w:hint="eastAsia"/>
          <w:sz w:val="28"/>
          <w:szCs w:val="28"/>
        </w:rPr>
        <w:t>均</w:t>
      </w:r>
      <w:r w:rsidRPr="006C1598" w:rsidR="000E5979">
        <w:rPr>
          <w:rFonts w:hint="eastAsia"/>
          <w:sz w:val="28"/>
          <w:szCs w:val="28"/>
        </w:rPr>
        <w:t>由</w:t>
      </w:r>
      <w:r w:rsidR="007B0739">
        <w:rPr>
          <w:rFonts w:hint="eastAsia"/>
          <w:sz w:val="28"/>
          <w:szCs w:val="28"/>
        </w:rPr>
        <w:t>************</w:t>
      </w:r>
      <w:r w:rsidRPr="006C1598" w:rsidR="000E5979">
        <w:rPr>
          <w:rFonts w:hint="eastAsia"/>
          <w:sz w:val="28"/>
          <w:szCs w:val="28"/>
        </w:rPr>
        <w:t>化工园区</w:t>
      </w:r>
      <w:r w:rsidRPr="006C1598" w:rsidR="00660DD6">
        <w:rPr>
          <w:rFonts w:hint="eastAsia"/>
          <w:sz w:val="28"/>
          <w:szCs w:val="28"/>
        </w:rPr>
        <w:t>自来水厂</w:t>
      </w:r>
      <w:r w:rsidRPr="006C1598" w:rsidR="000E5979">
        <w:rPr>
          <w:rFonts w:hint="eastAsia"/>
          <w:sz w:val="28"/>
          <w:szCs w:val="28"/>
        </w:rPr>
        <w:t>供给。</w:t>
      </w:r>
      <w:r w:rsidRPr="006C1598" w:rsidR="001F1E3B">
        <w:rPr>
          <w:rFonts w:hint="eastAsia"/>
          <w:sz w:val="28"/>
          <w:szCs w:val="28"/>
        </w:rPr>
        <w:t>生产消防用水接自园区消防水网。</w:t>
      </w:r>
    </w:p>
    <w:p w:rsidR="00E54A37" w:rsidRPr="006C1598">
      <w:pPr>
        <w:ind w:firstLine="560" w:firstLineChars="200"/>
        <w:rPr>
          <w:rFonts w:hint="eastAsia"/>
          <w:sz w:val="28"/>
          <w:szCs w:val="28"/>
        </w:rPr>
      </w:pPr>
      <w:r w:rsidRPr="006C1598">
        <w:rPr>
          <w:sz w:val="28"/>
          <w:szCs w:val="28"/>
        </w:rPr>
        <w:t>排水根据清污分流的原那么，厂区内</w:t>
      </w:r>
      <w:r w:rsidRPr="006C1598">
        <w:rPr>
          <w:rFonts w:hint="eastAsia"/>
          <w:sz w:val="28"/>
          <w:szCs w:val="28"/>
        </w:rPr>
        <w:t>冲洗</w:t>
      </w:r>
      <w:r w:rsidRPr="006C1598">
        <w:rPr>
          <w:sz w:val="28"/>
          <w:szCs w:val="28"/>
        </w:rPr>
        <w:t>废水、生活废水、清水分开排放。</w:t>
      </w:r>
      <w:r w:rsidRPr="006C1598">
        <w:rPr>
          <w:rFonts w:hint="eastAsia"/>
          <w:sz w:val="28"/>
          <w:szCs w:val="28"/>
        </w:rPr>
        <w:t>雨水直接外排至</w:t>
      </w:r>
      <w:r w:rsidRPr="006C1598" w:rsidR="000E5979">
        <w:rPr>
          <w:rFonts w:hint="eastAsia"/>
          <w:sz w:val="28"/>
          <w:szCs w:val="28"/>
        </w:rPr>
        <w:t>化工园区管线接口</w:t>
      </w:r>
      <w:r w:rsidRPr="006C1598">
        <w:rPr>
          <w:rFonts w:hint="eastAsia"/>
          <w:sz w:val="28"/>
          <w:szCs w:val="28"/>
        </w:rPr>
        <w:t>，</w:t>
      </w:r>
      <w:r w:rsidRPr="006C1598">
        <w:rPr>
          <w:sz w:val="28"/>
          <w:szCs w:val="28"/>
        </w:rPr>
        <w:t>厂区内</w:t>
      </w:r>
      <w:r w:rsidRPr="006C1598">
        <w:rPr>
          <w:rFonts w:hint="eastAsia"/>
          <w:sz w:val="28"/>
          <w:szCs w:val="28"/>
        </w:rPr>
        <w:t>冲洗</w:t>
      </w:r>
      <w:r w:rsidRPr="006C1598">
        <w:rPr>
          <w:sz w:val="28"/>
          <w:szCs w:val="28"/>
        </w:rPr>
        <w:t>废水、生活废水</w:t>
      </w:r>
      <w:r w:rsidRPr="006C1598">
        <w:rPr>
          <w:rFonts w:hint="eastAsia"/>
          <w:sz w:val="28"/>
          <w:szCs w:val="28"/>
        </w:rPr>
        <w:t>经</w:t>
      </w:r>
      <w:r w:rsidRPr="006C1598" w:rsidR="000E5979">
        <w:rPr>
          <w:rFonts w:hint="eastAsia"/>
          <w:sz w:val="28"/>
          <w:szCs w:val="28"/>
        </w:rPr>
        <w:t>预</w:t>
      </w:r>
      <w:r w:rsidRPr="006C1598">
        <w:rPr>
          <w:rFonts w:hint="eastAsia"/>
          <w:sz w:val="28"/>
          <w:szCs w:val="28"/>
        </w:rPr>
        <w:t>处理达标后</w:t>
      </w:r>
      <w:r w:rsidRPr="006C1598">
        <w:rPr>
          <w:sz w:val="28"/>
          <w:szCs w:val="28"/>
        </w:rPr>
        <w:t>排放</w:t>
      </w:r>
      <w:r w:rsidRPr="006C1598">
        <w:rPr>
          <w:rFonts w:hint="eastAsia"/>
          <w:sz w:val="28"/>
          <w:szCs w:val="28"/>
        </w:rPr>
        <w:t>至</w:t>
      </w:r>
      <w:r w:rsidRPr="006C1598" w:rsidR="00660DD6">
        <w:rPr>
          <w:rFonts w:hint="eastAsia"/>
          <w:sz w:val="28"/>
          <w:szCs w:val="28"/>
        </w:rPr>
        <w:t>化工园区污水处理厂</w:t>
      </w:r>
      <w:r w:rsidRPr="006C1598">
        <w:rPr>
          <w:rFonts w:hint="eastAsia"/>
          <w:sz w:val="28"/>
          <w:szCs w:val="28"/>
        </w:rPr>
        <w:t>。</w:t>
      </w:r>
    </w:p>
    <w:p w:rsidR="00E54A37" w:rsidRPr="006C1598">
      <w:pPr>
        <w:rPr>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sectPr>
          <w:type w:val="nextPage"/>
          <w:pgSz w:w="11906" w:h="16838"/>
          <w:pgMar w:top="1440" w:right="1800" w:bottom="1440" w:left="1800" w:header="851" w:footer="992" w:gutter="0"/>
          <w:pgNumType w:start="24"/>
          <w:cols w:space="425"/>
          <w:titlePg w:val="0"/>
          <w:docGrid w:type="lines" w:linePitch="312"/>
        </w:sectPr>
      </w:pPr>
    </w:p>
    <w:p w:rsidR="000C0035" w:rsidRPr="006C1598">
      <w:pPr>
        <w:rPr>
          <w:rFonts w:hint="eastAsia"/>
          <w:sz w:val="28"/>
          <w:szCs w:val="28"/>
        </w:rPr>
      </w:pPr>
    </w:p>
    <w:p w:rsidR="000C0035"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E54A37" w:rsidRPr="006C1598">
      <w:pPr>
        <w:jc w:val="center"/>
        <w:outlineLvl w:val="0"/>
        <w:rPr>
          <w:b/>
          <w:sz w:val="30"/>
          <w:szCs w:val="30"/>
        </w:rPr>
      </w:pPr>
      <w:bookmarkStart w:id="40" w:name="_Toc113415666"/>
      <w:bookmarkStart w:id="41" w:name="_Toc146956333"/>
      <w:bookmarkStart w:id="42" w:name="_Toc176848800"/>
      <w:r w:rsidRPr="006C1598">
        <w:rPr>
          <w:b/>
          <w:sz w:val="30"/>
          <w:szCs w:val="30"/>
        </w:rPr>
        <w:t>6  环境保护</w:t>
      </w:r>
      <w:bookmarkEnd w:id="40"/>
      <w:bookmarkEnd w:id="41"/>
      <w:bookmarkEnd w:id="42"/>
    </w:p>
    <w:p w:rsidR="00E54A37" w:rsidRPr="006C1598">
      <w:pPr>
        <w:outlineLvl w:val="1"/>
        <w:rPr>
          <w:b/>
          <w:sz w:val="28"/>
          <w:szCs w:val="28"/>
        </w:rPr>
      </w:pPr>
      <w:bookmarkStart w:id="43" w:name="_Toc113415667"/>
      <w:bookmarkStart w:id="44" w:name="_Toc146956334"/>
      <w:bookmarkStart w:id="45" w:name="_Toc176848801"/>
      <w:r w:rsidRPr="006C1598">
        <w:rPr>
          <w:b/>
          <w:sz w:val="28"/>
          <w:szCs w:val="28"/>
        </w:rPr>
        <w:t>6.1 设计依据</w:t>
      </w:r>
      <w:bookmarkEnd w:id="43"/>
      <w:bookmarkEnd w:id="44"/>
      <w:bookmarkEnd w:id="45"/>
    </w:p>
    <w:p w:rsidR="00E54A37" w:rsidRPr="006C1598">
      <w:pPr>
        <w:ind w:firstLine="560" w:firstLineChars="200"/>
        <w:rPr>
          <w:sz w:val="28"/>
          <w:szCs w:val="28"/>
        </w:rPr>
      </w:pPr>
      <w:r w:rsidRPr="006C1598">
        <w:rPr>
          <w:sz w:val="28"/>
          <w:szCs w:val="28"/>
        </w:rPr>
        <w:t>1、国务院253号令?建设工程环境保护条例?</w:t>
      </w:r>
    </w:p>
    <w:p w:rsidR="00E54A37" w:rsidRPr="006C1598">
      <w:pPr>
        <w:ind w:firstLine="560" w:firstLineChars="200"/>
        <w:rPr>
          <w:sz w:val="28"/>
          <w:szCs w:val="28"/>
        </w:rPr>
      </w:pPr>
      <w:r w:rsidRPr="006C1598">
        <w:rPr>
          <w:sz w:val="28"/>
          <w:szCs w:val="28"/>
        </w:rPr>
        <w:t>2、环境空气质量执行?环境空气质量标准?〔GB3095-1996〕中二级标准</w:t>
      </w:r>
    </w:p>
    <w:p w:rsidR="00E54A37" w:rsidRPr="006C1598">
      <w:pPr>
        <w:ind w:firstLine="560" w:firstLineChars="200"/>
        <w:rPr>
          <w:sz w:val="28"/>
          <w:szCs w:val="28"/>
        </w:rPr>
      </w:pPr>
      <w:r w:rsidRPr="006C1598">
        <w:rPr>
          <w:sz w:val="28"/>
          <w:szCs w:val="28"/>
        </w:rPr>
        <w:t>3、工艺废气执行?工业企业设计卫生标准?〔TJ36-79〕标准中的限值</w:t>
      </w:r>
    </w:p>
    <w:p w:rsidR="00E54A37" w:rsidRPr="006C1598">
      <w:pPr>
        <w:ind w:firstLine="560" w:firstLineChars="200"/>
        <w:rPr>
          <w:sz w:val="28"/>
          <w:szCs w:val="28"/>
        </w:rPr>
      </w:pPr>
      <w:r w:rsidRPr="006C1598">
        <w:rPr>
          <w:sz w:val="28"/>
          <w:szCs w:val="28"/>
        </w:rPr>
        <w:t>4、水环境执行?地表水环境质量标准?〔GB3838-2002〕</w:t>
      </w:r>
      <w:r w:rsidRPr="006C1598">
        <w:rPr>
          <w:rFonts w:hint="eastAsia"/>
          <w:sz w:val="28"/>
          <w:szCs w:val="28"/>
        </w:rPr>
        <w:t>Ⅳ</w:t>
      </w:r>
      <w:r w:rsidRPr="006C1598">
        <w:rPr>
          <w:sz w:val="28"/>
          <w:szCs w:val="28"/>
        </w:rPr>
        <w:t>类标准</w:t>
      </w:r>
    </w:p>
    <w:p w:rsidR="00E54A37" w:rsidRPr="006C1598">
      <w:pPr>
        <w:ind w:firstLine="560" w:firstLineChars="200"/>
        <w:rPr>
          <w:sz w:val="28"/>
          <w:szCs w:val="28"/>
        </w:rPr>
      </w:pPr>
      <w:r w:rsidRPr="006C1598">
        <w:rPr>
          <w:sz w:val="28"/>
          <w:szCs w:val="28"/>
        </w:rPr>
        <w:t>5、污水排放执行?污水综合排放标准?〔GB8978-1996〕</w:t>
      </w:r>
      <w:r w:rsidRPr="00B870E9">
        <w:rPr>
          <w:color w:val="FF0000"/>
          <w:sz w:val="28"/>
          <w:szCs w:val="28"/>
        </w:rPr>
        <w:t>二</w:t>
      </w:r>
      <w:r w:rsidRPr="006C1598">
        <w:rPr>
          <w:sz w:val="28"/>
          <w:szCs w:val="28"/>
        </w:rPr>
        <w:t>级标准</w:t>
      </w:r>
    </w:p>
    <w:p w:rsidR="00E54A37" w:rsidRPr="006C1598">
      <w:pPr>
        <w:ind w:firstLine="560" w:firstLineChars="200"/>
        <w:rPr>
          <w:sz w:val="28"/>
          <w:szCs w:val="28"/>
        </w:rPr>
      </w:pPr>
      <w:r w:rsidRPr="006C1598">
        <w:rPr>
          <w:sz w:val="28"/>
          <w:szCs w:val="28"/>
        </w:rPr>
        <w:t>6、臭气浓度执行?恶臭污染物排放标准?〔GB14554-93〕中的二级新扩改建9〕标准锅炉燃煤烟气排放执行?锅炉大气污染物排放标准?〔GB13271-2001〕中的二类区、II时段标准</w:t>
      </w:r>
    </w:p>
    <w:p w:rsidR="00E54A37" w:rsidRPr="006C1598">
      <w:pPr>
        <w:ind w:firstLine="560" w:firstLineChars="200"/>
        <w:rPr>
          <w:sz w:val="28"/>
          <w:szCs w:val="28"/>
        </w:rPr>
      </w:pPr>
      <w:r w:rsidRPr="006C1598">
        <w:rPr>
          <w:sz w:val="28"/>
          <w:szCs w:val="28"/>
        </w:rPr>
        <w:t>7、厂区噪声执行?工业企业厂界噪声标准?〔GB12348-90〕3类工业区标准，标准均值为昼间65dB(A)、夜间55dB〔A〕；施工期噪声执行?建筑施工场界噪声限制?〔GB12523-90〕</w:t>
      </w:r>
    </w:p>
    <w:p w:rsidR="00E54A37" w:rsidRPr="006C1598">
      <w:pPr>
        <w:outlineLvl w:val="1"/>
        <w:rPr>
          <w:b/>
          <w:sz w:val="28"/>
          <w:szCs w:val="28"/>
        </w:rPr>
      </w:pPr>
      <w:bookmarkStart w:id="46" w:name="_Toc113415668"/>
      <w:bookmarkStart w:id="47" w:name="_Toc146956335"/>
      <w:bookmarkStart w:id="48" w:name="_Toc176848802"/>
      <w:r w:rsidRPr="006C1598">
        <w:rPr>
          <w:b/>
          <w:sz w:val="28"/>
          <w:szCs w:val="28"/>
        </w:rPr>
        <w:t>6.2 设计原那么</w:t>
      </w:r>
      <w:bookmarkEnd w:id="46"/>
      <w:bookmarkEnd w:id="47"/>
      <w:bookmarkEnd w:id="48"/>
    </w:p>
    <w:p w:rsidR="00E54A37" w:rsidRPr="006C1598">
      <w:pPr>
        <w:ind w:firstLine="560" w:firstLineChars="200"/>
        <w:rPr>
          <w:sz w:val="28"/>
          <w:szCs w:val="28"/>
        </w:rPr>
        <w:sectPr>
          <w:type w:val="nextPage"/>
          <w:pgSz w:w="11906" w:h="16838"/>
          <w:pgMar w:top="1440" w:right="1800" w:bottom="1440" w:left="1800" w:header="851" w:footer="992" w:gutter="0"/>
          <w:pgNumType w:start="25"/>
          <w:cols w:space="425"/>
          <w:titlePg w:val="0"/>
          <w:docGrid w:type="lines" w:linePitch="312"/>
        </w:sectPr>
      </w:pPr>
      <w:r w:rsidRPr="006C1598">
        <w:rPr>
          <w:sz w:val="28"/>
          <w:szCs w:val="28"/>
        </w:rPr>
        <w:t>1、执行防治污染及其他公害的设施与主体工程同时设计、同时施工和同时生产的“三同时〞原那么。</w:t>
      </w:r>
    </w:p>
    <w:p w:rsidR="00E54A37" w:rsidRPr="006C1598">
      <w:pPr>
        <w:ind w:firstLine="560" w:firstLineChars="200"/>
        <w:rPr>
          <w:sz w:val="28"/>
          <w:szCs w:val="28"/>
        </w:rPr>
      </w:pPr>
      <w:r w:rsidRPr="006C1598">
        <w:rPr>
          <w:sz w:val="28"/>
          <w:szCs w:val="28"/>
        </w:rPr>
        <w:t>2、坚持经济效益和环境效益相统一的原那么，在设计中积极采用节能型、低噪声的先进高效设备及自带吸尘装置的设备，把工业污染减少到最低限度。</w:t>
      </w:r>
    </w:p>
    <w:p w:rsidR="00E54A37" w:rsidRPr="006C1598">
      <w:pPr>
        <w:ind w:firstLine="560" w:firstLineChars="200"/>
        <w:rPr>
          <w:sz w:val="28"/>
          <w:szCs w:val="28"/>
        </w:rPr>
      </w:pPr>
      <w:r w:rsidRPr="006C1598">
        <w:rPr>
          <w:sz w:val="28"/>
          <w:szCs w:val="28"/>
        </w:rPr>
        <w:t>3、环保工程设计应表达技术先进和经济合理，切实可行，处理后的污染物排放，应符合国家或地方排放标准。</w:t>
      </w:r>
    </w:p>
    <w:p w:rsidR="00E54A37" w:rsidRPr="006C1598">
      <w:pPr>
        <w:ind w:firstLine="560" w:firstLineChars="200"/>
        <w:rPr>
          <w:sz w:val="28"/>
          <w:szCs w:val="28"/>
        </w:rPr>
      </w:pPr>
      <w:r w:rsidRPr="006C1598">
        <w:rPr>
          <w:sz w:val="28"/>
          <w:szCs w:val="28"/>
        </w:rPr>
        <w:t>4、应采用综合利用和回收技术，在污染防治及综合回收过程中，尽量防止二次污染，否那么必须采取相应的治理措施。</w:t>
      </w:r>
    </w:p>
    <w:p w:rsidR="00E54A37" w:rsidRPr="006C1598">
      <w:pPr>
        <w:outlineLvl w:val="1"/>
        <w:rPr>
          <w:b/>
          <w:sz w:val="28"/>
          <w:szCs w:val="28"/>
        </w:rPr>
      </w:pPr>
      <w:bookmarkStart w:id="49" w:name="_Toc113415669"/>
      <w:bookmarkStart w:id="50" w:name="_Toc146956336"/>
      <w:bookmarkStart w:id="51" w:name="_Toc176848803"/>
      <w:r w:rsidRPr="006C1598">
        <w:rPr>
          <w:b/>
          <w:sz w:val="28"/>
          <w:szCs w:val="28"/>
        </w:rPr>
        <w:t>6.3 工程三废排放情况</w:t>
      </w:r>
      <w:bookmarkEnd w:id="49"/>
      <w:bookmarkEnd w:id="50"/>
      <w:bookmarkEnd w:id="51"/>
    </w:p>
    <w:p w:rsidR="00E54A37" w:rsidRPr="006C1598">
      <w:pPr>
        <w:ind w:firstLine="560" w:firstLineChars="200"/>
        <w:rPr>
          <w:sz w:val="28"/>
          <w:szCs w:val="28"/>
        </w:rPr>
      </w:pPr>
      <w:r w:rsidRPr="006C1598">
        <w:rPr>
          <w:sz w:val="28"/>
          <w:szCs w:val="28"/>
        </w:rPr>
        <w:t>本工程</w:t>
      </w:r>
      <w:r w:rsidRPr="006C1598" w:rsidR="00B238AC">
        <w:rPr>
          <w:rFonts w:hint="eastAsia"/>
          <w:sz w:val="28"/>
          <w:szCs w:val="28"/>
        </w:rPr>
        <w:t>三废采取严格控制，回收利用的原那么，因此产生的量比拟小</w:t>
      </w:r>
      <w:r w:rsidRPr="006C1598">
        <w:rPr>
          <w:sz w:val="28"/>
          <w:szCs w:val="28"/>
        </w:rPr>
        <w:t>。</w:t>
      </w:r>
    </w:p>
    <w:p w:rsidR="00E54A37" w:rsidRPr="006C1598">
      <w:pPr>
        <w:rPr>
          <w:rFonts w:hint="eastAsia"/>
          <w:sz w:val="28"/>
          <w:szCs w:val="28"/>
        </w:rPr>
      </w:pPr>
      <w:r w:rsidRPr="006C1598">
        <w:rPr>
          <w:rFonts w:hint="eastAsia"/>
          <w:sz w:val="28"/>
          <w:szCs w:val="28"/>
        </w:rPr>
        <w:t>〔1〕废水</w:t>
      </w:r>
    </w:p>
    <w:p w:rsidR="00E54A37" w:rsidRPr="006C1598">
      <w:pPr>
        <w:rPr>
          <w:rFonts w:hint="eastAsia"/>
          <w:sz w:val="28"/>
          <w:szCs w:val="28"/>
        </w:rPr>
      </w:pPr>
      <w:r w:rsidRPr="006C1598">
        <w:rPr>
          <w:rFonts w:hint="eastAsia"/>
          <w:sz w:val="28"/>
          <w:szCs w:val="28"/>
        </w:rPr>
        <w:t xml:space="preserve">    本工程废水主要为职工生活污水和生产</w:t>
      </w:r>
      <w:r w:rsidRPr="006C1598" w:rsidR="00B238AC">
        <w:rPr>
          <w:rFonts w:hint="eastAsia"/>
          <w:sz w:val="28"/>
          <w:szCs w:val="28"/>
        </w:rPr>
        <w:t>清洗</w:t>
      </w:r>
      <w:r w:rsidRPr="006C1598">
        <w:rPr>
          <w:rFonts w:hint="eastAsia"/>
          <w:sz w:val="28"/>
          <w:szCs w:val="28"/>
        </w:rPr>
        <w:t>废水。</w:t>
      </w:r>
    </w:p>
    <w:p w:rsidR="00E54A37" w:rsidRPr="006C1598">
      <w:pPr>
        <w:ind w:firstLine="560" w:firstLineChars="200"/>
        <w:rPr>
          <w:rFonts w:hint="eastAsia"/>
          <w:sz w:val="28"/>
          <w:szCs w:val="28"/>
        </w:rPr>
      </w:pPr>
      <w:r w:rsidRPr="006C1598">
        <w:rPr>
          <w:rFonts w:hint="eastAsia"/>
          <w:sz w:val="28"/>
          <w:szCs w:val="28"/>
        </w:rPr>
        <w:t>生活污水主要源于职工厕所冲洗、洗手等，</w:t>
      </w:r>
    </w:p>
    <w:p w:rsidR="00E54A37" w:rsidRPr="006C1598">
      <w:pPr>
        <w:ind w:firstLine="560" w:firstLineChars="200"/>
        <w:rPr>
          <w:rFonts w:hint="eastAsia"/>
          <w:sz w:val="28"/>
          <w:szCs w:val="28"/>
        </w:rPr>
      </w:pPr>
      <w:r w:rsidRPr="006C1598">
        <w:rPr>
          <w:rFonts w:hint="eastAsia"/>
          <w:sz w:val="28"/>
          <w:szCs w:val="28"/>
        </w:rPr>
        <w:t>生产废水主要</w:t>
      </w:r>
      <w:r w:rsidRPr="006C1598" w:rsidR="005342F8">
        <w:rPr>
          <w:rFonts w:hint="eastAsia"/>
          <w:sz w:val="28"/>
          <w:szCs w:val="28"/>
        </w:rPr>
        <w:t>是含有砷酸根离子的废水，砷酸废水在参加氢氧化钡后生成砷酸钡沉淀，经过滤后的母液回收在废水贮存罐里，可用来溶解固体砷酸、固体氢氧化钠和氢氧化钡，起到废水循环利用。</w:t>
      </w:r>
    </w:p>
    <w:p w:rsidR="00E54A37" w:rsidRPr="006C1598">
      <w:pPr>
        <w:rPr>
          <w:rFonts w:hint="eastAsia"/>
          <w:sz w:val="28"/>
          <w:szCs w:val="28"/>
        </w:rPr>
      </w:pPr>
      <w:r w:rsidRPr="006C1598">
        <w:rPr>
          <w:rFonts w:hint="eastAsia"/>
          <w:sz w:val="28"/>
          <w:szCs w:val="28"/>
        </w:rPr>
        <w:t>〔2〕废气</w:t>
      </w:r>
    </w:p>
    <w:p w:rsidR="00E54A37" w:rsidRPr="006C1598">
      <w:pPr>
        <w:ind w:firstLine="560" w:firstLineChars="200"/>
        <w:rPr>
          <w:rFonts w:hint="eastAsia"/>
          <w:sz w:val="28"/>
          <w:szCs w:val="28"/>
        </w:rPr>
      </w:pPr>
      <w:r w:rsidRPr="006C1598">
        <w:rPr>
          <w:rFonts w:hint="eastAsia"/>
          <w:sz w:val="28"/>
          <w:szCs w:val="28"/>
        </w:rPr>
        <w:t>企业废气主要为燃煤废气。</w:t>
      </w:r>
    </w:p>
    <w:p w:rsidR="00E54A37" w:rsidRPr="006C1598">
      <w:pPr>
        <w:rPr>
          <w:rFonts w:hint="eastAsia"/>
          <w:sz w:val="28"/>
          <w:szCs w:val="28"/>
        </w:rPr>
      </w:pPr>
      <w:r w:rsidRPr="006C1598">
        <w:rPr>
          <w:rFonts w:hint="eastAsia"/>
          <w:sz w:val="28"/>
          <w:szCs w:val="28"/>
        </w:rPr>
        <w:t>〔3〕固废</w:t>
      </w:r>
    </w:p>
    <w:p w:rsidR="00E54A37" w:rsidRPr="006C1598">
      <w:pPr>
        <w:ind w:firstLine="560" w:firstLineChars="200"/>
        <w:rPr>
          <w:rFonts w:hint="eastAsia"/>
          <w:sz w:val="28"/>
          <w:szCs w:val="28"/>
        </w:rPr>
        <w:sectPr>
          <w:type w:val="nextPage"/>
          <w:pgSz w:w="11906" w:h="16838"/>
          <w:pgMar w:top="1440" w:right="1800" w:bottom="1440" w:left="1800" w:header="851" w:footer="992" w:gutter="0"/>
          <w:pgNumType w:start="26"/>
          <w:cols w:space="425"/>
          <w:titlePg w:val="0"/>
          <w:docGrid w:type="lines" w:linePitch="312"/>
        </w:sectPr>
      </w:pPr>
    </w:p>
    <w:p w:rsidR="00E54A37" w:rsidRPr="006C1598">
      <w:pPr>
        <w:ind w:firstLine="560" w:firstLineChars="200"/>
        <w:rPr>
          <w:rFonts w:hint="eastAsia"/>
          <w:sz w:val="28"/>
          <w:szCs w:val="28"/>
        </w:rPr>
      </w:pPr>
      <w:r w:rsidRPr="006C1598" w:rsidR="005342F8">
        <w:rPr>
          <w:rFonts w:hint="eastAsia"/>
          <w:sz w:val="28"/>
          <w:szCs w:val="28"/>
        </w:rPr>
        <w:t>本产品的废渣是硫酸钠，另外还有少量煤渣等。硫酸钠溶液用氢氧化钡沉淀可制得沉淀硫酸钡(含有少量的砷酸钡),这是一种比拟有经济价值的副产品,含砷沉淀硫酸钡是防腐油漆的原材料。其少量的不可利用和废渣集中存放之后返还给砷酸供给商回收利用职工生活垃圾均由当地环保部门统一收集送垃圾填埋场卫生处理。</w:t>
      </w:r>
      <w:r w:rsidRPr="006C1598">
        <w:rPr>
          <w:rFonts w:hint="eastAsia"/>
          <w:sz w:val="28"/>
          <w:szCs w:val="28"/>
        </w:rPr>
        <w:t>煤渣均做铺路用。</w:t>
      </w:r>
    </w:p>
    <w:p w:rsidR="00E54A37" w:rsidRPr="006C1598">
      <w:pPr>
        <w:rPr>
          <w:sz w:val="28"/>
          <w:szCs w:val="28"/>
        </w:rPr>
      </w:pPr>
      <w:r w:rsidRPr="006C1598">
        <w:rPr>
          <w:rFonts w:hint="eastAsia"/>
          <w:sz w:val="28"/>
          <w:szCs w:val="28"/>
        </w:rPr>
        <w:t>〔4〕</w:t>
      </w:r>
      <w:r w:rsidRPr="006C1598">
        <w:rPr>
          <w:sz w:val="28"/>
          <w:szCs w:val="28"/>
        </w:rPr>
        <w:t>噪声</w:t>
      </w:r>
    </w:p>
    <w:p w:rsidR="00E54A37" w:rsidRPr="006C1598">
      <w:pPr>
        <w:ind w:firstLine="560" w:firstLineChars="200"/>
        <w:rPr>
          <w:sz w:val="28"/>
          <w:szCs w:val="28"/>
        </w:rPr>
      </w:pPr>
      <w:r w:rsidRPr="006C1598">
        <w:rPr>
          <w:rFonts w:hint="eastAsia"/>
          <w:sz w:val="28"/>
          <w:szCs w:val="28"/>
        </w:rPr>
        <w:t>本工程</w:t>
      </w:r>
      <w:r w:rsidRPr="006C1598">
        <w:rPr>
          <w:sz w:val="28"/>
          <w:szCs w:val="28"/>
        </w:rPr>
        <w:t>的噪声源主要来源于</w:t>
      </w:r>
      <w:r w:rsidRPr="006C1598" w:rsidR="003F3493">
        <w:rPr>
          <w:rFonts w:hint="eastAsia"/>
          <w:sz w:val="28"/>
          <w:szCs w:val="28"/>
        </w:rPr>
        <w:t>空压机、真空</w:t>
      </w:r>
      <w:r w:rsidRPr="006C1598">
        <w:rPr>
          <w:rFonts w:hint="eastAsia"/>
          <w:sz w:val="28"/>
          <w:szCs w:val="28"/>
        </w:rPr>
        <w:t>泵</w:t>
      </w:r>
      <w:r w:rsidRPr="006C1598" w:rsidR="003F3493">
        <w:rPr>
          <w:rFonts w:hint="eastAsia"/>
          <w:sz w:val="28"/>
          <w:szCs w:val="28"/>
        </w:rPr>
        <w:t>等</w:t>
      </w:r>
      <w:r w:rsidRPr="006C1598">
        <w:rPr>
          <w:rFonts w:hint="eastAsia"/>
          <w:sz w:val="28"/>
          <w:szCs w:val="28"/>
        </w:rPr>
        <w:t>。</w:t>
      </w:r>
    </w:p>
    <w:p w:rsidR="00E54A37" w:rsidRPr="006C1598">
      <w:pPr>
        <w:outlineLvl w:val="1"/>
        <w:rPr>
          <w:b/>
          <w:sz w:val="28"/>
          <w:szCs w:val="28"/>
        </w:rPr>
      </w:pPr>
      <w:bookmarkStart w:id="52" w:name="_Toc113415670"/>
      <w:bookmarkStart w:id="53" w:name="_Toc146956337"/>
      <w:bookmarkStart w:id="54" w:name="_Toc176848804"/>
      <w:r w:rsidRPr="006C1598">
        <w:rPr>
          <w:b/>
          <w:sz w:val="28"/>
          <w:szCs w:val="28"/>
        </w:rPr>
        <w:t>6.4 三废治理措施</w:t>
      </w:r>
      <w:bookmarkEnd w:id="52"/>
      <w:bookmarkEnd w:id="53"/>
      <w:bookmarkEnd w:id="54"/>
    </w:p>
    <w:p w:rsidR="00E54A37" w:rsidRPr="006C1598">
      <w:pPr>
        <w:rPr>
          <w:rFonts w:hint="eastAsia"/>
          <w:sz w:val="28"/>
          <w:szCs w:val="28"/>
        </w:rPr>
      </w:pPr>
      <w:r w:rsidRPr="006C1598">
        <w:rPr>
          <w:rFonts w:hint="eastAsia"/>
          <w:sz w:val="28"/>
          <w:szCs w:val="28"/>
        </w:rPr>
        <w:t>〔1〕废水</w:t>
      </w:r>
    </w:p>
    <w:p w:rsidR="00E54A37" w:rsidRPr="006C1598">
      <w:pPr>
        <w:ind w:firstLine="560" w:firstLineChars="200"/>
        <w:rPr>
          <w:rFonts w:hint="eastAsia"/>
          <w:sz w:val="28"/>
          <w:szCs w:val="28"/>
        </w:rPr>
      </w:pPr>
      <w:r w:rsidRPr="006C1598">
        <w:rPr>
          <w:rFonts w:hint="eastAsia"/>
          <w:sz w:val="28"/>
          <w:szCs w:val="28"/>
        </w:rPr>
        <w:t>本工程废水主要为职工和生产废水。</w:t>
      </w:r>
    </w:p>
    <w:p w:rsidR="00E54A37" w:rsidRPr="006C1598">
      <w:pPr>
        <w:spacing w:line="240" w:lineRule="atLeast"/>
        <w:rPr>
          <w:rFonts w:ascii="宋体" w:hAnsi="宋体" w:hint="eastAsia"/>
          <w:bCs/>
        </w:rPr>
      </w:pPr>
      <w:r w:rsidRPr="006C1598" w:rsidR="005342F8">
        <w:rPr>
          <w:rFonts w:hint="eastAsia"/>
          <w:sz w:val="28"/>
          <w:szCs w:val="28"/>
        </w:rPr>
        <w:t>生活污水</w:t>
      </w:r>
      <w:r w:rsidRPr="006C1598">
        <w:rPr>
          <w:rFonts w:hint="eastAsia"/>
          <w:sz w:val="28"/>
          <w:szCs w:val="28"/>
        </w:rPr>
        <w:t>处理工艺流程如下：</w:t>
      </w:r>
    </w:p>
    <w:p w:rsidR="00E54A37" w:rsidRPr="006C1598">
      <w:pPr>
        <w:spacing w:line="240" w:lineRule="atLeast"/>
        <w:ind w:firstLine="480" w:firstLineChars="200"/>
        <w:rPr>
          <w:rFonts w:ascii="宋体" w:hAnsi="宋体" w:hint="eastAsia"/>
          <w:bCs/>
          <w:sz w:val="24"/>
        </w:rPr>
      </w:pPr>
    </w:p>
    <w:p w:rsidR="00E54A37" w:rsidRPr="006C1598">
      <w:pPr>
        <w:spacing w:line="240" w:lineRule="atLeast"/>
        <w:ind w:firstLine="480" w:firstLineChars="200"/>
        <w:rPr>
          <w:rFonts w:ascii="宋体" w:hAnsi="宋体" w:hint="eastAsia"/>
          <w:bCs/>
          <w:sz w:val="24"/>
        </w:rPr>
      </w:pPr>
      <w:r>
        <w:rPr>
          <w:rFonts w:ascii="宋体" w:hAnsi="宋体"/>
          <w:bCs/>
          <w:noProof/>
          <w:sz w:val="24"/>
        </w:rPr>
        <w:pict>
          <v:line id="_x0000_s1115" style="position:absolute;z-index:251756544" from="31.5pt,21.6pt" to="31.5pt,43.2pt">
            <v:stroke endarrow="block"/>
          </v:line>
        </w:pict>
      </w:r>
      <w:r w:rsidRPr="006C1598">
        <w:rPr>
          <w:rFonts w:ascii="宋体" w:hAnsi="宋体" w:hint="eastAsia"/>
          <w:bCs/>
          <w:sz w:val="24"/>
        </w:rPr>
        <w:t>pH调节</w:t>
      </w:r>
    </w:p>
    <w:p w:rsidR="00E54A37" w:rsidRPr="006C1598">
      <w:pPr>
        <w:spacing w:line="240" w:lineRule="atLeast"/>
        <w:ind w:firstLine="480" w:firstLineChars="200"/>
        <w:rPr>
          <w:rFonts w:ascii="宋体" w:hAnsi="宋体" w:hint="eastAsia"/>
          <w:bCs/>
          <w:sz w:val="24"/>
        </w:rPr>
      </w:pPr>
    </w:p>
    <w:p w:rsidR="00E54A37" w:rsidRPr="006C1598">
      <w:pPr>
        <w:spacing w:line="240" w:lineRule="atLeast"/>
        <w:rPr>
          <w:rFonts w:ascii="宋体" w:hAnsi="宋体" w:hint="eastAsia"/>
          <w:bCs/>
          <w:sz w:val="24"/>
        </w:rPr>
      </w:pPr>
      <w:r>
        <w:rPr>
          <w:rFonts w:ascii="宋体" w:hAnsi="宋体"/>
          <w:bCs/>
          <w:noProof/>
          <w:sz w:val="24"/>
        </w:rPr>
        <w:pict>
          <v:line id="_x0000_s1116" style="position:absolute;z-index:251751424" from="372pt,9.6pt" to="393pt,9.6pt">
            <v:stroke endarrow="block"/>
          </v:line>
        </w:pict>
      </w:r>
      <w:r>
        <w:rPr>
          <w:rFonts w:ascii="宋体" w:hAnsi="宋体"/>
          <w:bCs/>
          <w:noProof/>
          <w:sz w:val="24"/>
        </w:rPr>
        <w:pict>
          <v:line id="_x0000_s1117" style="position:absolute;z-index:251752448" from="324pt,9.6pt" to="345pt,9.6pt">
            <v:stroke endarrow="block"/>
          </v:line>
        </w:pict>
      </w:r>
      <w:r>
        <w:rPr>
          <w:rFonts w:ascii="宋体" w:hAnsi="宋体"/>
          <w:bCs/>
          <w:noProof/>
          <w:sz w:val="24"/>
        </w:rPr>
        <w:pict>
          <v:line id="_x0000_s1118" style="flip:y;position:absolute;z-index:251757568" from="270pt,11.1pt" to="297pt,11.1pt">
            <v:stroke endarrow="block"/>
          </v:line>
        </w:pict>
      </w:r>
      <w:r>
        <w:rPr>
          <w:rFonts w:ascii="宋体" w:hAnsi="宋体"/>
          <w:bCs/>
          <w:noProof/>
          <w:sz w:val="24"/>
        </w:rPr>
        <w:pict>
          <v:shapetype id="_x0000_t202" coordsize="21600,21600" o:spt="202" path="m,l,21600r21600,l21600,xe">
            <v:stroke joinstyle="miter"/>
            <v:path gradientshapeok="t" o:connecttype="rect"/>
          </v:shapetype>
          <v:shape id="_x0000_s1119" type="#_x0000_t202" style="width:1in;height:23.4pt;margin-top:0;margin-left:198pt;position:absolute;z-index:251755520">
            <v:textbox>
              <w:txbxContent>
                <w:p w:rsidR="006C1598">
                  <w:pPr>
                    <w:rPr>
                      <w:rFonts w:hint="eastAsia"/>
                      <w:sz w:val="24"/>
                    </w:rPr>
                  </w:pPr>
                  <w:r>
                    <w:rPr>
                      <w:rFonts w:hint="eastAsia"/>
                      <w:sz w:val="24"/>
                    </w:rPr>
                    <w:t>生物氧化</w:t>
                  </w:r>
                </w:p>
              </w:txbxContent>
            </v:textbox>
          </v:shape>
        </w:pict>
      </w:r>
      <w:r>
        <w:rPr>
          <w:rFonts w:ascii="宋体" w:hAnsi="宋体"/>
          <w:bCs/>
          <w:noProof/>
          <w:sz w:val="24"/>
        </w:rPr>
        <w:pict>
          <v:line id="_x0000_s1120" style="position:absolute;z-index:251759616" from="173.25pt,14.4pt" to="199.5pt,14.4pt">
            <v:stroke endarrow="block"/>
          </v:line>
        </w:pict>
      </w:r>
      <w:r>
        <w:rPr>
          <w:rFonts w:ascii="宋体" w:hAnsi="宋体"/>
          <w:bCs/>
          <w:noProof/>
          <w:sz w:val="24"/>
        </w:rPr>
        <w:pict>
          <v:line id="_x0000_s1121" style="position:absolute;z-index:251758592" from="99.75pt,14.4pt" to="126pt,14.4pt">
            <v:stroke endarrow="block"/>
          </v:line>
        </w:pict>
      </w:r>
      <w:r>
        <w:rPr>
          <w:rFonts w:ascii="宋体" w:hAnsi="宋体"/>
          <w:bCs/>
          <w:noProof/>
          <w:sz w:val="24"/>
        </w:rPr>
        <w:pict>
          <v:shape id="_x0000_s1122" type="#_x0000_t202" style="width:47.25pt;height:21.6pt;margin-top:0;margin-left:126pt;position:absolute;z-index:251754496">
            <v:textbox>
              <w:txbxContent>
                <w:p w:rsidR="006C1598">
                  <w:pPr>
                    <w:rPr>
                      <w:rFonts w:hint="eastAsia"/>
                    </w:rPr>
                  </w:pPr>
                  <w:r>
                    <w:rPr>
                      <w:rFonts w:hint="eastAsia"/>
                      <w:sz w:val="24"/>
                    </w:rPr>
                    <w:t>汽浮</w:t>
                  </w:r>
                  <w:r>
                    <w:rPr>
                      <w:rFonts w:hint="eastAsia"/>
                    </w:rPr>
                    <w:t>池</w:t>
                  </w:r>
                </w:p>
              </w:txbxContent>
            </v:textbox>
          </v:shape>
        </w:pict>
      </w:r>
      <w:r>
        <w:rPr>
          <w:rFonts w:ascii="宋体" w:hAnsi="宋体"/>
          <w:bCs/>
          <w:noProof/>
          <w:sz w:val="24"/>
        </w:rPr>
        <w:pict>
          <v:shape id="_x0000_s1123" type="#_x0000_t202" style="width:47.25pt;height:21.6pt;margin-top:0;margin-left:52.5pt;position:absolute;z-index:251753472">
            <v:textbox>
              <w:txbxContent>
                <w:p w:rsidR="006C1598">
                  <w:pPr>
                    <w:rPr>
                      <w:rFonts w:hint="eastAsia"/>
                    </w:rPr>
                  </w:pPr>
                  <w:r>
                    <w:rPr>
                      <w:rFonts w:hint="eastAsia"/>
                      <w:sz w:val="24"/>
                    </w:rPr>
                    <w:t>沉淀</w:t>
                  </w:r>
                  <w:r>
                    <w:rPr>
                      <w:rFonts w:hint="eastAsia"/>
                    </w:rPr>
                    <w:t>池</w:t>
                  </w:r>
                </w:p>
              </w:txbxContent>
            </v:textbox>
          </v:shape>
        </w:pict>
      </w:r>
      <w:r>
        <w:rPr>
          <w:rFonts w:ascii="宋体" w:hAnsi="宋体"/>
          <w:bCs/>
          <w:noProof/>
          <w:sz w:val="24"/>
        </w:rPr>
        <w:pict>
          <v:line id="_x0000_s1124" style="position:absolute;z-index:251750400" from="26.25pt,14.4pt" to="47.25pt,14.4pt">
            <v:stroke endarrow="block"/>
          </v:line>
        </w:pict>
      </w:r>
      <w:r w:rsidRPr="006C1598" w:rsidR="00E54A37">
        <w:rPr>
          <w:rFonts w:ascii="宋体" w:hAnsi="宋体" w:hint="eastAsia"/>
          <w:bCs/>
          <w:sz w:val="24"/>
        </w:rPr>
        <w:t xml:space="preserve">废水                                              沉淀    过滤   </w:t>
      </w:r>
      <w:r w:rsidRPr="006C1598" w:rsidR="00E54A37">
        <w:rPr>
          <w:rFonts w:ascii="宋体" w:hAnsi="宋体" w:hint="eastAsia"/>
          <w:bCs/>
          <w:sz w:val="24"/>
          <w:lang w:val="en-GB"/>
        </w:rPr>
        <w:t>排</w:t>
      </w:r>
      <w:r w:rsidRPr="006C1598" w:rsidR="00E54A37">
        <w:rPr>
          <w:rFonts w:ascii="宋体" w:hAnsi="宋体" w:hint="eastAsia"/>
          <w:bCs/>
          <w:sz w:val="24"/>
        </w:rPr>
        <w:t>放</w:t>
      </w:r>
    </w:p>
    <w:p w:rsidR="00E54A37" w:rsidRPr="006C1598">
      <w:pPr>
        <w:spacing w:line="240" w:lineRule="atLeast"/>
        <w:jc w:val="center"/>
        <w:rPr>
          <w:rFonts w:ascii="宋体" w:hAnsi="宋体" w:hint="eastAsia"/>
          <w:bCs/>
          <w:sz w:val="24"/>
        </w:rPr>
      </w:pPr>
    </w:p>
    <w:p w:rsidR="00E54A37" w:rsidRPr="006C1598">
      <w:pPr>
        <w:ind w:firstLine="560" w:firstLineChars="200"/>
        <w:rPr>
          <w:rFonts w:hint="eastAsia"/>
          <w:sz w:val="28"/>
          <w:szCs w:val="28"/>
        </w:rPr>
      </w:pPr>
      <w:r w:rsidRPr="006C1598">
        <w:rPr>
          <w:rFonts w:hint="eastAsia"/>
          <w:sz w:val="28"/>
          <w:szCs w:val="28"/>
        </w:rPr>
        <w:t>经上述生化处理后废水中COD去除率达90％。</w:t>
      </w:r>
    </w:p>
    <w:p w:rsidR="005342F8" w:rsidRPr="006C1598">
      <w:pPr>
        <w:ind w:firstLine="560" w:firstLineChars="200"/>
        <w:rPr>
          <w:rFonts w:hint="eastAsia"/>
          <w:sz w:val="28"/>
          <w:szCs w:val="28"/>
        </w:rPr>
      </w:pPr>
      <w:r w:rsidRPr="006C1598">
        <w:rPr>
          <w:rFonts w:hint="eastAsia"/>
          <w:sz w:val="28"/>
          <w:szCs w:val="28"/>
        </w:rPr>
        <w:t>砷酸废水在参加氢氧化钡后生成砷酸钡沉淀，经过滤后的母液回收在废水贮存罐里，可用来溶解固体砷酸、固体氢氧化钠和氢氧化钡，起到废水循环利用。</w:t>
      </w:r>
    </w:p>
    <w:p w:rsidR="00E54A37" w:rsidRPr="006C1598">
      <w:pPr>
        <w:rPr>
          <w:rFonts w:hint="eastAsia"/>
          <w:sz w:val="28"/>
          <w:szCs w:val="28"/>
        </w:rPr>
      </w:pPr>
      <w:r w:rsidRPr="006C1598">
        <w:rPr>
          <w:rFonts w:hint="eastAsia"/>
          <w:sz w:val="28"/>
          <w:szCs w:val="28"/>
        </w:rPr>
        <w:t>〔2〕废气</w:t>
      </w:r>
    </w:p>
    <w:p w:rsidR="00E54A37" w:rsidRPr="006C1598">
      <w:pPr>
        <w:ind w:firstLine="560" w:firstLineChars="200"/>
        <w:rPr>
          <w:rFonts w:hint="eastAsia"/>
          <w:sz w:val="28"/>
          <w:szCs w:val="28"/>
        </w:rPr>
      </w:pPr>
      <w:r w:rsidRPr="006C1598">
        <w:rPr>
          <w:rFonts w:hint="eastAsia"/>
          <w:sz w:val="28"/>
          <w:szCs w:val="28"/>
        </w:rPr>
        <w:t>业废气主要为燃煤废气。</w:t>
      </w:r>
    </w:p>
    <w:p w:rsidR="00E54A37" w:rsidRPr="006C1598">
      <w:pPr>
        <w:ind w:firstLine="560" w:firstLineChars="200"/>
        <w:rPr>
          <w:rFonts w:hint="eastAsia"/>
          <w:sz w:val="28"/>
          <w:szCs w:val="28"/>
        </w:rPr>
      </w:pPr>
      <w:r w:rsidRPr="006C1598">
        <w:rPr>
          <w:rFonts w:hint="eastAsia"/>
          <w:sz w:val="28"/>
          <w:szCs w:val="28"/>
        </w:rPr>
        <w:t>治理措施：</w:t>
      </w:r>
    </w:p>
    <w:p w:rsidR="00E54A37" w:rsidRPr="006C1598">
      <w:pPr>
        <w:ind w:firstLine="560" w:firstLineChars="200"/>
        <w:rPr>
          <w:rFonts w:hint="eastAsia"/>
          <w:sz w:val="28"/>
          <w:szCs w:val="28"/>
        </w:rPr>
        <w:sectPr>
          <w:type w:val="nextPage"/>
          <w:pgSz w:w="11906" w:h="16838"/>
          <w:pgMar w:top="1440" w:right="1800" w:bottom="1440" w:left="1800" w:header="851" w:footer="992" w:gutter="0"/>
          <w:pgNumType w:start="27"/>
          <w:cols w:space="425"/>
          <w:titlePg w:val="0"/>
          <w:docGrid w:type="lines" w:linePitch="312"/>
        </w:sectPr>
      </w:pPr>
      <w:r w:rsidRPr="006C1598">
        <w:rPr>
          <w:rFonts w:hint="eastAsia"/>
          <w:sz w:val="28"/>
          <w:szCs w:val="28"/>
        </w:rPr>
        <w:t>在燃煤烟气中，SO</w:t>
      </w:r>
      <w:r w:rsidRPr="006C1598">
        <w:rPr>
          <w:rFonts w:hint="eastAsia"/>
          <w:sz w:val="28"/>
          <w:szCs w:val="28"/>
          <w:vertAlign w:val="subscript"/>
        </w:rPr>
        <w:t>2</w:t>
      </w:r>
      <w:r w:rsidRPr="006C1598">
        <w:rPr>
          <w:rFonts w:hint="eastAsia"/>
          <w:sz w:val="28"/>
          <w:szCs w:val="28"/>
        </w:rPr>
        <w:t>、NO</w:t>
      </w:r>
      <w:r w:rsidRPr="006C1598">
        <w:rPr>
          <w:rFonts w:hint="eastAsia"/>
          <w:sz w:val="28"/>
          <w:szCs w:val="28"/>
          <w:vertAlign w:val="subscript"/>
        </w:rPr>
        <w:t>x</w:t>
      </w:r>
      <w:r w:rsidRPr="006C1598">
        <w:rPr>
          <w:rFonts w:hint="eastAsia"/>
          <w:sz w:val="28"/>
          <w:szCs w:val="28"/>
        </w:rPr>
        <w:t>和烟尘主要是通过煤的燃烧产生，为此可采用水膜除尘加碱液来减少燃煤废气中SO2、NOx的烟尘排放，水膜除尘的脱S、脱N率为一般在17～40%(以17%预计)，除尘率为93%左右</w:t>
      </w:r>
      <w:r w:rsidRPr="006C1598" w:rsidR="005342F8">
        <w:rPr>
          <w:rFonts w:hint="eastAsia"/>
          <w:sz w:val="28"/>
          <w:szCs w:val="28"/>
        </w:rPr>
        <w:t>。</w:t>
      </w:r>
    </w:p>
    <w:p w:rsidR="005342F8" w:rsidRPr="006C1598">
      <w:pPr>
        <w:rPr>
          <w:rFonts w:hint="eastAsia"/>
          <w:sz w:val="28"/>
          <w:szCs w:val="28"/>
        </w:rPr>
      </w:pPr>
    </w:p>
    <w:p w:rsidR="005342F8" w:rsidRPr="006C1598">
      <w:pPr>
        <w:rPr>
          <w:rFonts w:hint="eastAsia"/>
          <w:sz w:val="28"/>
          <w:szCs w:val="28"/>
        </w:rPr>
      </w:pPr>
    </w:p>
    <w:p w:rsidR="00E54A37" w:rsidRPr="006C1598">
      <w:pPr>
        <w:rPr>
          <w:rFonts w:hint="eastAsia"/>
          <w:sz w:val="28"/>
          <w:szCs w:val="28"/>
        </w:rPr>
      </w:pPr>
      <w:r w:rsidRPr="006C1598">
        <w:rPr>
          <w:rFonts w:hint="eastAsia"/>
          <w:sz w:val="28"/>
          <w:szCs w:val="28"/>
        </w:rPr>
        <w:t>〔3〕固废</w:t>
      </w:r>
    </w:p>
    <w:p w:rsidR="005342F8" w:rsidRPr="006C1598">
      <w:pPr>
        <w:ind w:firstLine="560" w:firstLineChars="200"/>
        <w:rPr>
          <w:rFonts w:hint="eastAsia"/>
          <w:sz w:val="28"/>
          <w:szCs w:val="28"/>
        </w:rPr>
      </w:pPr>
      <w:r w:rsidRPr="006C1598">
        <w:rPr>
          <w:rFonts w:hint="eastAsia"/>
          <w:sz w:val="28"/>
          <w:szCs w:val="28"/>
        </w:rPr>
        <w:t>本产品的废渣是硫酸钠，另外还有少量煤渣等。</w:t>
      </w:r>
    </w:p>
    <w:p w:rsidR="00E54A37" w:rsidRPr="006C1598">
      <w:pPr>
        <w:ind w:firstLine="560" w:firstLineChars="200"/>
        <w:rPr>
          <w:rFonts w:hint="eastAsia"/>
          <w:sz w:val="28"/>
          <w:szCs w:val="28"/>
        </w:rPr>
      </w:pPr>
      <w:r w:rsidRPr="006C1598">
        <w:rPr>
          <w:rFonts w:hint="eastAsia"/>
          <w:sz w:val="28"/>
          <w:szCs w:val="28"/>
        </w:rPr>
        <w:t>处理方法：</w:t>
      </w:r>
    </w:p>
    <w:p w:rsidR="00E54A37" w:rsidRPr="006C1598">
      <w:pPr>
        <w:ind w:firstLine="560" w:firstLineChars="200"/>
        <w:rPr>
          <w:rFonts w:hint="eastAsia"/>
          <w:sz w:val="28"/>
          <w:szCs w:val="28"/>
        </w:rPr>
      </w:pPr>
      <w:r w:rsidRPr="006C1598" w:rsidR="005342F8">
        <w:rPr>
          <w:rFonts w:hint="eastAsia"/>
          <w:sz w:val="28"/>
          <w:szCs w:val="28"/>
        </w:rPr>
        <w:t>硫酸钠溶液用氢氧化钡沉淀可制得沉淀硫酸钡(含有少量的砷酸钡),这是一种比拟有经济价值的副产品,含砷沉淀硫酸钡是防腐油漆的原材料。其少量的不可利用和废渣集中存放之后返还给砷酸供给商回收利用职工生活垃圾均由当地环保部门统一收集送垃圾填埋场卫生处理。</w:t>
      </w:r>
      <w:r w:rsidRPr="006C1598">
        <w:rPr>
          <w:rFonts w:hint="eastAsia"/>
          <w:sz w:val="28"/>
          <w:szCs w:val="28"/>
        </w:rPr>
        <w:t>煤渣均做铺路用。</w:t>
      </w:r>
    </w:p>
    <w:p w:rsidR="00E54A37" w:rsidRPr="006C1598">
      <w:pPr>
        <w:ind w:firstLine="560" w:firstLineChars="200"/>
        <w:rPr>
          <w:rFonts w:hint="eastAsia"/>
          <w:sz w:val="28"/>
          <w:szCs w:val="28"/>
        </w:rPr>
      </w:pPr>
      <w:r w:rsidRPr="006C1598">
        <w:rPr>
          <w:rFonts w:hint="eastAsia"/>
          <w:sz w:val="28"/>
          <w:szCs w:val="28"/>
        </w:rPr>
        <w:t>职工生活垃圾均由当地环保部门统一收集送垃圾填埋场卫生处理。</w:t>
      </w:r>
    </w:p>
    <w:p w:rsidR="00E54A37" w:rsidRPr="006C1598">
      <w:pPr>
        <w:rPr>
          <w:sz w:val="28"/>
          <w:szCs w:val="28"/>
        </w:rPr>
      </w:pPr>
      <w:r w:rsidRPr="006C1598">
        <w:rPr>
          <w:rFonts w:hint="eastAsia"/>
          <w:sz w:val="28"/>
          <w:szCs w:val="28"/>
        </w:rPr>
        <w:t>〔4〕</w:t>
      </w:r>
      <w:r w:rsidRPr="006C1598">
        <w:rPr>
          <w:sz w:val="28"/>
          <w:szCs w:val="28"/>
        </w:rPr>
        <w:t>噪声</w:t>
      </w:r>
    </w:p>
    <w:p w:rsidR="003F3493" w:rsidRPr="006C1598">
      <w:pPr>
        <w:ind w:firstLine="560" w:firstLineChars="200"/>
        <w:rPr>
          <w:rFonts w:hint="eastAsia"/>
          <w:sz w:val="28"/>
          <w:szCs w:val="28"/>
        </w:rPr>
      </w:pPr>
      <w:r w:rsidRPr="006C1598" w:rsidR="00E54A37">
        <w:rPr>
          <w:rFonts w:hint="eastAsia"/>
          <w:sz w:val="28"/>
          <w:szCs w:val="28"/>
        </w:rPr>
        <w:t>本工程</w:t>
      </w:r>
      <w:r w:rsidRPr="006C1598" w:rsidR="00E54A37">
        <w:rPr>
          <w:sz w:val="28"/>
          <w:szCs w:val="28"/>
        </w:rPr>
        <w:t>的噪声源主要来源于</w:t>
      </w:r>
      <w:r w:rsidRPr="006C1598">
        <w:rPr>
          <w:rFonts w:hint="eastAsia"/>
          <w:sz w:val="28"/>
          <w:szCs w:val="28"/>
        </w:rPr>
        <w:t>空压机泵、真空</w:t>
      </w:r>
      <w:r w:rsidRPr="006C1598" w:rsidR="00E54A37">
        <w:rPr>
          <w:rFonts w:hint="eastAsia"/>
          <w:sz w:val="28"/>
          <w:szCs w:val="28"/>
        </w:rPr>
        <w:t>泵</w:t>
      </w:r>
      <w:r w:rsidRPr="006C1598">
        <w:rPr>
          <w:rFonts w:hint="eastAsia"/>
          <w:sz w:val="28"/>
          <w:szCs w:val="28"/>
        </w:rPr>
        <w:t>等</w:t>
      </w:r>
      <w:r w:rsidRPr="006C1598" w:rsidR="00E54A37">
        <w:rPr>
          <w:rFonts w:hint="eastAsia"/>
          <w:sz w:val="28"/>
          <w:szCs w:val="28"/>
        </w:rPr>
        <w:t>。</w:t>
      </w:r>
    </w:p>
    <w:p w:rsidR="00E54A37" w:rsidRPr="006C1598">
      <w:pPr>
        <w:ind w:firstLine="560" w:firstLineChars="200"/>
        <w:rPr>
          <w:sz w:val="28"/>
          <w:szCs w:val="28"/>
        </w:rPr>
      </w:pPr>
      <w:r w:rsidRPr="006C1598">
        <w:rPr>
          <w:rFonts w:hint="eastAsia"/>
          <w:sz w:val="28"/>
          <w:szCs w:val="28"/>
        </w:rPr>
        <w:t>在设计中我们将选用低噪音、节能高效的泵。</w:t>
      </w:r>
      <w:r w:rsidRPr="006C1598">
        <w:rPr>
          <w:sz w:val="28"/>
          <w:szCs w:val="28"/>
        </w:rPr>
        <w:t>根据噪声污染预测结论，在对主要噪声源采取减振、消声和建筑隔声后，厂界噪声可到达标准要求。为进一步减轻噪声污染，需进一步实施以下噪声防治措施：</w:t>
      </w:r>
    </w:p>
    <w:p w:rsidR="00E54A37" w:rsidRPr="006C1598">
      <w:pPr>
        <w:ind w:firstLine="560" w:firstLineChars="200"/>
        <w:rPr>
          <w:sz w:val="28"/>
          <w:szCs w:val="28"/>
        </w:rPr>
      </w:pPr>
      <w:r w:rsidRPr="006C1598">
        <w:rPr>
          <w:sz w:val="28"/>
          <w:szCs w:val="28"/>
        </w:rPr>
        <w:t>1、可采取隔声、吸音、减振、消声等措施来降低噪声使得厂界噪声达标。</w:t>
      </w:r>
    </w:p>
    <w:p w:rsidR="00E54A37" w:rsidRPr="006C1598">
      <w:pPr>
        <w:ind w:firstLine="560" w:firstLineChars="200"/>
        <w:rPr>
          <w:sz w:val="28"/>
          <w:szCs w:val="28"/>
        </w:rPr>
        <w:sectPr>
          <w:type w:val="nextPage"/>
          <w:pgSz w:w="11906" w:h="16838"/>
          <w:pgMar w:top="1440" w:right="1800" w:bottom="1440" w:left="1800" w:header="851" w:footer="992" w:gutter="0"/>
          <w:pgNumType w:start="28"/>
          <w:cols w:space="425"/>
          <w:titlePg w:val="0"/>
          <w:docGrid w:type="lines" w:linePitch="312"/>
        </w:sectPr>
      </w:pPr>
    </w:p>
    <w:p w:rsidR="00E54A37" w:rsidRPr="006C1598">
      <w:pPr>
        <w:ind w:firstLine="560" w:firstLineChars="200"/>
        <w:rPr>
          <w:sz w:val="28"/>
          <w:szCs w:val="28"/>
        </w:rPr>
      </w:pPr>
      <w:r w:rsidRPr="006C1598">
        <w:rPr>
          <w:sz w:val="28"/>
          <w:szCs w:val="28"/>
        </w:rPr>
        <w:t>2、厂区合理布局，厂区周围植树绿化。使厂区界的噪声到达功能区要求：?工业企业厂界噪声标准?〔GB12348-90〕中的三类标准，昼间≤65dB(A)，夜间≤55dB(A)。</w:t>
      </w:r>
    </w:p>
    <w:p w:rsidR="00E54A37" w:rsidRPr="006C1598">
      <w:pPr>
        <w:ind w:firstLine="560" w:firstLineChars="200"/>
        <w:rPr>
          <w:rFonts w:hint="eastAsia"/>
          <w:sz w:val="28"/>
          <w:szCs w:val="28"/>
        </w:rPr>
      </w:pPr>
      <w:r w:rsidRPr="006C1598">
        <w:rPr>
          <w:sz w:val="28"/>
          <w:szCs w:val="28"/>
        </w:rPr>
        <w:t>3、根据设备特点，有针对性地实施降噪措施，对产噪声设备，应尽可能布置在厂区的中部，防止对厂区周边环境造成污染；在设备选型过程中，应尽可能选用低噪设备</w:t>
      </w:r>
      <w:r w:rsidRPr="006C1598">
        <w:rPr>
          <w:rFonts w:hint="eastAsia"/>
          <w:sz w:val="28"/>
          <w:szCs w:val="28"/>
        </w:rPr>
        <w:t>。</w:t>
      </w:r>
    </w:p>
    <w:p w:rsidR="00E54A37" w:rsidRPr="006C1598">
      <w:pPr>
        <w:outlineLvl w:val="1"/>
        <w:rPr>
          <w:sz w:val="28"/>
          <w:szCs w:val="28"/>
        </w:rPr>
      </w:pPr>
      <w:bookmarkStart w:id="55" w:name="_Toc113415671"/>
      <w:bookmarkStart w:id="56" w:name="_Toc146956338"/>
      <w:bookmarkStart w:id="57" w:name="_Toc176848805"/>
      <w:r w:rsidRPr="006C1598">
        <w:rPr>
          <w:b/>
          <w:sz w:val="28"/>
          <w:szCs w:val="28"/>
        </w:rPr>
        <w:t>6.5 绿化设计</w:t>
      </w:r>
      <w:bookmarkEnd w:id="55"/>
      <w:bookmarkEnd w:id="56"/>
      <w:bookmarkEnd w:id="57"/>
    </w:p>
    <w:p w:rsidR="00E54A37" w:rsidRPr="006C1598">
      <w:pPr>
        <w:ind w:firstLine="560" w:firstLineChars="200"/>
        <w:rPr>
          <w:sz w:val="28"/>
          <w:szCs w:val="28"/>
        </w:rPr>
      </w:pPr>
      <w:r w:rsidRPr="006C1598">
        <w:rPr>
          <w:sz w:val="28"/>
          <w:szCs w:val="28"/>
        </w:rPr>
        <w:t>工厂绿化能调节气候，提高湿度，减弱噪音，吸收尘埃，净化空气，美化环境和改善劳动条件等。在总体布局中，充分考虑绿化用地，厂界四周布置一些绿化带，种植一些常青的灌木和四季花草，并配套种些灌木、草地。</w:t>
      </w:r>
    </w:p>
    <w:p w:rsidR="00E54A37" w:rsidRPr="006C1598">
      <w:pPr>
        <w:ind w:firstLine="560" w:firstLineChars="200"/>
        <w:rPr>
          <w:sz w:val="28"/>
          <w:szCs w:val="28"/>
        </w:rPr>
      </w:pPr>
      <w:r w:rsidRPr="006C1598">
        <w:rPr>
          <w:sz w:val="28"/>
          <w:szCs w:val="28"/>
        </w:rPr>
        <w:t>生产区采用沿道路作带状绿化，种植常青的，美化公司环境，为职工创造一个优雅舒适的生产环境。</w:t>
      </w:r>
    </w:p>
    <w:p w:rsidR="00E54A37" w:rsidRPr="006C1598">
      <w:pPr>
        <w:outlineLvl w:val="1"/>
        <w:rPr>
          <w:sz w:val="28"/>
          <w:szCs w:val="28"/>
        </w:rPr>
      </w:pPr>
      <w:bookmarkStart w:id="58" w:name="_Toc146956339"/>
      <w:bookmarkStart w:id="59" w:name="_Toc176848806"/>
      <w:r w:rsidRPr="006C1598">
        <w:rPr>
          <w:b/>
          <w:sz w:val="28"/>
          <w:szCs w:val="28"/>
        </w:rPr>
        <w:t>6.6 环保投资</w:t>
      </w:r>
      <w:bookmarkEnd w:id="58"/>
      <w:bookmarkEnd w:id="59"/>
    </w:p>
    <w:p w:rsidR="00E54A37" w:rsidRPr="006C1598">
      <w:pPr>
        <w:ind w:firstLine="560" w:firstLineChars="200"/>
        <w:rPr>
          <w:sz w:val="28"/>
          <w:szCs w:val="28"/>
        </w:rPr>
      </w:pPr>
      <w:r w:rsidRPr="006C1598">
        <w:rPr>
          <w:sz w:val="28"/>
          <w:szCs w:val="28"/>
        </w:rPr>
        <w:t>环保投资按照本工程?环境影响评价报告?的要求，确保环保投资到位。具体投资如下：</w:t>
      </w:r>
    </w:p>
    <w:p w:rsidR="00E54A37" w:rsidRPr="006C1598">
      <w:pPr>
        <w:rPr>
          <w:sz w:val="28"/>
          <w:szCs w:val="28"/>
        </w:rPr>
      </w:pPr>
      <w:r w:rsidRPr="006C1598">
        <w:rPr>
          <w:sz w:val="28"/>
          <w:szCs w:val="28"/>
        </w:rPr>
        <w:t>废水处理</w:t>
      </w:r>
      <w:r w:rsidRPr="006C1598">
        <w:rPr>
          <w:rFonts w:hint="eastAsia"/>
          <w:sz w:val="28"/>
          <w:szCs w:val="28"/>
        </w:rPr>
        <w:t>：</w:t>
      </w:r>
      <w:r w:rsidRPr="006C1598" w:rsidR="00BE3DF8">
        <w:rPr>
          <w:rFonts w:hint="eastAsia"/>
          <w:sz w:val="28"/>
          <w:szCs w:val="28"/>
        </w:rPr>
        <w:t>40</w:t>
      </w:r>
      <w:r w:rsidRPr="006C1598">
        <w:rPr>
          <w:sz w:val="28"/>
          <w:szCs w:val="28"/>
        </w:rPr>
        <w:t>万元</w:t>
      </w:r>
      <w:r w:rsidRPr="006C1598">
        <w:rPr>
          <w:rFonts w:hint="eastAsia"/>
          <w:sz w:val="28"/>
          <w:szCs w:val="28"/>
        </w:rPr>
        <w:t xml:space="preserve">         </w:t>
      </w:r>
    </w:p>
    <w:p w:rsidR="00E54A37" w:rsidRPr="006C1598">
      <w:pPr>
        <w:rPr>
          <w:rFonts w:hint="eastAsia"/>
          <w:sz w:val="28"/>
          <w:szCs w:val="28"/>
        </w:rPr>
      </w:pPr>
      <w:r w:rsidRPr="006C1598">
        <w:rPr>
          <w:sz w:val="28"/>
          <w:szCs w:val="28"/>
        </w:rPr>
        <w:t>噪声治理</w:t>
      </w:r>
      <w:r w:rsidRPr="006C1598">
        <w:rPr>
          <w:rFonts w:hint="eastAsia"/>
          <w:sz w:val="28"/>
          <w:szCs w:val="28"/>
        </w:rPr>
        <w:t>：7</w:t>
      </w:r>
      <w:r w:rsidRPr="006C1598" w:rsidR="00BE3DF8">
        <w:rPr>
          <w:rFonts w:hint="eastAsia"/>
          <w:sz w:val="28"/>
          <w:szCs w:val="28"/>
        </w:rPr>
        <w:t xml:space="preserve">  </w:t>
      </w:r>
      <w:r w:rsidRPr="006C1598">
        <w:rPr>
          <w:sz w:val="28"/>
          <w:szCs w:val="28"/>
        </w:rPr>
        <w:t>万元</w:t>
      </w:r>
      <w:r w:rsidRPr="006C1598">
        <w:rPr>
          <w:rFonts w:hint="eastAsia"/>
          <w:sz w:val="28"/>
          <w:szCs w:val="28"/>
        </w:rPr>
        <w:t xml:space="preserve">            </w:t>
      </w:r>
    </w:p>
    <w:p w:rsidR="00E54A37" w:rsidRPr="006C1598">
      <w:pPr>
        <w:rPr>
          <w:rFonts w:hint="eastAsia"/>
          <w:sz w:val="28"/>
          <w:szCs w:val="28"/>
        </w:rPr>
      </w:pPr>
      <w:r w:rsidRPr="006C1598">
        <w:rPr>
          <w:sz w:val="28"/>
          <w:szCs w:val="28"/>
        </w:rPr>
        <w:t>废气治理</w:t>
      </w:r>
      <w:r w:rsidRPr="006C1598">
        <w:rPr>
          <w:rFonts w:hint="eastAsia"/>
          <w:sz w:val="28"/>
          <w:szCs w:val="28"/>
        </w:rPr>
        <w:t>：</w:t>
      </w:r>
      <w:r w:rsidRPr="006C1598" w:rsidR="00BE3DF8">
        <w:rPr>
          <w:rFonts w:hint="eastAsia"/>
          <w:sz w:val="28"/>
          <w:szCs w:val="28"/>
        </w:rPr>
        <w:t xml:space="preserve">21 </w:t>
      </w:r>
      <w:r w:rsidRPr="006C1598">
        <w:rPr>
          <w:sz w:val="28"/>
          <w:szCs w:val="28"/>
        </w:rPr>
        <w:t>万元</w:t>
      </w:r>
    </w:p>
    <w:p w:rsidR="00E54A37" w:rsidRPr="006C1598">
      <w:pPr>
        <w:rPr>
          <w:sz w:val="28"/>
          <w:szCs w:val="28"/>
        </w:rPr>
      </w:pPr>
      <w:r w:rsidRPr="006C1598">
        <w:rPr>
          <w:sz w:val="28"/>
          <w:szCs w:val="28"/>
        </w:rPr>
        <w:t xml:space="preserve">绿   化 </w:t>
      </w:r>
      <w:r w:rsidRPr="006C1598">
        <w:rPr>
          <w:rFonts w:hint="eastAsia"/>
          <w:sz w:val="28"/>
          <w:szCs w:val="28"/>
        </w:rPr>
        <w:t>：</w:t>
      </w:r>
      <w:r w:rsidRPr="006C1598" w:rsidR="00BE3DF8">
        <w:rPr>
          <w:rFonts w:hint="eastAsia"/>
          <w:sz w:val="28"/>
          <w:szCs w:val="28"/>
        </w:rPr>
        <w:t xml:space="preserve">12 </w:t>
      </w:r>
      <w:r w:rsidRPr="006C1598">
        <w:rPr>
          <w:sz w:val="28"/>
          <w:szCs w:val="28"/>
        </w:rPr>
        <w:t>万元</w:t>
      </w:r>
      <w:r w:rsidRPr="006C1598">
        <w:rPr>
          <w:rFonts w:hint="eastAsia"/>
          <w:sz w:val="28"/>
          <w:szCs w:val="28"/>
        </w:rPr>
        <w:t xml:space="preserve">                    </w:t>
      </w:r>
      <w:r w:rsidRPr="006C1598">
        <w:rPr>
          <w:sz w:val="28"/>
          <w:szCs w:val="28"/>
        </w:rPr>
        <w:t>合计</w:t>
      </w:r>
      <w:r w:rsidRPr="006C1598">
        <w:rPr>
          <w:rFonts w:hint="eastAsia"/>
          <w:sz w:val="28"/>
          <w:szCs w:val="28"/>
        </w:rPr>
        <w:t>：</w:t>
      </w:r>
      <w:r w:rsidRPr="006C1598" w:rsidR="00BE3DF8">
        <w:rPr>
          <w:rFonts w:hint="eastAsia"/>
          <w:sz w:val="28"/>
          <w:szCs w:val="28"/>
        </w:rPr>
        <w:t>9</w:t>
      </w:r>
      <w:r w:rsidRPr="006C1598">
        <w:rPr>
          <w:rFonts w:hint="eastAsia"/>
          <w:sz w:val="28"/>
          <w:szCs w:val="28"/>
        </w:rPr>
        <w:t>0</w:t>
      </w:r>
      <w:r w:rsidRPr="006C1598">
        <w:rPr>
          <w:sz w:val="28"/>
          <w:szCs w:val="28"/>
        </w:rPr>
        <w:t>万元</w:t>
      </w:r>
    </w:p>
    <w:p w:rsidR="00E54A37" w:rsidRPr="006C1598">
      <w:pPr>
        <w:rPr>
          <w:rFonts w:hint="eastAsia"/>
          <w:sz w:val="28"/>
          <w:szCs w:val="28"/>
        </w:rPr>
      </w:pPr>
    </w:p>
    <w:p w:rsidR="00E54A37" w:rsidRPr="006C1598">
      <w:pPr>
        <w:rPr>
          <w:rFonts w:hint="eastAsia"/>
          <w:sz w:val="28"/>
          <w:szCs w:val="28"/>
        </w:rPr>
      </w:pPr>
    </w:p>
    <w:p w:rsidR="00E54A37" w:rsidRPr="006C1598">
      <w:pPr>
        <w:rPr>
          <w:rFonts w:hint="eastAsia"/>
          <w:sz w:val="28"/>
          <w:szCs w:val="28"/>
        </w:rPr>
      </w:pPr>
    </w:p>
    <w:p w:rsidR="000C0035" w:rsidRPr="006C1598">
      <w:pPr>
        <w:rPr>
          <w:rFonts w:hint="eastAsia"/>
          <w:sz w:val="28"/>
          <w:szCs w:val="28"/>
        </w:rPr>
        <w:sectPr>
          <w:type w:val="nextPage"/>
          <w:pgSz w:w="11906" w:h="16838"/>
          <w:pgMar w:top="1440" w:right="1800" w:bottom="1440" w:left="1800" w:header="851" w:footer="992" w:gutter="0"/>
          <w:pgNumType w:start="29"/>
          <w:cols w:space="425"/>
          <w:titlePg w:val="0"/>
          <w:docGrid w:type="lines" w:linePitch="312"/>
        </w:sectPr>
      </w:pPr>
    </w:p>
    <w:p w:rsidR="000C0035" w:rsidRPr="006C1598">
      <w:pPr>
        <w:rPr>
          <w:rFonts w:hint="eastAsia"/>
          <w:sz w:val="28"/>
          <w:szCs w:val="28"/>
        </w:rPr>
      </w:pPr>
    </w:p>
    <w:p w:rsidR="00E54A37" w:rsidRPr="006C1598">
      <w:pPr>
        <w:rPr>
          <w:rFonts w:hint="eastAsia"/>
          <w:sz w:val="28"/>
          <w:szCs w:val="28"/>
        </w:rPr>
      </w:pPr>
    </w:p>
    <w:p w:rsidR="00E54A37" w:rsidRPr="006C1598">
      <w:pPr>
        <w:jc w:val="center"/>
        <w:outlineLvl w:val="0"/>
        <w:rPr>
          <w:b/>
          <w:sz w:val="30"/>
          <w:szCs w:val="30"/>
        </w:rPr>
      </w:pPr>
      <w:bookmarkStart w:id="60" w:name="_Toc146956340"/>
      <w:bookmarkStart w:id="61" w:name="_Toc176848807"/>
      <w:r w:rsidRPr="006C1598">
        <w:rPr>
          <w:b/>
          <w:sz w:val="30"/>
          <w:szCs w:val="30"/>
        </w:rPr>
        <w:t>7  劳动保护和平安卫生</w:t>
      </w:r>
      <w:bookmarkEnd w:id="60"/>
      <w:bookmarkEnd w:id="61"/>
    </w:p>
    <w:p w:rsidR="00E54A37" w:rsidRPr="006C1598">
      <w:pPr>
        <w:outlineLvl w:val="1"/>
        <w:rPr>
          <w:b/>
          <w:sz w:val="28"/>
          <w:szCs w:val="28"/>
        </w:rPr>
      </w:pPr>
      <w:bookmarkStart w:id="62" w:name="_Toc146956341"/>
      <w:bookmarkStart w:id="63" w:name="_Toc176848808"/>
      <w:r w:rsidRPr="006C1598">
        <w:rPr>
          <w:b/>
          <w:sz w:val="28"/>
          <w:szCs w:val="28"/>
        </w:rPr>
        <w:t>7.1 设计原那么</w:t>
      </w:r>
      <w:bookmarkEnd w:id="62"/>
      <w:bookmarkEnd w:id="63"/>
    </w:p>
    <w:p w:rsidR="00E54A37" w:rsidRPr="006C1598">
      <w:pPr>
        <w:ind w:firstLine="560" w:firstLineChars="200"/>
        <w:rPr>
          <w:sz w:val="28"/>
          <w:szCs w:val="28"/>
        </w:rPr>
      </w:pPr>
      <w:r w:rsidRPr="006C1598">
        <w:rPr>
          <w:sz w:val="28"/>
          <w:szCs w:val="28"/>
        </w:rPr>
        <w:t>根据国家有关改善劳动条件、加强劳动保护的规定，充分考虑劳动平安和职业卫生、努力改善劳动环境。贯彻“平安第一、预防为主〞的方针，平安卫生设施必须与主体工程“三同时〞，并严格执行平安卫生、劳动保护方面的有关规定、标准和标准，严防有毒、有害和易燃、易爆物质对人体的伤害，积极采取有效措施，为企业创造一个平安文明的生产环境，提高生产水平。</w:t>
      </w:r>
    </w:p>
    <w:p w:rsidR="00E54A37" w:rsidRPr="006C1598">
      <w:pPr>
        <w:ind w:firstLine="560" w:firstLineChars="200"/>
        <w:rPr>
          <w:sz w:val="28"/>
          <w:szCs w:val="28"/>
        </w:rPr>
      </w:pPr>
      <w:r w:rsidRPr="006C1598">
        <w:rPr>
          <w:sz w:val="28"/>
          <w:szCs w:val="28"/>
        </w:rPr>
        <w:t>加强对危险原辅材料、危险设备设施的控制和管理，加强对三废的治理，减少对环境的污染，确保平安生产，保障工人身体健康，保护自然环境的生态平衡。</w:t>
      </w:r>
    </w:p>
    <w:p w:rsidR="00E54A37" w:rsidRPr="006C1598">
      <w:pPr>
        <w:outlineLvl w:val="1"/>
        <w:rPr>
          <w:b/>
          <w:sz w:val="28"/>
          <w:szCs w:val="28"/>
        </w:rPr>
      </w:pPr>
      <w:bookmarkStart w:id="64" w:name="_Toc43918564"/>
      <w:bookmarkStart w:id="65" w:name="_Toc116977713"/>
      <w:bookmarkStart w:id="66" w:name="_Toc117066327"/>
      <w:bookmarkStart w:id="67" w:name="_Toc117306290"/>
      <w:bookmarkStart w:id="68" w:name="_Toc146956342"/>
      <w:bookmarkStart w:id="69" w:name="_Toc176848809"/>
      <w:r w:rsidRPr="006C1598">
        <w:rPr>
          <w:b/>
          <w:sz w:val="28"/>
          <w:szCs w:val="28"/>
        </w:rPr>
        <w:t>7.2 采用的主要有关平安卫生标准、规定</w:t>
      </w:r>
      <w:bookmarkEnd w:id="64"/>
      <w:bookmarkEnd w:id="65"/>
      <w:bookmarkEnd w:id="66"/>
      <w:bookmarkEnd w:id="67"/>
      <w:bookmarkEnd w:id="68"/>
      <w:bookmarkEnd w:id="69"/>
    </w:p>
    <w:p w:rsidR="00E54A37" w:rsidRPr="006C1598">
      <w:pPr>
        <w:ind w:firstLine="358" w:firstLineChars="128"/>
        <w:rPr>
          <w:sz w:val="28"/>
          <w:szCs w:val="28"/>
        </w:rPr>
      </w:pPr>
      <w:r w:rsidRPr="006C1598">
        <w:rPr>
          <w:sz w:val="28"/>
          <w:szCs w:val="28"/>
        </w:rPr>
        <w:t>1、?建筑设计防火标准?〔GB</w:t>
      </w:r>
      <w:r w:rsidRPr="006C1598">
        <w:rPr>
          <w:rFonts w:hint="eastAsia"/>
          <w:sz w:val="28"/>
          <w:szCs w:val="28"/>
        </w:rPr>
        <w:t>50016-2006</w:t>
      </w:r>
      <w:r w:rsidRPr="006C1598">
        <w:rPr>
          <w:sz w:val="28"/>
          <w:szCs w:val="28"/>
        </w:rPr>
        <w:t>〕</w:t>
      </w:r>
    </w:p>
    <w:p w:rsidR="00E54A37" w:rsidRPr="006C1598">
      <w:pPr>
        <w:ind w:firstLine="358" w:firstLineChars="128"/>
        <w:rPr>
          <w:sz w:val="28"/>
          <w:szCs w:val="28"/>
        </w:rPr>
      </w:pPr>
      <w:r w:rsidRPr="006C1598">
        <w:rPr>
          <w:sz w:val="28"/>
          <w:szCs w:val="28"/>
        </w:rPr>
        <w:t>2、?爆炸和火灾险环境电力装置设计标准?GB50058-1992</w:t>
      </w:r>
    </w:p>
    <w:p w:rsidR="00E54A37" w:rsidRPr="006C1598">
      <w:pPr>
        <w:ind w:firstLine="358" w:firstLineChars="128"/>
        <w:rPr>
          <w:sz w:val="28"/>
          <w:szCs w:val="28"/>
        </w:rPr>
      </w:pPr>
      <w:r w:rsidRPr="006C1598">
        <w:rPr>
          <w:sz w:val="28"/>
          <w:szCs w:val="28"/>
        </w:rPr>
        <w:t>3、?建设工程〔工程〕劳动平安卫生监察规定?原劳动部令[1996]第3号</w:t>
      </w:r>
    </w:p>
    <w:p w:rsidR="00E54A37" w:rsidRPr="006C1598">
      <w:pPr>
        <w:ind w:firstLine="358" w:firstLineChars="128"/>
        <w:rPr>
          <w:sz w:val="28"/>
          <w:szCs w:val="28"/>
        </w:rPr>
      </w:pPr>
      <w:r w:rsidRPr="006C1598">
        <w:rPr>
          <w:sz w:val="28"/>
          <w:szCs w:val="28"/>
        </w:rPr>
        <w:t>4、?工业企业卫生设计标准?GBZ1-2002</w:t>
      </w:r>
    </w:p>
    <w:p w:rsidR="00E54A37" w:rsidRPr="006C1598">
      <w:pPr>
        <w:ind w:firstLine="358" w:firstLineChars="128"/>
        <w:rPr>
          <w:sz w:val="28"/>
          <w:szCs w:val="28"/>
        </w:rPr>
      </w:pPr>
      <w:r w:rsidRPr="006C1598">
        <w:rPr>
          <w:sz w:val="28"/>
          <w:szCs w:val="28"/>
        </w:rPr>
        <w:t>5、?生产过程平安卫生要求总那么?GB12801-1991</w:t>
      </w:r>
    </w:p>
    <w:p w:rsidR="00E54A37" w:rsidRPr="006C1598">
      <w:pPr>
        <w:ind w:firstLine="358" w:firstLineChars="128"/>
        <w:rPr>
          <w:sz w:val="28"/>
          <w:szCs w:val="28"/>
        </w:rPr>
      </w:pPr>
      <w:r w:rsidRPr="006C1598">
        <w:rPr>
          <w:sz w:val="28"/>
          <w:szCs w:val="28"/>
        </w:rPr>
        <w:t>6、?建筑物防雷接地设计标准?GB50057-1994</w:t>
      </w:r>
    </w:p>
    <w:p w:rsidR="00E54A37" w:rsidRPr="006C1598">
      <w:pPr>
        <w:ind w:firstLine="358" w:firstLineChars="128"/>
        <w:rPr>
          <w:sz w:val="28"/>
          <w:szCs w:val="28"/>
        </w:rPr>
        <w:sectPr>
          <w:type w:val="nextPage"/>
          <w:pgSz w:w="11906" w:h="16838"/>
          <w:pgMar w:top="1440" w:right="1800" w:bottom="1440" w:left="1800" w:header="851" w:footer="992" w:gutter="0"/>
          <w:pgNumType w:start="30"/>
          <w:cols w:space="425"/>
          <w:titlePg w:val="0"/>
          <w:docGrid w:type="lines" w:linePitch="312"/>
        </w:sectPr>
      </w:pPr>
      <w:r w:rsidRPr="006C1598">
        <w:rPr>
          <w:sz w:val="28"/>
          <w:szCs w:val="28"/>
        </w:rPr>
        <w:t>7、?压力管道平安管理与监察规定?原劳动部发[1996]140号</w:t>
      </w:r>
    </w:p>
    <w:p w:rsidR="00E54A37" w:rsidRPr="006C1598">
      <w:pPr>
        <w:ind w:firstLine="358" w:firstLineChars="128"/>
        <w:rPr>
          <w:sz w:val="28"/>
          <w:szCs w:val="28"/>
        </w:rPr>
      </w:pPr>
      <w:r w:rsidRPr="006C1598">
        <w:rPr>
          <w:sz w:val="28"/>
          <w:szCs w:val="28"/>
        </w:rPr>
        <w:t>8、?压力容器平安技术监察规定?质技监局锅发[1999]154号</w:t>
      </w:r>
    </w:p>
    <w:p w:rsidR="00E54A37" w:rsidRPr="006C1598">
      <w:pPr>
        <w:ind w:firstLine="358" w:firstLineChars="128"/>
        <w:rPr>
          <w:sz w:val="28"/>
          <w:szCs w:val="28"/>
        </w:rPr>
      </w:pPr>
      <w:r w:rsidRPr="006C1598">
        <w:rPr>
          <w:sz w:val="28"/>
          <w:szCs w:val="28"/>
        </w:rPr>
        <w:t>9、其他有关标准和标准。</w:t>
      </w:r>
    </w:p>
    <w:p w:rsidR="00E54A37" w:rsidRPr="006C1598">
      <w:pPr>
        <w:outlineLvl w:val="1"/>
        <w:rPr>
          <w:b/>
          <w:sz w:val="28"/>
          <w:szCs w:val="28"/>
        </w:rPr>
      </w:pPr>
      <w:bookmarkStart w:id="70" w:name="_Toc43918565"/>
      <w:bookmarkStart w:id="71" w:name="_Toc116977714"/>
      <w:bookmarkStart w:id="72" w:name="_Toc117066328"/>
      <w:bookmarkStart w:id="73" w:name="_Toc117306291"/>
      <w:bookmarkStart w:id="74" w:name="_Toc146956343"/>
      <w:bookmarkStart w:id="75" w:name="_Toc176848810"/>
      <w:r w:rsidRPr="006C1598">
        <w:rPr>
          <w:b/>
          <w:sz w:val="28"/>
          <w:szCs w:val="28"/>
        </w:rPr>
        <w:t>7.3 生产过程中的危险有害因素分析</w:t>
      </w:r>
      <w:bookmarkEnd w:id="70"/>
      <w:bookmarkEnd w:id="71"/>
      <w:bookmarkEnd w:id="72"/>
      <w:bookmarkEnd w:id="73"/>
      <w:bookmarkEnd w:id="74"/>
      <w:bookmarkEnd w:id="75"/>
    </w:p>
    <w:p w:rsidR="00E54A37" w:rsidRPr="006C1598">
      <w:pPr>
        <w:ind w:firstLine="560" w:firstLineChars="200"/>
        <w:rPr>
          <w:rFonts w:hint="eastAsia"/>
          <w:sz w:val="28"/>
          <w:szCs w:val="28"/>
        </w:rPr>
      </w:pPr>
      <w:r w:rsidRPr="006C1598">
        <w:rPr>
          <w:sz w:val="28"/>
          <w:szCs w:val="28"/>
        </w:rPr>
        <w:t>本工程储存、运输和生产过程中涉及的危险物质</w:t>
      </w:r>
      <w:r w:rsidRPr="006C1598" w:rsidR="00660DD6">
        <w:rPr>
          <w:rFonts w:hint="eastAsia"/>
          <w:sz w:val="28"/>
          <w:szCs w:val="28"/>
        </w:rPr>
        <w:t>主要有</w:t>
      </w:r>
      <w:r w:rsidRPr="006C1598" w:rsidR="00660DD6">
        <w:rPr>
          <w:rFonts w:hint="eastAsia"/>
          <w:sz w:val="30"/>
        </w:rPr>
        <w:t>双氧水、盐酸、氢氧化钠、</w:t>
      </w:r>
      <w:r w:rsidRPr="006C1598" w:rsidR="00660DD6">
        <w:rPr>
          <w:rFonts w:hint="eastAsia"/>
          <w:sz w:val="28"/>
        </w:rPr>
        <w:t>硫酸二甲酯、砷酸、甲醇、硫</w:t>
      </w:r>
      <w:r w:rsidRPr="006C1598" w:rsidR="00660DD6">
        <w:rPr>
          <w:rFonts w:hint="eastAsia"/>
          <w:sz w:val="28"/>
          <w:szCs w:val="28"/>
        </w:rPr>
        <w:t>酸、氢氧化钡、邻硝基苯胺、四氯乙烯</w:t>
      </w:r>
      <w:r w:rsidRPr="006C1598">
        <w:rPr>
          <w:rFonts w:hint="eastAsia"/>
          <w:sz w:val="28"/>
          <w:szCs w:val="28"/>
        </w:rPr>
        <w:t>等</w:t>
      </w:r>
      <w:r w:rsidRPr="006C1598">
        <w:rPr>
          <w:sz w:val="28"/>
          <w:szCs w:val="28"/>
        </w:rPr>
        <w:t>。</w:t>
      </w:r>
      <w:bookmarkStart w:id="76" w:name="_Toc43918566"/>
      <w:bookmarkStart w:id="77" w:name="_Toc116977716"/>
      <w:bookmarkStart w:id="78" w:name="_Toc117066330"/>
      <w:bookmarkStart w:id="79" w:name="_Toc117306293"/>
      <w:r w:rsidRPr="006C1598" w:rsidR="00660DD6">
        <w:rPr>
          <w:rFonts w:hint="eastAsia"/>
          <w:sz w:val="28"/>
          <w:szCs w:val="28"/>
        </w:rPr>
        <w:t>其中盐酸、硫酸、氢氧化钠为酸碱性腐蚀品，砷酸、硫酸二甲酯、氢氧化钡、邻硝基苯胺、四氯乙烯为毒害品，甲醇、双氧水为火灾爆炸危险化学品。</w:t>
      </w:r>
    </w:p>
    <w:p w:rsidR="00E54A37" w:rsidRPr="006C1598">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物质的理化性质及危险特性</w:t>
      </w:r>
    </w:p>
    <w:p w:rsidR="00660DD6" w:rsidRPr="006C1598" w:rsidP="00660DD6">
      <w:pPr>
        <w:ind w:firstLine="560" w:firstLineChars="200"/>
        <w:rPr>
          <w:rFonts w:hint="eastAsia"/>
          <w:sz w:val="28"/>
          <w:szCs w:val="28"/>
        </w:rPr>
      </w:pPr>
      <w:r w:rsidRPr="006C1598">
        <w:rPr>
          <w:rFonts w:hint="eastAsia"/>
          <w:sz w:val="28"/>
          <w:szCs w:val="28"/>
        </w:rPr>
        <w:t>工程生产中涉及到的</w:t>
      </w:r>
      <w:r w:rsidRPr="006C1598">
        <w:rPr>
          <w:sz w:val="28"/>
          <w:szCs w:val="28"/>
        </w:rPr>
        <w:t>危险物质</w:t>
      </w:r>
      <w:r w:rsidRPr="006C1598">
        <w:rPr>
          <w:rFonts w:hint="eastAsia"/>
          <w:sz w:val="28"/>
          <w:szCs w:val="28"/>
        </w:rPr>
        <w:t>主要有</w:t>
      </w:r>
      <w:r w:rsidRPr="006C1598">
        <w:rPr>
          <w:rFonts w:hint="eastAsia"/>
          <w:sz w:val="30"/>
        </w:rPr>
        <w:t>双氧水、盐酸、氢氧化钠、</w:t>
      </w:r>
      <w:r w:rsidRPr="006C1598">
        <w:rPr>
          <w:rFonts w:hint="eastAsia"/>
          <w:sz w:val="28"/>
        </w:rPr>
        <w:t>硫酸二甲酯、砷酸、甲醇、硫</w:t>
      </w:r>
      <w:r w:rsidRPr="006C1598">
        <w:rPr>
          <w:rFonts w:hint="eastAsia"/>
          <w:sz w:val="28"/>
          <w:szCs w:val="28"/>
        </w:rPr>
        <w:t>酸、氢氧化钡、邻硝基苯胺、四氯乙烯等</w:t>
      </w:r>
      <w:r w:rsidRPr="006C1598">
        <w:rPr>
          <w:sz w:val="28"/>
          <w:szCs w:val="28"/>
        </w:rPr>
        <w:t>。</w:t>
      </w:r>
    </w:p>
    <w:p w:rsidR="00E54A37" w:rsidRPr="006C1598">
      <w:pPr>
        <w:ind w:firstLine="560" w:firstLineChars="200"/>
        <w:rPr>
          <w:rFonts w:hint="eastAsia"/>
          <w:sz w:val="28"/>
          <w:szCs w:val="28"/>
        </w:rPr>
      </w:pPr>
      <w:r w:rsidRPr="006C1598" w:rsidR="00660DD6">
        <w:rPr>
          <w:rFonts w:hint="eastAsia"/>
          <w:sz w:val="28"/>
          <w:szCs w:val="28"/>
        </w:rPr>
        <w:t>此处不一一分列，具体见</w:t>
      </w:r>
      <w:r w:rsidRPr="006C1598" w:rsidR="00447CBA">
        <w:rPr>
          <w:rFonts w:hint="eastAsia"/>
          <w:sz w:val="28"/>
          <w:szCs w:val="28"/>
        </w:rPr>
        <w:t>附表。</w:t>
      </w:r>
    </w:p>
    <w:p w:rsidR="00E54A37" w:rsidRPr="006C1598">
      <w:pPr>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生产过程中主要危险有害因素</w:t>
      </w:r>
    </w:p>
    <w:p w:rsidR="00E54A37" w:rsidRPr="006C1598">
      <w:pPr>
        <w:pStyle w:val="NormalIndent"/>
        <w:ind w:firstLine="0" w:firstLineChars="0"/>
        <w:rPr>
          <w:rFonts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6C1598">
          <w:rPr>
            <w:sz w:val="28"/>
            <w:szCs w:val="28"/>
          </w:rPr>
          <w:t>7.3.</w:t>
        </w:r>
        <w:bookmarkEnd w:id="76"/>
        <w:bookmarkEnd w:id="77"/>
        <w:bookmarkEnd w:id="78"/>
        <w:bookmarkEnd w:id="79"/>
        <w:r w:rsidRPr="006C1598">
          <w:rPr>
            <w:sz w:val="28"/>
            <w:szCs w:val="28"/>
          </w:rPr>
          <w:t>2</w:t>
        </w:r>
      </w:smartTag>
      <w:r w:rsidRPr="006C1598">
        <w:rPr>
          <w:sz w:val="28"/>
          <w:szCs w:val="28"/>
        </w:rPr>
        <w:t>.1</w:t>
      </w:r>
      <w:r w:rsidRPr="006C1598">
        <w:rPr>
          <w:rFonts w:hint="eastAsia"/>
          <w:sz w:val="28"/>
          <w:szCs w:val="28"/>
        </w:rPr>
        <w:t>火灾</w:t>
      </w:r>
      <w:r w:rsidRPr="006C1598">
        <w:rPr>
          <w:rFonts w:hAnsi="宋体" w:hint="eastAsia"/>
          <w:sz w:val="28"/>
          <w:szCs w:val="28"/>
        </w:rPr>
        <w:t>烧爆炸</w:t>
      </w:r>
    </w:p>
    <w:p w:rsidR="00E54A37" w:rsidRPr="006C1598">
      <w:pPr>
        <w:pStyle w:val="NormalIndent"/>
        <w:ind w:firstLine="560"/>
        <w:rPr>
          <w:rFonts w:hAnsi="宋体" w:hint="eastAsia"/>
          <w:sz w:val="28"/>
          <w:szCs w:val="28"/>
        </w:rPr>
      </w:pPr>
      <w:r w:rsidRPr="006C1598">
        <w:rPr>
          <w:rFonts w:hAnsi="宋体" w:hint="eastAsia"/>
          <w:sz w:val="28"/>
          <w:szCs w:val="28"/>
        </w:rPr>
        <w:t>本工程</w:t>
      </w:r>
      <w:r w:rsidRPr="006C1598" w:rsidR="00FF2074">
        <w:rPr>
          <w:rFonts w:hAnsi="宋体" w:hint="eastAsia"/>
          <w:sz w:val="28"/>
          <w:szCs w:val="28"/>
        </w:rPr>
        <w:t>原料中</w:t>
      </w:r>
      <w:r w:rsidRPr="006C1598" w:rsidR="00FF2074">
        <w:rPr>
          <w:rFonts w:hint="eastAsia"/>
          <w:sz w:val="30"/>
        </w:rPr>
        <w:t>双氧水、</w:t>
      </w:r>
      <w:r w:rsidRPr="006C1598" w:rsidR="00FF2074">
        <w:rPr>
          <w:rFonts w:hint="eastAsia"/>
          <w:sz w:val="28"/>
        </w:rPr>
        <w:t>甲醇属于</w:t>
      </w:r>
      <w:r w:rsidRPr="006C1598">
        <w:rPr>
          <w:rFonts w:hAnsi="宋体" w:hint="eastAsia"/>
          <w:sz w:val="28"/>
          <w:szCs w:val="28"/>
        </w:rPr>
        <w:t>第3类易燃液体</w:t>
      </w:r>
      <w:r w:rsidRPr="006C1598" w:rsidR="00FF2074">
        <w:rPr>
          <w:rFonts w:hAnsi="宋体" w:hint="eastAsia"/>
          <w:sz w:val="28"/>
          <w:szCs w:val="28"/>
        </w:rPr>
        <w:t>，</w:t>
      </w:r>
      <w:r w:rsidRPr="006C1598">
        <w:rPr>
          <w:rFonts w:hAnsi="宋体" w:hint="eastAsia"/>
          <w:sz w:val="28"/>
          <w:szCs w:val="28"/>
        </w:rPr>
        <w:t>故</w:t>
      </w:r>
      <w:r w:rsidRPr="006C1598" w:rsidR="00FF2074">
        <w:rPr>
          <w:rFonts w:hAnsi="宋体" w:hint="eastAsia"/>
          <w:sz w:val="28"/>
          <w:szCs w:val="28"/>
        </w:rPr>
        <w:t>涉及到该原料的</w:t>
      </w:r>
      <w:r w:rsidRPr="006C1598">
        <w:rPr>
          <w:rFonts w:hAnsi="宋体" w:hint="eastAsia"/>
          <w:sz w:val="28"/>
          <w:szCs w:val="28"/>
        </w:rPr>
        <w:t>生产车间</w:t>
      </w:r>
      <w:r w:rsidRPr="006C1598" w:rsidR="00FF2074">
        <w:rPr>
          <w:rFonts w:hAnsi="宋体" w:hint="eastAsia"/>
          <w:sz w:val="28"/>
          <w:szCs w:val="28"/>
        </w:rPr>
        <w:t>甲</w:t>
      </w:r>
      <w:r w:rsidRPr="006C1598">
        <w:rPr>
          <w:rFonts w:hAnsi="宋体" w:hint="eastAsia"/>
          <w:sz w:val="28"/>
          <w:szCs w:val="28"/>
        </w:rPr>
        <w:t>类厂房和场所，属爆炸危险区域。</w:t>
      </w:r>
    </w:p>
    <w:p w:rsidR="00E54A37" w:rsidRPr="006C1598">
      <w:pPr>
        <w:pStyle w:val="NormalIndent"/>
        <w:ind w:firstLine="560"/>
        <w:rPr>
          <w:rFonts w:hAnsi="宋体" w:hint="eastAsia"/>
          <w:sz w:val="28"/>
          <w:szCs w:val="28"/>
        </w:rPr>
      </w:pPr>
      <w:r w:rsidRPr="006C1598">
        <w:rPr>
          <w:rFonts w:hAnsi="宋体" w:hint="eastAsia"/>
          <w:sz w:val="28"/>
          <w:szCs w:val="28"/>
        </w:rPr>
        <w:t>在储运、生产过程中由于装卸、操作、设备故障等原因造成易燃易爆物质的泄漏，与空气形成爆炸性混合物，遇激发能源发生火灾爆炸事故。</w:t>
      </w:r>
    </w:p>
    <w:p w:rsidR="00E54A37" w:rsidRPr="006C1598">
      <w:pPr>
        <w:pStyle w:val="NormalIndent"/>
        <w:ind w:firstLine="0" w:firstLineChars="0"/>
        <w:rPr>
          <w:rFonts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rFonts w:hAnsi="宋体" w:hint="eastAsia"/>
          <w:sz w:val="28"/>
          <w:szCs w:val="28"/>
        </w:rPr>
        <w:t>.2毒性危害〔中毒〕</w:t>
      </w:r>
    </w:p>
    <w:p w:rsidR="00E54A37" w:rsidRPr="006C1598">
      <w:pPr>
        <w:pStyle w:val="NormalIndent"/>
        <w:ind w:firstLine="560"/>
        <w:rPr>
          <w:rFonts w:hAnsi="宋体" w:hint="eastAsia"/>
          <w:sz w:val="28"/>
          <w:szCs w:val="28"/>
        </w:rPr>
        <w:sectPr>
          <w:type w:val="nextPage"/>
          <w:pgSz w:w="11906" w:h="16838"/>
          <w:pgMar w:top="1440" w:right="1800" w:bottom="1440" w:left="1800" w:header="851" w:footer="992" w:gutter="0"/>
          <w:pgNumType w:start="31"/>
          <w:cols w:space="425"/>
          <w:titlePg w:val="0"/>
          <w:docGrid w:type="lines" w:linePitch="312"/>
        </w:sectPr>
      </w:pPr>
      <w:r w:rsidRPr="006C1598">
        <w:rPr>
          <w:rFonts w:hAnsi="宋体" w:hint="eastAsia"/>
          <w:sz w:val="28"/>
          <w:szCs w:val="28"/>
        </w:rPr>
        <w:t>本工程使用的</w:t>
      </w:r>
      <w:r w:rsidRPr="006C1598" w:rsidR="00FF2074">
        <w:rPr>
          <w:rFonts w:hAnsi="宋体" w:hint="eastAsia"/>
          <w:sz w:val="28"/>
          <w:szCs w:val="28"/>
        </w:rPr>
        <w:t>氢氧化钡、邻硝基苯胺、四氯乙烯等</w:t>
      </w:r>
      <w:r w:rsidRPr="006C1598">
        <w:rPr>
          <w:rFonts w:hAnsi="宋体"/>
          <w:sz w:val="28"/>
          <w:szCs w:val="28"/>
        </w:rPr>
        <w:t>属中等毒类</w:t>
      </w:r>
      <w:r w:rsidRPr="006C1598">
        <w:rPr>
          <w:rFonts w:hAnsi="宋体" w:hint="eastAsia"/>
          <w:sz w:val="28"/>
          <w:szCs w:val="28"/>
        </w:rPr>
        <w:t>，</w:t>
      </w:r>
    </w:p>
    <w:p w:rsidR="00E54A37" w:rsidRPr="006C1598">
      <w:pPr>
        <w:pStyle w:val="NormalIndent"/>
        <w:ind w:firstLine="560"/>
        <w:rPr>
          <w:rFonts w:hAnsi="宋体" w:hint="eastAsia"/>
          <w:sz w:val="28"/>
          <w:szCs w:val="28"/>
        </w:rPr>
      </w:pPr>
      <w:r w:rsidRPr="006C1598" w:rsidR="00FF2074">
        <w:rPr>
          <w:rFonts w:hint="eastAsia"/>
          <w:sz w:val="28"/>
        </w:rPr>
        <w:t>硫酸二甲酯、砷酸为剧毒物质，</w:t>
      </w:r>
      <w:r w:rsidRPr="006C1598">
        <w:rPr>
          <w:rFonts w:hAnsi="宋体" w:hint="eastAsia"/>
          <w:sz w:val="28"/>
          <w:szCs w:val="28"/>
        </w:rPr>
        <w:t>在生产过程中，作业人员吸入会导致中毒事故，长期在浓度超标的环境下作业会对作业人员造成职业危害。瓷器他物质大多具有一定的毒害性，对作业人员油一定的危害。</w:t>
      </w:r>
    </w:p>
    <w:p w:rsidR="00E54A37" w:rsidRPr="006C1598">
      <w:pPr>
        <w:rPr>
          <w:rFonts w:hint="eastAsia"/>
          <w:sz w:val="28"/>
          <w:szCs w:val="28"/>
        </w:rPr>
      </w:pPr>
      <w:bookmarkStart w:id="80" w:name="_Toc43918567"/>
      <w:bookmarkStart w:id="81" w:name="_Toc116977717"/>
      <w:bookmarkStart w:id="82" w:name="_Toc117066331"/>
      <w:bookmarkStart w:id="83" w:name="_Toc117306294"/>
      <w:smartTag w:uri="urn:schemas-microsoft-com:office:smarttags" w:element="chsdate">
        <w:smartTagPr>
          <w:attr w:name="Day" w:val="30"/>
          <w:attr w:name="IsLunarDate" w:val="False"/>
          <w:attr w:name="IsROCDate" w:val="False"/>
          <w:attr w:name="Month" w:val="12"/>
          <w:attr w:name="Year" w:val="1899"/>
        </w:smartTagPr>
      </w:smartTag>
      <w:r w:rsidRPr="006C1598">
        <w:rPr>
          <w:rFonts w:hint="eastAsia"/>
          <w:sz w:val="28"/>
          <w:szCs w:val="28"/>
        </w:rPr>
        <w:t>.3腐蚀</w:t>
      </w:r>
    </w:p>
    <w:p w:rsidR="00E54A37" w:rsidRPr="006C1598">
      <w:pPr>
        <w:pStyle w:val="NormalIndent"/>
        <w:ind w:firstLine="560"/>
        <w:rPr>
          <w:rFonts w:hint="eastAsia"/>
          <w:sz w:val="28"/>
          <w:szCs w:val="28"/>
        </w:rPr>
      </w:pPr>
      <w:r w:rsidRPr="006C1598">
        <w:rPr>
          <w:sz w:val="28"/>
          <w:szCs w:val="28"/>
        </w:rPr>
        <w:t>本工程在储运、生产过程中涉及了</w:t>
      </w:r>
      <w:r w:rsidRPr="006C1598">
        <w:rPr>
          <w:rFonts w:hint="eastAsia"/>
          <w:sz w:val="28"/>
          <w:szCs w:val="28"/>
        </w:rPr>
        <w:t>硫酸</w:t>
      </w:r>
      <w:r w:rsidRPr="006C1598" w:rsidR="00CF4C4A">
        <w:rPr>
          <w:rFonts w:hint="eastAsia"/>
          <w:sz w:val="28"/>
          <w:szCs w:val="28"/>
        </w:rPr>
        <w:t>、盐酸、氢氧化钠</w:t>
      </w:r>
      <w:r w:rsidRPr="006C1598">
        <w:rPr>
          <w:rFonts w:hint="eastAsia"/>
          <w:sz w:val="28"/>
          <w:szCs w:val="28"/>
        </w:rPr>
        <w:t>等腐蚀化学品</w:t>
      </w:r>
      <w:r w:rsidRPr="006C1598">
        <w:rPr>
          <w:sz w:val="28"/>
          <w:szCs w:val="28"/>
        </w:rPr>
        <w:t>。在储运、生产过程中由于装卸、操作、设备故障等原因造成泄漏，</w:t>
      </w:r>
      <w:r w:rsidRPr="006C1598">
        <w:rPr>
          <w:rFonts w:hint="eastAsia"/>
          <w:sz w:val="28"/>
          <w:szCs w:val="28"/>
        </w:rPr>
        <w:t>从而</w:t>
      </w:r>
      <w:r w:rsidRPr="006C1598">
        <w:rPr>
          <w:sz w:val="28"/>
          <w:szCs w:val="28"/>
        </w:rPr>
        <w:t>发生事故。</w:t>
      </w:r>
    </w:p>
    <w:p w:rsidR="00E54A37" w:rsidRPr="006C1598">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其它</w:t>
      </w:r>
      <w:bookmarkEnd w:id="80"/>
      <w:bookmarkEnd w:id="81"/>
      <w:r w:rsidRPr="006C1598">
        <w:rPr>
          <w:sz w:val="28"/>
          <w:szCs w:val="28"/>
        </w:rPr>
        <w:t>危险有害因素</w:t>
      </w:r>
      <w:bookmarkEnd w:id="82"/>
      <w:bookmarkEnd w:id="83"/>
    </w:p>
    <w:p w:rsidR="00E54A37" w:rsidRPr="006C1598">
      <w:pPr>
        <w:rPr>
          <w:sz w:val="28"/>
          <w:szCs w:val="28"/>
        </w:rPr>
      </w:pPr>
      <w:r w:rsidRPr="006C1598">
        <w:rPr>
          <w:rFonts w:hint="eastAsia"/>
          <w:sz w:val="28"/>
          <w:szCs w:val="28"/>
        </w:rPr>
        <w:t>1〕</w:t>
      </w:r>
      <w:r w:rsidRPr="006C1598">
        <w:rPr>
          <w:sz w:val="28"/>
          <w:szCs w:val="28"/>
        </w:rPr>
        <w:t>电气危害</w:t>
      </w:r>
    </w:p>
    <w:p w:rsidR="00E54A37" w:rsidRPr="006C1598">
      <w:pPr>
        <w:ind w:firstLine="560" w:firstLineChars="200"/>
        <w:rPr>
          <w:sz w:val="28"/>
          <w:szCs w:val="28"/>
        </w:rPr>
      </w:pPr>
      <w:r w:rsidRPr="006C1598">
        <w:rPr>
          <w:sz w:val="28"/>
          <w:szCs w:val="28"/>
        </w:rPr>
        <w:t>主要有雷电伤害、电气伤害和静电危害。</w:t>
      </w:r>
    </w:p>
    <w:p w:rsidR="00E54A37" w:rsidRPr="006C1598">
      <w:pPr>
        <w:rPr>
          <w:sz w:val="28"/>
          <w:szCs w:val="28"/>
        </w:rPr>
      </w:pPr>
      <w:r w:rsidRPr="006C1598">
        <w:rPr>
          <w:rFonts w:hint="eastAsia"/>
          <w:sz w:val="28"/>
          <w:szCs w:val="28"/>
        </w:rPr>
        <w:t>2〕</w:t>
      </w:r>
      <w:r w:rsidRPr="006C1598">
        <w:rPr>
          <w:sz w:val="28"/>
          <w:szCs w:val="28"/>
        </w:rPr>
        <w:t>机械伤害</w:t>
      </w:r>
    </w:p>
    <w:p w:rsidR="00E54A37" w:rsidRPr="006C1598">
      <w:pPr>
        <w:ind w:firstLine="560" w:firstLineChars="200"/>
        <w:rPr>
          <w:sz w:val="28"/>
          <w:szCs w:val="28"/>
        </w:rPr>
      </w:pPr>
      <w:r w:rsidRPr="006C1598">
        <w:rPr>
          <w:sz w:val="28"/>
          <w:szCs w:val="28"/>
        </w:rPr>
        <w:t>机械伤害事故是指机械设备运动〔静止〕部件、工具、加工件直接与人体接触引起的夹击、碰撞、剪切、卷入、绞、碾、割、刺等伤害。</w:t>
      </w:r>
    </w:p>
    <w:p w:rsidR="00E54A37" w:rsidRPr="006C1598">
      <w:pPr>
        <w:rPr>
          <w:sz w:val="28"/>
          <w:szCs w:val="28"/>
        </w:rPr>
      </w:pPr>
      <w:r w:rsidRPr="006C1598">
        <w:rPr>
          <w:rFonts w:hint="eastAsia"/>
          <w:sz w:val="28"/>
          <w:szCs w:val="28"/>
        </w:rPr>
        <w:t>3〕</w:t>
      </w:r>
      <w:r w:rsidRPr="006C1598">
        <w:rPr>
          <w:sz w:val="28"/>
          <w:szCs w:val="28"/>
        </w:rPr>
        <w:t>物体打击</w:t>
      </w:r>
    </w:p>
    <w:p w:rsidR="00E54A37" w:rsidRPr="006C1598">
      <w:pPr>
        <w:ind w:firstLine="560" w:firstLineChars="200"/>
        <w:rPr>
          <w:sz w:val="28"/>
          <w:szCs w:val="28"/>
        </w:rPr>
      </w:pPr>
      <w:r w:rsidRPr="006C1598">
        <w:rPr>
          <w:sz w:val="28"/>
          <w:szCs w:val="28"/>
        </w:rPr>
        <w:t>物体打击指物体在重力或其他外力的作用下产生运动，打击人体造成人身伤亡事故，不包括机械设备、车辆、起重机械、坍塌等引起的物体打击。</w:t>
      </w:r>
    </w:p>
    <w:p w:rsidR="00E54A37" w:rsidRPr="006C1598">
      <w:pPr>
        <w:rPr>
          <w:sz w:val="28"/>
          <w:szCs w:val="28"/>
        </w:rPr>
      </w:pPr>
      <w:r w:rsidRPr="006C1598">
        <w:rPr>
          <w:rFonts w:hint="eastAsia"/>
          <w:sz w:val="28"/>
          <w:szCs w:val="28"/>
        </w:rPr>
        <w:t>4〕</w:t>
      </w:r>
      <w:r w:rsidRPr="006C1598">
        <w:rPr>
          <w:sz w:val="28"/>
          <w:szCs w:val="28"/>
        </w:rPr>
        <w:t>车辆伤害</w:t>
      </w:r>
    </w:p>
    <w:p w:rsidR="00E54A37" w:rsidRPr="006C1598">
      <w:pPr>
        <w:ind w:firstLine="560" w:firstLineChars="200"/>
        <w:rPr>
          <w:rFonts w:hint="eastAsia"/>
          <w:sz w:val="28"/>
          <w:szCs w:val="28"/>
        </w:rPr>
      </w:pPr>
      <w:r w:rsidRPr="006C1598">
        <w:rPr>
          <w:sz w:val="28"/>
          <w:szCs w:val="28"/>
        </w:rPr>
        <w:t>车辆伤害是指企业机动车辆在作业过程中引起的人体碰撞、挤压物体倒塌等类事故。</w:t>
      </w:r>
    </w:p>
    <w:p w:rsidR="0089662F" w:rsidRPr="006C1598" w:rsidP="0089662F">
      <w:pPr>
        <w:spacing w:line="360" w:lineRule="auto"/>
        <w:rPr>
          <w:rFonts w:hint="eastAsia"/>
          <w:sz w:val="28"/>
          <w:szCs w:val="28"/>
        </w:rPr>
        <w:sectPr>
          <w:type w:val="nextPage"/>
          <w:pgSz w:w="11906" w:h="16838"/>
          <w:pgMar w:top="1440" w:right="1800" w:bottom="1440" w:left="1800" w:header="851" w:footer="992" w:gutter="0"/>
          <w:pgNumType w:start="32"/>
          <w:cols w:space="425"/>
          <w:titlePg w:val="0"/>
          <w:docGrid w:type="lines" w:linePitch="312"/>
        </w:sectPr>
      </w:pPr>
      <w:r w:rsidRPr="006C1598" w:rsidR="00486A4C">
        <w:rPr>
          <w:rFonts w:hint="eastAsia"/>
          <w:sz w:val="28"/>
          <w:szCs w:val="28"/>
        </w:rPr>
        <w:t>5</w:t>
      </w:r>
      <w:r w:rsidRPr="006C1598">
        <w:rPr>
          <w:rFonts w:hint="eastAsia"/>
          <w:sz w:val="28"/>
          <w:szCs w:val="28"/>
        </w:rPr>
        <w:t>〕高处坠落</w:t>
      </w:r>
    </w:p>
    <w:p w:rsidR="0089662F" w:rsidRPr="006C1598" w:rsidP="00486A4C">
      <w:pPr>
        <w:ind w:firstLine="560" w:firstLineChars="200"/>
        <w:rPr>
          <w:rFonts w:hint="eastAsia"/>
          <w:sz w:val="28"/>
          <w:szCs w:val="28"/>
        </w:rPr>
      </w:pPr>
      <w:r w:rsidRPr="006C1598">
        <w:rPr>
          <w:rFonts w:hint="eastAsia"/>
          <w:sz w:val="28"/>
          <w:szCs w:val="28"/>
        </w:rPr>
        <w:t>在距工作面</w:t>
      </w:r>
      <w:smartTag w:uri="urn:schemas-microsoft-com:office:smarttags" w:element="chmetcnv">
        <w:smartTagPr>
          <w:attr w:name="HasSpace" w:val="False"/>
          <w:attr w:name="Negative" w:val="False"/>
          <w:attr w:name="NumberType" w:val="1"/>
          <w:attr w:name="SourceValue" w:val="2"/>
          <w:attr w:name="TCSC" w:val="0"/>
          <w:attr w:name="UnitName" w:val="m"/>
        </w:smartTagPr>
        <w:r w:rsidRPr="006C1598">
          <w:rPr>
            <w:rFonts w:hint="eastAsia"/>
            <w:sz w:val="28"/>
            <w:szCs w:val="28"/>
          </w:rPr>
          <w:t>2m</w:t>
        </w:r>
      </w:smartTag>
      <w:r w:rsidRPr="006C1598">
        <w:rPr>
          <w:rFonts w:hint="eastAsia"/>
          <w:sz w:val="28"/>
          <w:szCs w:val="28"/>
        </w:rPr>
        <w:t>以上高处作业的平台、扶梯、走道护梯、罐体等处，如果损坏、松动、打滑或不符合标准要求，在操作者不慎、失去平衡等情况下有可能造成高处坠落的危险。</w:t>
      </w:r>
    </w:p>
    <w:p w:rsidR="00486A4C" w:rsidRPr="006C1598" w:rsidP="00486A4C">
      <w:pPr>
        <w:spacing w:line="360" w:lineRule="auto"/>
        <w:rPr>
          <w:rFonts w:hint="eastAsia"/>
          <w:sz w:val="28"/>
          <w:szCs w:val="28"/>
        </w:rPr>
      </w:pPr>
      <w:r w:rsidRPr="006C1598">
        <w:rPr>
          <w:rFonts w:hint="eastAsia"/>
          <w:sz w:val="28"/>
          <w:szCs w:val="28"/>
        </w:rPr>
        <w:t>6〕容器爆炸</w:t>
      </w:r>
    </w:p>
    <w:p w:rsidR="00486A4C" w:rsidRPr="006C1598" w:rsidP="00486A4C">
      <w:pPr>
        <w:spacing w:line="360" w:lineRule="auto"/>
        <w:ind w:firstLine="560" w:firstLineChars="200"/>
        <w:rPr>
          <w:rFonts w:hint="eastAsia"/>
          <w:sz w:val="28"/>
          <w:szCs w:val="28"/>
        </w:rPr>
      </w:pPr>
      <w:r w:rsidRPr="006C1598">
        <w:rPr>
          <w:rFonts w:hint="eastAsia"/>
          <w:sz w:val="28"/>
          <w:szCs w:val="28"/>
        </w:rPr>
        <w:t>受压设备和压力容器，当设备质量有缺陷，平安阀、压力表失灵，容器内部超压，即可能发生设备容器爆炸造成设备损害，人员伤亡。</w:t>
      </w:r>
    </w:p>
    <w:p w:rsidR="00E54A37" w:rsidRPr="006C1598">
      <w:pPr>
        <w:outlineLvl w:val="1"/>
        <w:rPr>
          <w:b/>
          <w:sz w:val="28"/>
          <w:szCs w:val="28"/>
        </w:rPr>
      </w:pPr>
      <w:bookmarkStart w:id="84" w:name="_Toc43918568"/>
      <w:bookmarkStart w:id="85" w:name="_Toc116977718"/>
      <w:bookmarkStart w:id="86" w:name="_Toc117066332"/>
      <w:bookmarkStart w:id="87" w:name="_Toc117306295"/>
      <w:bookmarkStart w:id="88" w:name="_Toc146956344"/>
      <w:bookmarkStart w:id="89" w:name="_Toc176848811"/>
      <w:r w:rsidRPr="006C1598">
        <w:rPr>
          <w:b/>
          <w:sz w:val="28"/>
          <w:szCs w:val="28"/>
        </w:rPr>
        <w:t>7.4 危险有害因素对策措施</w:t>
      </w:r>
      <w:bookmarkEnd w:id="84"/>
      <w:bookmarkEnd w:id="85"/>
      <w:bookmarkEnd w:id="86"/>
      <w:bookmarkEnd w:id="87"/>
      <w:bookmarkEnd w:id="88"/>
      <w:bookmarkEnd w:id="89"/>
    </w:p>
    <w:p w:rsidR="00E54A37" w:rsidRPr="006C1598">
      <w:pPr>
        <w:rPr>
          <w:sz w:val="28"/>
          <w:szCs w:val="28"/>
        </w:rPr>
      </w:pPr>
      <w:bookmarkStart w:id="90" w:name="_Toc43918569"/>
      <w:bookmarkStart w:id="91" w:name="_Toc116977719"/>
      <w:bookmarkStart w:id="92" w:name="_Toc117066333"/>
      <w:bookmarkStart w:id="93" w:name="_Toc117306296"/>
      <w:smartTag w:uri="urn:schemas-microsoft-com:office:smarttags" w:element="chsdate">
        <w:smartTagPr>
          <w:attr w:name="Day" w:val="30"/>
          <w:attr w:name="IsLunarDate" w:val="False"/>
          <w:attr w:name="IsROCDate" w:val="False"/>
          <w:attr w:name="Month" w:val="12"/>
          <w:attr w:name="Year" w:val="1899"/>
        </w:smartTagPr>
      </w:smartTag>
      <w:r w:rsidRPr="006C1598">
        <w:rPr>
          <w:sz w:val="28"/>
          <w:szCs w:val="28"/>
        </w:rPr>
        <w:t xml:space="preserve"> 主要的预防措施</w:t>
      </w:r>
      <w:bookmarkEnd w:id="90"/>
      <w:bookmarkEnd w:id="91"/>
      <w:bookmarkEnd w:id="92"/>
      <w:bookmarkEnd w:id="93"/>
    </w:p>
    <w:p w:rsidR="00E54A37" w:rsidRPr="006C1598">
      <w:pPr>
        <w:ind w:firstLine="560" w:firstLineChars="200"/>
        <w:rPr>
          <w:sz w:val="28"/>
          <w:szCs w:val="28"/>
        </w:rPr>
      </w:pPr>
      <w:r w:rsidRPr="006C1598">
        <w:rPr>
          <w:sz w:val="28"/>
          <w:szCs w:val="28"/>
        </w:rPr>
        <w:t>1、工程总平面布置严格按照有关标准和企业规划的要求进行布置，满足总体规划的要求。同时，结合工程自身特点和建设场地的地形、地貌、自然环境等条件进行布置。总图布置设计严格遵守?建筑设计防火标准?GB</w:t>
      </w:r>
      <w:r w:rsidRPr="006C1598">
        <w:rPr>
          <w:rFonts w:hint="eastAsia"/>
          <w:sz w:val="28"/>
          <w:szCs w:val="28"/>
        </w:rPr>
        <w:t>50016-2006</w:t>
      </w:r>
      <w:r w:rsidRPr="006C1598">
        <w:rPr>
          <w:sz w:val="28"/>
          <w:szCs w:val="28"/>
        </w:rPr>
        <w:t>有关规定，生产区道路平面布置采用环形周边式，以利于平安、消防；</w:t>
      </w:r>
    </w:p>
    <w:p w:rsidR="00E54A37" w:rsidRPr="006C1598">
      <w:pPr>
        <w:ind w:firstLine="560" w:firstLineChars="200"/>
        <w:rPr>
          <w:sz w:val="28"/>
          <w:szCs w:val="28"/>
        </w:rPr>
      </w:pPr>
      <w:r w:rsidRPr="006C1598">
        <w:rPr>
          <w:sz w:val="28"/>
          <w:szCs w:val="28"/>
        </w:rPr>
        <w:t>2、根据工艺生产的火灾危险性及生产特点，严格按照标准要求确定建筑物的结构类型及耐火等级，设置完善的平安疏散设施和通道、疏散楼梯、走道和门的宽度、数量，均要满足标准要求；</w:t>
      </w:r>
    </w:p>
    <w:p w:rsidR="00E54A37" w:rsidRPr="006C1598">
      <w:pPr>
        <w:ind w:firstLine="560" w:firstLineChars="200"/>
        <w:rPr>
          <w:sz w:val="28"/>
          <w:szCs w:val="28"/>
        </w:rPr>
      </w:pPr>
      <w:r w:rsidRPr="006C1598">
        <w:rPr>
          <w:sz w:val="28"/>
          <w:szCs w:val="28"/>
        </w:rPr>
        <w:t>3、根据风向等条件布置，满足建筑物朝向要求，又减少环境污染。生产车间的建筑设计考虑到通风、换气次数等要求。空地按照规划要求，委托有关单位进行绿化设计，能够满足</w:t>
      </w:r>
      <w:r w:rsidRPr="006C1598">
        <w:rPr>
          <w:rFonts w:hint="eastAsia"/>
          <w:sz w:val="28"/>
          <w:szCs w:val="28"/>
        </w:rPr>
        <w:t>清洁</w:t>
      </w:r>
      <w:r w:rsidRPr="006C1598">
        <w:rPr>
          <w:sz w:val="28"/>
          <w:szCs w:val="28"/>
        </w:rPr>
        <w:t>生产的要求；</w:t>
      </w:r>
    </w:p>
    <w:p w:rsidR="00E54A37" w:rsidRPr="006C1598">
      <w:pPr>
        <w:ind w:firstLine="560" w:firstLineChars="200"/>
        <w:rPr>
          <w:sz w:val="28"/>
          <w:szCs w:val="28"/>
        </w:rPr>
      </w:pPr>
      <w:r w:rsidRPr="006C1598">
        <w:rPr>
          <w:sz w:val="28"/>
          <w:szCs w:val="28"/>
        </w:rPr>
        <w:t>4、在生产厂房内外有可能发生坠落危险的操作岗位，按标准设置便于操作、巡检和维修作业的扶梯、平台、围栏等辅助设施；</w:t>
      </w:r>
    </w:p>
    <w:p w:rsidR="00E54A37" w:rsidRPr="006C1598">
      <w:pPr>
        <w:ind w:firstLine="560" w:firstLineChars="200"/>
        <w:rPr>
          <w:rFonts w:hint="eastAsia"/>
          <w:sz w:val="28"/>
          <w:szCs w:val="28"/>
        </w:rPr>
      </w:pPr>
      <w:r w:rsidRPr="006C1598">
        <w:rPr>
          <w:sz w:val="28"/>
          <w:szCs w:val="28"/>
        </w:rPr>
        <w:t>5、切实做好厂房和</w:t>
      </w:r>
      <w:r w:rsidRPr="006C1598">
        <w:rPr>
          <w:rFonts w:hint="eastAsia"/>
          <w:sz w:val="28"/>
          <w:szCs w:val="28"/>
        </w:rPr>
        <w:t>仓</w:t>
      </w:r>
      <w:r w:rsidRPr="006C1598">
        <w:rPr>
          <w:rFonts w:hint="eastAsia"/>
          <w:sz w:val="28"/>
          <w:szCs w:val="28"/>
        </w:rPr>
        <w:br/>
      </w:r>
      <w:r w:rsidRPr="006C1598">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https://d.book118.com/435232032012011114</w:t>
        </w:r>
      </w:hyperlink>
    </w:p>
    <w:p w:rsidR="00E54A37" w:rsidRPr="006C1598">
      <w:pPr>
        <w:ind w:firstLine="560" w:firstLineChars="200"/>
        <w:rPr>
          <w:rFonts w:hint="eastAsia"/>
          <w:sz w:val="28"/>
          <w:szCs w:val="28"/>
        </w:rPr>
      </w:pPr>
    </w:p>
    <w:sectPr>
      <w:type w:val="nextPage"/>
      <w:pgSz w:w="11906" w:h="16838"/>
      <w:pgMar w:top="1440" w:right="1800" w:bottom="1440" w:left="1800" w:header="851" w:footer="992" w:gutter="0"/>
      <w:pgNumType w:start="3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隶书">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1317DA"/>
    <w:multiLevelType w:val="hybridMultilevel"/>
    <w:tmpl w:val="AE8A7E0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71F4755F"/>
    <w:multiLevelType w:val="hybridMultilevel"/>
    <w:tmpl w:val="E7A07AB4"/>
    <w:lvl w:ilvl="0">
      <w:start w:val="1"/>
      <w:numFmt w:val="decimal"/>
      <w:lvlText w:val="%1、"/>
      <w:lvlJc w:val="left"/>
      <w:pPr>
        <w:tabs>
          <w:tab w:val="num" w:pos="720"/>
        </w:tabs>
        <w:ind w:left="720" w:hanging="720"/>
      </w:pPr>
      <w:rPr>
        <w:rFonts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0E34"/>
    <w:rsid w:val="00007F57"/>
    <w:rsid w:val="00013A6A"/>
    <w:rsid w:val="000475B5"/>
    <w:rsid w:val="00050CDB"/>
    <w:rsid w:val="00060FB1"/>
    <w:rsid w:val="00077F3C"/>
    <w:rsid w:val="00083E1B"/>
    <w:rsid w:val="000879EC"/>
    <w:rsid w:val="000C0035"/>
    <w:rsid w:val="000C4E65"/>
    <w:rsid w:val="000D05A5"/>
    <w:rsid w:val="000D6410"/>
    <w:rsid w:val="000D764F"/>
    <w:rsid w:val="000E5979"/>
    <w:rsid w:val="00117D52"/>
    <w:rsid w:val="00126092"/>
    <w:rsid w:val="00133190"/>
    <w:rsid w:val="0013539A"/>
    <w:rsid w:val="00136EAD"/>
    <w:rsid w:val="00146CCC"/>
    <w:rsid w:val="00151736"/>
    <w:rsid w:val="00155E2D"/>
    <w:rsid w:val="001560EA"/>
    <w:rsid w:val="00156E2B"/>
    <w:rsid w:val="00173291"/>
    <w:rsid w:val="00184F23"/>
    <w:rsid w:val="001869A6"/>
    <w:rsid w:val="001A57BA"/>
    <w:rsid w:val="001A743E"/>
    <w:rsid w:val="001B42FE"/>
    <w:rsid w:val="001D07B3"/>
    <w:rsid w:val="001F1E3B"/>
    <w:rsid w:val="00216D00"/>
    <w:rsid w:val="002330C2"/>
    <w:rsid w:val="00233AFC"/>
    <w:rsid w:val="00251C82"/>
    <w:rsid w:val="002650B7"/>
    <w:rsid w:val="0028237F"/>
    <w:rsid w:val="0029378C"/>
    <w:rsid w:val="002A1053"/>
    <w:rsid w:val="002C543E"/>
    <w:rsid w:val="002C7ED1"/>
    <w:rsid w:val="002D46E1"/>
    <w:rsid w:val="002D5A11"/>
    <w:rsid w:val="002F7A8C"/>
    <w:rsid w:val="00303273"/>
    <w:rsid w:val="003128E6"/>
    <w:rsid w:val="00313033"/>
    <w:rsid w:val="00320224"/>
    <w:rsid w:val="00322149"/>
    <w:rsid w:val="0033576B"/>
    <w:rsid w:val="00336222"/>
    <w:rsid w:val="00357C40"/>
    <w:rsid w:val="00362E62"/>
    <w:rsid w:val="00371F20"/>
    <w:rsid w:val="00384B64"/>
    <w:rsid w:val="003E3CB0"/>
    <w:rsid w:val="003F3493"/>
    <w:rsid w:val="003F579A"/>
    <w:rsid w:val="0042558D"/>
    <w:rsid w:val="00447CBA"/>
    <w:rsid w:val="00462600"/>
    <w:rsid w:val="00473D2B"/>
    <w:rsid w:val="004745A1"/>
    <w:rsid w:val="00474EF5"/>
    <w:rsid w:val="004764E5"/>
    <w:rsid w:val="00484F08"/>
    <w:rsid w:val="00486A4C"/>
    <w:rsid w:val="004A00AB"/>
    <w:rsid w:val="004C2F1F"/>
    <w:rsid w:val="004C5CA6"/>
    <w:rsid w:val="004D2CE7"/>
    <w:rsid w:val="004D7D4B"/>
    <w:rsid w:val="004F64F3"/>
    <w:rsid w:val="005079BD"/>
    <w:rsid w:val="00510D18"/>
    <w:rsid w:val="00512A54"/>
    <w:rsid w:val="00512C34"/>
    <w:rsid w:val="00526DA7"/>
    <w:rsid w:val="005342F8"/>
    <w:rsid w:val="005621EA"/>
    <w:rsid w:val="00564B7C"/>
    <w:rsid w:val="00570B4A"/>
    <w:rsid w:val="005879CA"/>
    <w:rsid w:val="0059080E"/>
    <w:rsid w:val="005B2298"/>
    <w:rsid w:val="005C4BC6"/>
    <w:rsid w:val="005D4889"/>
    <w:rsid w:val="005F7FDF"/>
    <w:rsid w:val="00615CB1"/>
    <w:rsid w:val="00660DD6"/>
    <w:rsid w:val="006746F0"/>
    <w:rsid w:val="00676AAE"/>
    <w:rsid w:val="0068251E"/>
    <w:rsid w:val="006B23A8"/>
    <w:rsid w:val="006B65D4"/>
    <w:rsid w:val="006C1598"/>
    <w:rsid w:val="006D1CA5"/>
    <w:rsid w:val="006E26EE"/>
    <w:rsid w:val="0070177A"/>
    <w:rsid w:val="00730132"/>
    <w:rsid w:val="00752B10"/>
    <w:rsid w:val="0075560F"/>
    <w:rsid w:val="00756125"/>
    <w:rsid w:val="00786DA3"/>
    <w:rsid w:val="007A09F1"/>
    <w:rsid w:val="007A1709"/>
    <w:rsid w:val="007B0739"/>
    <w:rsid w:val="007B4FD1"/>
    <w:rsid w:val="007F0C69"/>
    <w:rsid w:val="0080482B"/>
    <w:rsid w:val="00805450"/>
    <w:rsid w:val="008235E9"/>
    <w:rsid w:val="00826C49"/>
    <w:rsid w:val="0082707C"/>
    <w:rsid w:val="008415B3"/>
    <w:rsid w:val="008473E2"/>
    <w:rsid w:val="008638F2"/>
    <w:rsid w:val="008742C2"/>
    <w:rsid w:val="008875E0"/>
    <w:rsid w:val="0089662F"/>
    <w:rsid w:val="008B12C3"/>
    <w:rsid w:val="008D3FDB"/>
    <w:rsid w:val="008F071F"/>
    <w:rsid w:val="00921E55"/>
    <w:rsid w:val="00931B38"/>
    <w:rsid w:val="00941A8F"/>
    <w:rsid w:val="00966DCE"/>
    <w:rsid w:val="00994BE5"/>
    <w:rsid w:val="009A58F5"/>
    <w:rsid w:val="009B7A14"/>
    <w:rsid w:val="009C56AE"/>
    <w:rsid w:val="009E1CE4"/>
    <w:rsid w:val="009E494B"/>
    <w:rsid w:val="00A33F69"/>
    <w:rsid w:val="00A34B34"/>
    <w:rsid w:val="00A5197E"/>
    <w:rsid w:val="00A54DC5"/>
    <w:rsid w:val="00A54FF9"/>
    <w:rsid w:val="00A56FED"/>
    <w:rsid w:val="00A60E34"/>
    <w:rsid w:val="00A82A06"/>
    <w:rsid w:val="00A974A3"/>
    <w:rsid w:val="00AB416C"/>
    <w:rsid w:val="00AC463E"/>
    <w:rsid w:val="00AC4927"/>
    <w:rsid w:val="00AD299A"/>
    <w:rsid w:val="00B0529C"/>
    <w:rsid w:val="00B12E2A"/>
    <w:rsid w:val="00B238AC"/>
    <w:rsid w:val="00B55828"/>
    <w:rsid w:val="00B60599"/>
    <w:rsid w:val="00B618E4"/>
    <w:rsid w:val="00B657C9"/>
    <w:rsid w:val="00B7267A"/>
    <w:rsid w:val="00B8008E"/>
    <w:rsid w:val="00B870E9"/>
    <w:rsid w:val="00B87D9F"/>
    <w:rsid w:val="00B95679"/>
    <w:rsid w:val="00BB4CC3"/>
    <w:rsid w:val="00BC0C9C"/>
    <w:rsid w:val="00BD1A05"/>
    <w:rsid w:val="00BD5FC3"/>
    <w:rsid w:val="00BE1039"/>
    <w:rsid w:val="00BE3DF8"/>
    <w:rsid w:val="00BE4FD3"/>
    <w:rsid w:val="00C15873"/>
    <w:rsid w:val="00C241B5"/>
    <w:rsid w:val="00C757F4"/>
    <w:rsid w:val="00C84DE5"/>
    <w:rsid w:val="00C87A4D"/>
    <w:rsid w:val="00C923FD"/>
    <w:rsid w:val="00C9544B"/>
    <w:rsid w:val="00CB72C9"/>
    <w:rsid w:val="00CC024D"/>
    <w:rsid w:val="00CC4843"/>
    <w:rsid w:val="00CD3CB2"/>
    <w:rsid w:val="00CD6843"/>
    <w:rsid w:val="00CE593A"/>
    <w:rsid w:val="00CF4C4A"/>
    <w:rsid w:val="00D303A8"/>
    <w:rsid w:val="00D31549"/>
    <w:rsid w:val="00D60C23"/>
    <w:rsid w:val="00D60EDA"/>
    <w:rsid w:val="00D62B1D"/>
    <w:rsid w:val="00DB51C2"/>
    <w:rsid w:val="00DC0875"/>
    <w:rsid w:val="00DF31CD"/>
    <w:rsid w:val="00E2274A"/>
    <w:rsid w:val="00E229FE"/>
    <w:rsid w:val="00E24FC6"/>
    <w:rsid w:val="00E31460"/>
    <w:rsid w:val="00E41DB1"/>
    <w:rsid w:val="00E54A37"/>
    <w:rsid w:val="00E658B1"/>
    <w:rsid w:val="00EB03FF"/>
    <w:rsid w:val="00EB217A"/>
    <w:rsid w:val="00ED7BAD"/>
    <w:rsid w:val="00EE2A7C"/>
    <w:rsid w:val="00EF2087"/>
    <w:rsid w:val="00F215EB"/>
    <w:rsid w:val="00F374A6"/>
    <w:rsid w:val="00FA2B20"/>
    <w:rsid w:val="00FB3191"/>
    <w:rsid w:val="00FD0525"/>
    <w:rsid w:val="00FD0C07"/>
    <w:rsid w:val="00FE652C"/>
    <w:rsid w:val="00FF207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9BD"/>
    <w:pPr>
      <w:widowControl w:val="0"/>
      <w:jc w:val="both"/>
    </w:pPr>
    <w:rPr>
      <w:kern w:val="2"/>
      <w:sz w:val="21"/>
      <w:szCs w:val="24"/>
      <w:lang w:val="en-US" w:eastAsia="zh-CN" w:bidi="ar-SA"/>
    </w:rPr>
  </w:style>
  <w:style w:type="paragraph" w:styleId="Heading1">
    <w:name w:val="heading 1"/>
    <w:basedOn w:val="Normal"/>
    <w:next w:val="Normal"/>
    <w:qFormat/>
    <w:rsid w:val="00013A6A"/>
    <w:pPr>
      <w:keepNext/>
      <w:spacing w:line="600" w:lineRule="exact"/>
      <w:outlineLvl w:val="0"/>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TOC1">
    <w:name w:val="toc 1"/>
    <w:basedOn w:val="Normal"/>
    <w:next w:val="Normal"/>
    <w:autoRedefine/>
    <w:semiHidden/>
    <w:rsid w:val="009A58F5"/>
    <w:pPr>
      <w:spacing w:before="120" w:after="120"/>
      <w:jc w:val="left"/>
    </w:pPr>
    <w:rPr>
      <w:bCs/>
      <w:caps/>
      <w:sz w:val="24"/>
      <w:szCs w:val="20"/>
    </w:rPr>
  </w:style>
  <w:style w:type="paragraph" w:styleId="TOC2">
    <w:name w:val="toc 2"/>
    <w:basedOn w:val="Normal"/>
    <w:next w:val="Normal"/>
    <w:autoRedefine/>
    <w:semiHidden/>
    <w:pPr>
      <w:ind w:left="210"/>
      <w:jc w:val="left"/>
    </w:pPr>
    <w:rPr>
      <w:smallCaps/>
      <w:sz w:val="20"/>
      <w:szCs w:val="20"/>
    </w:r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style>
  <w:style w:type="paragraph" w:styleId="CommentText">
    <w:name w:val="annotation text"/>
    <w:basedOn w:val="Normal"/>
    <w:semiHidden/>
    <w:pPr>
      <w:jc w:val="left"/>
    </w:pPr>
    <w:rPr>
      <w:rFonts w:eastAsia="仿宋_GB2312"/>
      <w:snapToGrid w:val="0"/>
      <w:kern w:val="0"/>
      <w:sz w:val="28"/>
      <w:szCs w:val="20"/>
    </w:rPr>
  </w:style>
  <w:style w:type="paragraph" w:styleId="NormalIndent">
    <w:name w:val="Normal Indent"/>
    <w:basedOn w:val="Normal"/>
    <w:pPr>
      <w:ind w:firstLine="420" w:firstLineChars="200"/>
    </w:pPr>
  </w:style>
  <w:style w:type="paragraph" w:styleId="TOC3">
    <w:name w:val="toc 3"/>
    <w:basedOn w:val="Normal"/>
    <w:next w:val="Normal"/>
    <w:autoRedefine/>
    <w:semiHidden/>
    <w:pPr>
      <w:ind w:left="420"/>
      <w:jc w:val="left"/>
    </w:pPr>
    <w:rPr>
      <w:i/>
      <w:iCs/>
      <w:sz w:val="20"/>
      <w:szCs w:val="20"/>
    </w:rPr>
  </w:style>
  <w:style w:type="paragraph" w:styleId="TOC4">
    <w:name w:val="toc 4"/>
    <w:basedOn w:val="Normal"/>
    <w:next w:val="Normal"/>
    <w:autoRedefine/>
    <w:semiHidden/>
    <w:pPr>
      <w:ind w:left="630"/>
      <w:jc w:val="left"/>
    </w:pPr>
    <w:rPr>
      <w:sz w:val="18"/>
      <w:szCs w:val="18"/>
    </w:rPr>
  </w:style>
  <w:style w:type="paragraph" w:styleId="TOC5">
    <w:name w:val="toc 5"/>
    <w:basedOn w:val="Normal"/>
    <w:next w:val="Normal"/>
    <w:autoRedefine/>
    <w:semiHidden/>
    <w:pPr>
      <w:ind w:left="840"/>
      <w:jc w:val="left"/>
    </w:pPr>
    <w:rPr>
      <w:sz w:val="18"/>
      <w:szCs w:val="18"/>
    </w:rPr>
  </w:style>
  <w:style w:type="paragraph" w:styleId="TOC6">
    <w:name w:val="toc 6"/>
    <w:basedOn w:val="Normal"/>
    <w:next w:val="Normal"/>
    <w:autoRedefine/>
    <w:semiHidden/>
    <w:pPr>
      <w:ind w:left="1050"/>
      <w:jc w:val="left"/>
    </w:pPr>
    <w:rPr>
      <w:sz w:val="18"/>
      <w:szCs w:val="18"/>
    </w:rPr>
  </w:style>
  <w:style w:type="paragraph" w:styleId="TOC7">
    <w:name w:val="toc 7"/>
    <w:basedOn w:val="Normal"/>
    <w:next w:val="Normal"/>
    <w:autoRedefine/>
    <w:semiHidden/>
    <w:pPr>
      <w:ind w:left="1260"/>
      <w:jc w:val="left"/>
    </w:pPr>
    <w:rPr>
      <w:sz w:val="18"/>
      <w:szCs w:val="18"/>
    </w:rPr>
  </w:style>
  <w:style w:type="paragraph" w:styleId="TOC8">
    <w:name w:val="toc 8"/>
    <w:basedOn w:val="Normal"/>
    <w:next w:val="Normal"/>
    <w:autoRedefine/>
    <w:semiHidden/>
    <w:pPr>
      <w:ind w:left="1470"/>
      <w:jc w:val="left"/>
    </w:pPr>
    <w:rPr>
      <w:sz w:val="18"/>
      <w:szCs w:val="18"/>
    </w:rPr>
  </w:style>
  <w:style w:type="paragraph" w:styleId="TOC9">
    <w:name w:val="toc 9"/>
    <w:basedOn w:val="Normal"/>
    <w:next w:val="Normal"/>
    <w:autoRedefine/>
    <w:semiHidden/>
    <w:pPr>
      <w:ind w:left="1680"/>
      <w:jc w:val="left"/>
    </w:pPr>
    <w:rPr>
      <w:sz w:val="18"/>
      <w:szCs w:val="18"/>
    </w:rPr>
  </w:style>
  <w:style w:type="paragraph" w:styleId="BodyText">
    <w:name w:val="Body Text"/>
    <w:basedOn w:val="Normal"/>
    <w:pPr>
      <w:spacing w:after="120"/>
    </w:pPr>
  </w:style>
  <w:style w:type="paragraph" w:customStyle="1" w:styleId="1">
    <w:name w:val="封面项目名称1"/>
    <w:basedOn w:val="Normal"/>
    <w:next w:val="Normal"/>
    <w:autoRedefine/>
    <w:pPr>
      <w:widowControl/>
      <w:jc w:val="center"/>
      <w:outlineLvl w:val="7"/>
    </w:pPr>
    <w:rPr>
      <w:rFonts w:ascii="隶书" w:eastAsia="隶书"/>
      <w:b/>
      <w:snapToGrid w:val="0"/>
      <w:color w:val="000000"/>
      <w:spacing w:val="20"/>
      <w:kern w:val="48"/>
      <w:sz w:val="48"/>
      <w:szCs w:val="48"/>
    </w:rPr>
  </w:style>
  <w:style w:type="paragraph" w:styleId="BodyTextIndent">
    <w:name w:val="Body Text Indent"/>
    <w:basedOn w:val="Normal"/>
    <w:rsid w:val="00013A6A"/>
    <w:pPr>
      <w:spacing w:after="120"/>
      <w:ind w:left="420" w:leftChars="200"/>
    </w:pPr>
  </w:style>
  <w:style w:type="paragraph" w:styleId="NormalWeb">
    <w:name w:val="Normal (Web)"/>
    <w:basedOn w:val="Normal"/>
    <w:rsid w:val="00357C40"/>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3523203201201111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TotalTime>
  <Pages>43</Pages>
  <Words>7247</Words>
  <Characters>41310</Characters>
  <Application>Microsoft Office Word</Application>
  <DocSecurity>0</DocSecurity>
  <Lines>344</Lines>
  <Paragraphs>96</Paragraphs>
  <ScaleCrop>false</ScaleCrop>
  <Company/>
  <LinksUpToDate>false</LinksUpToDate>
  <CharactersWithSpaces>48461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微软用户</cp:lastModifiedBy>
  <cp:revision>2</cp:revision>
  <cp:lastPrinted>2007-07-12T08:37:00Z</cp:lastPrinted>
  <dcterms:created xsi:type="dcterms:W3CDTF">2011-12-27T08:17:00Z</dcterms:created>
  <dcterms:modified xsi:type="dcterms:W3CDTF">2011-12-27T08:17:00Z</dcterms:modified>
</cp:coreProperties>
</file>