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医用高能射线设备项目构思建设方案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53" w:history="1">
        <w:r>
          <w:rPr>
            <w:rFonts w:ascii="仿宋" w:eastAsia="仿宋" w:hAnsi="仿宋" w:cs="仿宋" w:hint="eastAsia"/>
            <w:lang w:eastAsia="zh-CN"/>
          </w:rPr>
          <w:t>前言</w:t>
        </w:r>
        <w:r>
          <w:tab/>
        </w:r>
        <w:r>
          <w:fldChar w:fldCharType="begin"/>
        </w:r>
        <w:r>
          <w:instrText xml:space="preserve"> PAGEREF _Toc11653 \h </w:instrText>
        </w:r>
        <w:r>
          <w:fldChar w:fldCharType="separate"/>
        </w:r>
        <w:r>
          <w:t>4</w:t>
        </w:r>
        <w:r>
          <w:fldChar w:fldCharType="end"/>
        </w:r>
      </w:hyperlink>
    </w:p>
    <w:p>
      <w:pPr>
        <w:pStyle w:val="TOC1"/>
        <w:tabs>
          <w:tab w:val="right" w:leader="dot" w:pos="8306"/>
        </w:tabs>
      </w:pPr>
      <w:hyperlink w:anchor="_Toc13526" w:history="1">
        <w:r>
          <w:rPr>
            <w:rFonts w:ascii="仿宋" w:eastAsia="仿宋" w:hAnsi="仿宋" w:cs="仿宋" w:hint="eastAsia"/>
            <w:lang w:eastAsia="zh-CN"/>
          </w:rPr>
          <w:t>一、项目选址研究</w:t>
        </w:r>
        <w:r>
          <w:tab/>
        </w:r>
        <w:r>
          <w:fldChar w:fldCharType="begin"/>
        </w:r>
        <w:r>
          <w:instrText xml:space="preserve"> PAGEREF _Toc13526 \h </w:instrText>
        </w:r>
        <w:r>
          <w:fldChar w:fldCharType="separate"/>
        </w:r>
        <w:r>
          <w:t>4</w:t>
        </w:r>
        <w:r>
          <w:fldChar w:fldCharType="end"/>
        </w:r>
      </w:hyperlink>
    </w:p>
    <w:p>
      <w:pPr>
        <w:pStyle w:val="TOC2"/>
        <w:tabs>
          <w:tab w:val="right" w:leader="dot" w:pos="8306"/>
        </w:tabs>
      </w:pPr>
      <w:hyperlink w:anchor="_Toc16532" w:history="1">
        <w:r>
          <w:rPr>
            <w:rFonts w:ascii="仿宋" w:eastAsia="仿宋" w:hAnsi="仿宋" w:cs="仿宋" w:hint="eastAsia"/>
            <w:lang w:eastAsia="zh-CN"/>
          </w:rPr>
          <w:t>(一)、项目选址原则</w:t>
        </w:r>
        <w:r>
          <w:tab/>
        </w:r>
        <w:r>
          <w:fldChar w:fldCharType="begin"/>
        </w:r>
        <w:r>
          <w:instrText xml:space="preserve"> PAGEREF _Toc16532 \h </w:instrText>
        </w:r>
        <w:r>
          <w:fldChar w:fldCharType="separate"/>
        </w:r>
        <w:r>
          <w:t>4</w:t>
        </w:r>
        <w:r>
          <w:fldChar w:fldCharType="end"/>
        </w:r>
      </w:hyperlink>
    </w:p>
    <w:p>
      <w:pPr>
        <w:pStyle w:val="TOC2"/>
        <w:tabs>
          <w:tab w:val="right" w:leader="dot" w:pos="8306"/>
        </w:tabs>
      </w:pPr>
      <w:hyperlink w:anchor="_Toc16760" w:history="1">
        <w:r>
          <w:rPr>
            <w:rFonts w:ascii="仿宋" w:eastAsia="仿宋" w:hAnsi="仿宋" w:cs="仿宋" w:hint="eastAsia"/>
            <w:lang w:eastAsia="zh-CN"/>
          </w:rPr>
          <w:t>(二)、项目选址</w:t>
        </w:r>
        <w:r>
          <w:tab/>
        </w:r>
        <w:r>
          <w:fldChar w:fldCharType="begin"/>
        </w:r>
        <w:r>
          <w:instrText xml:space="preserve"> PAGEREF _Toc16760 \h </w:instrText>
        </w:r>
        <w:r>
          <w:fldChar w:fldCharType="separate"/>
        </w:r>
        <w:r>
          <w:t>7</w:t>
        </w:r>
        <w:r>
          <w:fldChar w:fldCharType="end"/>
        </w:r>
      </w:hyperlink>
    </w:p>
    <w:p>
      <w:pPr>
        <w:pStyle w:val="TOC2"/>
        <w:tabs>
          <w:tab w:val="right" w:leader="dot" w:pos="8306"/>
        </w:tabs>
      </w:pPr>
      <w:hyperlink w:anchor="_Toc30435" w:history="1">
        <w:r>
          <w:rPr>
            <w:rFonts w:ascii="仿宋" w:eastAsia="仿宋" w:hAnsi="仿宋" w:cs="仿宋" w:hint="eastAsia"/>
            <w:lang w:eastAsia="zh-CN"/>
          </w:rPr>
          <w:t>(三)、建设条件分析</w:t>
        </w:r>
        <w:r>
          <w:tab/>
        </w:r>
        <w:r>
          <w:fldChar w:fldCharType="begin"/>
        </w:r>
        <w:r>
          <w:instrText xml:space="preserve"> PAGEREF _Toc30435 \h </w:instrText>
        </w:r>
        <w:r>
          <w:fldChar w:fldCharType="separate"/>
        </w:r>
        <w:r>
          <w:t>9</w:t>
        </w:r>
        <w:r>
          <w:fldChar w:fldCharType="end"/>
        </w:r>
      </w:hyperlink>
    </w:p>
    <w:p>
      <w:pPr>
        <w:pStyle w:val="TOC2"/>
        <w:tabs>
          <w:tab w:val="right" w:leader="dot" w:pos="8306"/>
        </w:tabs>
      </w:pPr>
      <w:hyperlink w:anchor="_Toc275" w:history="1">
        <w:r>
          <w:rPr>
            <w:rFonts w:ascii="仿宋" w:eastAsia="仿宋" w:hAnsi="仿宋" w:cs="仿宋" w:hint="eastAsia"/>
            <w:lang w:eastAsia="zh-CN"/>
          </w:rPr>
          <w:t>(四)、用地控制指标</w:t>
        </w:r>
        <w:r>
          <w:tab/>
        </w:r>
        <w:r>
          <w:fldChar w:fldCharType="begin"/>
        </w:r>
        <w:r>
          <w:instrText xml:space="preserve"> PAGEREF _Toc275 \h </w:instrText>
        </w:r>
        <w:r>
          <w:fldChar w:fldCharType="separate"/>
        </w:r>
        <w:r>
          <w:t>11</w:t>
        </w:r>
        <w:r>
          <w:fldChar w:fldCharType="end"/>
        </w:r>
      </w:hyperlink>
    </w:p>
    <w:p>
      <w:pPr>
        <w:pStyle w:val="TOC2"/>
        <w:tabs>
          <w:tab w:val="right" w:leader="dot" w:pos="8306"/>
        </w:tabs>
      </w:pPr>
      <w:hyperlink w:anchor="_Toc11039" w:history="1">
        <w:r>
          <w:rPr>
            <w:rFonts w:ascii="仿宋" w:eastAsia="仿宋" w:hAnsi="仿宋" w:cs="仿宋" w:hint="eastAsia"/>
            <w:lang w:eastAsia="zh-CN"/>
          </w:rPr>
          <w:t>(五)、地总体要求</w:t>
        </w:r>
        <w:r>
          <w:tab/>
        </w:r>
        <w:r>
          <w:fldChar w:fldCharType="begin"/>
        </w:r>
        <w:r>
          <w:instrText xml:space="preserve"> PAGEREF _Toc11039 \h </w:instrText>
        </w:r>
        <w:r>
          <w:fldChar w:fldCharType="separate"/>
        </w:r>
        <w:r>
          <w:t>12</w:t>
        </w:r>
        <w:r>
          <w:fldChar w:fldCharType="end"/>
        </w:r>
      </w:hyperlink>
    </w:p>
    <w:p>
      <w:pPr>
        <w:pStyle w:val="TOC2"/>
        <w:tabs>
          <w:tab w:val="right" w:leader="dot" w:pos="8306"/>
        </w:tabs>
      </w:pPr>
      <w:hyperlink w:anchor="_Toc15189" w:history="1">
        <w:r>
          <w:rPr>
            <w:rFonts w:ascii="仿宋" w:eastAsia="仿宋" w:hAnsi="仿宋" w:cs="仿宋" w:hint="eastAsia"/>
            <w:lang w:eastAsia="zh-CN"/>
          </w:rPr>
          <w:t>(六)、节约用地措施</w:t>
        </w:r>
        <w:r>
          <w:tab/>
        </w:r>
        <w:r>
          <w:fldChar w:fldCharType="begin"/>
        </w:r>
        <w:r>
          <w:instrText xml:space="preserve"> PAGEREF _Toc15189 \h </w:instrText>
        </w:r>
        <w:r>
          <w:fldChar w:fldCharType="separate"/>
        </w:r>
        <w:r>
          <w:t>13</w:t>
        </w:r>
        <w:r>
          <w:fldChar w:fldCharType="end"/>
        </w:r>
      </w:hyperlink>
    </w:p>
    <w:p>
      <w:pPr>
        <w:pStyle w:val="TOC2"/>
        <w:tabs>
          <w:tab w:val="right" w:leader="dot" w:pos="8306"/>
        </w:tabs>
      </w:pPr>
      <w:hyperlink w:anchor="_Toc26385" w:history="1">
        <w:r>
          <w:rPr>
            <w:rFonts w:ascii="仿宋" w:eastAsia="仿宋" w:hAnsi="仿宋" w:cs="仿宋" w:hint="eastAsia"/>
            <w:lang w:eastAsia="zh-CN"/>
          </w:rPr>
          <w:t>(七)、选址综合评价</w:t>
        </w:r>
        <w:r>
          <w:tab/>
        </w:r>
        <w:r>
          <w:fldChar w:fldCharType="begin"/>
        </w:r>
        <w:r>
          <w:instrText xml:space="preserve"> PAGEREF _Toc26385 \h </w:instrText>
        </w:r>
        <w:r>
          <w:fldChar w:fldCharType="separate"/>
        </w:r>
        <w:r>
          <w:t>15</w:t>
        </w:r>
        <w:r>
          <w:fldChar w:fldCharType="end"/>
        </w:r>
      </w:hyperlink>
    </w:p>
    <w:p>
      <w:pPr>
        <w:pStyle w:val="TOC1"/>
        <w:tabs>
          <w:tab w:val="right" w:leader="dot" w:pos="8306"/>
        </w:tabs>
      </w:pPr>
      <w:hyperlink w:anchor="_Toc30834" w:history="1">
        <w:r>
          <w:rPr>
            <w:rFonts w:ascii="仿宋" w:eastAsia="仿宋" w:hAnsi="仿宋" w:cs="仿宋" w:hint="eastAsia"/>
            <w:lang w:eastAsia="zh-CN"/>
          </w:rPr>
          <w:t>二、环境和生态影响分析</w:t>
        </w:r>
        <w:r>
          <w:tab/>
        </w:r>
        <w:r>
          <w:fldChar w:fldCharType="begin"/>
        </w:r>
        <w:r>
          <w:instrText xml:space="preserve"> PAGEREF _Toc30834 \h </w:instrText>
        </w:r>
        <w:r>
          <w:fldChar w:fldCharType="separate"/>
        </w:r>
        <w:r>
          <w:t>16</w:t>
        </w:r>
        <w:r>
          <w:fldChar w:fldCharType="end"/>
        </w:r>
      </w:hyperlink>
    </w:p>
    <w:p>
      <w:pPr>
        <w:pStyle w:val="TOC2"/>
        <w:tabs>
          <w:tab w:val="right" w:leader="dot" w:pos="8306"/>
        </w:tabs>
      </w:pPr>
      <w:hyperlink w:anchor="_Toc18820" w:history="1">
        <w:r>
          <w:rPr>
            <w:rFonts w:ascii="仿宋" w:eastAsia="仿宋" w:hAnsi="仿宋" w:cs="仿宋" w:hint="eastAsia"/>
            <w:lang w:eastAsia="zh-CN"/>
          </w:rPr>
          <w:t>(一)、环境和生态现状</w:t>
        </w:r>
        <w:r>
          <w:tab/>
        </w:r>
        <w:r>
          <w:fldChar w:fldCharType="begin"/>
        </w:r>
        <w:r>
          <w:instrText xml:space="preserve"> PAGEREF _Toc18820 \h </w:instrText>
        </w:r>
        <w:r>
          <w:fldChar w:fldCharType="separate"/>
        </w:r>
        <w:r>
          <w:t>16</w:t>
        </w:r>
        <w:r>
          <w:fldChar w:fldCharType="end"/>
        </w:r>
      </w:hyperlink>
    </w:p>
    <w:p>
      <w:pPr>
        <w:pStyle w:val="TOC2"/>
        <w:tabs>
          <w:tab w:val="right" w:leader="dot" w:pos="8306"/>
        </w:tabs>
      </w:pPr>
      <w:hyperlink w:anchor="_Toc15842" w:history="1">
        <w:r>
          <w:rPr>
            <w:rFonts w:ascii="仿宋" w:eastAsia="仿宋" w:hAnsi="仿宋" w:cs="仿宋" w:hint="eastAsia"/>
            <w:lang w:eastAsia="zh-CN"/>
          </w:rPr>
          <w:t>(二)、生态环境影响分析</w:t>
        </w:r>
        <w:r>
          <w:tab/>
        </w:r>
        <w:r>
          <w:fldChar w:fldCharType="begin"/>
        </w:r>
        <w:r>
          <w:instrText xml:space="preserve"> PAGEREF _Toc15842 \h </w:instrText>
        </w:r>
        <w:r>
          <w:fldChar w:fldCharType="separate"/>
        </w:r>
        <w:r>
          <w:t>17</w:t>
        </w:r>
        <w:r>
          <w:fldChar w:fldCharType="end"/>
        </w:r>
      </w:hyperlink>
    </w:p>
    <w:p>
      <w:pPr>
        <w:pStyle w:val="TOC2"/>
        <w:tabs>
          <w:tab w:val="right" w:leader="dot" w:pos="8306"/>
        </w:tabs>
      </w:pPr>
      <w:hyperlink w:anchor="_Toc1147" w:history="1">
        <w:r>
          <w:rPr>
            <w:rFonts w:ascii="仿宋" w:eastAsia="仿宋" w:hAnsi="仿宋" w:cs="仿宋" w:hint="eastAsia"/>
            <w:lang w:eastAsia="zh-CN"/>
          </w:rPr>
          <w:t>(三)、生态环境保护措施</w:t>
        </w:r>
        <w:r>
          <w:tab/>
        </w:r>
        <w:r>
          <w:fldChar w:fldCharType="begin"/>
        </w:r>
        <w:r>
          <w:instrText xml:space="preserve"> PAGEREF _Toc1147 \h </w:instrText>
        </w:r>
        <w:r>
          <w:fldChar w:fldCharType="separate"/>
        </w:r>
        <w:r>
          <w:t>18</w:t>
        </w:r>
        <w:r>
          <w:fldChar w:fldCharType="end"/>
        </w:r>
      </w:hyperlink>
    </w:p>
    <w:p>
      <w:pPr>
        <w:pStyle w:val="TOC2"/>
        <w:tabs>
          <w:tab w:val="right" w:leader="dot" w:pos="8306"/>
        </w:tabs>
      </w:pPr>
      <w:hyperlink w:anchor="_Toc30276" w:history="1">
        <w:r>
          <w:rPr>
            <w:rFonts w:ascii="仿宋" w:eastAsia="仿宋" w:hAnsi="仿宋" w:cs="仿宋" w:hint="eastAsia"/>
            <w:lang w:eastAsia="zh-CN"/>
          </w:rPr>
          <w:t>(四)、地质灾害影响分析</w:t>
        </w:r>
        <w:r>
          <w:tab/>
        </w:r>
        <w:r>
          <w:fldChar w:fldCharType="begin"/>
        </w:r>
        <w:r>
          <w:instrText xml:space="preserve"> PAGEREF _Toc30276 \h </w:instrText>
        </w:r>
        <w:r>
          <w:fldChar w:fldCharType="separate"/>
        </w:r>
        <w:r>
          <w:t>20</w:t>
        </w:r>
        <w:r>
          <w:fldChar w:fldCharType="end"/>
        </w:r>
      </w:hyperlink>
    </w:p>
    <w:p>
      <w:pPr>
        <w:pStyle w:val="TOC2"/>
        <w:tabs>
          <w:tab w:val="right" w:leader="dot" w:pos="8306"/>
        </w:tabs>
      </w:pPr>
      <w:hyperlink w:anchor="_Toc32287" w:history="1">
        <w:r>
          <w:rPr>
            <w:rFonts w:ascii="仿宋" w:eastAsia="仿宋" w:hAnsi="仿宋" w:cs="仿宋" w:hint="eastAsia"/>
            <w:lang w:eastAsia="zh-CN"/>
          </w:rPr>
          <w:t>(五)、特殊环境影响</w:t>
        </w:r>
        <w:r>
          <w:tab/>
        </w:r>
        <w:r>
          <w:fldChar w:fldCharType="begin"/>
        </w:r>
        <w:r>
          <w:instrText xml:space="preserve"> PAGEREF _Toc32287 \h </w:instrText>
        </w:r>
        <w:r>
          <w:fldChar w:fldCharType="separate"/>
        </w:r>
        <w:r>
          <w:t>22</w:t>
        </w:r>
        <w:r>
          <w:fldChar w:fldCharType="end"/>
        </w:r>
      </w:hyperlink>
    </w:p>
    <w:p>
      <w:pPr>
        <w:pStyle w:val="TOC1"/>
        <w:tabs>
          <w:tab w:val="right" w:leader="dot" w:pos="8306"/>
        </w:tabs>
      </w:pPr>
      <w:hyperlink w:anchor="_Toc1302" w:history="1">
        <w:r>
          <w:rPr>
            <w:rFonts w:ascii="仿宋" w:eastAsia="仿宋" w:hAnsi="仿宋" w:cs="仿宋" w:hint="eastAsia"/>
            <w:lang w:eastAsia="zh-CN"/>
          </w:rPr>
          <w:t>三、项目监理与质量保证</w:t>
        </w:r>
        <w:r>
          <w:tab/>
        </w:r>
        <w:r>
          <w:fldChar w:fldCharType="begin"/>
        </w:r>
        <w:r>
          <w:instrText xml:space="preserve"> PAGEREF _Toc1302 \h </w:instrText>
        </w:r>
        <w:r>
          <w:fldChar w:fldCharType="separate"/>
        </w:r>
        <w:r>
          <w:t>23</w:t>
        </w:r>
        <w:r>
          <w:fldChar w:fldCharType="end"/>
        </w:r>
      </w:hyperlink>
    </w:p>
    <w:p>
      <w:pPr>
        <w:pStyle w:val="TOC2"/>
        <w:tabs>
          <w:tab w:val="right" w:leader="dot" w:pos="8306"/>
        </w:tabs>
      </w:pPr>
      <w:hyperlink w:anchor="_Toc12809" w:history="1">
        <w:r>
          <w:rPr>
            <w:rFonts w:ascii="仿宋" w:eastAsia="仿宋" w:hAnsi="仿宋" w:cs="仿宋" w:hint="eastAsia"/>
            <w:lang w:eastAsia="zh-CN"/>
          </w:rPr>
          <w:t>(一)、监理体系构建</w:t>
        </w:r>
        <w:r>
          <w:tab/>
        </w:r>
        <w:r>
          <w:fldChar w:fldCharType="begin"/>
        </w:r>
        <w:r>
          <w:instrText xml:space="preserve"> PAGEREF _Toc12809 \h </w:instrText>
        </w:r>
        <w:r>
          <w:fldChar w:fldCharType="separate"/>
        </w:r>
        <w:r>
          <w:t>23</w:t>
        </w:r>
        <w:r>
          <w:fldChar w:fldCharType="end"/>
        </w:r>
      </w:hyperlink>
    </w:p>
    <w:p>
      <w:pPr>
        <w:pStyle w:val="TOC2"/>
        <w:tabs>
          <w:tab w:val="right" w:leader="dot" w:pos="8306"/>
        </w:tabs>
      </w:pPr>
      <w:hyperlink w:anchor="_Toc19805" w:history="1">
        <w:r>
          <w:rPr>
            <w:rFonts w:ascii="仿宋" w:eastAsia="仿宋" w:hAnsi="仿宋" w:cs="仿宋" w:hint="eastAsia"/>
            <w:lang w:eastAsia="zh-CN"/>
          </w:rPr>
          <w:t>(二)、质量保证体系实施</w:t>
        </w:r>
        <w:r>
          <w:tab/>
        </w:r>
        <w:r>
          <w:fldChar w:fldCharType="begin"/>
        </w:r>
        <w:r>
          <w:instrText xml:space="preserve"> PAGEREF _Toc19805 \h </w:instrText>
        </w:r>
        <w:r>
          <w:fldChar w:fldCharType="separate"/>
        </w:r>
        <w:r>
          <w:t>24</w:t>
        </w:r>
        <w:r>
          <w:fldChar w:fldCharType="end"/>
        </w:r>
      </w:hyperlink>
    </w:p>
    <w:p>
      <w:pPr>
        <w:pStyle w:val="TOC2"/>
        <w:tabs>
          <w:tab w:val="right" w:leader="dot" w:pos="8306"/>
        </w:tabs>
      </w:pPr>
      <w:hyperlink w:anchor="_Toc7626" w:history="1">
        <w:r>
          <w:rPr>
            <w:rFonts w:ascii="仿宋" w:eastAsia="仿宋" w:hAnsi="仿宋" w:cs="仿宋" w:hint="eastAsia"/>
            <w:lang w:eastAsia="zh-CN"/>
          </w:rPr>
          <w:t>(三)、监理与质量控制流程</w:t>
        </w:r>
        <w:r>
          <w:tab/>
        </w:r>
        <w:r>
          <w:fldChar w:fldCharType="begin"/>
        </w:r>
        <w:r>
          <w:instrText xml:space="preserve"> PAGEREF _Toc7626 \h </w:instrText>
        </w:r>
        <w:r>
          <w:fldChar w:fldCharType="separate"/>
        </w:r>
        <w:r>
          <w:t>24</w:t>
        </w:r>
        <w:r>
          <w:fldChar w:fldCharType="end"/>
        </w:r>
      </w:hyperlink>
    </w:p>
    <w:p>
      <w:pPr>
        <w:pStyle w:val="TOC1"/>
        <w:tabs>
          <w:tab w:val="right" w:leader="dot" w:pos="8306"/>
        </w:tabs>
      </w:pPr>
      <w:hyperlink w:anchor="_Toc27260" w:history="1">
        <w:r>
          <w:rPr>
            <w:rFonts w:ascii="仿宋" w:eastAsia="仿宋" w:hAnsi="仿宋" w:cs="仿宋" w:hint="eastAsia"/>
            <w:lang w:eastAsia="zh-CN"/>
          </w:rPr>
          <w:t>四、资源开发及综合利用分析</w:t>
        </w:r>
        <w:r>
          <w:tab/>
        </w:r>
        <w:r>
          <w:fldChar w:fldCharType="begin"/>
        </w:r>
        <w:r>
          <w:instrText xml:space="preserve"> PAGEREF _Toc27260 \h </w:instrText>
        </w:r>
        <w:r>
          <w:fldChar w:fldCharType="separate"/>
        </w:r>
        <w:r>
          <w:t>25</w:t>
        </w:r>
        <w:r>
          <w:fldChar w:fldCharType="end"/>
        </w:r>
      </w:hyperlink>
    </w:p>
    <w:p>
      <w:pPr>
        <w:pStyle w:val="TOC2"/>
        <w:tabs>
          <w:tab w:val="right" w:leader="dot" w:pos="8306"/>
        </w:tabs>
      </w:pPr>
      <w:hyperlink w:anchor="_Toc6889" w:history="1">
        <w:r>
          <w:rPr>
            <w:rFonts w:ascii="仿宋" w:eastAsia="仿宋" w:hAnsi="仿宋" w:cs="仿宋" w:hint="eastAsia"/>
            <w:lang w:eastAsia="zh-CN"/>
          </w:rPr>
          <w:t>(一)、资源开发方案</w:t>
        </w:r>
        <w:r>
          <w:tab/>
        </w:r>
        <w:r>
          <w:fldChar w:fldCharType="begin"/>
        </w:r>
        <w:r>
          <w:instrText xml:space="preserve"> PAGEREF _Toc6889 \h </w:instrText>
        </w:r>
        <w:r>
          <w:fldChar w:fldCharType="separate"/>
        </w:r>
        <w:r>
          <w:t>25</w:t>
        </w:r>
        <w:r>
          <w:fldChar w:fldCharType="end"/>
        </w:r>
      </w:hyperlink>
    </w:p>
    <w:p>
      <w:pPr>
        <w:pStyle w:val="TOC2"/>
        <w:tabs>
          <w:tab w:val="right" w:leader="dot" w:pos="8306"/>
        </w:tabs>
      </w:pPr>
      <w:hyperlink w:anchor="_Toc5317" w:history="1">
        <w:r>
          <w:rPr>
            <w:rFonts w:ascii="仿宋" w:eastAsia="仿宋" w:hAnsi="仿宋" w:cs="仿宋" w:hint="eastAsia"/>
            <w:lang w:eastAsia="zh-CN"/>
          </w:rPr>
          <w:t>(二)、资源利用方案</w:t>
        </w:r>
        <w:r>
          <w:tab/>
        </w:r>
        <w:r>
          <w:fldChar w:fldCharType="begin"/>
        </w:r>
        <w:r>
          <w:instrText xml:space="preserve"> PAGEREF _Toc5317 \h </w:instrText>
        </w:r>
        <w:r>
          <w:fldChar w:fldCharType="separate"/>
        </w:r>
        <w:r>
          <w:t>26</w:t>
        </w:r>
        <w:r>
          <w:fldChar w:fldCharType="end"/>
        </w:r>
      </w:hyperlink>
    </w:p>
    <w:p>
      <w:pPr>
        <w:pStyle w:val="TOC2"/>
        <w:tabs>
          <w:tab w:val="right" w:leader="dot" w:pos="8306"/>
        </w:tabs>
      </w:pPr>
      <w:hyperlink w:anchor="_Toc22966" w:history="1">
        <w:r>
          <w:rPr>
            <w:rFonts w:ascii="仿宋" w:eastAsia="仿宋" w:hAnsi="仿宋" w:cs="仿宋" w:hint="eastAsia"/>
            <w:lang w:eastAsia="zh-CN"/>
          </w:rPr>
          <w:t>(三)、资源节约措施</w:t>
        </w:r>
        <w:r>
          <w:tab/>
        </w:r>
        <w:r>
          <w:fldChar w:fldCharType="begin"/>
        </w:r>
        <w:r>
          <w:instrText xml:space="preserve"> PAGEREF _Toc22966 \h </w:instrText>
        </w:r>
        <w:r>
          <w:fldChar w:fldCharType="separate"/>
        </w:r>
        <w:r>
          <w:t>27</w:t>
        </w:r>
        <w:r>
          <w:fldChar w:fldCharType="end"/>
        </w:r>
      </w:hyperlink>
    </w:p>
    <w:p>
      <w:pPr>
        <w:pStyle w:val="TOC1"/>
        <w:tabs>
          <w:tab w:val="right" w:leader="dot" w:pos="8306"/>
        </w:tabs>
      </w:pPr>
      <w:hyperlink w:anchor="_Toc14216" w:history="1">
        <w:r>
          <w:rPr>
            <w:rFonts w:ascii="仿宋" w:eastAsia="仿宋" w:hAnsi="仿宋" w:cs="仿宋" w:hint="eastAsia"/>
            <w:lang w:eastAsia="zh-CN"/>
          </w:rPr>
          <w:t>五、经济影响分析</w:t>
        </w:r>
        <w:r>
          <w:tab/>
        </w:r>
        <w:r>
          <w:fldChar w:fldCharType="begin"/>
        </w:r>
        <w:r>
          <w:instrText xml:space="preserve"> PAGEREF _Toc14216 \h </w:instrText>
        </w:r>
        <w:r>
          <w:fldChar w:fldCharType="separate"/>
        </w:r>
        <w:r>
          <w:t>28</w:t>
        </w:r>
        <w:r>
          <w:fldChar w:fldCharType="end"/>
        </w:r>
      </w:hyperlink>
    </w:p>
    <w:p>
      <w:pPr>
        <w:pStyle w:val="TOC2"/>
        <w:tabs>
          <w:tab w:val="right" w:leader="dot" w:pos="8306"/>
        </w:tabs>
      </w:pPr>
      <w:hyperlink w:anchor="_Toc2960" w:history="1">
        <w:r>
          <w:rPr>
            <w:rFonts w:ascii="仿宋" w:eastAsia="仿宋" w:hAnsi="仿宋" w:cs="仿宋" w:hint="eastAsia"/>
            <w:lang w:eastAsia="zh-CN"/>
          </w:rPr>
          <w:t>(一)、经济费用效益或费用效果分析</w:t>
        </w:r>
        <w:r>
          <w:tab/>
        </w:r>
        <w:r>
          <w:fldChar w:fldCharType="begin"/>
        </w:r>
        <w:r>
          <w:instrText xml:space="preserve"> PAGEREF _Toc2960 \h </w:instrText>
        </w:r>
        <w:r>
          <w:fldChar w:fldCharType="separate"/>
        </w:r>
        <w:r>
          <w:t>28</w:t>
        </w:r>
        <w:r>
          <w:fldChar w:fldCharType="end"/>
        </w:r>
      </w:hyperlink>
    </w:p>
    <w:p>
      <w:pPr>
        <w:pStyle w:val="TOC2"/>
        <w:tabs>
          <w:tab w:val="right" w:leader="dot" w:pos="8306"/>
        </w:tabs>
      </w:pPr>
      <w:hyperlink w:anchor="_Toc11440" w:history="1">
        <w:r>
          <w:rPr>
            <w:rFonts w:ascii="仿宋" w:eastAsia="仿宋" w:hAnsi="仿宋" w:cs="仿宋" w:hint="eastAsia"/>
            <w:lang w:eastAsia="zh-CN"/>
          </w:rPr>
          <w:t>(二)、行业影响分析</w:t>
        </w:r>
        <w:r>
          <w:tab/>
        </w:r>
        <w:r>
          <w:fldChar w:fldCharType="begin"/>
        </w:r>
        <w:r>
          <w:instrText xml:space="preserve"> PAGEREF _Toc11440 \h </w:instrText>
        </w:r>
        <w:r>
          <w:fldChar w:fldCharType="separate"/>
        </w:r>
        <w:r>
          <w:t>31</w:t>
        </w:r>
        <w:r>
          <w:fldChar w:fldCharType="end"/>
        </w:r>
      </w:hyperlink>
    </w:p>
    <w:p>
      <w:pPr>
        <w:pStyle w:val="TOC2"/>
        <w:tabs>
          <w:tab w:val="right" w:leader="dot" w:pos="8306"/>
        </w:tabs>
      </w:pPr>
      <w:hyperlink w:anchor="_Toc154" w:history="1">
        <w:r>
          <w:rPr>
            <w:rFonts w:ascii="仿宋" w:eastAsia="仿宋" w:hAnsi="仿宋" w:cs="仿宋" w:hint="eastAsia"/>
            <w:lang w:eastAsia="zh-CN"/>
          </w:rPr>
          <w:t>(三)、区域经济影响分析</w:t>
        </w:r>
        <w:r>
          <w:tab/>
        </w:r>
        <w:r>
          <w:fldChar w:fldCharType="begin"/>
        </w:r>
        <w:r>
          <w:instrText xml:space="preserve"> PAGEREF _Toc154 \h </w:instrText>
        </w:r>
        <w:r>
          <w:fldChar w:fldCharType="separate"/>
        </w:r>
        <w:r>
          <w:t>32</w:t>
        </w:r>
        <w:r>
          <w:fldChar w:fldCharType="end"/>
        </w:r>
      </w:hyperlink>
    </w:p>
    <w:p>
      <w:pPr>
        <w:pStyle w:val="TOC2"/>
        <w:tabs>
          <w:tab w:val="right" w:leader="dot" w:pos="8306"/>
        </w:tabs>
      </w:pPr>
      <w:hyperlink w:anchor="_Toc29227" w:history="1">
        <w:r>
          <w:rPr>
            <w:rFonts w:ascii="仿宋" w:eastAsia="仿宋" w:hAnsi="仿宋" w:cs="仿宋" w:hint="eastAsia"/>
            <w:lang w:eastAsia="zh-CN"/>
          </w:rPr>
          <w:t>(四)、宏观经济影响分析</w:t>
        </w:r>
        <w:r>
          <w:tab/>
        </w:r>
        <w:r>
          <w:fldChar w:fldCharType="begin"/>
        </w:r>
        <w:r>
          <w:instrText xml:space="preserve"> PAGEREF _Toc29227 \h </w:instrText>
        </w:r>
        <w:r>
          <w:fldChar w:fldCharType="separate"/>
        </w:r>
        <w:r>
          <w:t>33</w:t>
        </w:r>
        <w:r>
          <w:fldChar w:fldCharType="end"/>
        </w:r>
      </w:hyperlink>
    </w:p>
    <w:p>
      <w:pPr>
        <w:pStyle w:val="TOC1"/>
        <w:tabs>
          <w:tab w:val="right" w:leader="dot" w:pos="8306"/>
        </w:tabs>
      </w:pPr>
      <w:hyperlink w:anchor="_Toc23547" w:history="1">
        <w:r>
          <w:rPr>
            <w:rFonts w:ascii="仿宋" w:eastAsia="仿宋" w:hAnsi="仿宋" w:cs="仿宋" w:hint="eastAsia"/>
            <w:lang w:eastAsia="zh-CN"/>
          </w:rPr>
          <w:t>六、建设风险评估分析</w:t>
        </w:r>
        <w:r>
          <w:tab/>
        </w:r>
        <w:r>
          <w:fldChar w:fldCharType="begin"/>
        </w:r>
        <w:r>
          <w:instrText xml:space="preserve"> PAGEREF _Toc23547 \h </w:instrText>
        </w:r>
        <w:r>
          <w:fldChar w:fldCharType="separate"/>
        </w:r>
        <w:r>
          <w:t>35</w:t>
        </w:r>
        <w:r>
          <w:fldChar w:fldCharType="end"/>
        </w:r>
      </w:hyperlink>
    </w:p>
    <w:p>
      <w:pPr>
        <w:pStyle w:val="TOC2"/>
        <w:tabs>
          <w:tab w:val="right" w:leader="dot" w:pos="8306"/>
        </w:tabs>
      </w:pPr>
      <w:hyperlink w:anchor="_Toc4016" w:history="1">
        <w:r>
          <w:rPr>
            <w:rFonts w:ascii="仿宋" w:eastAsia="仿宋" w:hAnsi="仿宋" w:cs="仿宋" w:hint="eastAsia"/>
            <w:lang w:eastAsia="zh-CN"/>
          </w:rPr>
          <w:t>(一)、政策风险分析</w:t>
        </w:r>
        <w:r>
          <w:tab/>
        </w:r>
        <w:r>
          <w:fldChar w:fldCharType="begin"/>
        </w:r>
        <w:r>
          <w:instrText xml:space="preserve"> PAGEREF _Toc4016 \h </w:instrText>
        </w:r>
        <w:r>
          <w:fldChar w:fldCharType="separate"/>
        </w:r>
        <w:r>
          <w:t>35</w:t>
        </w:r>
        <w:r>
          <w:fldChar w:fldCharType="end"/>
        </w:r>
      </w:hyperlink>
    </w:p>
    <w:p>
      <w:pPr>
        <w:pStyle w:val="TOC2"/>
        <w:tabs>
          <w:tab w:val="right" w:leader="dot" w:pos="8306"/>
        </w:tabs>
      </w:pPr>
      <w:hyperlink w:anchor="_Toc23312" w:history="1">
        <w:r>
          <w:rPr>
            <w:rFonts w:ascii="仿宋" w:eastAsia="仿宋" w:hAnsi="仿宋" w:cs="仿宋" w:hint="eastAsia"/>
            <w:lang w:eastAsia="zh-CN"/>
          </w:rPr>
          <w:t>(二)、社会风险分析</w:t>
        </w:r>
        <w:r>
          <w:tab/>
        </w:r>
        <w:r>
          <w:fldChar w:fldCharType="begin"/>
        </w:r>
        <w:r>
          <w:instrText xml:space="preserve"> PAGEREF _Toc23312 \h </w:instrText>
        </w:r>
        <w:r>
          <w:fldChar w:fldCharType="separate"/>
        </w:r>
        <w:r>
          <w:t>36</w:t>
        </w:r>
        <w:r>
          <w:fldChar w:fldCharType="end"/>
        </w:r>
      </w:hyperlink>
    </w:p>
    <w:p>
      <w:pPr>
        <w:pStyle w:val="TOC2"/>
        <w:tabs>
          <w:tab w:val="right" w:leader="dot" w:pos="8306"/>
        </w:tabs>
      </w:pPr>
      <w:hyperlink w:anchor="_Toc22437" w:history="1">
        <w:r>
          <w:rPr>
            <w:rFonts w:ascii="仿宋" w:eastAsia="仿宋" w:hAnsi="仿宋" w:cs="仿宋" w:hint="eastAsia"/>
            <w:lang w:eastAsia="zh-CN"/>
          </w:rPr>
          <w:t>(三)、市场风险分析</w:t>
        </w:r>
        <w:r>
          <w:tab/>
        </w:r>
        <w:r>
          <w:fldChar w:fldCharType="begin"/>
        </w:r>
        <w:r>
          <w:instrText xml:space="preserve"> PAGEREF _Toc22437 \h </w:instrText>
        </w:r>
        <w:r>
          <w:fldChar w:fldCharType="separate"/>
        </w:r>
        <w:r>
          <w:t>38</w:t>
        </w:r>
        <w:r>
          <w:fldChar w:fldCharType="end"/>
        </w:r>
      </w:hyperlink>
    </w:p>
    <w:p>
      <w:pPr>
        <w:pStyle w:val="TOC2"/>
        <w:tabs>
          <w:tab w:val="right" w:leader="dot" w:pos="8306"/>
        </w:tabs>
      </w:pPr>
      <w:hyperlink w:anchor="_Toc20283" w:history="1">
        <w:r>
          <w:rPr>
            <w:rFonts w:ascii="仿宋" w:eastAsia="仿宋" w:hAnsi="仿宋" w:cs="仿宋" w:hint="eastAsia"/>
            <w:lang w:eastAsia="zh-CN"/>
          </w:rPr>
          <w:t>(四)、资金风险分析</w:t>
        </w:r>
        <w:r>
          <w:tab/>
        </w:r>
        <w:r>
          <w:fldChar w:fldCharType="begin"/>
        </w:r>
        <w:r>
          <w:instrText xml:space="preserve"> PAGEREF _Toc20283 \h </w:instrText>
        </w:r>
        <w:r>
          <w:fldChar w:fldCharType="separate"/>
        </w:r>
        <w:r>
          <w:t>38</w:t>
        </w:r>
        <w:r>
          <w:fldChar w:fldCharType="end"/>
        </w:r>
      </w:hyperlink>
    </w:p>
    <w:p>
      <w:pPr>
        <w:pStyle w:val="TOC2"/>
        <w:tabs>
          <w:tab w:val="right" w:leader="dot" w:pos="8306"/>
        </w:tabs>
      </w:pPr>
      <w:hyperlink w:anchor="_Toc17450" w:history="1">
        <w:r>
          <w:rPr>
            <w:rFonts w:ascii="仿宋" w:eastAsia="仿宋" w:hAnsi="仿宋" w:cs="仿宋" w:hint="eastAsia"/>
            <w:lang w:eastAsia="zh-CN"/>
          </w:rPr>
          <w:t>(五)、技术风险分析</w:t>
        </w:r>
        <w:r>
          <w:tab/>
        </w:r>
        <w:r>
          <w:fldChar w:fldCharType="begin"/>
        </w:r>
        <w:r>
          <w:instrText xml:space="preserve"> PAGEREF _Toc17450 \h </w:instrText>
        </w:r>
        <w:r>
          <w:fldChar w:fldCharType="separate"/>
        </w:r>
        <w:r>
          <w:t>39</w:t>
        </w:r>
        <w:r>
          <w:fldChar w:fldCharType="end"/>
        </w:r>
      </w:hyperlink>
    </w:p>
    <w:p>
      <w:pPr>
        <w:pStyle w:val="TOC2"/>
        <w:tabs>
          <w:tab w:val="right" w:leader="dot" w:pos="8306"/>
        </w:tabs>
      </w:pPr>
      <w:hyperlink w:anchor="_Toc10043" w:history="1">
        <w:r>
          <w:rPr>
            <w:rFonts w:ascii="仿宋" w:eastAsia="仿宋" w:hAnsi="仿宋" w:cs="仿宋" w:hint="eastAsia"/>
            <w:lang w:eastAsia="zh-CN"/>
          </w:rPr>
          <w:t>(六)、财务风险分析</w:t>
        </w:r>
        <w:r>
          <w:tab/>
        </w:r>
        <w:r>
          <w:fldChar w:fldCharType="begin"/>
        </w:r>
        <w:r>
          <w:instrText xml:space="preserve"> PAGEREF _Toc10043 \h </w:instrText>
        </w:r>
        <w:r>
          <w:fldChar w:fldCharType="separate"/>
        </w:r>
        <w:r>
          <w:t>41</w:t>
        </w:r>
        <w:r>
          <w:fldChar w:fldCharType="end"/>
        </w:r>
      </w:hyperlink>
    </w:p>
    <w:p>
      <w:pPr>
        <w:pStyle w:val="TOC2"/>
        <w:tabs>
          <w:tab w:val="right" w:leader="dot" w:pos="8306"/>
        </w:tabs>
      </w:pPr>
      <w:hyperlink w:anchor="_Toc31131" w:history="1">
        <w:r>
          <w:rPr>
            <w:rFonts w:ascii="仿宋" w:eastAsia="仿宋" w:hAnsi="仿宋" w:cs="仿宋" w:hint="eastAsia"/>
            <w:lang w:eastAsia="zh-CN"/>
          </w:rPr>
          <w:t>(七)、管理风险分析</w:t>
        </w:r>
        <w:r>
          <w:tab/>
        </w:r>
        <w:r>
          <w:fldChar w:fldCharType="begin"/>
        </w:r>
        <w:r>
          <w:instrText xml:space="preserve"> PAGEREF _Toc31131 \h </w:instrText>
        </w:r>
        <w:r>
          <w:fldChar w:fldCharType="separate"/>
        </w:r>
        <w:r>
          <w:t>42</w:t>
        </w:r>
        <w:r>
          <w:fldChar w:fldCharType="end"/>
        </w:r>
      </w:hyperlink>
    </w:p>
    <w:p>
      <w:pPr>
        <w:pStyle w:val="TOC2"/>
        <w:tabs>
          <w:tab w:val="right" w:leader="dot" w:pos="8306"/>
        </w:tabs>
      </w:pPr>
      <w:hyperlink w:anchor="_Toc3120" w:history="1">
        <w:r>
          <w:rPr>
            <w:rFonts w:ascii="仿宋" w:eastAsia="仿宋" w:hAnsi="仿宋" w:cs="仿宋" w:hint="eastAsia"/>
            <w:lang w:eastAsia="zh-CN"/>
          </w:rPr>
          <w:t>(八)、其它风险分析</w:t>
        </w:r>
        <w:r>
          <w:tab/>
        </w:r>
        <w:r>
          <w:fldChar w:fldCharType="begin"/>
        </w:r>
        <w:r>
          <w:instrText xml:space="preserve"> PAGEREF _Toc3120 \h </w:instrText>
        </w:r>
        <w:r>
          <w:fldChar w:fldCharType="separate"/>
        </w:r>
        <w:r>
          <w:t>44</w:t>
        </w:r>
        <w:r>
          <w:fldChar w:fldCharType="end"/>
        </w:r>
      </w:hyperlink>
    </w:p>
    <w:p>
      <w:pPr>
        <w:pStyle w:val="TOC2"/>
        <w:tabs>
          <w:tab w:val="right" w:leader="dot" w:pos="8306"/>
        </w:tabs>
      </w:pPr>
      <w:hyperlink w:anchor="_Toc519" w:history="1">
        <w:r>
          <w:rPr>
            <w:rFonts w:ascii="仿宋" w:eastAsia="仿宋" w:hAnsi="仿宋" w:cs="仿宋" w:hint="eastAsia"/>
            <w:lang w:eastAsia="zh-CN"/>
          </w:rPr>
          <w:t>(九)、社会影响评估</w:t>
        </w:r>
        <w:r>
          <w:tab/>
        </w:r>
        <w:r>
          <w:fldChar w:fldCharType="begin"/>
        </w:r>
        <w:r>
          <w:instrText xml:space="preserve"> PAGEREF _Toc519 \h </w:instrText>
        </w:r>
        <w:r>
          <w:fldChar w:fldCharType="separate"/>
        </w:r>
        <w:r>
          <w:t>45</w:t>
        </w:r>
        <w:r>
          <w:fldChar w:fldCharType="end"/>
        </w:r>
      </w:hyperlink>
    </w:p>
    <w:p>
      <w:pPr>
        <w:pStyle w:val="TOC1"/>
        <w:tabs>
          <w:tab w:val="right" w:leader="dot" w:pos="8306"/>
        </w:tabs>
      </w:pPr>
      <w:hyperlink w:anchor="_Toc30638" w:history="1">
        <w:r>
          <w:rPr>
            <w:rFonts w:ascii="仿宋" w:eastAsia="仿宋" w:hAnsi="仿宋" w:cs="仿宋" w:hint="eastAsia"/>
            <w:lang w:eastAsia="zh-CN"/>
          </w:rPr>
          <w:t>七、客户关系管理与市场拓展</w:t>
        </w:r>
        <w:r>
          <w:tab/>
        </w:r>
        <w:r>
          <w:fldChar w:fldCharType="begin"/>
        </w:r>
        <w:r>
          <w:instrText xml:space="preserve"> PAGEREF _Toc30638 \h </w:instrText>
        </w:r>
        <w:r>
          <w:fldChar w:fldCharType="separate"/>
        </w:r>
        <w:r>
          <w:t>47</w:t>
        </w:r>
        <w:r>
          <w:fldChar w:fldCharType="end"/>
        </w:r>
      </w:hyperlink>
    </w:p>
    <w:p>
      <w:pPr>
        <w:pStyle w:val="TOC2"/>
        <w:tabs>
          <w:tab w:val="right" w:leader="dot" w:pos="8306"/>
        </w:tabs>
      </w:pPr>
      <w:hyperlink w:anchor="_Toc12649" w:history="1">
        <w:r>
          <w:rPr>
            <w:rFonts w:ascii="仿宋" w:eastAsia="仿宋" w:hAnsi="仿宋" w:cs="仿宋" w:hint="eastAsia"/>
            <w:lang w:eastAsia="zh-CN"/>
          </w:rPr>
          <w:t>(一)、客户关系管理策略</w:t>
        </w:r>
        <w:r>
          <w:tab/>
        </w:r>
        <w:r>
          <w:fldChar w:fldCharType="begin"/>
        </w:r>
        <w:r>
          <w:instrText xml:space="preserve"> PAGEREF _Toc12649 \h </w:instrText>
        </w:r>
        <w:r>
          <w:fldChar w:fldCharType="separate"/>
        </w:r>
        <w:r>
          <w:t>47</w:t>
        </w:r>
        <w:r>
          <w:fldChar w:fldCharType="end"/>
        </w:r>
      </w:hyperlink>
    </w:p>
    <w:p>
      <w:pPr>
        <w:pStyle w:val="TOC2"/>
        <w:tabs>
          <w:tab w:val="right" w:leader="dot" w:pos="8306"/>
        </w:tabs>
      </w:pPr>
      <w:hyperlink w:anchor="_Toc5013" w:history="1">
        <w:r>
          <w:rPr>
            <w:rFonts w:ascii="仿宋" w:eastAsia="仿宋" w:hAnsi="仿宋" w:cs="仿宋" w:hint="eastAsia"/>
            <w:lang w:eastAsia="zh-CN"/>
          </w:rPr>
          <w:t>(二)、市场拓展方案</w:t>
        </w:r>
        <w:r>
          <w:tab/>
        </w:r>
        <w:r>
          <w:fldChar w:fldCharType="begin"/>
        </w:r>
        <w:r>
          <w:instrText xml:space="preserve"> PAGEREF _Toc5013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7" w:history="1">
        <w:r>
          <w:rPr>
            <w:rFonts w:ascii="仿宋" w:eastAsia="仿宋" w:hAnsi="仿宋" w:cs="仿宋" w:hint="eastAsia"/>
            <w:lang w:eastAsia="zh-CN"/>
          </w:rPr>
          <w:t>八、资金管理与财务规划</w:t>
        </w:r>
        <w:r>
          <w:tab/>
        </w:r>
        <w:r>
          <w:fldChar w:fldCharType="begin"/>
        </w:r>
        <w:r>
          <w:instrText xml:space="preserve"> PAGEREF _Toc24747 \h </w:instrText>
        </w:r>
        <w:r>
          <w:fldChar w:fldCharType="separate"/>
        </w:r>
        <w:r>
          <w:t>50</w:t>
        </w:r>
        <w:r>
          <w:fldChar w:fldCharType="end"/>
        </w:r>
      </w:hyperlink>
    </w:p>
    <w:p>
      <w:pPr>
        <w:pStyle w:val="TOC2"/>
        <w:tabs>
          <w:tab w:val="right" w:leader="dot" w:pos="8306"/>
        </w:tabs>
      </w:pPr>
      <w:hyperlink w:anchor="_Toc31113" w:history="1">
        <w:r>
          <w:rPr>
            <w:rFonts w:ascii="仿宋" w:eastAsia="仿宋" w:hAnsi="仿宋" w:cs="仿宋" w:hint="eastAsia"/>
            <w:lang w:eastAsia="zh-CN"/>
          </w:rPr>
          <w:t>(一)、项目资金来源与筹措</w:t>
        </w:r>
        <w:r>
          <w:tab/>
        </w:r>
        <w:r>
          <w:fldChar w:fldCharType="begin"/>
        </w:r>
        <w:r>
          <w:instrText xml:space="preserve"> PAGEREF _Toc31113 \h </w:instrText>
        </w:r>
        <w:r>
          <w:fldChar w:fldCharType="separate"/>
        </w:r>
        <w:r>
          <w:t>50</w:t>
        </w:r>
        <w:r>
          <w:fldChar w:fldCharType="end"/>
        </w:r>
      </w:hyperlink>
    </w:p>
    <w:p>
      <w:pPr>
        <w:pStyle w:val="TOC2"/>
        <w:tabs>
          <w:tab w:val="right" w:leader="dot" w:pos="8306"/>
        </w:tabs>
      </w:pPr>
      <w:hyperlink w:anchor="_Toc23993" w:history="1">
        <w:r>
          <w:rPr>
            <w:rFonts w:ascii="仿宋" w:eastAsia="仿宋" w:hAnsi="仿宋" w:cs="仿宋" w:hint="eastAsia"/>
            <w:lang w:eastAsia="zh-CN"/>
          </w:rPr>
          <w:t>(二)、资金使用与监管</w:t>
        </w:r>
        <w:r>
          <w:tab/>
        </w:r>
        <w:r>
          <w:fldChar w:fldCharType="begin"/>
        </w:r>
        <w:r>
          <w:instrText xml:space="preserve"> PAGEREF _Toc23993 \h </w:instrText>
        </w:r>
        <w:r>
          <w:fldChar w:fldCharType="separate"/>
        </w:r>
        <w:r>
          <w:t>51</w:t>
        </w:r>
        <w:r>
          <w:fldChar w:fldCharType="end"/>
        </w:r>
      </w:hyperlink>
    </w:p>
    <w:p>
      <w:pPr>
        <w:pStyle w:val="TOC2"/>
        <w:tabs>
          <w:tab w:val="right" w:leader="dot" w:pos="8306"/>
        </w:tabs>
      </w:pPr>
      <w:hyperlink w:anchor="_Toc22332" w:history="1">
        <w:r>
          <w:rPr>
            <w:rFonts w:ascii="仿宋" w:eastAsia="仿宋" w:hAnsi="仿宋" w:cs="仿宋" w:hint="eastAsia"/>
            <w:lang w:eastAsia="zh-CN"/>
          </w:rPr>
          <w:t>(三)、财务规划与预测</w:t>
        </w:r>
        <w:r>
          <w:tab/>
        </w:r>
        <w:r>
          <w:fldChar w:fldCharType="begin"/>
        </w:r>
        <w:r>
          <w:instrText xml:space="preserve"> PAGEREF _Toc22332 \h </w:instrText>
        </w:r>
        <w:r>
          <w:fldChar w:fldCharType="separate"/>
        </w:r>
        <w:r>
          <w:t>52</w:t>
        </w:r>
        <w:r>
          <w:fldChar w:fldCharType="end"/>
        </w:r>
      </w:hyperlink>
    </w:p>
    <w:p>
      <w:pPr>
        <w:pStyle w:val="TOC1"/>
        <w:tabs>
          <w:tab w:val="right" w:leader="dot" w:pos="8306"/>
        </w:tabs>
      </w:pPr>
      <w:hyperlink w:anchor="_Toc8491" w:history="1">
        <w:r>
          <w:rPr>
            <w:rFonts w:ascii="仿宋" w:eastAsia="仿宋" w:hAnsi="仿宋" w:cs="仿宋" w:hint="eastAsia"/>
            <w:lang w:eastAsia="zh-CN"/>
          </w:rPr>
          <w:t>九、项目实施与管理方案</w:t>
        </w:r>
        <w:r>
          <w:tab/>
        </w:r>
        <w:r>
          <w:fldChar w:fldCharType="begin"/>
        </w:r>
        <w:r>
          <w:instrText xml:space="preserve"> PAGEREF _Toc8491 \h </w:instrText>
        </w:r>
        <w:r>
          <w:fldChar w:fldCharType="separate"/>
        </w:r>
        <w:r>
          <w:t>53</w:t>
        </w:r>
        <w:r>
          <w:fldChar w:fldCharType="end"/>
        </w:r>
      </w:hyperlink>
    </w:p>
    <w:p>
      <w:pPr>
        <w:pStyle w:val="TOC2"/>
        <w:tabs>
          <w:tab w:val="right" w:leader="dot" w:pos="8306"/>
        </w:tabs>
      </w:pPr>
      <w:hyperlink w:anchor="_Toc26085" w:history="1">
        <w:r>
          <w:rPr>
            <w:rFonts w:ascii="仿宋" w:eastAsia="仿宋" w:hAnsi="仿宋" w:cs="仿宋" w:hint="eastAsia"/>
            <w:lang w:eastAsia="zh-CN"/>
          </w:rPr>
          <w:t>(一)、项目实施计划</w:t>
        </w:r>
        <w:r>
          <w:tab/>
        </w:r>
        <w:r>
          <w:fldChar w:fldCharType="begin"/>
        </w:r>
        <w:r>
          <w:instrText xml:space="preserve"> PAGEREF _Toc26085 \h </w:instrText>
        </w:r>
        <w:r>
          <w:fldChar w:fldCharType="separate"/>
        </w:r>
        <w:r>
          <w:t>53</w:t>
        </w:r>
        <w:r>
          <w:fldChar w:fldCharType="end"/>
        </w:r>
      </w:hyperlink>
    </w:p>
    <w:p>
      <w:pPr>
        <w:pStyle w:val="TOC2"/>
        <w:tabs>
          <w:tab w:val="right" w:leader="dot" w:pos="8306"/>
        </w:tabs>
      </w:pPr>
      <w:hyperlink w:anchor="_Toc7765" w:history="1">
        <w:r>
          <w:rPr>
            <w:rFonts w:ascii="仿宋" w:eastAsia="仿宋" w:hAnsi="仿宋" w:cs="仿宋" w:hint="eastAsia"/>
            <w:lang w:eastAsia="zh-CN"/>
          </w:rPr>
          <w:t>(二)、项目组织机构与职责</w:t>
        </w:r>
        <w:r>
          <w:tab/>
        </w:r>
        <w:r>
          <w:fldChar w:fldCharType="begin"/>
        </w:r>
        <w:r>
          <w:instrText xml:space="preserve"> PAGEREF _Toc7765 \h </w:instrText>
        </w:r>
        <w:r>
          <w:fldChar w:fldCharType="separate"/>
        </w:r>
        <w:r>
          <w:t>55</w:t>
        </w:r>
        <w:r>
          <w:fldChar w:fldCharType="end"/>
        </w:r>
      </w:hyperlink>
    </w:p>
    <w:p>
      <w:pPr>
        <w:pStyle w:val="TOC2"/>
        <w:tabs>
          <w:tab w:val="right" w:leader="dot" w:pos="8306"/>
        </w:tabs>
      </w:pPr>
      <w:hyperlink w:anchor="_Toc22171" w:history="1">
        <w:r>
          <w:rPr>
            <w:rFonts w:ascii="仿宋" w:eastAsia="仿宋" w:hAnsi="仿宋" w:cs="仿宋" w:hint="eastAsia"/>
            <w:lang w:eastAsia="zh-CN"/>
          </w:rPr>
          <w:t>(三)、项目管理与监控体系</w:t>
        </w:r>
        <w:r>
          <w:tab/>
        </w:r>
        <w:r>
          <w:fldChar w:fldCharType="begin"/>
        </w:r>
        <w:r>
          <w:instrText xml:space="preserve"> PAGEREF _Toc22171 \h </w:instrText>
        </w:r>
        <w:r>
          <w:fldChar w:fldCharType="separate"/>
        </w:r>
        <w:r>
          <w:t>57</w:t>
        </w:r>
        <w:r>
          <w:fldChar w:fldCharType="end"/>
        </w:r>
      </w:hyperlink>
    </w:p>
    <w:p>
      <w:pPr>
        <w:pStyle w:val="TOC1"/>
        <w:tabs>
          <w:tab w:val="right" w:leader="dot" w:pos="8306"/>
        </w:tabs>
      </w:pPr>
      <w:hyperlink w:anchor="_Toc26810" w:history="1">
        <w:r>
          <w:rPr>
            <w:rFonts w:ascii="仿宋" w:eastAsia="仿宋" w:hAnsi="仿宋" w:cs="仿宋" w:hint="eastAsia"/>
            <w:lang w:eastAsia="zh-CN"/>
          </w:rPr>
          <w:t>十、技术创新与产业升级</w:t>
        </w:r>
        <w:r>
          <w:tab/>
        </w:r>
        <w:r>
          <w:fldChar w:fldCharType="begin"/>
        </w:r>
        <w:r>
          <w:instrText xml:space="preserve"> PAGEREF _Toc26810 \h </w:instrText>
        </w:r>
        <w:r>
          <w:fldChar w:fldCharType="separate"/>
        </w:r>
        <w:r>
          <w:t>59</w:t>
        </w:r>
        <w:r>
          <w:fldChar w:fldCharType="end"/>
        </w:r>
      </w:hyperlink>
    </w:p>
    <w:p>
      <w:pPr>
        <w:pStyle w:val="TOC2"/>
        <w:tabs>
          <w:tab w:val="right" w:leader="dot" w:pos="8306"/>
        </w:tabs>
      </w:pPr>
      <w:hyperlink w:anchor="_Toc8819" w:history="1">
        <w:r>
          <w:rPr>
            <w:rFonts w:ascii="仿宋" w:eastAsia="仿宋" w:hAnsi="仿宋" w:cs="仿宋" w:hint="eastAsia"/>
            <w:lang w:eastAsia="zh-CN"/>
          </w:rPr>
          <w:t>(一)、技术创新方向与目标</w:t>
        </w:r>
        <w:r>
          <w:tab/>
        </w:r>
        <w:r>
          <w:fldChar w:fldCharType="begin"/>
        </w:r>
        <w:r>
          <w:instrText xml:space="preserve"> PAGEREF _Toc8819 \h </w:instrText>
        </w:r>
        <w:r>
          <w:fldChar w:fldCharType="separate"/>
        </w:r>
        <w:r>
          <w:t>59</w:t>
        </w:r>
        <w:r>
          <w:fldChar w:fldCharType="end"/>
        </w:r>
      </w:hyperlink>
    </w:p>
    <w:p>
      <w:pPr>
        <w:pStyle w:val="TOC2"/>
        <w:tabs>
          <w:tab w:val="right" w:leader="dot" w:pos="8306"/>
        </w:tabs>
      </w:pPr>
      <w:hyperlink w:anchor="_Toc569" w:history="1">
        <w:r>
          <w:rPr>
            <w:rFonts w:ascii="仿宋" w:eastAsia="仿宋" w:hAnsi="仿宋" w:cs="仿宋" w:hint="eastAsia"/>
            <w:lang w:eastAsia="zh-CN"/>
          </w:rPr>
          <w:t>(二)、产业升级路径与措施</w:t>
        </w:r>
        <w:r>
          <w:tab/>
        </w:r>
        <w:r>
          <w:fldChar w:fldCharType="begin"/>
        </w:r>
        <w:r>
          <w:instrText xml:space="preserve"> PAGEREF _Toc569 \h </w:instrText>
        </w:r>
        <w:r>
          <w:fldChar w:fldCharType="separate"/>
        </w:r>
        <w:r>
          <w:t>60</w:t>
        </w:r>
        <w:r>
          <w:fldChar w:fldCharType="end"/>
        </w:r>
      </w:hyperlink>
    </w:p>
    <w:p>
      <w:pPr>
        <w:pStyle w:val="TOC1"/>
        <w:tabs>
          <w:tab w:val="right" w:leader="dot" w:pos="8306"/>
        </w:tabs>
      </w:pPr>
      <w:hyperlink w:anchor="_Toc25736" w:history="1">
        <w:r>
          <w:rPr>
            <w:rFonts w:ascii="仿宋" w:eastAsia="仿宋" w:hAnsi="仿宋" w:cs="仿宋" w:hint="eastAsia"/>
            <w:lang w:eastAsia="zh-CN"/>
          </w:rPr>
          <w:t>十一、项目进度计划</w:t>
        </w:r>
        <w:r>
          <w:tab/>
        </w:r>
        <w:r>
          <w:fldChar w:fldCharType="begin"/>
        </w:r>
        <w:r>
          <w:instrText xml:space="preserve"> PAGEREF _Toc25736 \h </w:instrText>
        </w:r>
        <w:r>
          <w:fldChar w:fldCharType="separate"/>
        </w:r>
        <w:r>
          <w:t>62</w:t>
        </w:r>
        <w:r>
          <w:fldChar w:fldCharType="end"/>
        </w:r>
      </w:hyperlink>
    </w:p>
    <w:p>
      <w:pPr>
        <w:pStyle w:val="TOC2"/>
        <w:tabs>
          <w:tab w:val="right" w:leader="dot" w:pos="8306"/>
        </w:tabs>
      </w:pPr>
      <w:hyperlink w:anchor="_Toc32613" w:history="1">
        <w:r>
          <w:rPr>
            <w:rFonts w:ascii="仿宋" w:eastAsia="仿宋" w:hAnsi="仿宋" w:cs="仿宋" w:hint="eastAsia"/>
            <w:lang w:eastAsia="zh-CN"/>
          </w:rPr>
          <w:t>(一)、建设周期</w:t>
        </w:r>
        <w:r>
          <w:tab/>
        </w:r>
        <w:r>
          <w:fldChar w:fldCharType="begin"/>
        </w:r>
        <w:r>
          <w:instrText xml:space="preserve"> PAGEREF _Toc32613 \h </w:instrText>
        </w:r>
        <w:r>
          <w:fldChar w:fldCharType="separate"/>
        </w:r>
        <w:r>
          <w:t>62</w:t>
        </w:r>
        <w:r>
          <w:fldChar w:fldCharType="end"/>
        </w:r>
      </w:hyperlink>
    </w:p>
    <w:p>
      <w:pPr>
        <w:pStyle w:val="TOC2"/>
        <w:tabs>
          <w:tab w:val="right" w:leader="dot" w:pos="8306"/>
        </w:tabs>
      </w:pPr>
      <w:hyperlink w:anchor="_Toc21855" w:history="1">
        <w:r>
          <w:rPr>
            <w:rFonts w:ascii="仿宋" w:eastAsia="仿宋" w:hAnsi="仿宋" w:cs="仿宋" w:hint="eastAsia"/>
            <w:lang w:eastAsia="zh-CN"/>
          </w:rPr>
          <w:t>(二)、建设进度</w:t>
        </w:r>
        <w:r>
          <w:tab/>
        </w:r>
        <w:r>
          <w:fldChar w:fldCharType="begin"/>
        </w:r>
        <w:r>
          <w:instrText xml:space="preserve"> PAGEREF _Toc21855 \h </w:instrText>
        </w:r>
        <w:r>
          <w:fldChar w:fldCharType="separate"/>
        </w:r>
        <w:r>
          <w:t>62</w:t>
        </w:r>
        <w:r>
          <w:fldChar w:fldCharType="end"/>
        </w:r>
      </w:hyperlink>
    </w:p>
    <w:p>
      <w:pPr>
        <w:pStyle w:val="TOC2"/>
        <w:tabs>
          <w:tab w:val="right" w:leader="dot" w:pos="8306"/>
        </w:tabs>
      </w:pPr>
      <w:hyperlink w:anchor="_Toc23533" w:history="1">
        <w:r>
          <w:rPr>
            <w:rFonts w:ascii="仿宋" w:eastAsia="仿宋" w:hAnsi="仿宋" w:cs="仿宋" w:hint="eastAsia"/>
            <w:lang w:eastAsia="zh-CN"/>
          </w:rPr>
          <w:t>(三)、进度安排注意事项</w:t>
        </w:r>
        <w:r>
          <w:tab/>
        </w:r>
        <w:r>
          <w:fldChar w:fldCharType="begin"/>
        </w:r>
        <w:r>
          <w:instrText xml:space="preserve"> PAGEREF _Toc23533 \h </w:instrText>
        </w:r>
        <w:r>
          <w:fldChar w:fldCharType="separate"/>
        </w:r>
        <w:r>
          <w:t>63</w:t>
        </w:r>
        <w:r>
          <w:fldChar w:fldCharType="end"/>
        </w:r>
      </w:hyperlink>
    </w:p>
    <w:p>
      <w:pPr>
        <w:pStyle w:val="TOC2"/>
        <w:tabs>
          <w:tab w:val="right" w:leader="dot" w:pos="8306"/>
        </w:tabs>
      </w:pPr>
      <w:hyperlink w:anchor="_Toc31297" w:history="1">
        <w:r>
          <w:rPr>
            <w:rFonts w:ascii="仿宋" w:eastAsia="仿宋" w:hAnsi="仿宋" w:cs="仿宋" w:hint="eastAsia"/>
            <w:lang w:eastAsia="zh-CN"/>
          </w:rPr>
          <w:t>(四)、人力资源配置</w:t>
        </w:r>
        <w:r>
          <w:tab/>
        </w:r>
        <w:r>
          <w:fldChar w:fldCharType="begin"/>
        </w:r>
        <w:r>
          <w:instrText xml:space="preserve"> PAGEREF _Toc31297 \h </w:instrText>
        </w:r>
        <w:r>
          <w:fldChar w:fldCharType="separate"/>
        </w:r>
        <w:r>
          <w:t>64</w:t>
        </w:r>
        <w:r>
          <w:fldChar w:fldCharType="end"/>
        </w:r>
      </w:hyperlink>
    </w:p>
    <w:p>
      <w:pPr>
        <w:pStyle w:val="TOC2"/>
        <w:tabs>
          <w:tab w:val="right" w:leader="dot" w:pos="8306"/>
        </w:tabs>
      </w:pPr>
      <w:hyperlink w:anchor="_Toc26369" w:history="1">
        <w:r>
          <w:rPr>
            <w:rFonts w:ascii="仿宋" w:eastAsia="仿宋" w:hAnsi="仿宋" w:cs="仿宋" w:hint="eastAsia"/>
            <w:lang w:eastAsia="zh-CN"/>
          </w:rPr>
          <w:t>(五)、员工培训</w:t>
        </w:r>
        <w:r>
          <w:tab/>
        </w:r>
        <w:r>
          <w:fldChar w:fldCharType="begin"/>
        </w:r>
        <w:r>
          <w:instrText xml:space="preserve"> PAGEREF _Toc26369 \h </w:instrText>
        </w:r>
        <w:r>
          <w:fldChar w:fldCharType="separate"/>
        </w:r>
        <w:r>
          <w:t>66</w:t>
        </w:r>
        <w:r>
          <w:fldChar w:fldCharType="end"/>
        </w:r>
      </w:hyperlink>
    </w:p>
    <w:p>
      <w:pPr>
        <w:pStyle w:val="TOC2"/>
        <w:tabs>
          <w:tab w:val="right" w:leader="dot" w:pos="8306"/>
        </w:tabs>
      </w:pPr>
      <w:hyperlink w:anchor="_Toc28795" w:history="1">
        <w:r>
          <w:rPr>
            <w:rFonts w:ascii="仿宋" w:eastAsia="仿宋" w:hAnsi="仿宋" w:cs="仿宋" w:hint="eastAsia"/>
            <w:lang w:eastAsia="zh-CN"/>
          </w:rPr>
          <w:t>(六)、项目实施保障</w:t>
        </w:r>
        <w:r>
          <w:tab/>
        </w:r>
        <w:r>
          <w:fldChar w:fldCharType="begin"/>
        </w:r>
        <w:r>
          <w:instrText xml:space="preserve"> PAGEREF _Toc28795 \h </w:instrText>
        </w:r>
        <w:r>
          <w:fldChar w:fldCharType="separate"/>
        </w:r>
        <w:r>
          <w:t>67</w:t>
        </w:r>
        <w:r>
          <w:fldChar w:fldCharType="end"/>
        </w:r>
      </w:hyperlink>
    </w:p>
    <w:p>
      <w:pPr>
        <w:pStyle w:val="TOC2"/>
        <w:tabs>
          <w:tab w:val="right" w:leader="dot" w:pos="8306"/>
        </w:tabs>
      </w:pPr>
      <w:hyperlink w:anchor="_Toc12305" w:history="1">
        <w:r>
          <w:rPr>
            <w:rFonts w:ascii="仿宋" w:eastAsia="仿宋" w:hAnsi="仿宋" w:cs="仿宋" w:hint="eastAsia"/>
            <w:lang w:eastAsia="zh-CN"/>
          </w:rPr>
          <w:t>(七)、安全规范管理</w:t>
        </w:r>
        <w:r>
          <w:tab/>
        </w:r>
        <w:r>
          <w:fldChar w:fldCharType="begin"/>
        </w:r>
        <w:r>
          <w:instrText xml:space="preserve"> PAGEREF _Toc12305 \h </w:instrText>
        </w:r>
        <w:r>
          <w:fldChar w:fldCharType="separate"/>
        </w:r>
        <w:r>
          <w:t>68</w:t>
        </w:r>
        <w:r>
          <w:fldChar w:fldCharType="end"/>
        </w:r>
      </w:hyperlink>
    </w:p>
    <w:p>
      <w:pPr>
        <w:pStyle w:val="TOC1"/>
        <w:tabs>
          <w:tab w:val="right" w:leader="dot" w:pos="8306"/>
        </w:tabs>
      </w:pPr>
      <w:hyperlink w:anchor="_Toc15279" w:history="1">
        <w:r>
          <w:rPr>
            <w:rFonts w:ascii="仿宋" w:eastAsia="仿宋" w:hAnsi="仿宋" w:cs="仿宋" w:hint="eastAsia"/>
            <w:lang w:eastAsia="zh-CN"/>
          </w:rPr>
          <w:t>十二、项目变更管理</w:t>
        </w:r>
        <w:r>
          <w:tab/>
        </w:r>
        <w:r>
          <w:fldChar w:fldCharType="begin"/>
        </w:r>
        <w:r>
          <w:instrText xml:space="preserve"> PAGEREF _Toc15279 \h </w:instrText>
        </w:r>
        <w:r>
          <w:fldChar w:fldCharType="separate"/>
        </w:r>
        <w:r>
          <w:t>69</w:t>
        </w:r>
        <w:r>
          <w:fldChar w:fldCharType="end"/>
        </w:r>
      </w:hyperlink>
    </w:p>
    <w:p>
      <w:pPr>
        <w:pStyle w:val="TOC2"/>
        <w:tabs>
          <w:tab w:val="right" w:leader="dot" w:pos="8306"/>
        </w:tabs>
      </w:pPr>
      <w:hyperlink w:anchor="_Toc24161" w:history="1">
        <w:r>
          <w:rPr>
            <w:rFonts w:ascii="仿宋" w:eastAsia="仿宋" w:hAnsi="仿宋" w:cs="仿宋" w:hint="eastAsia"/>
            <w:lang w:eastAsia="zh-CN"/>
          </w:rPr>
          <w:t>(一)、变更控制流程</w:t>
        </w:r>
        <w:r>
          <w:tab/>
        </w:r>
        <w:r>
          <w:fldChar w:fldCharType="begin"/>
        </w:r>
        <w:r>
          <w:instrText xml:space="preserve"> PAGEREF _Toc24161 \h </w:instrText>
        </w:r>
        <w:r>
          <w:fldChar w:fldCharType="separate"/>
        </w:r>
        <w:r>
          <w:t>69</w:t>
        </w:r>
        <w:r>
          <w:fldChar w:fldCharType="end"/>
        </w:r>
      </w:hyperlink>
    </w:p>
    <w:p>
      <w:pPr>
        <w:pStyle w:val="TOC2"/>
        <w:tabs>
          <w:tab w:val="right" w:leader="dot" w:pos="8306"/>
        </w:tabs>
      </w:pPr>
      <w:hyperlink w:anchor="_Toc30617" w:history="1">
        <w:r>
          <w:rPr>
            <w:rFonts w:ascii="仿宋" w:eastAsia="仿宋" w:hAnsi="仿宋" w:cs="仿宋" w:hint="eastAsia"/>
            <w:lang w:eastAsia="zh-CN"/>
          </w:rPr>
          <w:t>(二)、影响评估与处理</w:t>
        </w:r>
        <w:r>
          <w:tab/>
        </w:r>
        <w:r>
          <w:fldChar w:fldCharType="begin"/>
        </w:r>
        <w:r>
          <w:instrText xml:space="preserve"> PAGEREF _Toc30617 \h </w:instrText>
        </w:r>
        <w:r>
          <w:fldChar w:fldCharType="separate"/>
        </w:r>
        <w:r>
          <w:t>70</w:t>
        </w:r>
        <w:r>
          <w:fldChar w:fldCharType="end"/>
        </w:r>
      </w:hyperlink>
    </w:p>
    <w:p>
      <w:pPr>
        <w:pStyle w:val="TOC2"/>
        <w:tabs>
          <w:tab w:val="right" w:leader="dot" w:pos="8306"/>
        </w:tabs>
      </w:pPr>
      <w:hyperlink w:anchor="_Toc29241" w:history="1">
        <w:r>
          <w:rPr>
            <w:rFonts w:ascii="仿宋" w:eastAsia="仿宋" w:hAnsi="仿宋" w:cs="仿宋" w:hint="eastAsia"/>
            <w:lang w:eastAsia="zh-CN"/>
          </w:rPr>
          <w:t>(三)、变更记录与追踪</w:t>
        </w:r>
        <w:r>
          <w:tab/>
        </w:r>
        <w:r>
          <w:fldChar w:fldCharType="begin"/>
        </w:r>
        <w:r>
          <w:instrText xml:space="preserve"> PAGEREF _Toc29241 \h </w:instrText>
        </w:r>
        <w:r>
          <w:fldChar w:fldCharType="separate"/>
        </w:r>
        <w:r>
          <w:t>72</w:t>
        </w:r>
        <w:r>
          <w:fldChar w:fldCharType="end"/>
        </w:r>
      </w:hyperlink>
    </w:p>
    <w:p>
      <w:pPr>
        <w:pStyle w:val="TOC2"/>
        <w:tabs>
          <w:tab w:val="right" w:leader="dot" w:pos="8306"/>
        </w:tabs>
      </w:pPr>
      <w:hyperlink w:anchor="_Toc4332" w:history="1">
        <w:r>
          <w:rPr>
            <w:rFonts w:ascii="仿宋" w:eastAsia="仿宋" w:hAnsi="仿宋" w:cs="仿宋" w:hint="eastAsia"/>
            <w:lang w:eastAsia="zh-CN"/>
          </w:rPr>
          <w:t>(四)、变更管理策略</w:t>
        </w:r>
        <w:r>
          <w:tab/>
        </w:r>
        <w:r>
          <w:fldChar w:fldCharType="begin"/>
        </w:r>
        <w:r>
          <w:instrText xml:space="preserve"> PAGEREF _Toc4332 \h </w:instrText>
        </w:r>
        <w:r>
          <w:fldChar w:fldCharType="separate"/>
        </w:r>
        <w:r>
          <w:t>73</w:t>
        </w:r>
        <w:r>
          <w:fldChar w:fldCharType="end"/>
        </w:r>
      </w:hyperlink>
    </w:p>
    <w:p>
      <w:pPr>
        <w:pStyle w:val="TOC1"/>
        <w:tabs>
          <w:tab w:val="right" w:leader="dot" w:pos="8306"/>
        </w:tabs>
      </w:pPr>
      <w:hyperlink w:anchor="_Toc9420" w:history="1">
        <w:r>
          <w:rPr>
            <w:rFonts w:ascii="仿宋" w:eastAsia="仿宋" w:hAnsi="仿宋" w:cs="仿宋" w:hint="eastAsia"/>
            <w:lang w:eastAsia="zh-CN"/>
          </w:rPr>
          <w:t>十三、企业合规与伦理</w:t>
        </w:r>
        <w:r>
          <w:tab/>
        </w:r>
        <w:r>
          <w:fldChar w:fldCharType="begin"/>
        </w:r>
        <w:r>
          <w:instrText xml:space="preserve"> PAGEREF _Toc9420 \h </w:instrText>
        </w:r>
        <w:r>
          <w:fldChar w:fldCharType="separate"/>
        </w:r>
        <w:r>
          <w:t>75</w:t>
        </w:r>
        <w:r>
          <w:fldChar w:fldCharType="end"/>
        </w:r>
      </w:hyperlink>
    </w:p>
    <w:p>
      <w:pPr>
        <w:pStyle w:val="TOC2"/>
        <w:tabs>
          <w:tab w:val="right" w:leader="dot" w:pos="8306"/>
        </w:tabs>
      </w:pPr>
      <w:hyperlink w:anchor="_Toc1592" w:history="1">
        <w:r>
          <w:rPr>
            <w:rFonts w:ascii="仿宋" w:eastAsia="仿宋" w:hAnsi="仿宋" w:cs="仿宋" w:hint="eastAsia"/>
            <w:lang w:eastAsia="zh-CN"/>
          </w:rPr>
          <w:t>(一)、合规政策与程序</w:t>
        </w:r>
        <w:r>
          <w:tab/>
        </w:r>
        <w:r>
          <w:fldChar w:fldCharType="begin"/>
        </w:r>
        <w:r>
          <w:instrText xml:space="preserve"> PAGEREF _Toc1592 \h </w:instrText>
        </w:r>
        <w:r>
          <w:fldChar w:fldCharType="separate"/>
        </w:r>
        <w:r>
          <w:t>75</w:t>
        </w:r>
        <w:r>
          <w:fldChar w:fldCharType="end"/>
        </w:r>
      </w:hyperlink>
    </w:p>
    <w:p>
      <w:pPr>
        <w:pStyle w:val="TOC2"/>
        <w:tabs>
          <w:tab w:val="right" w:leader="dot" w:pos="8306"/>
        </w:tabs>
      </w:pPr>
      <w:hyperlink w:anchor="_Toc1020" w:history="1">
        <w:r>
          <w:rPr>
            <w:rFonts w:ascii="仿宋" w:eastAsia="仿宋" w:hAnsi="仿宋" w:cs="仿宋" w:hint="eastAsia"/>
            <w:lang w:eastAsia="zh-CN"/>
          </w:rPr>
          <w:t>(二)、伦理规范与培训</w:t>
        </w:r>
        <w:r>
          <w:tab/>
        </w:r>
        <w:r>
          <w:fldChar w:fldCharType="begin"/>
        </w:r>
        <w:r>
          <w:instrText xml:space="preserve"> PAGEREF _Toc1020 \h </w:instrText>
        </w:r>
        <w:r>
          <w:fldChar w:fldCharType="separate"/>
        </w:r>
        <w:r>
          <w:t>76</w:t>
        </w:r>
        <w:r>
          <w:fldChar w:fldCharType="end"/>
        </w:r>
      </w:hyperlink>
    </w:p>
    <w:p>
      <w:pPr>
        <w:pStyle w:val="TOC2"/>
        <w:tabs>
          <w:tab w:val="right" w:leader="dot" w:pos="8306"/>
        </w:tabs>
      </w:pPr>
      <w:hyperlink w:anchor="_Toc30978" w:history="1">
        <w:r>
          <w:rPr>
            <w:rFonts w:ascii="仿宋" w:eastAsia="仿宋" w:hAnsi="仿宋" w:cs="仿宋" w:hint="eastAsia"/>
            <w:lang w:eastAsia="zh-CN"/>
          </w:rPr>
          <w:t>(三)、合规风险评估</w:t>
        </w:r>
        <w:r>
          <w:tab/>
        </w:r>
        <w:r>
          <w:fldChar w:fldCharType="begin"/>
        </w:r>
        <w:r>
          <w:instrText xml:space="preserve"> PAGEREF _Toc30978 \h </w:instrText>
        </w:r>
        <w:r>
          <w:fldChar w:fldCharType="separate"/>
        </w:r>
        <w:r>
          <w:t>77</w:t>
        </w:r>
        <w:r>
          <w:fldChar w:fldCharType="end"/>
        </w:r>
      </w:hyperlink>
    </w:p>
    <w:p>
      <w:pPr>
        <w:pStyle w:val="TOC2"/>
        <w:tabs>
          <w:tab w:val="right" w:leader="dot" w:pos="8306"/>
        </w:tabs>
      </w:pPr>
      <w:hyperlink w:anchor="_Toc4525" w:history="1">
        <w:r>
          <w:rPr>
            <w:rFonts w:ascii="仿宋" w:eastAsia="仿宋" w:hAnsi="仿宋" w:cs="仿宋" w:hint="eastAsia"/>
            <w:lang w:eastAsia="zh-CN"/>
          </w:rPr>
          <w:t>(四)、合规监督与执行</w:t>
        </w:r>
        <w:r>
          <w:tab/>
        </w:r>
        <w:r>
          <w:fldChar w:fldCharType="begin"/>
        </w:r>
        <w:r>
          <w:instrText xml:space="preserve"> PAGEREF _Toc4525 \h </w:instrText>
        </w:r>
        <w:r>
          <w:fldChar w:fldCharType="separate"/>
        </w:r>
        <w:r>
          <w:t>78</w:t>
        </w:r>
        <w:r>
          <w:fldChar w:fldCharType="end"/>
        </w:r>
      </w:hyperlink>
    </w:p>
    <w:p>
      <w:pPr>
        <w:pStyle w:val="TOC1"/>
        <w:tabs>
          <w:tab w:val="right" w:leader="dot" w:pos="8306"/>
        </w:tabs>
      </w:pPr>
      <w:hyperlink w:anchor="_Toc22628" w:history="1">
        <w:r>
          <w:rPr>
            <w:rFonts w:ascii="仿宋" w:eastAsia="仿宋" w:hAnsi="仿宋" w:cs="仿宋" w:hint="eastAsia"/>
            <w:lang w:eastAsia="zh-CN"/>
          </w:rPr>
          <w:t>十四、设施与设备管理</w:t>
        </w:r>
        <w:r>
          <w:tab/>
        </w:r>
        <w:r>
          <w:fldChar w:fldCharType="begin"/>
        </w:r>
        <w:r>
          <w:instrText xml:space="preserve"> PAGEREF _Toc22628 \h </w:instrText>
        </w:r>
        <w:r>
          <w:fldChar w:fldCharType="separate"/>
        </w:r>
        <w:r>
          <w:t>79</w:t>
        </w:r>
        <w:r>
          <w:fldChar w:fldCharType="end"/>
        </w:r>
      </w:hyperlink>
    </w:p>
    <w:p>
      <w:pPr>
        <w:pStyle w:val="TOC2"/>
        <w:tabs>
          <w:tab w:val="right" w:leader="dot" w:pos="8306"/>
        </w:tabs>
      </w:pPr>
      <w:hyperlink w:anchor="_Toc10824" w:history="1">
        <w:r>
          <w:rPr>
            <w:rFonts w:ascii="仿宋" w:eastAsia="仿宋" w:hAnsi="仿宋" w:cs="仿宋" w:hint="eastAsia"/>
            <w:lang w:eastAsia="zh-CN"/>
          </w:rPr>
          <w:t>(一)、设施规划与配置</w:t>
        </w:r>
        <w:r>
          <w:tab/>
        </w:r>
        <w:r>
          <w:fldChar w:fldCharType="begin"/>
        </w:r>
        <w:r>
          <w:instrText xml:space="preserve"> PAGEREF _Toc10824 \h </w:instrText>
        </w:r>
        <w:r>
          <w:fldChar w:fldCharType="separate"/>
        </w:r>
        <w:r>
          <w:t>79</w:t>
        </w:r>
        <w:r>
          <w:fldChar w:fldCharType="end"/>
        </w:r>
      </w:hyperlink>
    </w:p>
    <w:p>
      <w:pPr>
        <w:pStyle w:val="TOC2"/>
        <w:tabs>
          <w:tab w:val="right" w:leader="dot" w:pos="8306"/>
        </w:tabs>
      </w:pPr>
      <w:hyperlink w:anchor="_Toc31222" w:history="1">
        <w:r>
          <w:rPr>
            <w:rFonts w:ascii="仿宋" w:eastAsia="仿宋" w:hAnsi="仿宋" w:cs="仿宋" w:hint="eastAsia"/>
            <w:lang w:eastAsia="zh-CN"/>
          </w:rPr>
          <w:t>(二)、设备采购与维护管理</w:t>
        </w:r>
        <w:r>
          <w:tab/>
        </w:r>
        <w:r>
          <w:fldChar w:fldCharType="begin"/>
        </w:r>
        <w:r>
          <w:instrText xml:space="preserve"> PAGEREF _Toc31222 \h </w:instrText>
        </w:r>
        <w:r>
          <w:fldChar w:fldCharType="separate"/>
        </w:r>
        <w:r>
          <w:t>80</w:t>
        </w:r>
        <w:r>
          <w:fldChar w:fldCharType="end"/>
        </w:r>
      </w:hyperlink>
    </w:p>
    <w:p>
      <w:pPr>
        <w:pStyle w:val="TOC2"/>
        <w:tabs>
          <w:tab w:val="right" w:leader="dot" w:pos="8306"/>
        </w:tabs>
      </w:pPr>
      <w:hyperlink w:anchor="_Toc21645" w:history="1">
        <w:r>
          <w:rPr>
            <w:rFonts w:ascii="仿宋" w:eastAsia="仿宋" w:hAnsi="仿宋" w:cs="仿宋" w:hint="eastAsia"/>
            <w:lang w:eastAsia="zh-CN"/>
          </w:rPr>
          <w:t>(三)、设施设备升级策略</w:t>
        </w:r>
        <w:r>
          <w:tab/>
        </w:r>
        <w:r>
          <w:fldChar w:fldCharType="begin"/>
        </w:r>
        <w:r>
          <w:instrText xml:space="preserve"> PAGEREF _Toc21645 \h </w:instrText>
        </w:r>
        <w:r>
          <w:fldChar w:fldCharType="separate"/>
        </w:r>
        <w:r>
          <w:t>80</w:t>
        </w:r>
        <w:r>
          <w:fldChar w:fldCharType="end"/>
        </w:r>
      </w:hyperlink>
    </w:p>
    <w:p>
      <w:pPr>
        <w:pStyle w:val="TOC1"/>
        <w:tabs>
          <w:tab w:val="right" w:leader="dot" w:pos="8306"/>
        </w:tabs>
      </w:pPr>
      <w:hyperlink w:anchor="_Toc23255" w:history="1">
        <w:r>
          <w:rPr>
            <w:rFonts w:ascii="仿宋" w:eastAsia="仿宋" w:hAnsi="仿宋" w:cs="仿宋" w:hint="eastAsia"/>
            <w:lang w:eastAsia="zh-CN"/>
          </w:rPr>
          <w:t>十五、法律法规与政策遵循</w:t>
        </w:r>
        <w:r>
          <w:tab/>
        </w:r>
        <w:r>
          <w:fldChar w:fldCharType="begin"/>
        </w:r>
        <w:r>
          <w:instrText xml:space="preserve"> PAGEREF _Toc23255 \h </w:instrText>
        </w:r>
        <w:r>
          <w:fldChar w:fldCharType="separate"/>
        </w:r>
        <w:r>
          <w:t>81</w:t>
        </w:r>
        <w:r>
          <w:fldChar w:fldCharType="end"/>
        </w:r>
      </w:hyperlink>
    </w:p>
    <w:p>
      <w:pPr>
        <w:pStyle w:val="TOC2"/>
        <w:tabs>
          <w:tab w:val="right" w:leader="dot" w:pos="8306"/>
        </w:tabs>
      </w:pPr>
      <w:hyperlink w:anchor="_Toc27896" w:history="1">
        <w:r>
          <w:rPr>
            <w:rFonts w:ascii="仿宋" w:eastAsia="仿宋" w:hAnsi="仿宋" w:cs="仿宋" w:hint="eastAsia"/>
            <w:lang w:eastAsia="zh-CN"/>
          </w:rPr>
          <w:t>(一)、法律法规遵守</w:t>
        </w:r>
        <w:r>
          <w:tab/>
        </w:r>
        <w:r>
          <w:fldChar w:fldCharType="begin"/>
        </w:r>
        <w:r>
          <w:instrText xml:space="preserve"> PAGEREF _Toc27896 \h </w:instrText>
        </w:r>
        <w:r>
          <w:fldChar w:fldCharType="separate"/>
        </w:r>
        <w:r>
          <w:t>81</w:t>
        </w:r>
        <w:r>
          <w:fldChar w:fldCharType="end"/>
        </w:r>
      </w:hyperlink>
    </w:p>
    <w:p>
      <w:pPr>
        <w:pStyle w:val="TOC2"/>
        <w:tabs>
          <w:tab w:val="right" w:leader="dot" w:pos="8306"/>
        </w:tabs>
      </w:pPr>
      <w:hyperlink w:anchor="_Toc20997" w:history="1">
        <w:r>
          <w:rPr>
            <w:rFonts w:ascii="仿宋" w:eastAsia="仿宋" w:hAnsi="仿宋" w:cs="仿宋" w:hint="eastAsia"/>
            <w:lang w:eastAsia="zh-CN"/>
          </w:rPr>
          <w:t>(二)、政策导向与利用</w:t>
        </w:r>
        <w:r>
          <w:tab/>
        </w:r>
        <w:r>
          <w:fldChar w:fldCharType="begin"/>
        </w:r>
        <w:r>
          <w:instrText xml:space="preserve"> PAGEREF _Toc20997 \h </w:instrText>
        </w:r>
        <w:r>
          <w:fldChar w:fldCharType="separate"/>
        </w:r>
        <w:r>
          <w:t>82</w:t>
        </w:r>
        <w:r>
          <w:fldChar w:fldCharType="end"/>
        </w:r>
      </w:hyperlink>
    </w:p>
    <w:p>
      <w:pPr>
        <w:pStyle w:val="TOC1"/>
        <w:tabs>
          <w:tab w:val="right" w:leader="dot" w:pos="8306"/>
        </w:tabs>
      </w:pPr>
      <w:hyperlink w:anchor="_Toc28991" w:history="1">
        <w:r>
          <w:rPr>
            <w:rFonts w:ascii="仿宋" w:eastAsia="仿宋" w:hAnsi="仿宋" w:cs="仿宋" w:hint="eastAsia"/>
            <w:lang w:eastAsia="zh-CN"/>
          </w:rPr>
          <w:t>十六、产业协同与集群发展</w:t>
        </w:r>
        <w:r>
          <w:tab/>
        </w:r>
        <w:r>
          <w:fldChar w:fldCharType="begin"/>
        </w:r>
        <w:r>
          <w:instrText xml:space="preserve"> PAGEREF _Toc28991 \h </w:instrText>
        </w:r>
        <w:r>
          <w:fldChar w:fldCharType="separate"/>
        </w:r>
        <w:r>
          <w:t>83</w:t>
        </w:r>
        <w:r>
          <w:fldChar w:fldCharType="end"/>
        </w:r>
      </w:hyperlink>
    </w:p>
    <w:p>
      <w:pPr>
        <w:pStyle w:val="TOC2"/>
        <w:tabs>
          <w:tab w:val="right" w:leader="dot" w:pos="8306"/>
        </w:tabs>
      </w:pPr>
      <w:hyperlink w:anchor="_Toc1636" w:history="1">
        <w:r>
          <w:rPr>
            <w:rFonts w:ascii="仿宋" w:eastAsia="仿宋" w:hAnsi="仿宋" w:cs="仿宋" w:hint="eastAsia"/>
            <w:lang w:eastAsia="zh-CN"/>
          </w:rPr>
          <w:t>(一)、产业协同机制建设</w:t>
        </w:r>
        <w:r>
          <w:tab/>
        </w:r>
        <w:r>
          <w:fldChar w:fldCharType="begin"/>
        </w:r>
        <w:r>
          <w:instrText xml:space="preserve"> PAGEREF _Toc1636 \h </w:instrText>
        </w:r>
        <w:r>
          <w:fldChar w:fldCharType="separate"/>
        </w:r>
        <w:r>
          <w:t>83</w:t>
        </w:r>
        <w:r>
          <w:fldChar w:fldCharType="end"/>
        </w:r>
      </w:hyperlink>
    </w:p>
    <w:p>
      <w:pPr>
        <w:pStyle w:val="TOC2"/>
        <w:tabs>
          <w:tab w:val="right" w:leader="dot" w:pos="8306"/>
        </w:tabs>
      </w:pPr>
      <w:hyperlink w:anchor="_Toc5289" w:history="1">
        <w:r>
          <w:rPr>
            <w:rFonts w:ascii="仿宋" w:eastAsia="仿宋" w:hAnsi="仿宋" w:cs="仿宋" w:hint="eastAsia"/>
            <w:lang w:eastAsia="zh-CN"/>
          </w:rPr>
          <w:t>(二)、产业集群培育与发展</w:t>
        </w:r>
        <w:r>
          <w:tab/>
        </w:r>
        <w:r>
          <w:fldChar w:fldCharType="begin"/>
        </w:r>
        <w:r>
          <w:instrText xml:space="preserve"> PAGEREF _Toc5289 \h </w:instrText>
        </w:r>
        <w:r>
          <w:fldChar w:fldCharType="separate"/>
        </w:r>
        <w:r>
          <w:t>84</w:t>
        </w:r>
        <w:r>
          <w:fldChar w:fldCharType="end"/>
        </w:r>
      </w:hyperlink>
    </w:p>
    <w:p>
      <w:pPr>
        <w:pStyle w:val="TOC1"/>
        <w:tabs>
          <w:tab w:val="right" w:leader="dot" w:pos="8306"/>
        </w:tabs>
      </w:pPr>
      <w:hyperlink w:anchor="_Toc20013" w:history="1">
        <w:r>
          <w:rPr>
            <w:rFonts w:ascii="仿宋" w:eastAsia="仿宋" w:hAnsi="仿宋" w:cs="仿宋" w:hint="eastAsia"/>
            <w:lang w:eastAsia="zh-CN"/>
          </w:rPr>
          <w:t>十七、人力资源管理与开发</w:t>
        </w:r>
        <w:r>
          <w:tab/>
        </w:r>
        <w:r>
          <w:fldChar w:fldCharType="begin"/>
        </w:r>
        <w:r>
          <w:instrText xml:space="preserve"> PAGEREF _Toc20013 \h </w:instrText>
        </w:r>
        <w:r>
          <w:fldChar w:fldCharType="separate"/>
        </w:r>
        <w:r>
          <w:t>85</w:t>
        </w:r>
        <w:r>
          <w:fldChar w:fldCharType="end"/>
        </w:r>
      </w:hyperlink>
    </w:p>
    <w:p>
      <w:pPr>
        <w:pStyle w:val="TOC2"/>
        <w:tabs>
          <w:tab w:val="right" w:leader="dot" w:pos="8306"/>
        </w:tabs>
      </w:pPr>
      <w:hyperlink w:anchor="_Toc19546" w:history="1">
        <w:r>
          <w:rPr>
            <w:rFonts w:ascii="仿宋" w:eastAsia="仿宋" w:hAnsi="仿宋" w:cs="仿宋" w:hint="eastAsia"/>
            <w:lang w:eastAsia="zh-CN"/>
          </w:rPr>
          <w:t>(一)、人力资源规划</w:t>
        </w:r>
        <w:r>
          <w:tab/>
        </w:r>
        <w:r>
          <w:fldChar w:fldCharType="begin"/>
        </w:r>
        <w:r>
          <w:instrText xml:space="preserve"> PAGEREF _Toc19546 \h </w:instrText>
        </w:r>
        <w:r>
          <w:fldChar w:fldCharType="separate"/>
        </w:r>
        <w:r>
          <w:t>85</w:t>
        </w:r>
        <w:r>
          <w:fldChar w:fldCharType="end"/>
        </w:r>
      </w:hyperlink>
    </w:p>
    <w:p>
      <w:pPr>
        <w:pStyle w:val="TOC2"/>
        <w:tabs>
          <w:tab w:val="right" w:leader="dot" w:pos="8306"/>
        </w:tabs>
      </w:pPr>
      <w:hyperlink w:anchor="_Toc2710" w:history="1">
        <w:r>
          <w:rPr>
            <w:rFonts w:ascii="仿宋" w:eastAsia="仿宋" w:hAnsi="仿宋" w:cs="仿宋" w:hint="eastAsia"/>
            <w:lang w:eastAsia="zh-CN"/>
          </w:rPr>
          <w:t>(二)、人力资源开发与培训</w:t>
        </w:r>
        <w:r>
          <w:tab/>
        </w:r>
        <w:r>
          <w:fldChar w:fldCharType="begin"/>
        </w:r>
        <w:r>
          <w:instrText xml:space="preserve"> PAGEREF _Toc2710 \h </w:instrText>
        </w:r>
        <w:r>
          <w:fldChar w:fldCharType="separate"/>
        </w:r>
        <w:r>
          <w:t>87</w:t>
        </w:r>
        <w:r>
          <w:fldChar w:fldCharType="end"/>
        </w:r>
      </w:hyperlink>
    </w:p>
    <w:p>
      <w:pPr>
        <w:pStyle w:val="TOC1"/>
        <w:tabs>
          <w:tab w:val="right" w:leader="dot" w:pos="8306"/>
        </w:tabs>
      </w:pPr>
      <w:hyperlink w:anchor="_Toc15049" w:history="1">
        <w:r>
          <w:rPr>
            <w:rFonts w:ascii="仿宋" w:eastAsia="仿宋" w:hAnsi="仿宋" w:cs="仿宋" w:hint="eastAsia"/>
            <w:lang w:eastAsia="zh-CN"/>
          </w:rPr>
          <w:t>十八、质量管理与控制</w:t>
        </w:r>
        <w:r>
          <w:tab/>
        </w:r>
        <w:r>
          <w:fldChar w:fldCharType="begin"/>
        </w:r>
        <w:r>
          <w:instrText xml:space="preserve"> PAGEREF _Toc15049 \h </w:instrText>
        </w:r>
        <w:r>
          <w:fldChar w:fldCharType="separate"/>
        </w:r>
        <w:r>
          <w:t>89</w:t>
        </w:r>
        <w:r>
          <w:fldChar w:fldCharType="end"/>
        </w:r>
      </w:hyperlink>
    </w:p>
    <w:p>
      <w:pPr>
        <w:pStyle w:val="TOC2"/>
        <w:tabs>
          <w:tab w:val="right" w:leader="dot" w:pos="8306"/>
        </w:tabs>
      </w:pPr>
      <w:hyperlink w:anchor="_Toc27119" w:history="1">
        <w:r>
          <w:rPr>
            <w:rFonts w:ascii="仿宋" w:eastAsia="仿宋" w:hAnsi="仿宋" w:cs="仿宋" w:hint="eastAsia"/>
            <w:lang w:eastAsia="zh-CN"/>
          </w:rPr>
          <w:t>(一)、质量管理体系建设</w:t>
        </w:r>
        <w:r>
          <w:tab/>
        </w:r>
        <w:r>
          <w:fldChar w:fldCharType="begin"/>
        </w:r>
        <w:r>
          <w:instrText xml:space="preserve"> PAGEREF _Toc27119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64" w:history="1">
        <w:r>
          <w:rPr>
            <w:rFonts w:ascii="仿宋" w:eastAsia="仿宋" w:hAnsi="仿宋" w:cs="仿宋" w:hint="eastAsia"/>
            <w:lang w:eastAsia="zh-CN"/>
          </w:rPr>
          <w:t>(二)、质量控制措施</w:t>
        </w:r>
        <w:r>
          <w:tab/>
        </w:r>
        <w:r>
          <w:fldChar w:fldCharType="begin"/>
        </w:r>
        <w:r>
          <w:instrText xml:space="preserve"> PAGEREF _Toc2964 \h </w:instrText>
        </w:r>
        <w:r>
          <w:fldChar w:fldCharType="separate"/>
        </w:r>
        <w:r>
          <w:t>91</w:t>
        </w:r>
        <w:r>
          <w:fldChar w:fldCharType="end"/>
        </w:r>
      </w:hyperlink>
    </w:p>
    <w:p>
      <w:pPr>
        <w:pStyle w:val="TOC1"/>
        <w:tabs>
          <w:tab w:val="right" w:leader="dot" w:pos="8306"/>
        </w:tabs>
      </w:pPr>
      <w:hyperlink w:anchor="_Toc8176" w:history="1">
        <w:r>
          <w:rPr>
            <w:rFonts w:ascii="仿宋" w:eastAsia="仿宋" w:hAnsi="仿宋" w:cs="仿宋" w:hint="eastAsia"/>
            <w:lang w:eastAsia="zh-CN"/>
          </w:rPr>
          <w:t>十九、创新驱动与持续发展</w:t>
        </w:r>
        <w:r>
          <w:tab/>
        </w:r>
        <w:r>
          <w:fldChar w:fldCharType="begin"/>
        </w:r>
        <w:r>
          <w:instrText xml:space="preserve"> PAGEREF _Toc8176 \h </w:instrText>
        </w:r>
        <w:r>
          <w:fldChar w:fldCharType="separate"/>
        </w:r>
        <w:r>
          <w:t>92</w:t>
        </w:r>
        <w:r>
          <w:fldChar w:fldCharType="end"/>
        </w:r>
      </w:hyperlink>
    </w:p>
    <w:p>
      <w:pPr>
        <w:pStyle w:val="TOC2"/>
        <w:tabs>
          <w:tab w:val="right" w:leader="dot" w:pos="8306"/>
        </w:tabs>
      </w:pPr>
      <w:hyperlink w:anchor="_Toc7252" w:history="1">
        <w:r>
          <w:rPr>
            <w:rFonts w:ascii="仿宋" w:eastAsia="仿宋" w:hAnsi="仿宋" w:cs="仿宋" w:hint="eastAsia"/>
            <w:lang w:eastAsia="zh-CN"/>
          </w:rPr>
          <w:t>(一)、创新驱动战略实施</w:t>
        </w:r>
        <w:r>
          <w:tab/>
        </w:r>
        <w:r>
          <w:fldChar w:fldCharType="begin"/>
        </w:r>
        <w:r>
          <w:instrText xml:space="preserve"> PAGEREF _Toc7252 \h </w:instrText>
        </w:r>
        <w:r>
          <w:fldChar w:fldCharType="separate"/>
        </w:r>
        <w:r>
          <w:t>92</w:t>
        </w:r>
        <w:r>
          <w:fldChar w:fldCharType="end"/>
        </w:r>
      </w:hyperlink>
    </w:p>
    <w:p>
      <w:pPr>
        <w:pStyle w:val="TOC2"/>
        <w:tabs>
          <w:tab w:val="right" w:leader="dot" w:pos="8306"/>
        </w:tabs>
      </w:pPr>
      <w:hyperlink w:anchor="_Toc20589" w:history="1">
        <w:r>
          <w:rPr>
            <w:rFonts w:ascii="仿宋" w:eastAsia="仿宋" w:hAnsi="仿宋" w:cs="仿宋" w:hint="eastAsia"/>
            <w:lang w:eastAsia="zh-CN"/>
          </w:rPr>
          <w:t>(二)、持续发展路径探索</w:t>
        </w:r>
        <w:r>
          <w:tab/>
        </w:r>
        <w:r>
          <w:fldChar w:fldCharType="begin"/>
        </w:r>
        <w:r>
          <w:instrText xml:space="preserve"> PAGEREF _Toc20589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2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53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76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043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7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医用高能射线设备项目与土地用途规划：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能射线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医用高能射线设备项目的容积率和建筑密度：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用地控制指标通常规定了容积率和建筑密度的要求。对于医用高能射线设备项目来说，这将影响建筑物的规模和高度。必须确保项目的设计符合容积率和建筑密度的限制，以遵守用地控制法规。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医用高能射线设备项目的建筑线限制：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用地控制指标还可能规定了建筑物与街道或相邻土地的距离，这被称为建筑线限制。医用高能射线设备项目必须遵守这些规定，以确保建筑的位置符合法规。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医用高能射线设备项目的环境影响和可持续性：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用地控制指标可能包括环境保护要求，例如绿地比例和污染防控措施。对于医用高能射线设备项目，这意味着必须考虑如何保护当地生态系统、水资源和空气质量，以确保项目的可持续性。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https://d.book118.com/435304112323011114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医用高能射线设备项目构思建设方案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FB6D4F"/>
    <w:rsid w:val="51FB6D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530411232301111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2024-02-18T21:54:00Z</dcterms:created>
  <dcterms:modified xsi:type="dcterms:W3CDTF">2024-02-18T21:55:03Z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8F554F1740354CD482B991F37E1145D0_11</vt:lpwstr>
  </property>
  <property fmtid="{D5CDD505-2E9C-101B-9397-08002B2CF9AE}" pid="3" name="KSOProductBuildVer">
    <vt:lpwstr>2052-12.1.0.16250</vt:lpwstr>
  </property>
</Properties>
</file>