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77" w:history="1">
        <w:r>
          <w:rPr>
            <w:rFonts w:ascii="仿宋" w:eastAsia="仿宋" w:hAnsi="仿宋" w:cs="仿宋" w:hint="eastAsia"/>
            <w:lang w:eastAsia="zh-CN"/>
          </w:rPr>
          <w:t>概论</w:t>
        </w:r>
        <w:r>
          <w:tab/>
        </w:r>
        <w:r>
          <w:fldChar w:fldCharType="begin"/>
        </w:r>
        <w:r>
          <w:instrText xml:space="preserve"> PAGEREF _Toc26477 \h </w:instrText>
        </w:r>
        <w:r>
          <w:fldChar w:fldCharType="separate"/>
        </w:r>
        <w:r>
          <w:t>3</w:t>
        </w:r>
        <w:r>
          <w:fldChar w:fldCharType="end"/>
        </w:r>
      </w:hyperlink>
    </w:p>
    <w:p>
      <w:pPr>
        <w:pStyle w:val="TOC1"/>
        <w:tabs>
          <w:tab w:val="right" w:leader="dot" w:pos="8306"/>
        </w:tabs>
      </w:pPr>
      <w:hyperlink w:anchor="_Toc1846" w:history="1">
        <w:r>
          <w:rPr>
            <w:rFonts w:ascii="仿宋" w:eastAsia="仿宋" w:hAnsi="仿宋" w:cs="仿宋" w:hint="eastAsia"/>
            <w:lang w:eastAsia="zh-CN"/>
          </w:rPr>
          <w:t>一、社会影响分析</w:t>
        </w:r>
        <w:r>
          <w:tab/>
        </w:r>
        <w:r>
          <w:fldChar w:fldCharType="begin"/>
        </w:r>
        <w:r>
          <w:instrText xml:space="preserve"> PAGEREF _Toc1846 \h </w:instrText>
        </w:r>
        <w:r>
          <w:fldChar w:fldCharType="separate"/>
        </w:r>
        <w:r>
          <w:t>3</w:t>
        </w:r>
        <w:r>
          <w:fldChar w:fldCharType="end"/>
        </w:r>
      </w:hyperlink>
    </w:p>
    <w:p>
      <w:pPr>
        <w:pStyle w:val="TOC2"/>
        <w:tabs>
          <w:tab w:val="right" w:leader="dot" w:pos="8306"/>
        </w:tabs>
      </w:pPr>
      <w:hyperlink w:anchor="_Toc510" w:history="1">
        <w:r>
          <w:rPr>
            <w:rFonts w:ascii="仿宋" w:eastAsia="仿宋" w:hAnsi="仿宋" w:cs="仿宋" w:hint="eastAsia"/>
            <w:lang w:eastAsia="zh-CN"/>
          </w:rPr>
          <w:t>(一)、社会影响效果分析</w:t>
        </w:r>
        <w:r>
          <w:tab/>
        </w:r>
        <w:r>
          <w:fldChar w:fldCharType="begin"/>
        </w:r>
        <w:r>
          <w:instrText xml:space="preserve"> PAGEREF _Toc510 \h </w:instrText>
        </w:r>
        <w:r>
          <w:fldChar w:fldCharType="separate"/>
        </w:r>
        <w:r>
          <w:t>3</w:t>
        </w:r>
        <w:r>
          <w:fldChar w:fldCharType="end"/>
        </w:r>
      </w:hyperlink>
    </w:p>
    <w:p>
      <w:pPr>
        <w:pStyle w:val="TOC2"/>
        <w:tabs>
          <w:tab w:val="right" w:leader="dot" w:pos="8306"/>
        </w:tabs>
      </w:pPr>
      <w:hyperlink w:anchor="_Toc26931" w:history="1">
        <w:r>
          <w:rPr>
            <w:rFonts w:ascii="仿宋" w:eastAsia="仿宋" w:hAnsi="仿宋" w:cs="仿宋" w:hint="eastAsia"/>
            <w:lang w:eastAsia="zh-CN"/>
          </w:rPr>
          <w:t>(二)、社会适应性分析</w:t>
        </w:r>
        <w:r>
          <w:tab/>
        </w:r>
        <w:r>
          <w:fldChar w:fldCharType="begin"/>
        </w:r>
        <w:r>
          <w:instrText xml:space="preserve"> PAGEREF _Toc26931 \h </w:instrText>
        </w:r>
        <w:r>
          <w:fldChar w:fldCharType="separate"/>
        </w:r>
        <w:r>
          <w:t>5</w:t>
        </w:r>
        <w:r>
          <w:fldChar w:fldCharType="end"/>
        </w:r>
      </w:hyperlink>
    </w:p>
    <w:p>
      <w:pPr>
        <w:pStyle w:val="TOC2"/>
        <w:tabs>
          <w:tab w:val="right" w:leader="dot" w:pos="8306"/>
        </w:tabs>
      </w:pPr>
      <w:hyperlink w:anchor="_Toc15129" w:history="1">
        <w:r>
          <w:rPr>
            <w:rFonts w:ascii="仿宋" w:eastAsia="仿宋" w:hAnsi="仿宋" w:cs="仿宋" w:hint="eastAsia"/>
            <w:lang w:eastAsia="zh-CN"/>
          </w:rPr>
          <w:t>(三)、社会风险及对策分析</w:t>
        </w:r>
        <w:r>
          <w:tab/>
        </w:r>
        <w:r>
          <w:fldChar w:fldCharType="begin"/>
        </w:r>
        <w:r>
          <w:instrText xml:space="preserve"> PAGEREF _Toc15129 \h </w:instrText>
        </w:r>
        <w:r>
          <w:fldChar w:fldCharType="separate"/>
        </w:r>
        <w:r>
          <w:t>7</w:t>
        </w:r>
        <w:r>
          <w:fldChar w:fldCharType="end"/>
        </w:r>
      </w:hyperlink>
    </w:p>
    <w:p>
      <w:pPr>
        <w:pStyle w:val="TOC1"/>
        <w:tabs>
          <w:tab w:val="right" w:leader="dot" w:pos="8306"/>
        </w:tabs>
      </w:pPr>
      <w:hyperlink w:anchor="_Toc17476" w:history="1">
        <w:r>
          <w:rPr>
            <w:rFonts w:ascii="仿宋" w:eastAsia="仿宋" w:hAnsi="仿宋" w:cs="仿宋" w:hint="eastAsia"/>
            <w:lang w:eastAsia="zh-CN"/>
          </w:rPr>
          <w:t>二、资源开发及综合利用分析</w:t>
        </w:r>
        <w:r>
          <w:tab/>
        </w:r>
        <w:r>
          <w:fldChar w:fldCharType="begin"/>
        </w:r>
        <w:r>
          <w:instrText xml:space="preserve"> PAGEREF _Toc17476 \h </w:instrText>
        </w:r>
        <w:r>
          <w:fldChar w:fldCharType="separate"/>
        </w:r>
        <w:r>
          <w:t>10</w:t>
        </w:r>
        <w:r>
          <w:fldChar w:fldCharType="end"/>
        </w:r>
      </w:hyperlink>
    </w:p>
    <w:p>
      <w:pPr>
        <w:pStyle w:val="TOC2"/>
        <w:tabs>
          <w:tab w:val="right" w:leader="dot" w:pos="8306"/>
        </w:tabs>
      </w:pPr>
      <w:hyperlink w:anchor="_Toc11231" w:history="1">
        <w:r>
          <w:rPr>
            <w:rFonts w:ascii="仿宋" w:eastAsia="仿宋" w:hAnsi="仿宋" w:cs="仿宋" w:hint="eastAsia"/>
            <w:lang w:eastAsia="zh-CN"/>
          </w:rPr>
          <w:t>(一)、资源开发方案</w:t>
        </w:r>
        <w:r>
          <w:tab/>
        </w:r>
        <w:r>
          <w:fldChar w:fldCharType="begin"/>
        </w:r>
        <w:r>
          <w:instrText xml:space="preserve"> PAGEREF _Toc11231 \h </w:instrText>
        </w:r>
        <w:r>
          <w:fldChar w:fldCharType="separate"/>
        </w:r>
        <w:r>
          <w:t>10</w:t>
        </w:r>
        <w:r>
          <w:fldChar w:fldCharType="end"/>
        </w:r>
      </w:hyperlink>
    </w:p>
    <w:p>
      <w:pPr>
        <w:pStyle w:val="TOC2"/>
        <w:tabs>
          <w:tab w:val="right" w:leader="dot" w:pos="8306"/>
        </w:tabs>
      </w:pPr>
      <w:hyperlink w:anchor="_Toc11435" w:history="1">
        <w:r>
          <w:rPr>
            <w:rFonts w:ascii="仿宋" w:eastAsia="仿宋" w:hAnsi="仿宋" w:cs="仿宋" w:hint="eastAsia"/>
            <w:lang w:eastAsia="zh-CN"/>
          </w:rPr>
          <w:t>(二)、资源利用方案</w:t>
        </w:r>
        <w:r>
          <w:tab/>
        </w:r>
        <w:r>
          <w:fldChar w:fldCharType="begin"/>
        </w:r>
        <w:r>
          <w:instrText xml:space="preserve"> PAGEREF _Toc11435 \h </w:instrText>
        </w:r>
        <w:r>
          <w:fldChar w:fldCharType="separate"/>
        </w:r>
        <w:r>
          <w:t>11</w:t>
        </w:r>
        <w:r>
          <w:fldChar w:fldCharType="end"/>
        </w:r>
      </w:hyperlink>
    </w:p>
    <w:p>
      <w:pPr>
        <w:pStyle w:val="TOC2"/>
        <w:tabs>
          <w:tab w:val="right" w:leader="dot" w:pos="8306"/>
        </w:tabs>
      </w:pPr>
      <w:hyperlink w:anchor="_Toc159" w:history="1">
        <w:r>
          <w:rPr>
            <w:rFonts w:ascii="仿宋" w:eastAsia="仿宋" w:hAnsi="仿宋" w:cs="仿宋" w:hint="eastAsia"/>
            <w:lang w:eastAsia="zh-CN"/>
          </w:rPr>
          <w:t>(三)、资源节约措施</w:t>
        </w:r>
        <w:r>
          <w:tab/>
        </w:r>
        <w:r>
          <w:fldChar w:fldCharType="begin"/>
        </w:r>
        <w:r>
          <w:instrText xml:space="preserve"> PAGEREF _Toc159 \h </w:instrText>
        </w:r>
        <w:r>
          <w:fldChar w:fldCharType="separate"/>
        </w:r>
        <w:r>
          <w:t>12</w:t>
        </w:r>
        <w:r>
          <w:fldChar w:fldCharType="end"/>
        </w:r>
      </w:hyperlink>
    </w:p>
    <w:p>
      <w:pPr>
        <w:pStyle w:val="TOC1"/>
        <w:tabs>
          <w:tab w:val="right" w:leader="dot" w:pos="8306"/>
        </w:tabs>
      </w:pPr>
      <w:hyperlink w:anchor="_Toc18987" w:history="1">
        <w:r>
          <w:rPr>
            <w:rFonts w:ascii="仿宋" w:eastAsia="仿宋" w:hAnsi="仿宋" w:cs="仿宋" w:hint="eastAsia"/>
            <w:lang w:eastAsia="zh-CN"/>
          </w:rPr>
          <w:t>三、背景、必要性分析</w:t>
        </w:r>
        <w:r>
          <w:tab/>
        </w:r>
        <w:r>
          <w:fldChar w:fldCharType="begin"/>
        </w:r>
        <w:r>
          <w:instrText xml:space="preserve"> PAGEREF _Toc18987 \h </w:instrText>
        </w:r>
        <w:r>
          <w:fldChar w:fldCharType="separate"/>
        </w:r>
        <w:r>
          <w:t>14</w:t>
        </w:r>
        <w:r>
          <w:fldChar w:fldCharType="end"/>
        </w:r>
      </w:hyperlink>
    </w:p>
    <w:p>
      <w:pPr>
        <w:pStyle w:val="TOC2"/>
        <w:tabs>
          <w:tab w:val="right" w:leader="dot" w:pos="8306"/>
        </w:tabs>
      </w:pPr>
      <w:hyperlink w:anchor="_Toc1017" w:history="1">
        <w:r>
          <w:rPr>
            <w:rFonts w:ascii="仿宋" w:eastAsia="仿宋" w:hAnsi="仿宋" w:cs="仿宋" w:hint="eastAsia"/>
            <w:lang w:eastAsia="zh-CN"/>
          </w:rPr>
          <w:t>(一)、项目建设背景</w:t>
        </w:r>
        <w:r>
          <w:tab/>
        </w:r>
        <w:r>
          <w:fldChar w:fldCharType="begin"/>
        </w:r>
        <w:r>
          <w:instrText xml:space="preserve"> PAGEREF _Toc1017 \h </w:instrText>
        </w:r>
        <w:r>
          <w:fldChar w:fldCharType="separate"/>
        </w:r>
        <w:r>
          <w:t>14</w:t>
        </w:r>
        <w:r>
          <w:fldChar w:fldCharType="end"/>
        </w:r>
      </w:hyperlink>
    </w:p>
    <w:p>
      <w:pPr>
        <w:pStyle w:val="TOC2"/>
        <w:tabs>
          <w:tab w:val="right" w:leader="dot" w:pos="8306"/>
        </w:tabs>
      </w:pPr>
      <w:hyperlink w:anchor="_Toc7977" w:history="1">
        <w:r>
          <w:rPr>
            <w:rFonts w:ascii="仿宋" w:eastAsia="仿宋" w:hAnsi="仿宋" w:cs="仿宋" w:hint="eastAsia"/>
            <w:lang w:eastAsia="zh-CN"/>
          </w:rPr>
          <w:t>(二)、必要性分析</w:t>
        </w:r>
        <w:r>
          <w:tab/>
        </w:r>
        <w:r>
          <w:fldChar w:fldCharType="begin"/>
        </w:r>
        <w:r>
          <w:instrText xml:space="preserve"> PAGEREF _Toc7977 \h </w:instrText>
        </w:r>
        <w:r>
          <w:fldChar w:fldCharType="separate"/>
        </w:r>
        <w:r>
          <w:t>15</w:t>
        </w:r>
        <w:r>
          <w:fldChar w:fldCharType="end"/>
        </w:r>
      </w:hyperlink>
    </w:p>
    <w:p>
      <w:pPr>
        <w:pStyle w:val="TOC2"/>
        <w:tabs>
          <w:tab w:val="right" w:leader="dot" w:pos="8306"/>
        </w:tabs>
      </w:pPr>
      <w:hyperlink w:anchor="_Toc4094" w:history="1">
        <w:r>
          <w:rPr>
            <w:rFonts w:ascii="仿宋" w:eastAsia="仿宋" w:hAnsi="仿宋" w:cs="仿宋" w:hint="eastAsia"/>
            <w:lang w:eastAsia="zh-CN"/>
          </w:rPr>
          <w:t>(三)、项目建设有利条件</w:t>
        </w:r>
        <w:r>
          <w:tab/>
        </w:r>
        <w:r>
          <w:fldChar w:fldCharType="begin"/>
        </w:r>
        <w:r>
          <w:instrText xml:space="preserve"> PAGEREF _Toc4094 \h </w:instrText>
        </w:r>
        <w:r>
          <w:fldChar w:fldCharType="separate"/>
        </w:r>
        <w:r>
          <w:t>16</w:t>
        </w:r>
        <w:r>
          <w:fldChar w:fldCharType="end"/>
        </w:r>
      </w:hyperlink>
    </w:p>
    <w:p>
      <w:pPr>
        <w:pStyle w:val="TOC1"/>
        <w:tabs>
          <w:tab w:val="right" w:leader="dot" w:pos="8306"/>
        </w:tabs>
      </w:pPr>
      <w:hyperlink w:anchor="_Toc25027" w:history="1">
        <w:r>
          <w:rPr>
            <w:rFonts w:ascii="仿宋" w:eastAsia="仿宋" w:hAnsi="仿宋" w:cs="仿宋" w:hint="eastAsia"/>
            <w:lang w:eastAsia="zh-CN"/>
          </w:rPr>
          <w:t>四、项目监理与质量保证</w:t>
        </w:r>
        <w:r>
          <w:tab/>
        </w:r>
        <w:r>
          <w:fldChar w:fldCharType="begin"/>
        </w:r>
        <w:r>
          <w:instrText xml:space="preserve"> PAGEREF _Toc25027 \h </w:instrText>
        </w:r>
        <w:r>
          <w:fldChar w:fldCharType="separate"/>
        </w:r>
        <w:r>
          <w:t>18</w:t>
        </w:r>
        <w:r>
          <w:fldChar w:fldCharType="end"/>
        </w:r>
      </w:hyperlink>
    </w:p>
    <w:p>
      <w:pPr>
        <w:pStyle w:val="TOC2"/>
        <w:tabs>
          <w:tab w:val="right" w:leader="dot" w:pos="8306"/>
        </w:tabs>
      </w:pPr>
      <w:hyperlink w:anchor="_Toc32090" w:history="1">
        <w:r>
          <w:rPr>
            <w:rFonts w:ascii="仿宋" w:eastAsia="仿宋" w:hAnsi="仿宋" w:cs="仿宋" w:hint="eastAsia"/>
            <w:lang w:eastAsia="zh-CN"/>
          </w:rPr>
          <w:t>(一)、监理体系构建</w:t>
        </w:r>
        <w:r>
          <w:tab/>
        </w:r>
        <w:r>
          <w:fldChar w:fldCharType="begin"/>
        </w:r>
        <w:r>
          <w:instrText xml:space="preserve"> PAGEREF _Toc32090 \h </w:instrText>
        </w:r>
        <w:r>
          <w:fldChar w:fldCharType="separate"/>
        </w:r>
        <w:r>
          <w:t>18</w:t>
        </w:r>
        <w:r>
          <w:fldChar w:fldCharType="end"/>
        </w:r>
      </w:hyperlink>
    </w:p>
    <w:p>
      <w:pPr>
        <w:pStyle w:val="TOC2"/>
        <w:tabs>
          <w:tab w:val="right" w:leader="dot" w:pos="8306"/>
        </w:tabs>
      </w:pPr>
      <w:hyperlink w:anchor="_Toc16085" w:history="1">
        <w:r>
          <w:rPr>
            <w:rFonts w:ascii="仿宋" w:eastAsia="仿宋" w:hAnsi="仿宋" w:cs="仿宋" w:hint="eastAsia"/>
            <w:lang w:eastAsia="zh-CN"/>
          </w:rPr>
          <w:t>(二)、质量保证体系实施</w:t>
        </w:r>
        <w:r>
          <w:tab/>
        </w:r>
        <w:r>
          <w:fldChar w:fldCharType="begin"/>
        </w:r>
        <w:r>
          <w:instrText xml:space="preserve"> PAGEREF _Toc16085 \h </w:instrText>
        </w:r>
        <w:r>
          <w:fldChar w:fldCharType="separate"/>
        </w:r>
        <w:r>
          <w:t>18</w:t>
        </w:r>
        <w:r>
          <w:fldChar w:fldCharType="end"/>
        </w:r>
      </w:hyperlink>
    </w:p>
    <w:p>
      <w:pPr>
        <w:pStyle w:val="TOC2"/>
        <w:tabs>
          <w:tab w:val="right" w:leader="dot" w:pos="8306"/>
        </w:tabs>
      </w:pPr>
      <w:hyperlink w:anchor="_Toc10447" w:history="1">
        <w:r>
          <w:rPr>
            <w:rFonts w:ascii="仿宋" w:eastAsia="仿宋" w:hAnsi="仿宋" w:cs="仿宋" w:hint="eastAsia"/>
            <w:lang w:eastAsia="zh-CN"/>
          </w:rPr>
          <w:t>(三)、监理与质量控制流程</w:t>
        </w:r>
        <w:r>
          <w:tab/>
        </w:r>
        <w:r>
          <w:fldChar w:fldCharType="begin"/>
        </w:r>
        <w:r>
          <w:instrText xml:space="preserve"> PAGEREF _Toc10447 \h </w:instrText>
        </w:r>
        <w:r>
          <w:fldChar w:fldCharType="separate"/>
        </w:r>
        <w:r>
          <w:t>19</w:t>
        </w:r>
        <w:r>
          <w:fldChar w:fldCharType="end"/>
        </w:r>
      </w:hyperlink>
    </w:p>
    <w:p>
      <w:pPr>
        <w:pStyle w:val="TOC1"/>
        <w:tabs>
          <w:tab w:val="right" w:leader="dot" w:pos="8306"/>
        </w:tabs>
      </w:pPr>
      <w:hyperlink w:anchor="_Toc24075" w:history="1">
        <w:r>
          <w:rPr>
            <w:rFonts w:ascii="仿宋" w:eastAsia="仿宋" w:hAnsi="仿宋" w:cs="仿宋" w:hint="eastAsia"/>
            <w:lang w:eastAsia="zh-CN"/>
          </w:rPr>
          <w:t>五、财务管理与成本控制</w:t>
        </w:r>
        <w:r>
          <w:tab/>
        </w:r>
        <w:r>
          <w:fldChar w:fldCharType="begin"/>
        </w:r>
        <w:r>
          <w:instrText xml:space="preserve"> PAGEREF _Toc24075 \h </w:instrText>
        </w:r>
        <w:r>
          <w:fldChar w:fldCharType="separate"/>
        </w:r>
        <w:r>
          <w:t>20</w:t>
        </w:r>
        <w:r>
          <w:fldChar w:fldCharType="end"/>
        </w:r>
      </w:hyperlink>
    </w:p>
    <w:p>
      <w:pPr>
        <w:pStyle w:val="TOC2"/>
        <w:tabs>
          <w:tab w:val="right" w:leader="dot" w:pos="8306"/>
        </w:tabs>
      </w:pPr>
      <w:hyperlink w:anchor="_Toc10636" w:history="1">
        <w:r>
          <w:rPr>
            <w:rFonts w:ascii="仿宋" w:eastAsia="仿宋" w:hAnsi="仿宋" w:cs="仿宋" w:hint="eastAsia"/>
            <w:lang w:eastAsia="zh-CN"/>
          </w:rPr>
          <w:t>(一)、财务管理体系建设</w:t>
        </w:r>
        <w:r>
          <w:tab/>
        </w:r>
        <w:r>
          <w:fldChar w:fldCharType="begin"/>
        </w:r>
        <w:r>
          <w:instrText xml:space="preserve"> PAGEREF _Toc10636 \h </w:instrText>
        </w:r>
        <w:r>
          <w:fldChar w:fldCharType="separate"/>
        </w:r>
        <w:r>
          <w:t>20</w:t>
        </w:r>
        <w:r>
          <w:fldChar w:fldCharType="end"/>
        </w:r>
      </w:hyperlink>
    </w:p>
    <w:p>
      <w:pPr>
        <w:pStyle w:val="TOC2"/>
        <w:tabs>
          <w:tab w:val="right" w:leader="dot" w:pos="8306"/>
        </w:tabs>
      </w:pPr>
      <w:hyperlink w:anchor="_Toc30556" w:history="1">
        <w:r>
          <w:rPr>
            <w:rFonts w:ascii="仿宋" w:eastAsia="仿宋" w:hAnsi="仿宋" w:cs="仿宋" w:hint="eastAsia"/>
            <w:lang w:eastAsia="zh-CN"/>
          </w:rPr>
          <w:t>(二)、成本控制措施</w:t>
        </w:r>
        <w:r>
          <w:tab/>
        </w:r>
        <w:r>
          <w:fldChar w:fldCharType="begin"/>
        </w:r>
        <w:r>
          <w:instrText xml:space="preserve"> PAGEREF _Toc30556 \h </w:instrText>
        </w:r>
        <w:r>
          <w:fldChar w:fldCharType="separate"/>
        </w:r>
        <w:r>
          <w:t>21</w:t>
        </w:r>
        <w:r>
          <w:fldChar w:fldCharType="end"/>
        </w:r>
      </w:hyperlink>
    </w:p>
    <w:p>
      <w:pPr>
        <w:pStyle w:val="TOC1"/>
        <w:tabs>
          <w:tab w:val="right" w:leader="dot" w:pos="8306"/>
        </w:tabs>
      </w:pPr>
      <w:hyperlink w:anchor="_Toc26398" w:history="1">
        <w:r>
          <w:rPr>
            <w:rFonts w:ascii="仿宋" w:eastAsia="仿宋" w:hAnsi="仿宋" w:cs="仿宋" w:hint="eastAsia"/>
            <w:lang w:eastAsia="zh-CN"/>
          </w:rPr>
          <w:t>六、药盒项目概论</w:t>
        </w:r>
        <w:r>
          <w:tab/>
        </w:r>
        <w:r>
          <w:fldChar w:fldCharType="begin"/>
        </w:r>
        <w:r>
          <w:instrText xml:space="preserve"> PAGEREF _Toc26398 \h </w:instrText>
        </w:r>
        <w:r>
          <w:fldChar w:fldCharType="separate"/>
        </w:r>
        <w:r>
          <w:t>22</w:t>
        </w:r>
        <w:r>
          <w:fldChar w:fldCharType="end"/>
        </w:r>
      </w:hyperlink>
    </w:p>
    <w:p>
      <w:pPr>
        <w:pStyle w:val="TOC2"/>
        <w:tabs>
          <w:tab w:val="right" w:leader="dot" w:pos="8306"/>
        </w:tabs>
      </w:pPr>
      <w:hyperlink w:anchor="_Toc3509" w:history="1">
        <w:r>
          <w:rPr>
            <w:rFonts w:ascii="仿宋" w:eastAsia="仿宋" w:hAnsi="仿宋" w:cs="仿宋" w:hint="eastAsia"/>
            <w:lang w:eastAsia="zh-CN"/>
          </w:rPr>
          <w:t>(一)、项目申报单位概况</w:t>
        </w:r>
        <w:r>
          <w:tab/>
        </w:r>
        <w:r>
          <w:fldChar w:fldCharType="begin"/>
        </w:r>
        <w:r>
          <w:instrText xml:space="preserve"> PAGEREF _Toc3509 \h </w:instrText>
        </w:r>
        <w:r>
          <w:fldChar w:fldCharType="separate"/>
        </w:r>
        <w:r>
          <w:t>22</w:t>
        </w:r>
        <w:r>
          <w:fldChar w:fldCharType="end"/>
        </w:r>
      </w:hyperlink>
    </w:p>
    <w:p>
      <w:pPr>
        <w:pStyle w:val="TOC2"/>
        <w:tabs>
          <w:tab w:val="right" w:leader="dot" w:pos="8306"/>
        </w:tabs>
      </w:pPr>
      <w:hyperlink w:anchor="_Toc29711" w:history="1">
        <w:r>
          <w:rPr>
            <w:rFonts w:ascii="仿宋" w:eastAsia="仿宋" w:hAnsi="仿宋" w:cs="仿宋" w:hint="eastAsia"/>
            <w:lang w:eastAsia="zh-CN"/>
          </w:rPr>
          <w:t>(二)、项目概况</w:t>
        </w:r>
        <w:r>
          <w:tab/>
        </w:r>
        <w:r>
          <w:fldChar w:fldCharType="begin"/>
        </w:r>
        <w:r>
          <w:instrText xml:space="preserve"> PAGEREF _Toc29711 \h </w:instrText>
        </w:r>
        <w:r>
          <w:fldChar w:fldCharType="separate"/>
        </w:r>
        <w:r>
          <w:t>23</w:t>
        </w:r>
        <w:r>
          <w:fldChar w:fldCharType="end"/>
        </w:r>
      </w:hyperlink>
    </w:p>
    <w:p>
      <w:pPr>
        <w:pStyle w:val="TOC1"/>
        <w:tabs>
          <w:tab w:val="right" w:leader="dot" w:pos="8306"/>
        </w:tabs>
      </w:pPr>
      <w:hyperlink w:anchor="_Toc16276" w:history="1">
        <w:r>
          <w:rPr>
            <w:rFonts w:ascii="仿宋" w:eastAsia="仿宋" w:hAnsi="仿宋" w:cs="仿宋" w:hint="eastAsia"/>
            <w:lang w:eastAsia="zh-CN"/>
          </w:rPr>
          <w:t>七、资金管理与财务规划</w:t>
        </w:r>
        <w:r>
          <w:tab/>
        </w:r>
        <w:r>
          <w:fldChar w:fldCharType="begin"/>
        </w:r>
        <w:r>
          <w:instrText xml:space="preserve"> PAGEREF _Toc16276 \h </w:instrText>
        </w:r>
        <w:r>
          <w:fldChar w:fldCharType="separate"/>
        </w:r>
        <w:r>
          <w:t>26</w:t>
        </w:r>
        <w:r>
          <w:fldChar w:fldCharType="end"/>
        </w:r>
      </w:hyperlink>
    </w:p>
    <w:p>
      <w:pPr>
        <w:pStyle w:val="TOC2"/>
        <w:tabs>
          <w:tab w:val="right" w:leader="dot" w:pos="8306"/>
        </w:tabs>
      </w:pPr>
      <w:hyperlink w:anchor="_Toc31352" w:history="1">
        <w:r>
          <w:rPr>
            <w:rFonts w:ascii="仿宋" w:eastAsia="仿宋" w:hAnsi="仿宋" w:cs="仿宋" w:hint="eastAsia"/>
            <w:lang w:eastAsia="zh-CN"/>
          </w:rPr>
          <w:t>(一)、项目资金来源与筹措</w:t>
        </w:r>
        <w:r>
          <w:tab/>
        </w:r>
        <w:r>
          <w:fldChar w:fldCharType="begin"/>
        </w:r>
        <w:r>
          <w:instrText xml:space="preserve"> PAGEREF _Toc31352 \h </w:instrText>
        </w:r>
        <w:r>
          <w:fldChar w:fldCharType="separate"/>
        </w:r>
        <w:r>
          <w:t>26</w:t>
        </w:r>
        <w:r>
          <w:fldChar w:fldCharType="end"/>
        </w:r>
      </w:hyperlink>
    </w:p>
    <w:p>
      <w:pPr>
        <w:pStyle w:val="TOC2"/>
        <w:tabs>
          <w:tab w:val="right" w:leader="dot" w:pos="8306"/>
        </w:tabs>
      </w:pPr>
      <w:hyperlink w:anchor="_Toc26084" w:history="1">
        <w:r>
          <w:rPr>
            <w:rFonts w:ascii="仿宋" w:eastAsia="仿宋" w:hAnsi="仿宋" w:cs="仿宋" w:hint="eastAsia"/>
            <w:lang w:eastAsia="zh-CN"/>
          </w:rPr>
          <w:t>(二)、资金使用与监管</w:t>
        </w:r>
        <w:r>
          <w:tab/>
        </w:r>
        <w:r>
          <w:fldChar w:fldCharType="begin"/>
        </w:r>
        <w:r>
          <w:instrText xml:space="preserve"> PAGEREF _Toc26084 \h </w:instrText>
        </w:r>
        <w:r>
          <w:fldChar w:fldCharType="separate"/>
        </w:r>
        <w:r>
          <w:t>27</w:t>
        </w:r>
        <w:r>
          <w:fldChar w:fldCharType="end"/>
        </w:r>
      </w:hyperlink>
    </w:p>
    <w:p>
      <w:pPr>
        <w:pStyle w:val="TOC2"/>
        <w:tabs>
          <w:tab w:val="right" w:leader="dot" w:pos="8306"/>
        </w:tabs>
      </w:pPr>
      <w:hyperlink w:anchor="_Toc12806" w:history="1">
        <w:r>
          <w:rPr>
            <w:rFonts w:ascii="仿宋" w:eastAsia="仿宋" w:hAnsi="仿宋" w:cs="仿宋" w:hint="eastAsia"/>
            <w:lang w:eastAsia="zh-CN"/>
          </w:rPr>
          <w:t>(三)、财务规划与预测</w:t>
        </w:r>
        <w:r>
          <w:tab/>
        </w:r>
        <w:r>
          <w:fldChar w:fldCharType="begin"/>
        </w:r>
        <w:r>
          <w:instrText xml:space="preserve"> PAGEREF _Toc12806 \h </w:instrText>
        </w:r>
        <w:r>
          <w:fldChar w:fldCharType="separate"/>
        </w:r>
        <w:r>
          <w:t>29</w:t>
        </w:r>
        <w:r>
          <w:fldChar w:fldCharType="end"/>
        </w:r>
      </w:hyperlink>
    </w:p>
    <w:p>
      <w:pPr>
        <w:pStyle w:val="TOC1"/>
        <w:tabs>
          <w:tab w:val="right" w:leader="dot" w:pos="8306"/>
        </w:tabs>
      </w:pPr>
      <w:hyperlink w:anchor="_Toc14943" w:history="1">
        <w:r>
          <w:rPr>
            <w:rFonts w:ascii="仿宋" w:eastAsia="仿宋" w:hAnsi="仿宋" w:cs="仿宋" w:hint="eastAsia"/>
            <w:lang w:eastAsia="zh-CN"/>
          </w:rPr>
          <w:t>八、项目实施与管理方案</w:t>
        </w:r>
        <w:r>
          <w:tab/>
        </w:r>
        <w:r>
          <w:fldChar w:fldCharType="begin"/>
        </w:r>
        <w:r>
          <w:instrText xml:space="preserve"> PAGEREF _Toc14943 \h </w:instrText>
        </w:r>
        <w:r>
          <w:fldChar w:fldCharType="separate"/>
        </w:r>
        <w:r>
          <w:t>30</w:t>
        </w:r>
        <w:r>
          <w:fldChar w:fldCharType="end"/>
        </w:r>
      </w:hyperlink>
    </w:p>
    <w:p>
      <w:pPr>
        <w:pStyle w:val="TOC2"/>
        <w:tabs>
          <w:tab w:val="right" w:leader="dot" w:pos="8306"/>
        </w:tabs>
      </w:pPr>
      <w:hyperlink w:anchor="_Toc21317" w:history="1">
        <w:r>
          <w:rPr>
            <w:rFonts w:ascii="仿宋" w:eastAsia="仿宋" w:hAnsi="仿宋" w:cs="仿宋" w:hint="eastAsia"/>
            <w:lang w:eastAsia="zh-CN"/>
          </w:rPr>
          <w:t>(一)、项目实施计划</w:t>
        </w:r>
        <w:r>
          <w:tab/>
        </w:r>
        <w:r>
          <w:fldChar w:fldCharType="begin"/>
        </w:r>
        <w:r>
          <w:instrText xml:space="preserve"> PAGEREF _Toc21317 \h </w:instrText>
        </w:r>
        <w:r>
          <w:fldChar w:fldCharType="separate"/>
        </w:r>
        <w:r>
          <w:t>30</w:t>
        </w:r>
        <w:r>
          <w:fldChar w:fldCharType="end"/>
        </w:r>
      </w:hyperlink>
    </w:p>
    <w:p>
      <w:pPr>
        <w:pStyle w:val="TOC2"/>
        <w:tabs>
          <w:tab w:val="right" w:leader="dot" w:pos="8306"/>
        </w:tabs>
      </w:pPr>
      <w:hyperlink w:anchor="_Toc18996" w:history="1">
        <w:r>
          <w:rPr>
            <w:rFonts w:ascii="仿宋" w:eastAsia="仿宋" w:hAnsi="仿宋" w:cs="仿宋" w:hint="eastAsia"/>
            <w:lang w:eastAsia="zh-CN"/>
          </w:rPr>
          <w:t>(二)、项目组织机构与职责</w:t>
        </w:r>
        <w:r>
          <w:tab/>
        </w:r>
        <w:r>
          <w:fldChar w:fldCharType="begin"/>
        </w:r>
        <w:r>
          <w:instrText xml:space="preserve"> PAGEREF _Toc18996 \h </w:instrText>
        </w:r>
        <w:r>
          <w:fldChar w:fldCharType="separate"/>
        </w:r>
        <w:r>
          <w:t>31</w:t>
        </w:r>
        <w:r>
          <w:fldChar w:fldCharType="end"/>
        </w:r>
      </w:hyperlink>
    </w:p>
    <w:p>
      <w:pPr>
        <w:pStyle w:val="TOC2"/>
        <w:tabs>
          <w:tab w:val="right" w:leader="dot" w:pos="8306"/>
        </w:tabs>
      </w:pPr>
      <w:hyperlink w:anchor="_Toc23089" w:history="1">
        <w:r>
          <w:rPr>
            <w:rFonts w:ascii="仿宋" w:eastAsia="仿宋" w:hAnsi="仿宋" w:cs="仿宋" w:hint="eastAsia"/>
            <w:lang w:eastAsia="zh-CN"/>
          </w:rPr>
          <w:t>(三)、项目管理与监控体系</w:t>
        </w:r>
        <w:r>
          <w:tab/>
        </w:r>
        <w:r>
          <w:fldChar w:fldCharType="begin"/>
        </w:r>
        <w:r>
          <w:instrText xml:space="preserve"> PAGEREF _Toc23089 \h </w:instrText>
        </w:r>
        <w:r>
          <w:fldChar w:fldCharType="separate"/>
        </w:r>
        <w:r>
          <w:t>34</w:t>
        </w:r>
        <w:r>
          <w:fldChar w:fldCharType="end"/>
        </w:r>
      </w:hyperlink>
    </w:p>
    <w:p>
      <w:pPr>
        <w:pStyle w:val="TOC1"/>
        <w:tabs>
          <w:tab w:val="right" w:leader="dot" w:pos="8306"/>
        </w:tabs>
      </w:pPr>
      <w:hyperlink w:anchor="_Toc24273" w:history="1">
        <w:r>
          <w:rPr>
            <w:rFonts w:ascii="仿宋" w:eastAsia="仿宋" w:hAnsi="仿宋" w:cs="仿宋" w:hint="eastAsia"/>
            <w:lang w:eastAsia="zh-CN"/>
          </w:rPr>
          <w:t>九、项目变更管理</w:t>
        </w:r>
        <w:r>
          <w:tab/>
        </w:r>
        <w:r>
          <w:fldChar w:fldCharType="begin"/>
        </w:r>
        <w:r>
          <w:instrText xml:space="preserve"> PAGEREF _Toc24273 \h </w:instrText>
        </w:r>
        <w:r>
          <w:fldChar w:fldCharType="separate"/>
        </w:r>
        <w:r>
          <w:t>35</w:t>
        </w:r>
        <w:r>
          <w:fldChar w:fldCharType="end"/>
        </w:r>
      </w:hyperlink>
    </w:p>
    <w:p>
      <w:pPr>
        <w:pStyle w:val="TOC2"/>
        <w:tabs>
          <w:tab w:val="right" w:leader="dot" w:pos="8306"/>
        </w:tabs>
      </w:pPr>
      <w:hyperlink w:anchor="_Toc14937" w:history="1">
        <w:r>
          <w:rPr>
            <w:rFonts w:ascii="仿宋" w:eastAsia="仿宋" w:hAnsi="仿宋" w:cs="仿宋" w:hint="eastAsia"/>
            <w:lang w:eastAsia="zh-CN"/>
          </w:rPr>
          <w:t>(一)、变更控制流程</w:t>
        </w:r>
        <w:r>
          <w:tab/>
        </w:r>
        <w:r>
          <w:fldChar w:fldCharType="begin"/>
        </w:r>
        <w:r>
          <w:instrText xml:space="preserve"> PAGEREF _Toc14937 \h </w:instrText>
        </w:r>
        <w:r>
          <w:fldChar w:fldCharType="separate"/>
        </w:r>
        <w:r>
          <w:t>35</w:t>
        </w:r>
        <w:r>
          <w:fldChar w:fldCharType="end"/>
        </w:r>
      </w:hyperlink>
    </w:p>
    <w:p>
      <w:pPr>
        <w:pStyle w:val="TOC2"/>
        <w:tabs>
          <w:tab w:val="right" w:leader="dot" w:pos="8306"/>
        </w:tabs>
      </w:pPr>
      <w:hyperlink w:anchor="_Toc5627" w:history="1">
        <w:r>
          <w:rPr>
            <w:rFonts w:ascii="仿宋" w:eastAsia="仿宋" w:hAnsi="仿宋" w:cs="仿宋" w:hint="eastAsia"/>
            <w:lang w:eastAsia="zh-CN"/>
          </w:rPr>
          <w:t>(二)、影响评估与处理</w:t>
        </w:r>
        <w:r>
          <w:tab/>
        </w:r>
        <w:r>
          <w:fldChar w:fldCharType="begin"/>
        </w:r>
        <w:r>
          <w:instrText xml:space="preserve"> PAGEREF _Toc5627 \h </w:instrText>
        </w:r>
        <w:r>
          <w:fldChar w:fldCharType="separate"/>
        </w:r>
        <w:r>
          <w:t>36</w:t>
        </w:r>
        <w:r>
          <w:fldChar w:fldCharType="end"/>
        </w:r>
      </w:hyperlink>
    </w:p>
    <w:p>
      <w:pPr>
        <w:pStyle w:val="TOC2"/>
        <w:tabs>
          <w:tab w:val="right" w:leader="dot" w:pos="8306"/>
        </w:tabs>
      </w:pPr>
      <w:hyperlink w:anchor="_Toc31003" w:history="1">
        <w:r>
          <w:rPr>
            <w:rFonts w:ascii="仿宋" w:eastAsia="仿宋" w:hAnsi="仿宋" w:cs="仿宋" w:hint="eastAsia"/>
            <w:lang w:eastAsia="zh-CN"/>
          </w:rPr>
          <w:t>(三)、变更记录与追踪</w:t>
        </w:r>
        <w:r>
          <w:tab/>
        </w:r>
        <w:r>
          <w:fldChar w:fldCharType="begin"/>
        </w:r>
        <w:r>
          <w:instrText xml:space="preserve"> PAGEREF _Toc31003 \h </w:instrText>
        </w:r>
        <w:r>
          <w:fldChar w:fldCharType="separate"/>
        </w:r>
        <w:r>
          <w:t>38</w:t>
        </w:r>
        <w:r>
          <w:fldChar w:fldCharType="end"/>
        </w:r>
      </w:hyperlink>
    </w:p>
    <w:p>
      <w:pPr>
        <w:pStyle w:val="TOC2"/>
        <w:tabs>
          <w:tab w:val="right" w:leader="dot" w:pos="8306"/>
        </w:tabs>
      </w:pPr>
      <w:hyperlink w:anchor="_Toc27541" w:history="1">
        <w:r>
          <w:rPr>
            <w:rFonts w:ascii="仿宋" w:eastAsia="仿宋" w:hAnsi="仿宋" w:cs="仿宋" w:hint="eastAsia"/>
            <w:lang w:eastAsia="zh-CN"/>
          </w:rPr>
          <w:t>(四)、变更管理策略</w:t>
        </w:r>
        <w:r>
          <w:tab/>
        </w:r>
        <w:r>
          <w:fldChar w:fldCharType="begin"/>
        </w:r>
        <w:r>
          <w:instrText xml:space="preserve"> PAGEREF _Toc27541 \h </w:instrText>
        </w:r>
        <w:r>
          <w:fldChar w:fldCharType="separate"/>
        </w:r>
        <w:r>
          <w:t>39</w:t>
        </w:r>
        <w:r>
          <w:fldChar w:fldCharType="end"/>
        </w:r>
      </w:hyperlink>
    </w:p>
    <w:p>
      <w:pPr>
        <w:pStyle w:val="TOC1"/>
        <w:tabs>
          <w:tab w:val="right" w:leader="dot" w:pos="8306"/>
        </w:tabs>
      </w:pPr>
      <w:hyperlink w:anchor="_Toc1733" w:history="1">
        <w:r>
          <w:rPr>
            <w:rFonts w:ascii="仿宋" w:eastAsia="仿宋" w:hAnsi="仿宋" w:cs="仿宋" w:hint="eastAsia"/>
            <w:lang w:eastAsia="zh-CN"/>
          </w:rPr>
          <w:t>十、安全与应急管理</w:t>
        </w:r>
        <w:r>
          <w:tab/>
        </w:r>
        <w:r>
          <w:fldChar w:fldCharType="begin"/>
        </w:r>
        <w:r>
          <w:instrText xml:space="preserve"> PAGEREF _Toc1733 \h </w:instrText>
        </w:r>
        <w:r>
          <w:fldChar w:fldCharType="separate"/>
        </w:r>
        <w:r>
          <w:t>41</w:t>
        </w:r>
        <w:r>
          <w:fldChar w:fldCharType="end"/>
        </w:r>
      </w:hyperlink>
    </w:p>
    <w:p>
      <w:pPr>
        <w:pStyle w:val="TOC2"/>
        <w:tabs>
          <w:tab w:val="right" w:leader="dot" w:pos="8306"/>
        </w:tabs>
      </w:pPr>
      <w:hyperlink w:anchor="_Toc19150" w:history="1">
        <w:r>
          <w:rPr>
            <w:rFonts w:ascii="仿宋" w:eastAsia="仿宋" w:hAnsi="仿宋" w:cs="仿宋" w:hint="eastAsia"/>
            <w:lang w:eastAsia="zh-CN"/>
          </w:rPr>
          <w:t>(一)、安全生产管理</w:t>
        </w:r>
        <w:r>
          <w:tab/>
        </w:r>
        <w:r>
          <w:fldChar w:fldCharType="begin"/>
        </w:r>
        <w:r>
          <w:instrText xml:space="preserve"> PAGEREF _Toc19150 \h </w:instrText>
        </w:r>
        <w:r>
          <w:fldChar w:fldCharType="separate"/>
        </w:r>
        <w:r>
          <w:t>41</w:t>
        </w:r>
        <w:r>
          <w:fldChar w:fldCharType="end"/>
        </w:r>
      </w:hyperlink>
    </w:p>
    <w:p>
      <w:pPr>
        <w:pStyle w:val="TOC2"/>
        <w:tabs>
          <w:tab w:val="right" w:leader="dot" w:pos="8306"/>
        </w:tabs>
      </w:pPr>
      <w:hyperlink w:anchor="_Toc13717" w:history="1">
        <w:r>
          <w:rPr>
            <w:rFonts w:ascii="仿宋" w:eastAsia="仿宋" w:hAnsi="仿宋" w:cs="仿宋" w:hint="eastAsia"/>
            <w:lang w:eastAsia="zh-CN"/>
          </w:rPr>
          <w:t>(二)、应急预案与响应</w:t>
        </w:r>
        <w:r>
          <w:tab/>
        </w:r>
        <w:r>
          <w:fldChar w:fldCharType="begin"/>
        </w:r>
        <w:r>
          <w:instrText xml:space="preserve"> PAGEREF _Toc13717 \h </w:instrText>
        </w:r>
        <w:r>
          <w:fldChar w:fldCharType="separate"/>
        </w:r>
        <w:r>
          <w:t>42</w:t>
        </w:r>
        <w:r>
          <w:fldChar w:fldCharType="end"/>
        </w:r>
      </w:hyperlink>
    </w:p>
    <w:p>
      <w:pPr>
        <w:pStyle w:val="TOC1"/>
        <w:tabs>
          <w:tab w:val="right" w:leader="dot" w:pos="8306"/>
        </w:tabs>
      </w:pPr>
      <w:hyperlink w:anchor="_Toc26099" w:history="1">
        <w:r>
          <w:rPr>
            <w:rFonts w:ascii="仿宋" w:eastAsia="仿宋" w:hAnsi="仿宋" w:cs="仿宋" w:hint="eastAsia"/>
            <w:lang w:eastAsia="zh-CN"/>
          </w:rPr>
          <w:t>十一、项目进度计划</w:t>
        </w:r>
        <w:r>
          <w:tab/>
        </w:r>
        <w:r>
          <w:fldChar w:fldCharType="begin"/>
        </w:r>
        <w:r>
          <w:instrText xml:space="preserve"> PAGEREF _Toc26099 \h </w:instrText>
        </w:r>
        <w:r>
          <w:fldChar w:fldCharType="separate"/>
        </w:r>
        <w:r>
          <w:t>44</w:t>
        </w:r>
        <w:r>
          <w:fldChar w:fldCharType="end"/>
        </w:r>
      </w:hyperlink>
    </w:p>
    <w:p>
      <w:pPr>
        <w:pStyle w:val="TOC2"/>
        <w:tabs>
          <w:tab w:val="right" w:leader="dot" w:pos="8306"/>
        </w:tabs>
      </w:pPr>
      <w:hyperlink w:anchor="_Toc2119" w:history="1">
        <w:r>
          <w:rPr>
            <w:rFonts w:ascii="仿宋" w:eastAsia="仿宋" w:hAnsi="仿宋" w:cs="仿宋" w:hint="eastAsia"/>
            <w:lang w:eastAsia="zh-CN"/>
          </w:rPr>
          <w:t>(一)、建设周期</w:t>
        </w:r>
        <w:r>
          <w:tab/>
        </w:r>
        <w:r>
          <w:fldChar w:fldCharType="begin"/>
        </w:r>
        <w:r>
          <w:instrText xml:space="preserve"> PAGEREF _Toc2119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4" w:history="1">
        <w:r>
          <w:rPr>
            <w:rFonts w:ascii="仿宋" w:eastAsia="仿宋" w:hAnsi="仿宋" w:cs="仿宋" w:hint="eastAsia"/>
            <w:lang w:eastAsia="zh-CN"/>
          </w:rPr>
          <w:t>(二)、建设进度</w:t>
        </w:r>
        <w:r>
          <w:tab/>
        </w:r>
        <w:r>
          <w:fldChar w:fldCharType="begin"/>
        </w:r>
        <w:r>
          <w:instrText xml:space="preserve"> PAGEREF _Toc31074 \h </w:instrText>
        </w:r>
        <w:r>
          <w:fldChar w:fldCharType="separate"/>
        </w:r>
        <w:r>
          <w:t>44</w:t>
        </w:r>
        <w:r>
          <w:fldChar w:fldCharType="end"/>
        </w:r>
      </w:hyperlink>
    </w:p>
    <w:p>
      <w:pPr>
        <w:pStyle w:val="TOC2"/>
        <w:tabs>
          <w:tab w:val="right" w:leader="dot" w:pos="8306"/>
        </w:tabs>
      </w:pPr>
      <w:hyperlink w:anchor="_Toc16824" w:history="1">
        <w:r>
          <w:rPr>
            <w:rFonts w:ascii="仿宋" w:eastAsia="仿宋" w:hAnsi="仿宋" w:cs="仿宋" w:hint="eastAsia"/>
            <w:lang w:eastAsia="zh-CN"/>
          </w:rPr>
          <w:t>(三)、进度安排注意事项</w:t>
        </w:r>
        <w:r>
          <w:tab/>
        </w:r>
        <w:r>
          <w:fldChar w:fldCharType="begin"/>
        </w:r>
        <w:r>
          <w:instrText xml:space="preserve"> PAGEREF _Toc16824 \h </w:instrText>
        </w:r>
        <w:r>
          <w:fldChar w:fldCharType="separate"/>
        </w:r>
        <w:r>
          <w:t>46</w:t>
        </w:r>
        <w:r>
          <w:fldChar w:fldCharType="end"/>
        </w:r>
      </w:hyperlink>
    </w:p>
    <w:p>
      <w:pPr>
        <w:pStyle w:val="TOC2"/>
        <w:tabs>
          <w:tab w:val="right" w:leader="dot" w:pos="8306"/>
        </w:tabs>
      </w:pPr>
      <w:hyperlink w:anchor="_Toc27122" w:history="1">
        <w:r>
          <w:rPr>
            <w:rFonts w:ascii="仿宋" w:eastAsia="仿宋" w:hAnsi="仿宋" w:cs="仿宋" w:hint="eastAsia"/>
            <w:lang w:eastAsia="zh-CN"/>
          </w:rPr>
          <w:t>(四)、人力资源配置</w:t>
        </w:r>
        <w:r>
          <w:tab/>
        </w:r>
        <w:r>
          <w:fldChar w:fldCharType="begin"/>
        </w:r>
        <w:r>
          <w:instrText xml:space="preserve"> PAGEREF _Toc27122 \h </w:instrText>
        </w:r>
        <w:r>
          <w:fldChar w:fldCharType="separate"/>
        </w:r>
        <w:r>
          <w:t>47</w:t>
        </w:r>
        <w:r>
          <w:fldChar w:fldCharType="end"/>
        </w:r>
      </w:hyperlink>
    </w:p>
    <w:p>
      <w:pPr>
        <w:pStyle w:val="TOC2"/>
        <w:tabs>
          <w:tab w:val="right" w:leader="dot" w:pos="8306"/>
        </w:tabs>
      </w:pPr>
      <w:hyperlink w:anchor="_Toc12550" w:history="1">
        <w:r>
          <w:rPr>
            <w:rFonts w:ascii="仿宋" w:eastAsia="仿宋" w:hAnsi="仿宋" w:cs="仿宋" w:hint="eastAsia"/>
            <w:lang w:eastAsia="zh-CN"/>
          </w:rPr>
          <w:t>(五)、员工培训</w:t>
        </w:r>
        <w:r>
          <w:tab/>
        </w:r>
        <w:r>
          <w:fldChar w:fldCharType="begin"/>
        </w:r>
        <w:r>
          <w:instrText xml:space="preserve"> PAGEREF _Toc12550 \h </w:instrText>
        </w:r>
        <w:r>
          <w:fldChar w:fldCharType="separate"/>
        </w:r>
        <w:r>
          <w:t>49</w:t>
        </w:r>
        <w:r>
          <w:fldChar w:fldCharType="end"/>
        </w:r>
      </w:hyperlink>
    </w:p>
    <w:p>
      <w:pPr>
        <w:pStyle w:val="TOC2"/>
        <w:tabs>
          <w:tab w:val="right" w:leader="dot" w:pos="8306"/>
        </w:tabs>
      </w:pPr>
      <w:hyperlink w:anchor="_Toc4660" w:history="1">
        <w:r>
          <w:rPr>
            <w:rFonts w:ascii="仿宋" w:eastAsia="仿宋" w:hAnsi="仿宋" w:cs="仿宋" w:hint="eastAsia"/>
            <w:lang w:eastAsia="zh-CN"/>
          </w:rPr>
          <w:t>(六)、项目实施保障</w:t>
        </w:r>
        <w:r>
          <w:tab/>
        </w:r>
        <w:r>
          <w:fldChar w:fldCharType="begin"/>
        </w:r>
        <w:r>
          <w:instrText xml:space="preserve"> PAGEREF _Toc4660 \h </w:instrText>
        </w:r>
        <w:r>
          <w:fldChar w:fldCharType="separate"/>
        </w:r>
        <w:r>
          <w:t>50</w:t>
        </w:r>
        <w:r>
          <w:fldChar w:fldCharType="end"/>
        </w:r>
      </w:hyperlink>
    </w:p>
    <w:p>
      <w:pPr>
        <w:pStyle w:val="TOC2"/>
        <w:tabs>
          <w:tab w:val="right" w:leader="dot" w:pos="8306"/>
        </w:tabs>
      </w:pPr>
      <w:hyperlink w:anchor="_Toc10841" w:history="1">
        <w:r>
          <w:rPr>
            <w:rFonts w:ascii="仿宋" w:eastAsia="仿宋" w:hAnsi="仿宋" w:cs="仿宋" w:hint="eastAsia"/>
            <w:lang w:eastAsia="zh-CN"/>
          </w:rPr>
          <w:t>(七)、安全规范管理</w:t>
        </w:r>
        <w:r>
          <w:tab/>
        </w:r>
        <w:r>
          <w:fldChar w:fldCharType="begin"/>
        </w:r>
        <w:r>
          <w:instrText xml:space="preserve"> PAGEREF _Toc10841 \h </w:instrText>
        </w:r>
        <w:r>
          <w:fldChar w:fldCharType="separate"/>
        </w:r>
        <w:r>
          <w:t>51</w:t>
        </w:r>
        <w:r>
          <w:fldChar w:fldCharType="end"/>
        </w:r>
      </w:hyperlink>
    </w:p>
    <w:p>
      <w:pPr>
        <w:pStyle w:val="TOC1"/>
        <w:tabs>
          <w:tab w:val="right" w:leader="dot" w:pos="8306"/>
        </w:tabs>
      </w:pPr>
      <w:hyperlink w:anchor="_Toc21006" w:history="1">
        <w:r>
          <w:rPr>
            <w:rFonts w:ascii="仿宋" w:eastAsia="仿宋" w:hAnsi="仿宋" w:cs="仿宋" w:hint="eastAsia"/>
            <w:lang w:eastAsia="zh-CN"/>
          </w:rPr>
          <w:t>十二、项目质量与标准</w:t>
        </w:r>
        <w:r>
          <w:tab/>
        </w:r>
        <w:r>
          <w:fldChar w:fldCharType="begin"/>
        </w:r>
        <w:r>
          <w:instrText xml:space="preserve"> PAGEREF _Toc21006 \h </w:instrText>
        </w:r>
        <w:r>
          <w:fldChar w:fldCharType="separate"/>
        </w:r>
        <w:r>
          <w:t>52</w:t>
        </w:r>
        <w:r>
          <w:fldChar w:fldCharType="end"/>
        </w:r>
      </w:hyperlink>
    </w:p>
    <w:p>
      <w:pPr>
        <w:pStyle w:val="TOC2"/>
        <w:tabs>
          <w:tab w:val="right" w:leader="dot" w:pos="8306"/>
        </w:tabs>
      </w:pPr>
      <w:hyperlink w:anchor="_Toc24822" w:history="1">
        <w:r>
          <w:rPr>
            <w:rFonts w:ascii="仿宋" w:eastAsia="仿宋" w:hAnsi="仿宋" w:cs="仿宋" w:hint="eastAsia"/>
            <w:lang w:eastAsia="zh-CN"/>
          </w:rPr>
          <w:t>(一)、质量保障体系</w:t>
        </w:r>
        <w:r>
          <w:tab/>
        </w:r>
        <w:r>
          <w:fldChar w:fldCharType="begin"/>
        </w:r>
        <w:r>
          <w:instrText xml:space="preserve"> PAGEREF _Toc24822 \h </w:instrText>
        </w:r>
        <w:r>
          <w:fldChar w:fldCharType="separate"/>
        </w:r>
        <w:r>
          <w:t>52</w:t>
        </w:r>
        <w:r>
          <w:fldChar w:fldCharType="end"/>
        </w:r>
      </w:hyperlink>
    </w:p>
    <w:p>
      <w:pPr>
        <w:pStyle w:val="TOC2"/>
        <w:tabs>
          <w:tab w:val="right" w:leader="dot" w:pos="8306"/>
        </w:tabs>
      </w:pPr>
      <w:hyperlink w:anchor="_Toc24280" w:history="1">
        <w:r>
          <w:rPr>
            <w:rFonts w:ascii="仿宋" w:eastAsia="仿宋" w:hAnsi="仿宋" w:cs="仿宋" w:hint="eastAsia"/>
            <w:lang w:eastAsia="zh-CN"/>
          </w:rPr>
          <w:t>(二)、标准化作业流程</w:t>
        </w:r>
        <w:r>
          <w:tab/>
        </w:r>
        <w:r>
          <w:fldChar w:fldCharType="begin"/>
        </w:r>
        <w:r>
          <w:instrText xml:space="preserve"> PAGEREF _Toc24280 \h </w:instrText>
        </w:r>
        <w:r>
          <w:fldChar w:fldCharType="separate"/>
        </w:r>
        <w:r>
          <w:t>53</w:t>
        </w:r>
        <w:r>
          <w:fldChar w:fldCharType="end"/>
        </w:r>
      </w:hyperlink>
    </w:p>
    <w:p>
      <w:pPr>
        <w:pStyle w:val="TOC2"/>
        <w:tabs>
          <w:tab w:val="right" w:leader="dot" w:pos="8306"/>
        </w:tabs>
      </w:pPr>
      <w:hyperlink w:anchor="_Toc28501" w:history="1">
        <w:r>
          <w:rPr>
            <w:rFonts w:ascii="仿宋" w:eastAsia="仿宋" w:hAnsi="仿宋" w:cs="仿宋" w:hint="eastAsia"/>
            <w:lang w:eastAsia="zh-CN"/>
          </w:rPr>
          <w:t>(三)、质量监控与评估</w:t>
        </w:r>
        <w:r>
          <w:tab/>
        </w:r>
        <w:r>
          <w:fldChar w:fldCharType="begin"/>
        </w:r>
        <w:r>
          <w:instrText xml:space="preserve"> PAGEREF _Toc28501 \h </w:instrText>
        </w:r>
        <w:r>
          <w:fldChar w:fldCharType="separate"/>
        </w:r>
        <w:r>
          <w:t>55</w:t>
        </w:r>
        <w:r>
          <w:fldChar w:fldCharType="end"/>
        </w:r>
      </w:hyperlink>
    </w:p>
    <w:p>
      <w:pPr>
        <w:pStyle w:val="TOC2"/>
        <w:tabs>
          <w:tab w:val="right" w:leader="dot" w:pos="8306"/>
        </w:tabs>
      </w:pPr>
      <w:hyperlink w:anchor="_Toc16804" w:history="1">
        <w:r>
          <w:rPr>
            <w:rFonts w:ascii="仿宋" w:eastAsia="仿宋" w:hAnsi="仿宋" w:cs="仿宋" w:hint="eastAsia"/>
            <w:lang w:eastAsia="zh-CN"/>
          </w:rPr>
          <w:t>(四)、质量改进计划</w:t>
        </w:r>
        <w:r>
          <w:tab/>
        </w:r>
        <w:r>
          <w:fldChar w:fldCharType="begin"/>
        </w:r>
        <w:r>
          <w:instrText xml:space="preserve"> PAGEREF _Toc16804 \h </w:instrText>
        </w:r>
        <w:r>
          <w:fldChar w:fldCharType="separate"/>
        </w:r>
        <w:r>
          <w:t>56</w:t>
        </w:r>
        <w:r>
          <w:fldChar w:fldCharType="end"/>
        </w:r>
      </w:hyperlink>
    </w:p>
    <w:p>
      <w:pPr>
        <w:pStyle w:val="TOC1"/>
        <w:tabs>
          <w:tab w:val="right" w:leader="dot" w:pos="8306"/>
        </w:tabs>
      </w:pPr>
      <w:hyperlink w:anchor="_Toc6353" w:history="1">
        <w:r>
          <w:rPr>
            <w:rFonts w:ascii="仿宋" w:eastAsia="仿宋" w:hAnsi="仿宋" w:cs="仿宋" w:hint="eastAsia"/>
            <w:lang w:eastAsia="zh-CN"/>
          </w:rPr>
          <w:t>十三、产业协同与集群发展</w:t>
        </w:r>
        <w:r>
          <w:tab/>
        </w:r>
        <w:r>
          <w:fldChar w:fldCharType="begin"/>
        </w:r>
        <w:r>
          <w:instrText xml:space="preserve"> PAGEREF _Toc6353 \h </w:instrText>
        </w:r>
        <w:r>
          <w:fldChar w:fldCharType="separate"/>
        </w:r>
        <w:r>
          <w:t>57</w:t>
        </w:r>
        <w:r>
          <w:fldChar w:fldCharType="end"/>
        </w:r>
      </w:hyperlink>
    </w:p>
    <w:p>
      <w:pPr>
        <w:pStyle w:val="TOC2"/>
        <w:tabs>
          <w:tab w:val="right" w:leader="dot" w:pos="8306"/>
        </w:tabs>
      </w:pPr>
      <w:hyperlink w:anchor="_Toc23725" w:history="1">
        <w:r>
          <w:rPr>
            <w:rFonts w:ascii="仿宋" w:eastAsia="仿宋" w:hAnsi="仿宋" w:cs="仿宋" w:hint="eastAsia"/>
            <w:lang w:eastAsia="zh-CN"/>
          </w:rPr>
          <w:t>(一)、产业协同机制建设</w:t>
        </w:r>
        <w:r>
          <w:tab/>
        </w:r>
        <w:r>
          <w:fldChar w:fldCharType="begin"/>
        </w:r>
        <w:r>
          <w:instrText xml:space="preserve"> PAGEREF _Toc23725 \h </w:instrText>
        </w:r>
        <w:r>
          <w:fldChar w:fldCharType="separate"/>
        </w:r>
        <w:r>
          <w:t>57</w:t>
        </w:r>
        <w:r>
          <w:fldChar w:fldCharType="end"/>
        </w:r>
      </w:hyperlink>
    </w:p>
    <w:p>
      <w:pPr>
        <w:pStyle w:val="TOC2"/>
        <w:tabs>
          <w:tab w:val="right" w:leader="dot" w:pos="8306"/>
        </w:tabs>
      </w:pPr>
      <w:hyperlink w:anchor="_Toc23005" w:history="1">
        <w:r>
          <w:rPr>
            <w:rFonts w:ascii="仿宋" w:eastAsia="仿宋" w:hAnsi="仿宋" w:cs="仿宋" w:hint="eastAsia"/>
            <w:lang w:eastAsia="zh-CN"/>
          </w:rPr>
          <w:t>(二)、产业集群培育与发展</w:t>
        </w:r>
        <w:r>
          <w:tab/>
        </w:r>
        <w:r>
          <w:fldChar w:fldCharType="begin"/>
        </w:r>
        <w:r>
          <w:instrText xml:space="preserve"> PAGEREF _Toc23005 \h </w:instrText>
        </w:r>
        <w:r>
          <w:fldChar w:fldCharType="separate"/>
        </w:r>
        <w:r>
          <w:t>58</w:t>
        </w:r>
        <w:r>
          <w:fldChar w:fldCharType="end"/>
        </w:r>
      </w:hyperlink>
    </w:p>
    <w:p>
      <w:pPr>
        <w:pStyle w:val="TOC1"/>
        <w:tabs>
          <w:tab w:val="right" w:leader="dot" w:pos="8306"/>
        </w:tabs>
      </w:pPr>
      <w:hyperlink w:anchor="_Toc22836" w:history="1">
        <w:r>
          <w:rPr>
            <w:rFonts w:ascii="仿宋" w:eastAsia="仿宋" w:hAnsi="仿宋" w:cs="仿宋" w:hint="eastAsia"/>
            <w:lang w:eastAsia="zh-CN"/>
          </w:rPr>
          <w:t>十四、成果转化与推广应用</w:t>
        </w:r>
        <w:r>
          <w:tab/>
        </w:r>
        <w:r>
          <w:fldChar w:fldCharType="begin"/>
        </w:r>
        <w:r>
          <w:instrText xml:space="preserve"> PAGEREF _Toc22836 \h </w:instrText>
        </w:r>
        <w:r>
          <w:fldChar w:fldCharType="separate"/>
        </w:r>
        <w:r>
          <w:t>59</w:t>
        </w:r>
        <w:r>
          <w:fldChar w:fldCharType="end"/>
        </w:r>
      </w:hyperlink>
    </w:p>
    <w:p>
      <w:pPr>
        <w:pStyle w:val="TOC2"/>
        <w:tabs>
          <w:tab w:val="right" w:leader="dot" w:pos="8306"/>
        </w:tabs>
      </w:pPr>
      <w:hyperlink w:anchor="_Toc17127" w:history="1">
        <w:r>
          <w:rPr>
            <w:rFonts w:ascii="仿宋" w:eastAsia="仿宋" w:hAnsi="仿宋" w:cs="仿宋" w:hint="eastAsia"/>
            <w:lang w:eastAsia="zh-CN"/>
          </w:rPr>
          <w:t>(一)、成果转化策略制定</w:t>
        </w:r>
        <w:r>
          <w:tab/>
        </w:r>
        <w:r>
          <w:fldChar w:fldCharType="begin"/>
        </w:r>
        <w:r>
          <w:instrText xml:space="preserve"> PAGEREF _Toc17127 \h </w:instrText>
        </w:r>
        <w:r>
          <w:fldChar w:fldCharType="separate"/>
        </w:r>
        <w:r>
          <w:t>59</w:t>
        </w:r>
        <w:r>
          <w:fldChar w:fldCharType="end"/>
        </w:r>
      </w:hyperlink>
    </w:p>
    <w:p>
      <w:pPr>
        <w:pStyle w:val="TOC2"/>
        <w:tabs>
          <w:tab w:val="right" w:leader="dot" w:pos="8306"/>
        </w:tabs>
      </w:pPr>
      <w:hyperlink w:anchor="_Toc10586" w:history="1">
        <w:r>
          <w:rPr>
            <w:rFonts w:ascii="仿宋" w:eastAsia="仿宋" w:hAnsi="仿宋" w:cs="仿宋" w:hint="eastAsia"/>
            <w:lang w:eastAsia="zh-CN"/>
          </w:rPr>
          <w:t>(二)、成果推广应用方案</w:t>
        </w:r>
        <w:r>
          <w:tab/>
        </w:r>
        <w:r>
          <w:fldChar w:fldCharType="begin"/>
        </w:r>
        <w:r>
          <w:instrText xml:space="preserve"> PAGEREF _Toc10586 \h </w:instrText>
        </w:r>
        <w:r>
          <w:fldChar w:fldCharType="separate"/>
        </w:r>
        <w:r>
          <w:t>60</w:t>
        </w:r>
        <w:r>
          <w:fldChar w:fldCharType="end"/>
        </w:r>
      </w:hyperlink>
    </w:p>
    <w:p>
      <w:pPr>
        <w:pStyle w:val="TOC1"/>
        <w:tabs>
          <w:tab w:val="right" w:leader="dot" w:pos="8306"/>
        </w:tabs>
      </w:pPr>
      <w:hyperlink w:anchor="_Toc15182" w:history="1">
        <w:r>
          <w:rPr>
            <w:rFonts w:ascii="仿宋" w:eastAsia="仿宋" w:hAnsi="仿宋" w:cs="仿宋" w:hint="eastAsia"/>
            <w:lang w:eastAsia="zh-CN"/>
          </w:rPr>
          <w:t>十五、人力资源管理与开发</w:t>
        </w:r>
        <w:r>
          <w:tab/>
        </w:r>
        <w:r>
          <w:fldChar w:fldCharType="begin"/>
        </w:r>
        <w:r>
          <w:instrText xml:space="preserve"> PAGEREF _Toc15182 \h </w:instrText>
        </w:r>
        <w:r>
          <w:fldChar w:fldCharType="separate"/>
        </w:r>
        <w:r>
          <w:t>62</w:t>
        </w:r>
        <w:r>
          <w:fldChar w:fldCharType="end"/>
        </w:r>
      </w:hyperlink>
    </w:p>
    <w:p>
      <w:pPr>
        <w:pStyle w:val="TOC2"/>
        <w:tabs>
          <w:tab w:val="right" w:leader="dot" w:pos="8306"/>
        </w:tabs>
      </w:pPr>
      <w:hyperlink w:anchor="_Toc26040" w:history="1">
        <w:r>
          <w:rPr>
            <w:rFonts w:ascii="仿宋" w:eastAsia="仿宋" w:hAnsi="仿宋" w:cs="仿宋" w:hint="eastAsia"/>
            <w:lang w:eastAsia="zh-CN"/>
          </w:rPr>
          <w:t>(一)、人力资源规划</w:t>
        </w:r>
        <w:r>
          <w:tab/>
        </w:r>
        <w:r>
          <w:fldChar w:fldCharType="begin"/>
        </w:r>
        <w:r>
          <w:instrText xml:space="preserve"> PAGEREF _Toc26040 \h </w:instrText>
        </w:r>
        <w:r>
          <w:fldChar w:fldCharType="separate"/>
        </w:r>
        <w:r>
          <w:t>62</w:t>
        </w:r>
        <w:r>
          <w:fldChar w:fldCharType="end"/>
        </w:r>
      </w:hyperlink>
    </w:p>
    <w:p>
      <w:pPr>
        <w:pStyle w:val="TOC2"/>
        <w:tabs>
          <w:tab w:val="right" w:leader="dot" w:pos="8306"/>
        </w:tabs>
      </w:pPr>
      <w:hyperlink w:anchor="_Toc29979" w:history="1">
        <w:r>
          <w:rPr>
            <w:rFonts w:ascii="仿宋" w:eastAsia="仿宋" w:hAnsi="仿宋" w:cs="仿宋" w:hint="eastAsia"/>
            <w:lang w:eastAsia="zh-CN"/>
          </w:rPr>
          <w:t>(二)、人力资源开发与培训</w:t>
        </w:r>
        <w:r>
          <w:tab/>
        </w:r>
        <w:r>
          <w:fldChar w:fldCharType="begin"/>
        </w:r>
        <w:r>
          <w:instrText xml:space="preserve"> PAGEREF _Toc29979 \h </w:instrText>
        </w:r>
        <w:r>
          <w:fldChar w:fldCharType="separate"/>
        </w:r>
        <w:r>
          <w:t>64</w:t>
        </w:r>
        <w:r>
          <w:fldChar w:fldCharType="end"/>
        </w:r>
      </w:hyperlink>
    </w:p>
    <w:p>
      <w:pPr>
        <w:pStyle w:val="TOC1"/>
        <w:tabs>
          <w:tab w:val="right" w:leader="dot" w:pos="8306"/>
        </w:tabs>
      </w:pPr>
      <w:hyperlink w:anchor="_Toc19648" w:history="1">
        <w:r>
          <w:rPr>
            <w:rFonts w:ascii="仿宋" w:eastAsia="仿宋" w:hAnsi="仿宋" w:cs="仿宋" w:hint="eastAsia"/>
            <w:lang w:eastAsia="zh-CN"/>
          </w:rPr>
          <w:t>十六、企业合规与伦理</w:t>
        </w:r>
        <w:r>
          <w:tab/>
        </w:r>
        <w:r>
          <w:fldChar w:fldCharType="begin"/>
        </w:r>
        <w:r>
          <w:instrText xml:space="preserve"> PAGEREF _Toc19648 \h </w:instrText>
        </w:r>
        <w:r>
          <w:fldChar w:fldCharType="separate"/>
        </w:r>
        <w:r>
          <w:t>66</w:t>
        </w:r>
        <w:r>
          <w:fldChar w:fldCharType="end"/>
        </w:r>
      </w:hyperlink>
    </w:p>
    <w:p>
      <w:pPr>
        <w:pStyle w:val="TOC2"/>
        <w:tabs>
          <w:tab w:val="right" w:leader="dot" w:pos="8306"/>
        </w:tabs>
      </w:pPr>
      <w:hyperlink w:anchor="_Toc24405" w:history="1">
        <w:r>
          <w:rPr>
            <w:rFonts w:ascii="仿宋" w:eastAsia="仿宋" w:hAnsi="仿宋" w:cs="仿宋" w:hint="eastAsia"/>
            <w:lang w:eastAsia="zh-CN"/>
          </w:rPr>
          <w:t>(一)、合规政策与程序</w:t>
        </w:r>
        <w:r>
          <w:tab/>
        </w:r>
        <w:r>
          <w:fldChar w:fldCharType="begin"/>
        </w:r>
        <w:r>
          <w:instrText xml:space="preserve"> PAGEREF _Toc24405 \h </w:instrText>
        </w:r>
        <w:r>
          <w:fldChar w:fldCharType="separate"/>
        </w:r>
        <w:r>
          <w:t>66</w:t>
        </w:r>
        <w:r>
          <w:fldChar w:fldCharType="end"/>
        </w:r>
      </w:hyperlink>
    </w:p>
    <w:p>
      <w:pPr>
        <w:pStyle w:val="TOC2"/>
        <w:tabs>
          <w:tab w:val="right" w:leader="dot" w:pos="8306"/>
        </w:tabs>
      </w:pPr>
      <w:hyperlink w:anchor="_Toc6708" w:history="1">
        <w:r>
          <w:rPr>
            <w:rFonts w:ascii="仿宋" w:eastAsia="仿宋" w:hAnsi="仿宋" w:cs="仿宋" w:hint="eastAsia"/>
            <w:lang w:eastAsia="zh-CN"/>
          </w:rPr>
          <w:t>(二)、伦理规范与培训</w:t>
        </w:r>
        <w:r>
          <w:tab/>
        </w:r>
        <w:r>
          <w:fldChar w:fldCharType="begin"/>
        </w:r>
        <w:r>
          <w:instrText xml:space="preserve"> PAGEREF _Toc6708 \h </w:instrText>
        </w:r>
        <w:r>
          <w:fldChar w:fldCharType="separate"/>
        </w:r>
        <w:r>
          <w:t>67</w:t>
        </w:r>
        <w:r>
          <w:fldChar w:fldCharType="end"/>
        </w:r>
      </w:hyperlink>
    </w:p>
    <w:p>
      <w:pPr>
        <w:pStyle w:val="TOC2"/>
        <w:tabs>
          <w:tab w:val="right" w:leader="dot" w:pos="8306"/>
        </w:tabs>
      </w:pPr>
      <w:hyperlink w:anchor="_Toc5166" w:history="1">
        <w:r>
          <w:rPr>
            <w:rFonts w:ascii="仿宋" w:eastAsia="仿宋" w:hAnsi="仿宋" w:cs="仿宋" w:hint="eastAsia"/>
            <w:lang w:eastAsia="zh-CN"/>
          </w:rPr>
          <w:t>(三)、合规风险评估</w:t>
        </w:r>
        <w:r>
          <w:tab/>
        </w:r>
        <w:r>
          <w:fldChar w:fldCharType="begin"/>
        </w:r>
        <w:r>
          <w:instrText xml:space="preserve"> PAGEREF _Toc5166 \h </w:instrText>
        </w:r>
        <w:r>
          <w:fldChar w:fldCharType="separate"/>
        </w:r>
        <w:r>
          <w:t>68</w:t>
        </w:r>
        <w:r>
          <w:fldChar w:fldCharType="end"/>
        </w:r>
      </w:hyperlink>
    </w:p>
    <w:p>
      <w:pPr>
        <w:pStyle w:val="TOC2"/>
        <w:tabs>
          <w:tab w:val="right" w:leader="dot" w:pos="8306"/>
        </w:tabs>
      </w:pPr>
      <w:hyperlink w:anchor="_Toc24366" w:history="1">
        <w:r>
          <w:rPr>
            <w:rFonts w:ascii="仿宋" w:eastAsia="仿宋" w:hAnsi="仿宋" w:cs="仿宋" w:hint="eastAsia"/>
            <w:lang w:eastAsia="zh-CN"/>
          </w:rPr>
          <w:t>(四)、合规监督与执行</w:t>
        </w:r>
        <w:r>
          <w:tab/>
        </w:r>
        <w:r>
          <w:fldChar w:fldCharType="begin"/>
        </w:r>
        <w:r>
          <w:instrText xml:space="preserve"> PAGEREF _Toc24366 \h </w:instrText>
        </w:r>
        <w:r>
          <w:fldChar w:fldCharType="separate"/>
        </w:r>
        <w:r>
          <w:t>70</w:t>
        </w:r>
        <w:r>
          <w:fldChar w:fldCharType="end"/>
        </w:r>
      </w:hyperlink>
    </w:p>
    <w:p>
      <w:pPr>
        <w:pStyle w:val="TOC1"/>
        <w:tabs>
          <w:tab w:val="right" w:leader="dot" w:pos="8306"/>
        </w:tabs>
      </w:pPr>
      <w:hyperlink w:anchor="_Toc26967" w:history="1">
        <w:r>
          <w:rPr>
            <w:rFonts w:ascii="仿宋" w:eastAsia="仿宋" w:hAnsi="仿宋" w:cs="仿宋" w:hint="eastAsia"/>
            <w:lang w:eastAsia="zh-CN"/>
          </w:rPr>
          <w:t>十七、项目施工方案</w:t>
        </w:r>
        <w:r>
          <w:tab/>
        </w:r>
        <w:r>
          <w:fldChar w:fldCharType="begin"/>
        </w:r>
        <w:r>
          <w:instrText xml:space="preserve"> PAGEREF _Toc26967 \h </w:instrText>
        </w:r>
        <w:r>
          <w:fldChar w:fldCharType="separate"/>
        </w:r>
        <w:r>
          <w:t>70</w:t>
        </w:r>
        <w:r>
          <w:fldChar w:fldCharType="end"/>
        </w:r>
      </w:hyperlink>
    </w:p>
    <w:p>
      <w:pPr>
        <w:pStyle w:val="TOC2"/>
        <w:tabs>
          <w:tab w:val="right" w:leader="dot" w:pos="8306"/>
        </w:tabs>
      </w:pPr>
      <w:hyperlink w:anchor="_Toc1935" w:history="1">
        <w:r>
          <w:rPr>
            <w:rFonts w:ascii="仿宋" w:eastAsia="仿宋" w:hAnsi="仿宋" w:cs="仿宋" w:hint="eastAsia"/>
            <w:lang w:eastAsia="zh-CN"/>
          </w:rPr>
          <w:t>(一)、施工组织设计</w:t>
        </w:r>
        <w:r>
          <w:tab/>
        </w:r>
        <w:r>
          <w:fldChar w:fldCharType="begin"/>
        </w:r>
        <w:r>
          <w:instrText xml:space="preserve"> PAGEREF _Toc1935 \h </w:instrText>
        </w:r>
        <w:r>
          <w:fldChar w:fldCharType="separate"/>
        </w:r>
        <w:r>
          <w:t>70</w:t>
        </w:r>
        <w:r>
          <w:fldChar w:fldCharType="end"/>
        </w:r>
      </w:hyperlink>
    </w:p>
    <w:p>
      <w:pPr>
        <w:pStyle w:val="TOC2"/>
        <w:tabs>
          <w:tab w:val="right" w:leader="dot" w:pos="8306"/>
        </w:tabs>
      </w:pPr>
      <w:hyperlink w:anchor="_Toc15424" w:history="1">
        <w:r>
          <w:rPr>
            <w:rFonts w:ascii="仿宋" w:eastAsia="仿宋" w:hAnsi="仿宋" w:cs="仿宋" w:hint="eastAsia"/>
            <w:lang w:eastAsia="zh-CN"/>
          </w:rPr>
          <w:t>(二)、施工工艺与技术路线</w:t>
        </w:r>
        <w:r>
          <w:tab/>
        </w:r>
        <w:r>
          <w:fldChar w:fldCharType="begin"/>
        </w:r>
        <w:r>
          <w:instrText xml:space="preserve"> PAGEREF _Toc15424 \h </w:instrText>
        </w:r>
        <w:r>
          <w:fldChar w:fldCharType="separate"/>
        </w:r>
        <w:r>
          <w:t>72</w:t>
        </w:r>
        <w:r>
          <w:fldChar w:fldCharType="end"/>
        </w:r>
      </w:hyperlink>
    </w:p>
    <w:p>
      <w:pPr>
        <w:pStyle w:val="TOC2"/>
        <w:tabs>
          <w:tab w:val="right" w:leader="dot" w:pos="8306"/>
        </w:tabs>
      </w:pPr>
      <w:hyperlink w:anchor="_Toc24532" w:history="1">
        <w:r>
          <w:rPr>
            <w:rFonts w:ascii="仿宋" w:eastAsia="仿宋" w:hAnsi="仿宋" w:cs="仿宋" w:hint="eastAsia"/>
            <w:lang w:eastAsia="zh-CN"/>
          </w:rPr>
          <w:t>(三)、关键节点施工计划</w:t>
        </w:r>
        <w:r>
          <w:tab/>
        </w:r>
        <w:r>
          <w:fldChar w:fldCharType="begin"/>
        </w:r>
        <w:r>
          <w:instrText xml:space="preserve"> PAGEREF _Toc24532 \h </w:instrText>
        </w:r>
        <w:r>
          <w:fldChar w:fldCharType="separate"/>
        </w:r>
        <w:r>
          <w:t>73</w:t>
        </w:r>
        <w:r>
          <w:fldChar w:fldCharType="end"/>
        </w:r>
      </w:hyperlink>
    </w:p>
    <w:p>
      <w:pPr>
        <w:pStyle w:val="TOC2"/>
        <w:tabs>
          <w:tab w:val="right" w:leader="dot" w:pos="8306"/>
        </w:tabs>
      </w:pPr>
      <w:hyperlink w:anchor="_Toc8464" w:history="1">
        <w:r>
          <w:rPr>
            <w:rFonts w:ascii="仿宋" w:eastAsia="仿宋" w:hAnsi="仿宋" w:cs="仿宋" w:hint="eastAsia"/>
            <w:lang w:eastAsia="zh-CN"/>
          </w:rPr>
          <w:t>(四)、施工现场管理</w:t>
        </w:r>
        <w:r>
          <w:tab/>
        </w:r>
        <w:r>
          <w:fldChar w:fldCharType="begin"/>
        </w:r>
        <w:r>
          <w:instrText xml:space="preserve"> PAGEREF _Toc8464 \h </w:instrText>
        </w:r>
        <w:r>
          <w:fldChar w:fldCharType="separate"/>
        </w:r>
        <w:r>
          <w:t>75</w:t>
        </w:r>
        <w:r>
          <w:fldChar w:fldCharType="end"/>
        </w:r>
      </w:hyperlink>
    </w:p>
    <w:p>
      <w:pPr>
        <w:pStyle w:val="TOC1"/>
        <w:tabs>
          <w:tab w:val="right" w:leader="dot" w:pos="8306"/>
        </w:tabs>
      </w:pPr>
      <w:hyperlink w:anchor="_Toc18081" w:history="1">
        <w:r>
          <w:rPr>
            <w:rFonts w:ascii="仿宋" w:eastAsia="仿宋" w:hAnsi="仿宋" w:cs="仿宋" w:hint="eastAsia"/>
            <w:lang w:eastAsia="zh-CN"/>
          </w:rPr>
          <w:t>十八、质量管理与控制</w:t>
        </w:r>
        <w:r>
          <w:tab/>
        </w:r>
        <w:r>
          <w:fldChar w:fldCharType="begin"/>
        </w:r>
        <w:r>
          <w:instrText xml:space="preserve"> PAGEREF _Toc18081 \h </w:instrText>
        </w:r>
        <w:r>
          <w:fldChar w:fldCharType="separate"/>
        </w:r>
        <w:r>
          <w:t>77</w:t>
        </w:r>
        <w:r>
          <w:fldChar w:fldCharType="end"/>
        </w:r>
      </w:hyperlink>
    </w:p>
    <w:p>
      <w:pPr>
        <w:pStyle w:val="TOC2"/>
        <w:tabs>
          <w:tab w:val="right" w:leader="dot" w:pos="8306"/>
        </w:tabs>
      </w:pPr>
      <w:hyperlink w:anchor="_Toc4755" w:history="1">
        <w:r>
          <w:rPr>
            <w:rFonts w:ascii="仿宋" w:eastAsia="仿宋" w:hAnsi="仿宋" w:cs="仿宋" w:hint="eastAsia"/>
            <w:lang w:eastAsia="zh-CN"/>
          </w:rPr>
          <w:t>(一)、质量管理体系建设</w:t>
        </w:r>
        <w:r>
          <w:tab/>
        </w:r>
        <w:r>
          <w:fldChar w:fldCharType="begin"/>
        </w:r>
        <w:r>
          <w:instrText xml:space="preserve"> PAGEREF _Toc4755 \h </w:instrText>
        </w:r>
        <w:r>
          <w:fldChar w:fldCharType="separate"/>
        </w:r>
        <w:r>
          <w:t>77</w:t>
        </w:r>
        <w:r>
          <w:fldChar w:fldCharType="end"/>
        </w:r>
      </w:hyperlink>
    </w:p>
    <w:p>
      <w:pPr>
        <w:pStyle w:val="TOC2"/>
        <w:tabs>
          <w:tab w:val="right" w:leader="dot" w:pos="8306"/>
        </w:tabs>
      </w:pPr>
      <w:hyperlink w:anchor="_Toc20347" w:history="1">
        <w:r>
          <w:rPr>
            <w:rFonts w:ascii="仿宋" w:eastAsia="仿宋" w:hAnsi="仿宋" w:cs="仿宋" w:hint="eastAsia"/>
            <w:lang w:eastAsia="zh-CN"/>
          </w:rPr>
          <w:t>(二)、质量控制措施</w:t>
        </w:r>
        <w:r>
          <w:tab/>
        </w:r>
        <w:r>
          <w:fldChar w:fldCharType="begin"/>
        </w:r>
        <w:r>
          <w:instrText xml:space="preserve"> PAGEREF _Toc20347 \h </w:instrText>
        </w:r>
        <w:r>
          <w:fldChar w:fldCharType="separate"/>
        </w:r>
        <w:r>
          <w:t>78</w:t>
        </w:r>
        <w:r>
          <w:fldChar w:fldCharType="end"/>
        </w:r>
      </w:hyperlink>
    </w:p>
    <w:p>
      <w:pPr>
        <w:pStyle w:val="TOC1"/>
        <w:tabs>
          <w:tab w:val="right" w:leader="dot" w:pos="8306"/>
        </w:tabs>
      </w:pPr>
      <w:hyperlink w:anchor="_Toc29306" w:history="1">
        <w:r>
          <w:rPr>
            <w:rFonts w:ascii="仿宋" w:eastAsia="仿宋" w:hAnsi="仿宋" w:cs="仿宋" w:hint="eastAsia"/>
            <w:lang w:eastAsia="zh-CN"/>
          </w:rPr>
          <w:t>十九、设施与设备管理</w:t>
        </w:r>
        <w:r>
          <w:tab/>
        </w:r>
        <w:r>
          <w:fldChar w:fldCharType="begin"/>
        </w:r>
        <w:r>
          <w:instrText xml:space="preserve"> PAGEREF _Toc29306 \h </w:instrText>
        </w:r>
        <w:r>
          <w:fldChar w:fldCharType="separate"/>
        </w:r>
        <w:r>
          <w:t>79</w:t>
        </w:r>
        <w:r>
          <w:fldChar w:fldCharType="end"/>
        </w:r>
      </w:hyperlink>
    </w:p>
    <w:p>
      <w:pPr>
        <w:pStyle w:val="TOC2"/>
        <w:tabs>
          <w:tab w:val="right" w:leader="dot" w:pos="8306"/>
        </w:tabs>
      </w:pPr>
      <w:hyperlink w:anchor="_Toc2189" w:history="1">
        <w:r>
          <w:rPr>
            <w:rFonts w:ascii="仿宋" w:eastAsia="仿宋" w:hAnsi="仿宋" w:cs="仿宋" w:hint="eastAsia"/>
            <w:lang w:eastAsia="zh-CN"/>
          </w:rPr>
          <w:t>(一)、设施规划与配置</w:t>
        </w:r>
        <w:r>
          <w:tab/>
        </w:r>
        <w:r>
          <w:fldChar w:fldCharType="begin"/>
        </w:r>
        <w:r>
          <w:instrText xml:space="preserve"> PAGEREF _Toc2189 \h </w:instrText>
        </w:r>
        <w:r>
          <w:fldChar w:fldCharType="separate"/>
        </w:r>
        <w:r>
          <w:t>79</w:t>
        </w:r>
        <w:r>
          <w:fldChar w:fldCharType="end"/>
        </w:r>
      </w:hyperlink>
    </w:p>
    <w:p>
      <w:pPr>
        <w:pStyle w:val="TOC2"/>
        <w:tabs>
          <w:tab w:val="right" w:leader="dot" w:pos="8306"/>
        </w:tabs>
      </w:pPr>
      <w:hyperlink w:anchor="_Toc25747" w:history="1">
        <w:r>
          <w:rPr>
            <w:rFonts w:ascii="仿宋" w:eastAsia="仿宋" w:hAnsi="仿宋" w:cs="仿宋" w:hint="eastAsia"/>
            <w:lang w:eastAsia="zh-CN"/>
          </w:rPr>
          <w:t>(二)、设备采购与维护管理</w:t>
        </w:r>
        <w:r>
          <w:tab/>
        </w:r>
        <w:r>
          <w:fldChar w:fldCharType="begin"/>
        </w:r>
        <w:r>
          <w:instrText xml:space="preserve"> PAGEREF _Toc25747 \h </w:instrText>
        </w:r>
        <w:r>
          <w:fldChar w:fldCharType="separate"/>
        </w:r>
        <w:r>
          <w:t>80</w:t>
        </w:r>
        <w:r>
          <w:fldChar w:fldCharType="end"/>
        </w:r>
      </w:hyperlink>
    </w:p>
    <w:p>
      <w:pPr>
        <w:pStyle w:val="TOC2"/>
        <w:tabs>
          <w:tab w:val="right" w:leader="dot" w:pos="8306"/>
        </w:tabs>
      </w:pPr>
      <w:hyperlink w:anchor="_Toc25459" w:history="1">
        <w:r>
          <w:rPr>
            <w:rFonts w:ascii="仿宋" w:eastAsia="仿宋" w:hAnsi="仿宋" w:cs="仿宋" w:hint="eastAsia"/>
            <w:lang w:eastAsia="zh-CN"/>
          </w:rPr>
          <w:t>(三)、设施设备升级策略</w:t>
        </w:r>
        <w:r>
          <w:tab/>
        </w:r>
        <w:r>
          <w:fldChar w:fldCharType="begin"/>
        </w:r>
        <w:r>
          <w:instrText xml:space="preserve"> PAGEREF _Toc25459 \h </w:instrText>
        </w:r>
        <w:r>
          <w:fldChar w:fldCharType="separate"/>
        </w:r>
        <w:r>
          <w:t>81</w:t>
        </w:r>
        <w:r>
          <w:fldChar w:fldCharType="end"/>
        </w:r>
      </w:hyperlink>
    </w:p>
    <w:p>
      <w:pPr>
        <w:pStyle w:val="TOC1"/>
        <w:tabs>
          <w:tab w:val="right" w:leader="dot" w:pos="8306"/>
        </w:tabs>
      </w:pPr>
      <w:hyperlink w:anchor="_Toc9456" w:history="1">
        <w:r>
          <w:rPr>
            <w:rFonts w:ascii="仿宋" w:eastAsia="仿宋" w:hAnsi="仿宋" w:cs="仿宋" w:hint="eastAsia"/>
            <w:lang w:eastAsia="zh-CN"/>
          </w:rPr>
          <w:t>二十、知识产权管理与保护</w:t>
        </w:r>
        <w:r>
          <w:tab/>
        </w:r>
        <w:r>
          <w:fldChar w:fldCharType="begin"/>
        </w:r>
        <w:r>
          <w:instrText xml:space="preserve"> PAGEREF _Toc9456 \h </w:instrText>
        </w:r>
        <w:r>
          <w:fldChar w:fldCharType="separate"/>
        </w:r>
        <w:r>
          <w:t>81</w:t>
        </w:r>
        <w:r>
          <w:fldChar w:fldCharType="end"/>
        </w:r>
      </w:hyperlink>
    </w:p>
    <w:p>
      <w:pPr>
        <w:pStyle w:val="TOC2"/>
        <w:tabs>
          <w:tab w:val="right" w:leader="dot" w:pos="8306"/>
        </w:tabs>
      </w:pPr>
      <w:hyperlink w:anchor="_Toc337" w:history="1">
        <w:r>
          <w:rPr>
            <w:rFonts w:ascii="仿宋" w:eastAsia="仿宋" w:hAnsi="仿宋" w:cs="仿宋" w:hint="eastAsia"/>
            <w:lang w:eastAsia="zh-CN"/>
          </w:rPr>
          <w:t>(一)、知识产权管理体系建设</w:t>
        </w:r>
        <w:r>
          <w:tab/>
        </w:r>
        <w:r>
          <w:fldChar w:fldCharType="begin"/>
        </w:r>
        <w:r>
          <w:instrText xml:space="preserve"> PAGEREF _Toc337 \h </w:instrText>
        </w:r>
        <w:r>
          <w:fldChar w:fldCharType="separate"/>
        </w:r>
        <w:r>
          <w:t>81</w:t>
        </w:r>
        <w:r>
          <w:fldChar w:fldCharType="end"/>
        </w:r>
      </w:hyperlink>
    </w:p>
    <w:p>
      <w:pPr>
        <w:pStyle w:val="TOC2"/>
        <w:tabs>
          <w:tab w:val="right" w:leader="dot" w:pos="8306"/>
        </w:tabs>
      </w:pPr>
      <w:hyperlink w:anchor="_Toc14355" w:history="1">
        <w:r>
          <w:rPr>
            <w:rFonts w:ascii="仿宋" w:eastAsia="仿宋" w:hAnsi="仿宋" w:cs="仿宋" w:hint="eastAsia"/>
            <w:lang w:eastAsia="zh-CN"/>
          </w:rPr>
          <w:t>(二)、知识产权保护措施</w:t>
        </w:r>
        <w:r>
          <w:tab/>
        </w:r>
        <w:r>
          <w:fldChar w:fldCharType="begin"/>
        </w:r>
        <w:r>
          <w:instrText xml:space="preserve"> PAGEREF _Toc14355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1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药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药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药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药盒项目的社会影响是全面而深远的。从提供就业机会和提升公共服务，到促进社会结构和劳动市场的多元化，再到推动社会责任和伦理标准的提高，项目对于提升社区的经济、文化和社会福祉有着重要作用。通过这些正面影响，药盒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93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为了融入当地社区，药盒项目需深入理解当地的文化特色和社会习俗。例如，项目在设计广告和市场推广活动时，应考虑使用当地语言和符合地方文化的表达方式。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12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为了确保药盒项目的成功并最大限度地减轻潜在的社会风险，详细的风险分析和具体的应对策略至关重要。以下是针对项目可能面临的具体社会风险及相应对策的分析：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风险描述：药盒项目可能遭遇社区抵制，尤其如果社区成员认为项目会破坏他们的生活环境或忽略他们的意见。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风险描述：药盒项目的商业实践可能与当地的文化和价值观存在冲突，导致社会紧张和文化冲突。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风险描述：药盒项目可能会增加对公共资源和基础设施的需求，给当地带来额外压力，例如在水资源、能源供应和交通系统方面。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风险描述：药盒项目可能会引起当地社会结构和动态的变化，例如改变社区的人口组成和社交模式。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风险描述：在药盒项目运营过程中，可能涉及大量个人和商业敏感信息，存在信息安全和隐私保护的风险。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47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23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一、药盒项目的技术资源开发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二、药盒项目的人力资源管理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药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三、药盒项目的资金资源筹措与优化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药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43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https://d.book118.com/435322214240011110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D6D76"/>
    <w:rsid w:val="4A0D6D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32221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2024-02-02T16:56:00Z</dcterms:created>
  <dcterms:modified xsi:type="dcterms:W3CDTF">2024-02-02T16:57:00Z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1352DA786F814C4C99720E7BDF375189_11</vt:lpwstr>
  </property>
  <property fmtid="{D5CDD505-2E9C-101B-9397-08002B2CF9AE}" pid="3" name="KSOProductBuildVer">
    <vt:lpwstr>2052-12.1.0.16250</vt:lpwstr>
  </property>
</Properties>
</file>