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437AE" w14:paraId="2340EC6B" w14:textId="77777777">
      <w:pPr>
        <w:widowControl/>
        <w:jc w:val="left"/>
        <w:rPr>
          <w:rFonts w:ascii="仿宋" w:eastAsia="仿宋" w:hAnsi="仿宋"/>
          <w:b/>
          <w:sz w:val="40"/>
        </w:rPr>
      </w:pPr>
    </w:p>
    <w:p w:rsidR="00B437AE" w14:paraId="6C48363B" w14:textId="77777777">
      <w:pPr>
        <w:widowControl/>
        <w:jc w:val="left"/>
        <w:rPr>
          <w:rFonts w:ascii="仿宋" w:eastAsia="仿宋" w:hAnsi="仿宋"/>
          <w:b/>
          <w:sz w:val="40"/>
        </w:rPr>
      </w:pPr>
    </w:p>
    <w:p w:rsidR="00B437AE" w14:paraId="4A7B4ED5" w14:textId="77777777">
      <w:pPr>
        <w:widowControl/>
        <w:jc w:val="left"/>
        <w:rPr>
          <w:rFonts w:ascii="仿宋" w:eastAsia="仿宋" w:hAnsi="仿宋"/>
          <w:b/>
          <w:sz w:val="40"/>
        </w:rPr>
      </w:pPr>
    </w:p>
    <w:p w:rsidR="00B437AE" w:rsidRPr="00B437AE" w14:paraId="04328300" w14:textId="293C8AE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437AE">
        <w:rPr>
          <w:rFonts w:ascii="宋体" w:eastAsia="宋体" w:hAnsi="宋体" w:hint="eastAsia"/>
          <w:b/>
          <w:sz w:val="60"/>
        </w:rPr>
        <w:t>醋项目前期研究报告</w:t>
      </w:r>
    </w:p>
    <w:p w:rsidR="00B437AE" w:rsidP="00B437AE" w14:paraId="3A244C7D" w14:textId="4F477A7A">
      <w:pPr>
        <w:widowControl/>
        <w:jc w:val="center"/>
        <w:rPr>
          <w:rFonts w:ascii="仿宋" w:eastAsia="仿宋" w:hAnsi="仿宋" w:hint="eastAsia"/>
          <w:b/>
          <w:sz w:val="40"/>
        </w:rPr>
      </w:pPr>
      <w:r w:rsidRPr="00B437AE">
        <w:rPr>
          <w:rFonts w:ascii="仿宋" w:eastAsia="仿宋" w:hAnsi="仿宋" w:hint="eastAsia"/>
          <w:b/>
          <w:sz w:val="40"/>
        </w:rPr>
        <w:t>目录</w:t>
      </w:r>
    </w:p>
    <w:p w:rsidR="00B437AE" w14:paraId="69FC227C" w14:textId="26AA1A17">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_Toc154206376 \h </w:instrText>
      </w:r>
      <w:r>
        <w:rPr>
          <w:noProof/>
        </w:rPr>
        <w:fldChar w:fldCharType="separate"/>
      </w:r>
      <w:r>
        <w:rPr>
          <w:noProof/>
        </w:rPr>
        <w:t>3</w:t>
      </w:r>
      <w:r>
        <w:rPr>
          <w:noProof/>
        </w:rPr>
        <w:fldChar w:fldCharType="end"/>
      </w:r>
    </w:p>
    <w:p w:rsidR="00B437AE" w14:paraId="08C3D7CD" w14:textId="01040402">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_Toc154206377 \h </w:instrText>
      </w:r>
      <w:r>
        <w:rPr>
          <w:noProof/>
        </w:rPr>
        <w:fldChar w:fldCharType="separate"/>
      </w:r>
      <w:r>
        <w:rPr>
          <w:noProof/>
        </w:rPr>
        <w:t>3</w:t>
      </w:r>
      <w:r>
        <w:rPr>
          <w:noProof/>
        </w:rPr>
        <w:fldChar w:fldCharType="end"/>
      </w:r>
    </w:p>
    <w:p w:rsidR="00B437AE" w14:paraId="5C3A8466" w14:textId="005CFB89">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_Toc154206378 \h </w:instrText>
      </w:r>
      <w:r>
        <w:rPr>
          <w:noProof/>
        </w:rPr>
        <w:fldChar w:fldCharType="separate"/>
      </w:r>
      <w:r>
        <w:rPr>
          <w:noProof/>
        </w:rPr>
        <w:t>3</w:t>
      </w:r>
      <w:r>
        <w:rPr>
          <w:noProof/>
        </w:rPr>
        <w:fldChar w:fldCharType="end"/>
      </w:r>
    </w:p>
    <w:p w:rsidR="00B437AE" w14:paraId="4BF62E59" w14:textId="1D9715EE">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_Toc154206379 \h </w:instrText>
      </w:r>
      <w:r>
        <w:rPr>
          <w:noProof/>
        </w:rPr>
        <w:fldChar w:fldCharType="separate"/>
      </w:r>
      <w:r>
        <w:rPr>
          <w:noProof/>
        </w:rPr>
        <w:t>4</w:t>
      </w:r>
      <w:r>
        <w:rPr>
          <w:noProof/>
        </w:rPr>
        <w:fldChar w:fldCharType="end"/>
      </w:r>
    </w:p>
    <w:p w:rsidR="00B437AE" w14:paraId="3E5CD862" w14:textId="0F43A997">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_Toc154206380 \h </w:instrText>
      </w:r>
      <w:r>
        <w:rPr>
          <w:noProof/>
        </w:rPr>
        <w:fldChar w:fldCharType="separate"/>
      </w:r>
      <w:r>
        <w:rPr>
          <w:noProof/>
        </w:rPr>
        <w:t>5</w:t>
      </w:r>
      <w:r>
        <w:rPr>
          <w:noProof/>
        </w:rPr>
        <w:fldChar w:fldCharType="end"/>
      </w:r>
    </w:p>
    <w:p w:rsidR="00B437AE" w14:paraId="0AE60F75" w14:textId="43BEEFE4">
      <w:pPr>
        <w:pStyle w:val="TOC1"/>
        <w:tabs>
          <w:tab w:val="right" w:leader="dot" w:pos="8296"/>
        </w:tabs>
        <w:rPr>
          <w:noProof/>
        </w:rPr>
      </w:pPr>
      <w:r>
        <w:rPr>
          <w:noProof/>
        </w:rPr>
        <w:t>二、醋项目概论</w:t>
      </w:r>
      <w:r>
        <w:rPr>
          <w:noProof/>
        </w:rPr>
        <w:tab/>
      </w:r>
      <w:r>
        <w:rPr>
          <w:noProof/>
        </w:rPr>
        <w:fldChar w:fldCharType="begin"/>
      </w:r>
      <w:r>
        <w:rPr>
          <w:noProof/>
        </w:rPr>
        <w:instrText xml:space="preserve"> PAGEREF _Toc154206381 \h </w:instrText>
      </w:r>
      <w:r>
        <w:rPr>
          <w:noProof/>
        </w:rPr>
        <w:fldChar w:fldCharType="separate"/>
      </w:r>
      <w:r>
        <w:rPr>
          <w:noProof/>
        </w:rPr>
        <w:t>7</w:t>
      </w:r>
      <w:r>
        <w:rPr>
          <w:noProof/>
        </w:rPr>
        <w:fldChar w:fldCharType="end"/>
      </w:r>
    </w:p>
    <w:p w:rsidR="00B437AE" w14:paraId="36EBA58A" w14:textId="0424637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_Toc154206382 \h </w:instrText>
      </w:r>
      <w:r>
        <w:rPr>
          <w:noProof/>
        </w:rPr>
        <w:fldChar w:fldCharType="separate"/>
      </w:r>
      <w:r>
        <w:rPr>
          <w:noProof/>
        </w:rPr>
        <w:t>7</w:t>
      </w:r>
      <w:r>
        <w:rPr>
          <w:noProof/>
        </w:rPr>
        <w:fldChar w:fldCharType="end"/>
      </w:r>
    </w:p>
    <w:p w:rsidR="00B437AE" w14:paraId="093A7527" w14:textId="1C3CA9E4">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_Toc154206383 \h </w:instrText>
      </w:r>
      <w:r>
        <w:rPr>
          <w:noProof/>
        </w:rPr>
        <w:fldChar w:fldCharType="separate"/>
      </w:r>
      <w:r>
        <w:rPr>
          <w:noProof/>
        </w:rPr>
        <w:t>11</w:t>
      </w:r>
      <w:r>
        <w:rPr>
          <w:noProof/>
        </w:rPr>
        <w:fldChar w:fldCharType="end"/>
      </w:r>
    </w:p>
    <w:p w:rsidR="00B437AE" w14:paraId="22AD20BA" w14:textId="7B923C3E">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_Toc154206384 \h </w:instrText>
      </w:r>
      <w:r>
        <w:rPr>
          <w:noProof/>
        </w:rPr>
        <w:fldChar w:fldCharType="separate"/>
      </w:r>
      <w:r>
        <w:rPr>
          <w:noProof/>
        </w:rPr>
        <w:t>12</w:t>
      </w:r>
      <w:r>
        <w:rPr>
          <w:noProof/>
        </w:rPr>
        <w:fldChar w:fldCharType="end"/>
      </w:r>
    </w:p>
    <w:p w:rsidR="00B437AE" w14:paraId="66CD44F4" w14:textId="16DE6141">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_Toc154206385 \h </w:instrText>
      </w:r>
      <w:r>
        <w:rPr>
          <w:noProof/>
        </w:rPr>
        <w:fldChar w:fldCharType="separate"/>
      </w:r>
      <w:r>
        <w:rPr>
          <w:noProof/>
        </w:rPr>
        <w:t>14</w:t>
      </w:r>
      <w:r>
        <w:rPr>
          <w:noProof/>
        </w:rPr>
        <w:fldChar w:fldCharType="end"/>
      </w:r>
    </w:p>
    <w:p w:rsidR="00B437AE" w14:paraId="6BDB261F" w14:textId="6045537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_Toc154206386 \h </w:instrText>
      </w:r>
      <w:r>
        <w:rPr>
          <w:noProof/>
        </w:rPr>
        <w:fldChar w:fldCharType="separate"/>
      </w:r>
      <w:r>
        <w:rPr>
          <w:noProof/>
        </w:rPr>
        <w:t>14</w:t>
      </w:r>
      <w:r>
        <w:rPr>
          <w:noProof/>
        </w:rPr>
        <w:fldChar w:fldCharType="end"/>
      </w:r>
    </w:p>
    <w:p w:rsidR="00B437AE" w14:paraId="5152592A" w14:textId="600988BC">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_Toc154206387 \h </w:instrText>
      </w:r>
      <w:r>
        <w:rPr>
          <w:noProof/>
        </w:rPr>
        <w:fldChar w:fldCharType="separate"/>
      </w:r>
      <w:r>
        <w:rPr>
          <w:noProof/>
        </w:rPr>
        <w:t>16</w:t>
      </w:r>
      <w:r>
        <w:rPr>
          <w:noProof/>
        </w:rPr>
        <w:fldChar w:fldCharType="end"/>
      </w:r>
    </w:p>
    <w:p w:rsidR="00B437AE" w14:paraId="5F337B4B" w14:textId="062E2575">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_Toc154206388 \h </w:instrText>
      </w:r>
      <w:r>
        <w:rPr>
          <w:noProof/>
        </w:rPr>
        <w:fldChar w:fldCharType="separate"/>
      </w:r>
      <w:r>
        <w:rPr>
          <w:noProof/>
        </w:rPr>
        <w:t>18</w:t>
      </w:r>
      <w:r>
        <w:rPr>
          <w:noProof/>
        </w:rPr>
        <w:fldChar w:fldCharType="end"/>
      </w:r>
    </w:p>
    <w:p w:rsidR="00B437AE" w14:paraId="550DE0AF" w14:textId="600A9A45">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_Toc154206389 \h </w:instrText>
      </w:r>
      <w:r>
        <w:rPr>
          <w:noProof/>
        </w:rPr>
        <w:fldChar w:fldCharType="separate"/>
      </w:r>
      <w:r>
        <w:rPr>
          <w:noProof/>
        </w:rPr>
        <w:t>19</w:t>
      </w:r>
      <w:r>
        <w:rPr>
          <w:noProof/>
        </w:rPr>
        <w:fldChar w:fldCharType="end"/>
      </w:r>
    </w:p>
    <w:p w:rsidR="00B437AE" w14:paraId="10717DC2" w14:textId="6D4F9C6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_Toc154206390 \h </w:instrText>
      </w:r>
      <w:r>
        <w:rPr>
          <w:noProof/>
        </w:rPr>
        <w:fldChar w:fldCharType="separate"/>
      </w:r>
      <w:r>
        <w:rPr>
          <w:noProof/>
        </w:rPr>
        <w:t>21</w:t>
      </w:r>
      <w:r>
        <w:rPr>
          <w:noProof/>
        </w:rPr>
        <w:fldChar w:fldCharType="end"/>
      </w:r>
    </w:p>
    <w:p w:rsidR="00B437AE" w14:paraId="6CF22955" w14:textId="00645F9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_Toc154206391 \h </w:instrText>
      </w:r>
      <w:r>
        <w:rPr>
          <w:noProof/>
        </w:rPr>
        <w:fldChar w:fldCharType="separate"/>
      </w:r>
      <w:r>
        <w:rPr>
          <w:noProof/>
        </w:rPr>
        <w:t>23</w:t>
      </w:r>
      <w:r>
        <w:rPr>
          <w:noProof/>
        </w:rPr>
        <w:fldChar w:fldCharType="end"/>
      </w:r>
    </w:p>
    <w:p w:rsidR="00B437AE" w14:paraId="21288204" w14:textId="7CA8E8F6">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_Toc154206392 \h </w:instrText>
      </w:r>
      <w:r>
        <w:rPr>
          <w:noProof/>
        </w:rPr>
        <w:fldChar w:fldCharType="separate"/>
      </w:r>
      <w:r>
        <w:rPr>
          <w:noProof/>
        </w:rPr>
        <w:t>25</w:t>
      </w:r>
      <w:r>
        <w:rPr>
          <w:noProof/>
        </w:rPr>
        <w:fldChar w:fldCharType="end"/>
      </w:r>
    </w:p>
    <w:p w:rsidR="00B437AE" w14:paraId="2A1088BB" w14:textId="7A94AECC">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_Toc154206393 \h </w:instrText>
      </w:r>
      <w:r>
        <w:rPr>
          <w:noProof/>
        </w:rPr>
        <w:fldChar w:fldCharType="separate"/>
      </w:r>
      <w:r>
        <w:rPr>
          <w:noProof/>
        </w:rPr>
        <w:t>28</w:t>
      </w:r>
      <w:r>
        <w:rPr>
          <w:noProof/>
        </w:rPr>
        <w:fldChar w:fldCharType="end"/>
      </w:r>
    </w:p>
    <w:p w:rsidR="00B437AE" w14:paraId="575A2707" w14:textId="0A8988AA">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_Toc154206394 \h </w:instrText>
      </w:r>
      <w:r>
        <w:rPr>
          <w:noProof/>
        </w:rPr>
        <w:fldChar w:fldCharType="separate"/>
      </w:r>
      <w:r>
        <w:rPr>
          <w:noProof/>
        </w:rPr>
        <w:t>28</w:t>
      </w:r>
      <w:r>
        <w:rPr>
          <w:noProof/>
        </w:rPr>
        <w:fldChar w:fldCharType="end"/>
      </w:r>
    </w:p>
    <w:p w:rsidR="00B437AE" w14:paraId="3898211E" w14:textId="7A77AA26">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_Toc154206395 \h </w:instrText>
      </w:r>
      <w:r>
        <w:rPr>
          <w:noProof/>
        </w:rPr>
        <w:fldChar w:fldCharType="separate"/>
      </w:r>
      <w:r>
        <w:rPr>
          <w:noProof/>
        </w:rPr>
        <w:t>32</w:t>
      </w:r>
      <w:r>
        <w:rPr>
          <w:noProof/>
        </w:rPr>
        <w:fldChar w:fldCharType="end"/>
      </w:r>
    </w:p>
    <w:p w:rsidR="00B437AE" w14:paraId="3F3B531E" w14:textId="20912AE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(三)、运营期环境保护</w:t>
      </w:r>
      <w:r>
        <w:rPr>
          <w:noProof/>
        </w:rPr>
        <w:tab/>
      </w:r>
      <w:r>
        <w:rPr>
          <w:noProof/>
        </w:rPr>
        <w:fldChar w:fldCharType="begin"/>
      </w:r>
      <w:r>
        <w:rPr>
          <w:noProof/>
        </w:rPr>
        <w:instrText xml:space="preserve"> PAGEREF _Toc154206396 \h </w:instrText>
      </w:r>
      <w:r>
        <w:rPr>
          <w:noProof/>
        </w:rPr>
        <w:fldChar w:fldCharType="separate"/>
      </w:r>
      <w:r>
        <w:rPr>
          <w:noProof/>
        </w:rPr>
        <w:t>33</w:t>
      </w:r>
      <w:r>
        <w:rPr>
          <w:noProof/>
        </w:rPr>
        <w:fldChar w:fldCharType="end"/>
      </w:r>
    </w:p>
    <w:p w:rsidR="00B437AE" w14:paraId="61F069DB" w14:textId="00577C6D">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_Toc154206397 \h </w:instrText>
      </w:r>
      <w:r>
        <w:rPr>
          <w:noProof/>
        </w:rPr>
        <w:fldChar w:fldCharType="separate"/>
      </w:r>
      <w:r>
        <w:rPr>
          <w:noProof/>
        </w:rPr>
        <w:t>34</w:t>
      </w:r>
      <w:r>
        <w:rPr>
          <w:noProof/>
        </w:rPr>
        <w:fldChar w:fldCharType="end"/>
      </w:r>
    </w:p>
    <w:p w:rsidR="00B437AE" w14:paraId="5F19ED18" w14:textId="2882CD9A">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_Toc154206398 \h </w:instrText>
      </w:r>
      <w:r>
        <w:rPr>
          <w:noProof/>
        </w:rPr>
        <w:fldChar w:fldCharType="separate"/>
      </w:r>
      <w:r>
        <w:rPr>
          <w:noProof/>
        </w:rPr>
        <w:t>36</w:t>
      </w:r>
      <w:r>
        <w:rPr>
          <w:noProof/>
        </w:rPr>
        <w:fldChar w:fldCharType="end"/>
      </w:r>
    </w:p>
    <w:p w:rsidR="00B437AE" w14:paraId="00A99933" w14:textId="1D272CB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_Toc154206399 \h </w:instrText>
      </w:r>
      <w:r>
        <w:rPr>
          <w:noProof/>
        </w:rPr>
        <w:fldChar w:fldCharType="separate"/>
      </w:r>
      <w:r>
        <w:rPr>
          <w:noProof/>
        </w:rPr>
        <w:t>37</w:t>
      </w:r>
      <w:r>
        <w:rPr>
          <w:noProof/>
        </w:rPr>
        <w:fldChar w:fldCharType="end"/>
      </w:r>
    </w:p>
    <w:p w:rsidR="00B437AE" w14:paraId="0566E716" w14:textId="72C07FA8">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_Toc154206400 \h </w:instrText>
      </w:r>
      <w:r>
        <w:rPr>
          <w:noProof/>
        </w:rPr>
        <w:fldChar w:fldCharType="separate"/>
      </w:r>
      <w:r>
        <w:rPr>
          <w:noProof/>
        </w:rPr>
        <w:t>38</w:t>
      </w:r>
      <w:r>
        <w:rPr>
          <w:noProof/>
        </w:rPr>
        <w:fldChar w:fldCharType="end"/>
      </w:r>
    </w:p>
    <w:p w:rsidR="00B437AE" w14:paraId="57BBFB40" w14:textId="0A1E0EB0">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_Toc154206401 \h </w:instrText>
      </w:r>
      <w:r>
        <w:rPr>
          <w:noProof/>
        </w:rPr>
        <w:fldChar w:fldCharType="separate"/>
      </w:r>
      <w:r>
        <w:rPr>
          <w:noProof/>
        </w:rPr>
        <w:t>39</w:t>
      </w:r>
      <w:r>
        <w:rPr>
          <w:noProof/>
        </w:rPr>
        <w:fldChar w:fldCharType="end"/>
      </w:r>
    </w:p>
    <w:p w:rsidR="00B437AE" w14:paraId="61A2BDCB" w14:textId="71830F92">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_Toc154206402 \h </w:instrText>
      </w:r>
      <w:r>
        <w:rPr>
          <w:noProof/>
        </w:rPr>
        <w:fldChar w:fldCharType="separate"/>
      </w:r>
      <w:r>
        <w:rPr>
          <w:noProof/>
        </w:rPr>
        <w:t>41</w:t>
      </w:r>
      <w:r>
        <w:rPr>
          <w:noProof/>
        </w:rPr>
        <w:fldChar w:fldCharType="end"/>
      </w:r>
    </w:p>
    <w:p w:rsidR="00B437AE" w14:paraId="3B57F2C8" w14:textId="25E5009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_Toc154206403 \h </w:instrText>
      </w:r>
      <w:r>
        <w:rPr>
          <w:noProof/>
        </w:rPr>
        <w:fldChar w:fldCharType="separate"/>
      </w:r>
      <w:r>
        <w:rPr>
          <w:noProof/>
        </w:rPr>
        <w:t>41</w:t>
      </w:r>
      <w:r>
        <w:rPr>
          <w:noProof/>
        </w:rPr>
        <w:fldChar w:fldCharType="end"/>
      </w:r>
    </w:p>
    <w:p w:rsidR="00B437AE" w14:paraId="3809BAEC" w14:textId="039F661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_Toc154206404 \h </w:instrText>
      </w:r>
      <w:r>
        <w:rPr>
          <w:noProof/>
        </w:rPr>
        <w:fldChar w:fldCharType="separate"/>
      </w:r>
      <w:r>
        <w:rPr>
          <w:noProof/>
        </w:rPr>
        <w:t>41</w:t>
      </w:r>
      <w:r>
        <w:rPr>
          <w:noProof/>
        </w:rPr>
        <w:fldChar w:fldCharType="end"/>
      </w:r>
    </w:p>
    <w:p w:rsidR="00B437AE" w14:paraId="6854C886" w14:textId="0E350293">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_Toc154206405 \h </w:instrText>
      </w:r>
      <w:r>
        <w:rPr>
          <w:noProof/>
        </w:rPr>
        <w:fldChar w:fldCharType="separate"/>
      </w:r>
      <w:r>
        <w:rPr>
          <w:noProof/>
        </w:rPr>
        <w:t>42</w:t>
      </w:r>
      <w:r>
        <w:rPr>
          <w:noProof/>
        </w:rPr>
        <w:fldChar w:fldCharType="end"/>
      </w:r>
    </w:p>
    <w:p w:rsidR="00B437AE" w14:paraId="179D9FE3" w14:textId="153AD4F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_Toc154206406 \h </w:instrText>
      </w:r>
      <w:r>
        <w:rPr>
          <w:noProof/>
        </w:rPr>
        <w:fldChar w:fldCharType="separate"/>
      </w:r>
      <w:r>
        <w:rPr>
          <w:noProof/>
        </w:rPr>
        <w:t>43</w:t>
      </w:r>
      <w:r>
        <w:rPr>
          <w:noProof/>
        </w:rPr>
        <w:fldChar w:fldCharType="end"/>
      </w:r>
    </w:p>
    <w:p w:rsidR="00B437AE" w14:paraId="150B8DD3" w14:textId="4DC0E5A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_Toc154206407 \h </w:instrText>
      </w:r>
      <w:r>
        <w:rPr>
          <w:noProof/>
        </w:rPr>
        <w:fldChar w:fldCharType="separate"/>
      </w:r>
      <w:r>
        <w:rPr>
          <w:noProof/>
        </w:rPr>
        <w:t>45</w:t>
      </w:r>
      <w:r>
        <w:rPr>
          <w:noProof/>
        </w:rPr>
        <w:fldChar w:fldCharType="end"/>
      </w:r>
    </w:p>
    <w:p w:rsidR="00B437AE" w14:paraId="774CA0A1" w14:textId="72F4A09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_Toc154206408 \h </w:instrText>
      </w:r>
      <w:r>
        <w:rPr>
          <w:noProof/>
        </w:rPr>
        <w:fldChar w:fldCharType="separate"/>
      </w:r>
      <w:r>
        <w:rPr>
          <w:noProof/>
        </w:rPr>
        <w:t>46</w:t>
      </w:r>
      <w:r>
        <w:rPr>
          <w:noProof/>
        </w:rPr>
        <w:fldChar w:fldCharType="end"/>
      </w:r>
    </w:p>
    <w:p w:rsidR="00B437AE" w14:paraId="51BB3D8B" w14:textId="0AD6B6C1">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_Toc154206409 \h </w:instrText>
      </w:r>
      <w:r>
        <w:rPr>
          <w:noProof/>
        </w:rPr>
        <w:fldChar w:fldCharType="separate"/>
      </w:r>
      <w:r>
        <w:rPr>
          <w:noProof/>
        </w:rPr>
        <w:t>48</w:t>
      </w:r>
      <w:r>
        <w:rPr>
          <w:noProof/>
        </w:rPr>
        <w:fldChar w:fldCharType="end"/>
      </w:r>
    </w:p>
    <w:p w:rsidR="00B437AE" w14:paraId="1734DD7B" w14:textId="1FD6E10A">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_Toc154206410 \h </w:instrText>
      </w:r>
      <w:r>
        <w:rPr>
          <w:noProof/>
        </w:rPr>
        <w:fldChar w:fldCharType="separate"/>
      </w:r>
      <w:r>
        <w:rPr>
          <w:noProof/>
        </w:rPr>
        <w:t>48</w:t>
      </w:r>
      <w:r>
        <w:rPr>
          <w:noProof/>
        </w:rPr>
        <w:fldChar w:fldCharType="end"/>
      </w:r>
    </w:p>
    <w:p w:rsidR="00B437AE" w14:paraId="6221854F" w14:textId="01E46FAF">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_Toc154206411 \h </w:instrText>
      </w:r>
      <w:r>
        <w:rPr>
          <w:noProof/>
        </w:rPr>
        <w:fldChar w:fldCharType="separate"/>
      </w:r>
      <w:r>
        <w:rPr>
          <w:noProof/>
        </w:rPr>
        <w:t>49</w:t>
      </w:r>
      <w:r>
        <w:rPr>
          <w:noProof/>
        </w:rPr>
        <w:fldChar w:fldCharType="end"/>
      </w:r>
    </w:p>
    <w:p w:rsidR="00B437AE" w14:paraId="3B04086F" w14:textId="3C8D4E18">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_Toc154206412 \h </w:instrText>
      </w:r>
      <w:r>
        <w:rPr>
          <w:noProof/>
        </w:rPr>
        <w:fldChar w:fldCharType="separate"/>
      </w:r>
      <w:r>
        <w:rPr>
          <w:noProof/>
        </w:rPr>
        <w:t>50</w:t>
      </w:r>
      <w:r>
        <w:rPr>
          <w:noProof/>
        </w:rPr>
        <w:fldChar w:fldCharType="end"/>
      </w:r>
    </w:p>
    <w:p w:rsidR="00B437AE" w14:paraId="24C450E9" w14:textId="43CAE16C">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_Toc154206413 \h </w:instrText>
      </w:r>
      <w:r>
        <w:rPr>
          <w:noProof/>
        </w:rPr>
        <w:fldChar w:fldCharType="separate"/>
      </w:r>
      <w:r>
        <w:rPr>
          <w:noProof/>
        </w:rPr>
        <w:t>52</w:t>
      </w:r>
      <w:r>
        <w:rPr>
          <w:noProof/>
        </w:rPr>
        <w:fldChar w:fldCharType="end"/>
      </w:r>
    </w:p>
    <w:p w:rsidR="00B437AE" w14:paraId="1A60B22B" w14:textId="0CC075DD">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_Toc154206414 \h </w:instrText>
      </w:r>
      <w:r>
        <w:rPr>
          <w:noProof/>
        </w:rPr>
        <w:fldChar w:fldCharType="separate"/>
      </w:r>
      <w:r>
        <w:rPr>
          <w:noProof/>
        </w:rPr>
        <w:t>53</w:t>
      </w:r>
      <w:r>
        <w:rPr>
          <w:noProof/>
        </w:rPr>
        <w:fldChar w:fldCharType="end"/>
      </w:r>
    </w:p>
    <w:p w:rsidR="00B437AE" w14:paraId="0A9FE5F4" w14:textId="6A636B3C">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_Toc154206415 \h </w:instrText>
      </w:r>
      <w:r>
        <w:rPr>
          <w:noProof/>
        </w:rPr>
        <w:fldChar w:fldCharType="separate"/>
      </w:r>
      <w:r>
        <w:rPr>
          <w:noProof/>
        </w:rPr>
        <w:t>53</w:t>
      </w:r>
      <w:r>
        <w:rPr>
          <w:noProof/>
        </w:rPr>
        <w:fldChar w:fldCharType="end"/>
      </w:r>
    </w:p>
    <w:p w:rsidR="00B437AE" w14:paraId="33457C50" w14:textId="6E822228">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_Toc154206416 \h </w:instrText>
      </w:r>
      <w:r>
        <w:rPr>
          <w:noProof/>
        </w:rPr>
        <w:fldChar w:fldCharType="separate"/>
      </w:r>
      <w:r>
        <w:rPr>
          <w:noProof/>
        </w:rPr>
        <w:t>55</w:t>
      </w:r>
      <w:r>
        <w:rPr>
          <w:noProof/>
        </w:rPr>
        <w:fldChar w:fldCharType="end"/>
      </w:r>
    </w:p>
    <w:p w:rsidR="00B437AE" w14:paraId="0BBEC529" w14:textId="58EE4D20">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_Toc154206417 \h </w:instrText>
      </w:r>
      <w:r>
        <w:rPr>
          <w:noProof/>
        </w:rPr>
        <w:fldChar w:fldCharType="separate"/>
      </w:r>
      <w:r>
        <w:rPr>
          <w:noProof/>
        </w:rPr>
        <w:t>56</w:t>
      </w:r>
      <w:r>
        <w:rPr>
          <w:noProof/>
        </w:rPr>
        <w:fldChar w:fldCharType="end"/>
      </w:r>
    </w:p>
    <w:p w:rsidR="00B437AE" w14:paraId="309E5CEF" w14:textId="3BDC5A33">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(四)、未来发展规划</w:t>
      </w:r>
      <w:r>
        <w:rPr>
          <w:noProof/>
        </w:rPr>
        <w:tab/>
      </w:r>
      <w:r>
        <w:rPr>
          <w:noProof/>
        </w:rPr>
        <w:fldChar w:fldCharType="begin"/>
      </w:r>
      <w:r>
        <w:rPr>
          <w:noProof/>
        </w:rPr>
        <w:instrText xml:space="preserve"> PAGEREF _Toc154206418 \h </w:instrText>
      </w:r>
      <w:r>
        <w:rPr>
          <w:noProof/>
        </w:rPr>
        <w:fldChar w:fldCharType="separate"/>
      </w:r>
      <w:r>
        <w:rPr>
          <w:noProof/>
        </w:rPr>
        <w:t>58</w:t>
      </w:r>
      <w:r>
        <w:rPr>
          <w:noProof/>
        </w:rPr>
        <w:fldChar w:fldCharType="end"/>
      </w:r>
    </w:p>
    <w:p w:rsidR="00B437AE" w14:paraId="466008A7" w14:textId="351F51FF">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_Toc154206419 \h </w:instrText>
      </w:r>
      <w:r>
        <w:rPr>
          <w:noProof/>
        </w:rPr>
        <w:fldChar w:fldCharType="separate"/>
      </w:r>
      <w:r>
        <w:rPr>
          <w:noProof/>
        </w:rPr>
        <w:t>59</w:t>
      </w:r>
      <w:r>
        <w:rPr>
          <w:noProof/>
        </w:rPr>
        <w:fldChar w:fldCharType="end"/>
      </w:r>
    </w:p>
    <w:p w:rsidR="00B437AE" w14:paraId="6D38C19C" w14:textId="08A45940">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_Toc154206420 \h </w:instrText>
      </w:r>
      <w:r>
        <w:rPr>
          <w:noProof/>
        </w:rPr>
        <w:fldChar w:fldCharType="separate"/>
      </w:r>
      <w:r>
        <w:rPr>
          <w:noProof/>
        </w:rPr>
        <w:t>59</w:t>
      </w:r>
      <w:r>
        <w:rPr>
          <w:noProof/>
        </w:rPr>
        <w:fldChar w:fldCharType="end"/>
      </w:r>
    </w:p>
    <w:p w:rsidR="00B437AE" w14:paraId="356880CC" w14:textId="420D8ED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_Toc154206421 \h </w:instrText>
      </w:r>
      <w:r>
        <w:rPr>
          <w:noProof/>
        </w:rPr>
        <w:fldChar w:fldCharType="separate"/>
      </w:r>
      <w:r>
        <w:rPr>
          <w:noProof/>
        </w:rPr>
        <w:t>60</w:t>
      </w:r>
      <w:r>
        <w:rPr>
          <w:noProof/>
        </w:rPr>
        <w:fldChar w:fldCharType="end"/>
      </w:r>
    </w:p>
    <w:p w:rsidR="00B437AE" w14:paraId="0521E728" w14:textId="1DF19176">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_Toc154206422 \h </w:instrText>
      </w:r>
      <w:r>
        <w:rPr>
          <w:noProof/>
        </w:rPr>
        <w:fldChar w:fldCharType="separate"/>
      </w:r>
      <w:r>
        <w:rPr>
          <w:noProof/>
        </w:rPr>
        <w:t>61</w:t>
      </w:r>
      <w:r>
        <w:rPr>
          <w:noProof/>
        </w:rPr>
        <w:fldChar w:fldCharType="end"/>
      </w:r>
    </w:p>
    <w:p w:rsidR="00B437AE" w14:paraId="00ADA33B" w14:textId="29B5F9A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_Toc154206423 \h </w:instrText>
      </w:r>
      <w:r>
        <w:rPr>
          <w:noProof/>
        </w:rPr>
        <w:fldChar w:fldCharType="separate"/>
      </w:r>
      <w:r>
        <w:rPr>
          <w:noProof/>
        </w:rPr>
        <w:t>62</w:t>
      </w:r>
      <w:r>
        <w:rPr>
          <w:noProof/>
        </w:rPr>
        <w:fldChar w:fldCharType="end"/>
      </w:r>
    </w:p>
    <w:p w:rsidR="00B437AE" w14:paraId="205BBCAB" w14:textId="33CA2016">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_Toc154206424 \h </w:instrText>
      </w:r>
      <w:r>
        <w:rPr>
          <w:noProof/>
        </w:rPr>
        <w:fldChar w:fldCharType="separate"/>
      </w:r>
      <w:r>
        <w:rPr>
          <w:noProof/>
        </w:rPr>
        <w:t>63</w:t>
      </w:r>
      <w:r>
        <w:rPr>
          <w:noProof/>
        </w:rPr>
        <w:fldChar w:fldCharType="end"/>
      </w:r>
    </w:p>
    <w:p w:rsidR="00B437AE" w14:paraId="7A61A25E" w14:textId="4A7D146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_Toc154206425 \h </w:instrText>
      </w:r>
      <w:r>
        <w:rPr>
          <w:noProof/>
        </w:rPr>
        <w:fldChar w:fldCharType="separate"/>
      </w:r>
      <w:r>
        <w:rPr>
          <w:noProof/>
        </w:rPr>
        <w:t>63</w:t>
      </w:r>
      <w:r>
        <w:rPr>
          <w:noProof/>
        </w:rPr>
        <w:fldChar w:fldCharType="end"/>
      </w:r>
    </w:p>
    <w:p w:rsidR="00B437AE" w14:paraId="0E9EE8F9" w14:textId="45919CCB">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_Toc154206426 \h </w:instrText>
      </w:r>
      <w:r>
        <w:rPr>
          <w:noProof/>
        </w:rPr>
        <w:fldChar w:fldCharType="separate"/>
      </w:r>
      <w:r>
        <w:rPr>
          <w:noProof/>
        </w:rPr>
        <w:t>64</w:t>
      </w:r>
      <w:r>
        <w:rPr>
          <w:noProof/>
        </w:rPr>
        <w:fldChar w:fldCharType="end"/>
      </w:r>
    </w:p>
    <w:p w:rsidR="00B437AE" w14:paraId="015C5B39" w14:textId="76CE56EA">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_Toc154206427 \h </w:instrText>
      </w:r>
      <w:r>
        <w:rPr>
          <w:noProof/>
        </w:rPr>
        <w:fldChar w:fldCharType="separate"/>
      </w:r>
      <w:r>
        <w:rPr>
          <w:noProof/>
        </w:rPr>
        <w:t>65</w:t>
      </w:r>
      <w:r>
        <w:rPr>
          <w:noProof/>
        </w:rPr>
        <w:fldChar w:fldCharType="end"/>
      </w:r>
    </w:p>
    <w:p w:rsidR="00B437AE" w14:paraId="4F24471D" w14:textId="6A20C83E">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_Toc154206428 \h </w:instrText>
      </w:r>
      <w:r>
        <w:rPr>
          <w:noProof/>
        </w:rPr>
        <w:fldChar w:fldCharType="separate"/>
      </w:r>
      <w:r>
        <w:rPr>
          <w:noProof/>
        </w:rPr>
        <w:t>65</w:t>
      </w:r>
      <w:r>
        <w:rPr>
          <w:noProof/>
        </w:rPr>
        <w:fldChar w:fldCharType="end"/>
      </w:r>
    </w:p>
    <w:p w:rsidR="00B437AE" w14:paraId="3DC90039" w14:textId="1AB6BB12">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_Toc154206429 \h </w:instrText>
      </w:r>
      <w:r>
        <w:rPr>
          <w:noProof/>
        </w:rPr>
        <w:fldChar w:fldCharType="separate"/>
      </w:r>
      <w:r>
        <w:rPr>
          <w:noProof/>
        </w:rPr>
        <w:t>67</w:t>
      </w:r>
      <w:r>
        <w:rPr>
          <w:noProof/>
        </w:rPr>
        <w:fldChar w:fldCharType="end"/>
      </w:r>
    </w:p>
    <w:p w:rsidR="00B437AE" w14:paraId="631A6418" w14:textId="7EF93BFF">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_Toc154206430 \h </w:instrText>
      </w:r>
      <w:r>
        <w:rPr>
          <w:noProof/>
        </w:rPr>
        <w:fldChar w:fldCharType="separate"/>
      </w:r>
      <w:r>
        <w:rPr>
          <w:noProof/>
        </w:rPr>
        <w:t>69</w:t>
      </w:r>
      <w:r>
        <w:rPr>
          <w:noProof/>
        </w:rPr>
        <w:fldChar w:fldCharType="end"/>
      </w:r>
    </w:p>
    <w:p w:rsidR="00B437AE" w14:paraId="067EE150" w14:textId="05AC1623">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_Toc154206431 \h </w:instrText>
      </w:r>
      <w:r>
        <w:rPr>
          <w:noProof/>
        </w:rPr>
        <w:fldChar w:fldCharType="separate"/>
      </w:r>
      <w:r>
        <w:rPr>
          <w:noProof/>
        </w:rPr>
        <w:t>70</w:t>
      </w:r>
      <w:r>
        <w:rPr>
          <w:noProof/>
        </w:rPr>
        <w:fldChar w:fldCharType="end"/>
      </w:r>
    </w:p>
    <w:p w:rsidR="00B437AE" w14:paraId="4C965F74" w14:textId="62E2F591">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_Toc154206432 \h </w:instrText>
      </w:r>
      <w:r>
        <w:rPr>
          <w:noProof/>
        </w:rPr>
        <w:fldChar w:fldCharType="separate"/>
      </w:r>
      <w:r>
        <w:rPr>
          <w:noProof/>
        </w:rPr>
        <w:t>70</w:t>
      </w:r>
      <w:r>
        <w:rPr>
          <w:noProof/>
        </w:rPr>
        <w:fldChar w:fldCharType="end"/>
      </w:r>
    </w:p>
    <w:p w:rsidR="00B437AE" w14:paraId="3FD8B11E" w14:textId="7F958290">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_Toc154206433 \h </w:instrText>
      </w:r>
      <w:r>
        <w:rPr>
          <w:noProof/>
        </w:rPr>
        <w:fldChar w:fldCharType="separate"/>
      </w:r>
      <w:r>
        <w:rPr>
          <w:noProof/>
        </w:rPr>
        <w:t>71</w:t>
      </w:r>
      <w:r>
        <w:rPr>
          <w:noProof/>
        </w:rPr>
        <w:fldChar w:fldCharType="end"/>
      </w:r>
    </w:p>
    <w:p w:rsidR="00B437AE" w14:paraId="770FACC7" w14:textId="054FB295">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_Toc154206434 \h </w:instrText>
      </w:r>
      <w:r>
        <w:rPr>
          <w:noProof/>
        </w:rPr>
        <w:fldChar w:fldCharType="separate"/>
      </w:r>
      <w:r>
        <w:rPr>
          <w:noProof/>
        </w:rPr>
        <w:t>72</w:t>
      </w:r>
      <w:r>
        <w:rPr>
          <w:noProof/>
        </w:rPr>
        <w:fldChar w:fldCharType="end"/>
      </w:r>
    </w:p>
    <w:p w:rsidR="00B437AE" w14:paraId="2F64492D" w14:textId="62272678">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_Toc154206435 \h </w:instrText>
      </w:r>
      <w:r>
        <w:rPr>
          <w:noProof/>
        </w:rPr>
        <w:fldChar w:fldCharType="separate"/>
      </w:r>
      <w:r>
        <w:rPr>
          <w:noProof/>
        </w:rPr>
        <w:t>73</w:t>
      </w:r>
      <w:r>
        <w:rPr>
          <w:noProof/>
        </w:rPr>
        <w:fldChar w:fldCharType="end"/>
      </w:r>
    </w:p>
    <w:p w:rsidR="00B437AE" w14:paraId="355818FE" w14:textId="71B50E6B">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_Toc154206436 \h </w:instrText>
      </w:r>
      <w:r>
        <w:rPr>
          <w:noProof/>
        </w:rPr>
        <w:fldChar w:fldCharType="separate"/>
      </w:r>
      <w:r>
        <w:rPr>
          <w:noProof/>
        </w:rPr>
        <w:t>73</w:t>
      </w:r>
      <w:r>
        <w:rPr>
          <w:noProof/>
        </w:rPr>
        <w:fldChar w:fldCharType="end"/>
      </w:r>
    </w:p>
    <w:p w:rsidR="00B437AE" w14:paraId="0FC3935B" w14:textId="7D55229A">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_Toc154206437 \h </w:instrText>
      </w:r>
      <w:r>
        <w:rPr>
          <w:noProof/>
        </w:rPr>
        <w:fldChar w:fldCharType="separate"/>
      </w:r>
      <w:r>
        <w:rPr>
          <w:noProof/>
        </w:rPr>
        <w:t>74</w:t>
      </w:r>
      <w:r>
        <w:rPr>
          <w:noProof/>
        </w:rPr>
        <w:fldChar w:fldCharType="end"/>
      </w:r>
    </w:p>
    <w:p w:rsidR="00B437AE" w14:paraId="5CF8BDAF" w14:textId="5E13C5AD">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_Toc154206438 \h </w:instrText>
      </w:r>
      <w:r>
        <w:rPr>
          <w:noProof/>
        </w:rPr>
        <w:fldChar w:fldCharType="separate"/>
      </w:r>
      <w:r>
        <w:rPr>
          <w:noProof/>
        </w:rPr>
        <w:t>76</w:t>
      </w:r>
      <w:r>
        <w:rPr>
          <w:noProof/>
        </w:rPr>
        <w:fldChar w:fldCharType="end"/>
      </w:r>
    </w:p>
    <w:p w:rsidR="00B437AE" w14:paraId="4D91C22F" w14:textId="4D168483">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_Toc154206439 \h </w:instrText>
      </w:r>
      <w:r>
        <w:rPr>
          <w:noProof/>
        </w:rPr>
        <w:fldChar w:fldCharType="separate"/>
      </w:r>
      <w:r>
        <w:rPr>
          <w:noProof/>
        </w:rPr>
        <w:t>78</w:t>
      </w:r>
      <w:r>
        <w:rPr>
          <w:noProof/>
        </w:rPr>
        <w:fldChar w:fldCharType="end"/>
      </w:r>
    </w:p>
    <w:p w:rsidR="00B437AE" w14:paraId="6BD35638" w14:textId="4694B37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(一)、知识管理体系构建</w:t>
      </w:r>
      <w:r>
        <w:rPr>
          <w:noProof/>
        </w:rPr>
        <w:tab/>
      </w:r>
      <w:r>
        <w:rPr>
          <w:noProof/>
        </w:rPr>
        <w:fldChar w:fldCharType="begin"/>
      </w:r>
      <w:r>
        <w:rPr>
          <w:noProof/>
        </w:rPr>
        <w:instrText xml:space="preserve"> PAGEREF _Toc154206440 \h </w:instrText>
      </w:r>
      <w:r>
        <w:rPr>
          <w:noProof/>
        </w:rPr>
        <w:fldChar w:fldCharType="separate"/>
      </w:r>
      <w:r>
        <w:rPr>
          <w:noProof/>
        </w:rPr>
        <w:t>78</w:t>
      </w:r>
      <w:r>
        <w:rPr>
          <w:noProof/>
        </w:rPr>
        <w:fldChar w:fldCharType="end"/>
      </w:r>
    </w:p>
    <w:p w:rsidR="00B437AE" w14:paraId="259F97AF" w14:textId="1B593F62">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_Toc154206441 \h </w:instrText>
      </w:r>
      <w:r>
        <w:rPr>
          <w:noProof/>
        </w:rPr>
        <w:fldChar w:fldCharType="separate"/>
      </w:r>
      <w:r>
        <w:rPr>
          <w:noProof/>
        </w:rPr>
        <w:t>81</w:t>
      </w:r>
      <w:r>
        <w:rPr>
          <w:noProof/>
        </w:rPr>
        <w:fldChar w:fldCharType="end"/>
      </w:r>
    </w:p>
    <w:p w:rsidR="00B437AE" w14:paraId="768AD96E" w14:textId="768C4768">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_Toc154206442 \h </w:instrText>
      </w:r>
      <w:r>
        <w:rPr>
          <w:noProof/>
        </w:rPr>
        <w:fldChar w:fldCharType="separate"/>
      </w:r>
      <w:r>
        <w:rPr>
          <w:noProof/>
        </w:rPr>
        <w:t>82</w:t>
      </w:r>
      <w:r>
        <w:rPr>
          <w:noProof/>
        </w:rPr>
        <w:fldChar w:fldCharType="end"/>
      </w:r>
    </w:p>
    <w:p w:rsidR="00B437AE" w14:paraId="47C44E64" w14:textId="4EB26DC7">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_Toc154206443 \h </w:instrText>
      </w:r>
      <w:r>
        <w:rPr>
          <w:noProof/>
        </w:rPr>
        <w:fldChar w:fldCharType="separate"/>
      </w:r>
      <w:r>
        <w:rPr>
          <w:noProof/>
        </w:rPr>
        <w:t>83</w:t>
      </w:r>
      <w:r>
        <w:rPr>
          <w:noProof/>
        </w:rPr>
        <w:fldChar w:fldCharType="end"/>
      </w:r>
    </w:p>
    <w:p w:rsidR="00B437AE" w14:paraId="51002EDD" w14:textId="3BB2CCD5">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_Toc154206444 \h </w:instrText>
      </w:r>
      <w:r>
        <w:rPr>
          <w:noProof/>
        </w:rPr>
        <w:fldChar w:fldCharType="separate"/>
      </w:r>
      <w:r>
        <w:rPr>
          <w:noProof/>
        </w:rPr>
        <w:t>83</w:t>
      </w:r>
      <w:r>
        <w:rPr>
          <w:noProof/>
        </w:rPr>
        <w:fldChar w:fldCharType="end"/>
      </w:r>
    </w:p>
    <w:p w:rsidR="00B437AE" w14:paraId="0F12BAA4" w14:textId="3CCABC21">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_Toc154206445 \h </w:instrText>
      </w:r>
      <w:r>
        <w:rPr>
          <w:noProof/>
        </w:rPr>
        <w:fldChar w:fldCharType="separate"/>
      </w:r>
      <w:r>
        <w:rPr>
          <w:noProof/>
        </w:rPr>
        <w:t>84</w:t>
      </w:r>
      <w:r>
        <w:rPr>
          <w:noProof/>
        </w:rPr>
        <w:fldChar w:fldCharType="end"/>
      </w:r>
    </w:p>
    <w:p w:rsidR="00B437AE" w14:paraId="5C8EDDB3" w14:textId="119FECB2">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_Toc154206446 \h </w:instrText>
      </w:r>
      <w:r>
        <w:rPr>
          <w:noProof/>
        </w:rPr>
        <w:fldChar w:fldCharType="separate"/>
      </w:r>
      <w:r>
        <w:rPr>
          <w:noProof/>
        </w:rPr>
        <w:t>85</w:t>
      </w:r>
      <w:r>
        <w:rPr>
          <w:noProof/>
        </w:rPr>
        <w:fldChar w:fldCharType="end"/>
      </w:r>
    </w:p>
    <w:p w:rsidR="00B437AE" w14:paraId="6FDBF7BD" w14:textId="224913E5">
      <w:pPr>
        <w:pStyle w:val="TOC1"/>
        <w:tabs>
          <w:tab w:val="right" w:leader="dot" w:pos="8296"/>
        </w:tabs>
        <w:rPr>
          <w:noProof/>
        </w:rPr>
      </w:pPr>
      <w:r>
        <w:rPr>
          <w:noProof/>
        </w:rPr>
        <w:t>十五、职业健康与员工福祉</w:t>
      </w:r>
      <w:r>
        <w:rPr>
          <w:noProof/>
        </w:rPr>
        <w:tab/>
      </w:r>
      <w:r>
        <w:rPr>
          <w:noProof/>
        </w:rPr>
        <w:fldChar w:fldCharType="begin"/>
      </w:r>
      <w:r>
        <w:rPr>
          <w:noProof/>
        </w:rPr>
        <w:instrText xml:space="preserve"> PAGEREF _Toc154206447 \h </w:instrText>
      </w:r>
      <w:r>
        <w:rPr>
          <w:noProof/>
        </w:rPr>
        <w:fldChar w:fldCharType="separate"/>
      </w:r>
      <w:r>
        <w:rPr>
          <w:noProof/>
        </w:rPr>
        <w:t>87</w:t>
      </w:r>
      <w:r>
        <w:rPr>
          <w:noProof/>
        </w:rPr>
        <w:fldChar w:fldCharType="end"/>
      </w:r>
    </w:p>
    <w:p w:rsidR="00B437AE" w14:paraId="64BBF416" w14:textId="3F6CFDD8">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_Toc154206448 \h </w:instrText>
      </w:r>
      <w:r>
        <w:rPr>
          <w:noProof/>
        </w:rPr>
        <w:fldChar w:fldCharType="separate"/>
      </w:r>
      <w:r>
        <w:rPr>
          <w:noProof/>
        </w:rPr>
        <w:t>87</w:t>
      </w:r>
      <w:r>
        <w:rPr>
          <w:noProof/>
        </w:rPr>
        <w:fldChar w:fldCharType="end"/>
      </w:r>
    </w:p>
    <w:p w:rsidR="00B437AE" w14:paraId="198FD586" w14:textId="4B8465A8">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_Toc154206449 \h </w:instrText>
      </w:r>
      <w:r>
        <w:rPr>
          <w:noProof/>
        </w:rPr>
        <w:fldChar w:fldCharType="separate"/>
      </w:r>
      <w:r>
        <w:rPr>
          <w:noProof/>
        </w:rPr>
        <w:t>88</w:t>
      </w:r>
      <w:r>
        <w:rPr>
          <w:noProof/>
        </w:rPr>
        <w:fldChar w:fldCharType="end"/>
      </w:r>
    </w:p>
    <w:p w:rsidR="00B437AE" w14:paraId="3DFF2DE0" w14:textId="42B0D611">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_Toc154206450 \h </w:instrText>
      </w:r>
      <w:r>
        <w:rPr>
          <w:noProof/>
        </w:rPr>
        <w:fldChar w:fldCharType="separate"/>
      </w:r>
      <w:r>
        <w:rPr>
          <w:noProof/>
        </w:rPr>
        <w:t>89</w:t>
      </w:r>
      <w:r>
        <w:rPr>
          <w:noProof/>
        </w:rPr>
        <w:fldChar w:fldCharType="end"/>
      </w:r>
    </w:p>
    <w:p w:rsidR="00B437AE" w14:paraId="018FCD0F" w14:textId="1ADF836E">
      <w:pPr>
        <w:pStyle w:val="TOC1"/>
        <w:tabs>
          <w:tab w:val="right" w:leader="dot" w:pos="8296"/>
        </w:tabs>
        <w:rPr>
          <w:noProof/>
        </w:rPr>
      </w:pPr>
      <w:r>
        <w:rPr>
          <w:noProof/>
        </w:rPr>
        <w:t>十六、信息化建设</w:t>
      </w:r>
      <w:r>
        <w:rPr>
          <w:noProof/>
        </w:rPr>
        <w:tab/>
      </w:r>
      <w:r>
        <w:rPr>
          <w:noProof/>
        </w:rPr>
        <w:fldChar w:fldCharType="begin"/>
      </w:r>
      <w:r>
        <w:rPr>
          <w:noProof/>
        </w:rPr>
        <w:instrText xml:space="preserve"> PAGEREF _Toc154206451 \h </w:instrText>
      </w:r>
      <w:r>
        <w:rPr>
          <w:noProof/>
        </w:rPr>
        <w:fldChar w:fldCharType="separate"/>
      </w:r>
      <w:r>
        <w:rPr>
          <w:noProof/>
        </w:rPr>
        <w:t>89</w:t>
      </w:r>
      <w:r>
        <w:rPr>
          <w:noProof/>
        </w:rPr>
        <w:fldChar w:fldCharType="end"/>
      </w:r>
    </w:p>
    <w:p w:rsidR="00B437AE" w14:paraId="04BA7465" w14:textId="5FF0EEE0">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_Toc154206452 \h </w:instrText>
      </w:r>
      <w:r>
        <w:rPr>
          <w:noProof/>
        </w:rPr>
        <w:fldChar w:fldCharType="separate"/>
      </w:r>
      <w:r>
        <w:rPr>
          <w:noProof/>
        </w:rPr>
        <w:t>89</w:t>
      </w:r>
      <w:r>
        <w:rPr>
          <w:noProof/>
        </w:rPr>
        <w:fldChar w:fldCharType="end"/>
      </w:r>
    </w:p>
    <w:p w:rsidR="00B437AE" w14:paraId="00100629" w14:textId="0BFC5354">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_Toc154206453 \h </w:instrText>
      </w:r>
      <w:r>
        <w:rPr>
          <w:noProof/>
        </w:rPr>
        <w:fldChar w:fldCharType="separate"/>
      </w:r>
      <w:r>
        <w:rPr>
          <w:noProof/>
        </w:rPr>
        <w:t>91</w:t>
      </w:r>
      <w:r>
        <w:rPr>
          <w:noProof/>
        </w:rPr>
        <w:fldChar w:fldCharType="end"/>
      </w:r>
    </w:p>
    <w:p w:rsidR="00B437AE" w14:paraId="01C90C1A" w14:textId="4C576195">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_Toc154206454 \h </w:instrText>
      </w:r>
      <w:r>
        <w:rPr>
          <w:noProof/>
        </w:rPr>
        <w:fldChar w:fldCharType="separate"/>
      </w:r>
      <w:r>
        <w:rPr>
          <w:noProof/>
        </w:rPr>
        <w:t>92</w:t>
      </w:r>
      <w:r>
        <w:rPr>
          <w:noProof/>
        </w:rPr>
        <w:fldChar w:fldCharType="end"/>
      </w:r>
    </w:p>
    <w:p w:rsidR="00B437AE" w:rsidP="00B437AE" w14:paraId="24CFC660" w14:textId="18E1F44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437AE" w:rsidP="00B437AE" w14:paraId="5B2F6B0E" w14:textId="6E99FEC5">
      <w:pPr>
        <w:pStyle w:val="Heading1"/>
        <w:jc w:val="center"/>
        <w:rPr>
          <w:rFonts w:hint="eastAsia"/>
        </w:rPr>
      </w:pPr>
      <w:bookmarkStart w:id="0" w:name="_Toc154206376"/>
      <w:r w:rsidRPr="00B437AE">
        <w:rPr>
          <w:rFonts w:hint="eastAsia"/>
        </w:rPr>
        <w:t>前言</w:t>
      </w:r>
      <w:bookmarkEnd w:id="0"/>
    </w:p>
    <w:p w:rsidR="00B437AE" w:rsidP="00B437AE" w14:paraId="6A38851E" w14:textId="1557C96F">
      <w:pPr>
        <w:ind w:firstLine="560" w:firstLineChars="200"/>
        <w:rPr>
          <w:rFonts w:ascii="仿宋" w:eastAsia="仿宋" w:hAnsi="仿宋" w:hint="eastAsia"/>
          <w:sz w:val="28"/>
        </w:rPr>
      </w:pPr>
      <w:r w:rsidRPr="00B437AE">
        <w:rPr>
          <w:rFonts w:ascii="仿宋" w:eastAsia="仿宋" w:hAnsi="仿宋" w:hint="eastAsia"/>
          <w:sz w:val="28"/>
        </w:rPr>
        <w:t>在当前快速变革的经济发展环境中，醋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B437AE" w:rsidP="00B437AE" w14:paraId="5B555304" w14:textId="735EBA0F">
      <w:pPr>
        <w:pStyle w:val="Heading1"/>
        <w:rPr>
          <w:rFonts w:hint="eastAsia"/>
        </w:rPr>
      </w:pPr>
      <w:bookmarkStart w:id="1" w:name="_Toc154206377"/>
      <w:r w:rsidRPr="00B437AE">
        <w:rPr>
          <w:rFonts w:hint="eastAsia"/>
        </w:rPr>
        <w:t>一、员工福利与培训</w:t>
      </w:r>
      <w:bookmarkEnd w:id="1"/>
    </w:p>
    <w:p w:rsidR="00B437AE" w:rsidP="00B437AE" w14:paraId="7C99728C" w14:textId="25CC6CC8">
      <w:pPr>
        <w:pStyle w:val="Heading2"/>
      </w:pPr>
      <w:bookmarkStart w:id="2" w:name="_Toc154206378"/>
      <w:r w:rsidRPr="00B437AE">
        <w:t>(一)、员工福利计划</w:t>
      </w:r>
      <w:bookmarkEnd w:id="2"/>
    </w:p>
    <w:p w:rsidR="00B437AE" w:rsidRPr="00B437AE" w:rsidP="00B437AE" w14:paraId="6516BEDD" w14:textId="77777777">
      <w:pPr>
        <w:ind w:firstLine="560" w:firstLineChars="200"/>
        <w:rPr>
          <w:rFonts w:ascii="仿宋" w:eastAsia="仿宋" w:hAnsi="仿宋"/>
          <w:sz w:val="28"/>
        </w:rPr>
      </w:pPr>
      <w:r w:rsidRPr="00B437AE">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B437AE" w:rsidRPr="00B437AE" w:rsidP="00B437AE" w14:paraId="28D8CA15" w14:textId="77777777">
      <w:pPr>
        <w:ind w:firstLine="560" w:firstLineChars="200"/>
        <w:rPr>
          <w:rFonts w:ascii="仿宋" w:eastAsia="仿宋" w:hAnsi="仿宋"/>
          <w:sz w:val="28"/>
        </w:rPr>
      </w:pPr>
      <w:r w:rsidRPr="00B437AE">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B437AE" w:rsidRPr="00B437AE" w:rsidP="00B437AE" w14:paraId="3B9186C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437AE">
        <w:rPr>
          <w:rFonts w:ascii="仿宋" w:eastAsia="仿宋" w:hAnsi="仿宋" w:hint="eastAsia"/>
          <w:sz w:val="28"/>
        </w:rPr>
        <w:t>在健康关怀方面，公司引入了健康管理</w:t>
      </w:r>
      <w:r w:rsidRPr="00B437AE">
        <w:rPr>
          <w:rFonts w:ascii="仿宋" w:eastAsia="仿宋" w:hAnsi="仿宋"/>
          <w:sz w:val="28"/>
        </w:rPr>
        <w:t>App，员工可以随时随地进行健康数据监测</w:t>
      </w:r>
    </w:p>
    <w:p w:rsidR="00B437AE" w:rsidRPr="00B437AE" w:rsidP="00B437AE" w14:textId="77777777">
      <w:pPr>
        <w:ind w:firstLine="560" w:firstLineChars="200"/>
        <w:rPr>
          <w:rFonts w:ascii="仿宋" w:eastAsia="仿宋" w:hAnsi="仿宋"/>
          <w:sz w:val="28"/>
        </w:rPr>
      </w:pPr>
      <w:r w:rsidRPr="00B437AE">
        <w:rPr>
          <w:rFonts w:ascii="仿宋" w:eastAsia="仿宋" w:hAnsi="仿宋" w:hint="eastAsia"/>
          <w:sz w:val="28"/>
        </w:rPr>
        <w:t>和获取个性化的健康建议。公司还提供健身费用补贴和员工体检健康档案管理服务，帮助员工全面关爱自身健康。</w:t>
      </w:r>
    </w:p>
    <w:p w:rsidR="00B437AE" w:rsidRPr="00B437AE" w:rsidP="00B437AE" w14:paraId="0BFD6C0A" w14:textId="77777777">
      <w:pPr>
        <w:ind w:firstLine="560" w:firstLineChars="200"/>
        <w:rPr>
          <w:rFonts w:ascii="仿宋" w:eastAsia="仿宋" w:hAnsi="仿宋"/>
          <w:sz w:val="28"/>
        </w:rPr>
      </w:pPr>
      <w:r w:rsidRPr="00B437AE">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B437AE" w:rsidP="00B437AE" w14:paraId="7F3710EA" w14:textId="14267C4D">
      <w:pPr>
        <w:ind w:firstLine="560" w:firstLineChars="200"/>
        <w:rPr>
          <w:rFonts w:ascii="仿宋" w:eastAsia="仿宋" w:hAnsi="仿宋" w:hint="eastAsia"/>
          <w:sz w:val="28"/>
        </w:rPr>
      </w:pPr>
      <w:r w:rsidRPr="00B437AE">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B437AE" w:rsidP="00B437AE" w14:paraId="4A56429D" w14:textId="6A466AD5">
      <w:pPr>
        <w:pStyle w:val="Heading2"/>
      </w:pPr>
      <w:bookmarkStart w:id="3" w:name="_Toc154206379"/>
      <w:r w:rsidRPr="00B437AE">
        <w:t>(二)、职业培训与发展</w:t>
      </w:r>
      <w:bookmarkEnd w:id="3"/>
    </w:p>
    <w:p w:rsidR="00B437AE" w:rsidRPr="00B437AE" w:rsidP="00B437AE" w14:paraId="0227D12C" w14:textId="77777777">
      <w:pPr>
        <w:ind w:firstLine="560" w:firstLineChars="200"/>
        <w:rPr>
          <w:rFonts w:ascii="仿宋" w:eastAsia="仿宋" w:hAnsi="仿宋"/>
          <w:sz w:val="28"/>
        </w:rPr>
      </w:pPr>
    </w:p>
    <w:p w:rsidR="00B437AE" w:rsidRPr="00B437AE" w:rsidP="00B437AE" w14:paraId="0BCBB969" w14:textId="77777777">
      <w:pPr>
        <w:ind w:firstLine="560" w:firstLineChars="200"/>
        <w:rPr>
          <w:rFonts w:ascii="仿宋" w:eastAsia="仿宋" w:hAnsi="仿宋"/>
          <w:sz w:val="28"/>
        </w:rPr>
      </w:pPr>
      <w:r w:rsidRPr="00B437AE">
        <w:rPr>
          <w:rFonts w:ascii="仿宋" w:eastAsia="仿宋" w:hAnsi="仿宋" w:hint="eastAsia"/>
          <w:sz w:val="28"/>
        </w:rPr>
        <w:t>职业培训与发展</w:t>
      </w:r>
    </w:p>
    <w:p w:rsidR="00B437AE" w:rsidRPr="00B437AE" w:rsidP="00B437AE" w14:paraId="62FE6D44" w14:textId="77777777">
      <w:pPr>
        <w:ind w:firstLine="560" w:firstLineChars="200"/>
        <w:rPr>
          <w:rFonts w:ascii="仿宋" w:eastAsia="仿宋" w:hAnsi="仿宋"/>
          <w:sz w:val="28"/>
        </w:rPr>
      </w:pPr>
      <w:r w:rsidRPr="00B437AE">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B437AE" w:rsidRPr="00B437AE" w:rsidP="00B437AE" w14:paraId="462C8423" w14:textId="77777777">
      <w:pPr>
        <w:ind w:firstLine="560" w:firstLineChars="200"/>
        <w:rPr>
          <w:rFonts w:ascii="仿宋" w:eastAsia="仿宋" w:hAnsi="仿宋"/>
          <w:sz w:val="28"/>
        </w:rPr>
      </w:pPr>
      <w:r w:rsidRPr="00B437AE">
        <w:rPr>
          <w:rFonts w:ascii="仿宋" w:eastAsia="仿宋" w:hAnsi="仿宋"/>
          <w:sz w:val="28"/>
        </w:rPr>
        <w:t>1. 内部培训计划</w:t>
      </w:r>
    </w:p>
    <w:p w:rsidR="00B437AE" w:rsidRPr="00B437AE" w:rsidP="00B437AE" w14:paraId="20EBC1E8" w14:textId="77777777">
      <w:pPr>
        <w:ind w:firstLine="560" w:firstLineChars="200"/>
        <w:rPr>
          <w:rFonts w:ascii="仿宋" w:eastAsia="仿宋" w:hAnsi="仿宋"/>
          <w:sz w:val="28"/>
        </w:rPr>
      </w:pPr>
      <w:r w:rsidRPr="00B437AE">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B437AE" w:rsidRPr="00B437AE" w:rsidP="00B437AE" w14:paraId="711BF4EF" w14:textId="77777777">
      <w:pPr>
        <w:ind w:firstLine="560" w:firstLineChars="200"/>
        <w:rPr>
          <w:rFonts w:ascii="仿宋" w:eastAsia="仿宋" w:hAnsi="仿宋"/>
          <w:sz w:val="28"/>
        </w:rPr>
      </w:pPr>
      <w:r w:rsidRPr="00B437AE">
        <w:rPr>
          <w:rFonts w:ascii="仿宋" w:eastAsia="仿宋" w:hAnsi="仿宋"/>
          <w:sz w:val="28"/>
        </w:rPr>
        <w:t>2. 外部培训合作</w:t>
      </w:r>
    </w:p>
    <w:p w:rsidR="00B437AE" w:rsidRPr="00B437AE" w:rsidP="00B437AE" w14:paraId="01680D7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437AE" w:rsidRPr="00B437AE" w:rsidP="00B437AE" w14:textId="77777777">
      <w:pPr>
        <w:ind w:firstLine="560" w:firstLineChars="200"/>
        <w:rPr>
          <w:rFonts w:ascii="仿宋" w:eastAsia="仿宋" w:hAnsi="仿宋"/>
          <w:sz w:val="28"/>
        </w:rPr>
      </w:pPr>
      <w:r w:rsidRPr="00B437AE">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B437AE">
        <w:rPr>
          <w:rFonts w:ascii="仿宋" w:eastAsia="仿宋" w:hAnsi="仿宋" w:hint="eastAsia"/>
          <w:sz w:val="28"/>
        </w:rPr>
        <w:t>最新的行业动态、扩展专业知识，并与同行共同学习，促使公司保持在竞争激烈的市场中的领先地位。</w:t>
      </w:r>
    </w:p>
    <w:p w:rsidR="00B437AE" w:rsidRPr="00B437AE" w:rsidP="00B437AE" w14:paraId="08C9741D" w14:textId="77777777">
      <w:pPr>
        <w:ind w:firstLine="560" w:firstLineChars="200"/>
        <w:rPr>
          <w:rFonts w:ascii="仿宋" w:eastAsia="仿宋" w:hAnsi="仿宋"/>
          <w:sz w:val="28"/>
        </w:rPr>
      </w:pPr>
      <w:r w:rsidRPr="00B437AE">
        <w:rPr>
          <w:rFonts w:ascii="仿宋" w:eastAsia="仿宋" w:hAnsi="仿宋"/>
          <w:sz w:val="28"/>
        </w:rPr>
        <w:t>3. 职业规划与晋升机制</w:t>
      </w:r>
    </w:p>
    <w:p w:rsidR="00B437AE" w:rsidRPr="00B437AE" w:rsidP="00B437AE" w14:paraId="26A5255A" w14:textId="77777777">
      <w:pPr>
        <w:ind w:firstLine="560" w:firstLineChars="200"/>
        <w:rPr>
          <w:rFonts w:ascii="仿宋" w:eastAsia="仿宋" w:hAnsi="仿宋"/>
          <w:sz w:val="28"/>
        </w:rPr>
      </w:pPr>
      <w:r w:rsidRPr="00B437AE">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B437AE" w:rsidRPr="00B437AE" w:rsidP="00B437AE" w14:paraId="4081CDFC" w14:textId="77777777">
      <w:pPr>
        <w:ind w:firstLine="560" w:firstLineChars="200"/>
        <w:rPr>
          <w:rFonts w:ascii="仿宋" w:eastAsia="仿宋" w:hAnsi="仿宋"/>
          <w:sz w:val="28"/>
        </w:rPr>
      </w:pPr>
      <w:r w:rsidRPr="00B437AE">
        <w:rPr>
          <w:rFonts w:ascii="仿宋" w:eastAsia="仿宋" w:hAnsi="仿宋"/>
          <w:sz w:val="28"/>
        </w:rPr>
        <w:t>4. 持续学习文</w:t>
      </w:r>
      <w:r w:rsidRPr="00B437AE">
        <w:rPr>
          <w:rFonts w:ascii="仿宋" w:eastAsia="仿宋" w:hAnsi="仿宋" w:hint="eastAsia"/>
          <w:sz w:val="28"/>
        </w:rPr>
        <w:t>化</w:t>
      </w:r>
    </w:p>
    <w:p w:rsidR="00B437AE" w:rsidP="00B437AE" w14:paraId="25DF6176" w14:textId="4EC8157C">
      <w:pPr>
        <w:ind w:firstLine="560" w:firstLineChars="200"/>
        <w:rPr>
          <w:rFonts w:ascii="仿宋" w:eastAsia="仿宋" w:hAnsi="仿宋" w:hint="eastAsia"/>
          <w:sz w:val="28"/>
        </w:rPr>
      </w:pPr>
      <w:r w:rsidRPr="00B437AE">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B437AE" w:rsidP="00B437AE" w14:paraId="610540EA" w14:textId="2198412D">
      <w:pPr>
        <w:pStyle w:val="Heading2"/>
      </w:pPr>
      <w:bookmarkStart w:id="4" w:name="_Toc154206380"/>
      <w:r w:rsidRPr="00B437AE">
        <w:t>(三)、员工满意度调查与改进</w:t>
      </w:r>
      <w:bookmarkEnd w:id="4"/>
    </w:p>
    <w:p w:rsidR="00B437AE" w:rsidRPr="00B437AE" w:rsidP="00B437AE" w14:paraId="363ADE05" w14:textId="77777777">
      <w:pPr>
        <w:ind w:firstLine="560" w:firstLineChars="200"/>
        <w:rPr>
          <w:rFonts w:ascii="仿宋" w:eastAsia="仿宋" w:hAnsi="仿宋"/>
          <w:sz w:val="28"/>
        </w:rPr>
      </w:pPr>
      <w:r w:rsidRPr="00B437AE">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B437AE" w:rsidRPr="00B437AE" w:rsidP="00B437AE" w14:paraId="1E63F34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437AE">
        <w:rPr>
          <w:rFonts w:ascii="仿宋" w:eastAsia="仿宋" w:hAnsi="仿宋"/>
          <w:sz w:val="28"/>
        </w:rPr>
        <w:t>1. 员工满意度调查</w:t>
      </w:r>
    </w:p>
    <w:p w:rsidR="00B437AE" w:rsidRPr="00B437AE" w:rsidP="00B437AE" w14:paraId="465674AC" w14:textId="77777777">
      <w:pPr>
        <w:ind w:firstLine="560" w:firstLineChars="200"/>
        <w:rPr>
          <w:rFonts w:ascii="仿宋" w:eastAsia="仿宋" w:hAnsi="仿宋"/>
          <w:sz w:val="28"/>
        </w:rPr>
      </w:pPr>
      <w:r w:rsidRPr="00B437AE">
        <w:rPr>
          <w:rFonts w:ascii="仿宋" w:eastAsia="仿宋" w:hAnsi="仿宋" w:hint="eastAsia"/>
          <w:sz w:val="28"/>
        </w:rPr>
        <w:t>公司定期进行员工满意度调查，通过匿名方式收集员工对公司工</w:t>
      </w:r>
      <w:r w:rsidRPr="00B437AE">
        <w:rPr>
          <w:rFonts w:ascii="仿宋" w:eastAsia="仿宋" w:hAnsi="仿宋" w:hint="eastAsia"/>
          <w:sz w:val="28"/>
        </w:rPr>
        <w:t>作环境、领导层、同事关系、薪酬福利等方面的意见和反馈。调查内容全面涵盖员工关心的各个方面，以全面了解员工的期望和需求。</w:t>
      </w:r>
    </w:p>
    <w:p w:rsidR="00B437AE" w:rsidRPr="00B437AE" w:rsidP="00B437AE" w14:paraId="4B9A8A84" w14:textId="77777777">
      <w:pPr>
        <w:ind w:firstLine="560" w:firstLineChars="200"/>
        <w:rPr>
          <w:rFonts w:ascii="仿宋" w:eastAsia="仿宋" w:hAnsi="仿宋"/>
          <w:sz w:val="28"/>
        </w:rPr>
      </w:pPr>
      <w:r w:rsidRPr="00B437AE">
        <w:rPr>
          <w:rFonts w:ascii="仿宋" w:eastAsia="仿宋" w:hAnsi="仿宋"/>
          <w:sz w:val="28"/>
        </w:rPr>
        <w:t>2. 数据分析与洞察</w:t>
      </w:r>
    </w:p>
    <w:p w:rsidR="00B437AE" w:rsidRPr="00B437AE" w:rsidP="00B437AE" w14:paraId="10A5903A" w14:textId="77777777">
      <w:pPr>
        <w:ind w:firstLine="560" w:firstLineChars="200"/>
        <w:rPr>
          <w:rFonts w:ascii="仿宋" w:eastAsia="仿宋" w:hAnsi="仿宋"/>
          <w:sz w:val="28"/>
        </w:rPr>
      </w:pPr>
      <w:r w:rsidRPr="00B437AE">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B437AE" w:rsidRPr="00B437AE" w:rsidP="00B437AE" w14:paraId="5BC833A2" w14:textId="77777777">
      <w:pPr>
        <w:ind w:firstLine="560" w:firstLineChars="200"/>
        <w:rPr>
          <w:rFonts w:ascii="仿宋" w:eastAsia="仿宋" w:hAnsi="仿宋"/>
          <w:sz w:val="28"/>
        </w:rPr>
      </w:pPr>
      <w:r w:rsidRPr="00B437AE">
        <w:rPr>
          <w:rFonts w:ascii="仿宋" w:eastAsia="仿宋" w:hAnsi="仿宋"/>
          <w:sz w:val="28"/>
        </w:rPr>
        <w:t>3. 制定改进计划</w:t>
      </w:r>
    </w:p>
    <w:p w:rsidR="00B437AE" w:rsidRPr="00B437AE" w:rsidP="00B437AE" w14:paraId="0FB1D824" w14:textId="77777777">
      <w:pPr>
        <w:ind w:firstLine="560" w:firstLineChars="200"/>
        <w:rPr>
          <w:rFonts w:ascii="仿宋" w:eastAsia="仿宋" w:hAnsi="仿宋"/>
          <w:sz w:val="28"/>
        </w:rPr>
      </w:pPr>
      <w:r w:rsidRPr="00B437AE">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B437AE" w:rsidRPr="00B437AE" w:rsidP="00B437AE" w14:paraId="6A6A6635" w14:textId="77777777">
      <w:pPr>
        <w:ind w:firstLine="560" w:firstLineChars="200"/>
        <w:rPr>
          <w:rFonts w:ascii="仿宋" w:eastAsia="仿宋" w:hAnsi="仿宋"/>
          <w:sz w:val="28"/>
        </w:rPr>
      </w:pPr>
      <w:r w:rsidRPr="00B437AE">
        <w:rPr>
          <w:rFonts w:ascii="仿宋" w:eastAsia="仿宋" w:hAnsi="仿宋"/>
          <w:sz w:val="28"/>
        </w:rPr>
        <w:t>4. 沟通与参与</w:t>
      </w:r>
    </w:p>
    <w:p w:rsidR="00B437AE" w:rsidRPr="00B437AE" w:rsidP="00B437AE" w14:paraId="214471A1" w14:textId="77777777">
      <w:pPr>
        <w:ind w:firstLine="560" w:firstLineChars="200"/>
        <w:rPr>
          <w:rFonts w:ascii="仿宋" w:eastAsia="仿宋" w:hAnsi="仿宋"/>
          <w:sz w:val="28"/>
        </w:rPr>
      </w:pPr>
      <w:r w:rsidRPr="00B437AE">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B437AE" w:rsidRPr="00B437AE" w:rsidP="00B437AE" w14:paraId="6486EFF8" w14:textId="77777777">
      <w:pPr>
        <w:ind w:firstLine="560" w:firstLineChars="200"/>
        <w:rPr>
          <w:rFonts w:ascii="仿宋" w:eastAsia="仿宋" w:hAnsi="仿宋"/>
          <w:sz w:val="28"/>
        </w:rPr>
      </w:pPr>
      <w:r w:rsidRPr="00B437AE">
        <w:rPr>
          <w:rFonts w:ascii="仿宋" w:eastAsia="仿宋" w:hAnsi="仿宋"/>
          <w:sz w:val="28"/>
        </w:rPr>
        <w:t>5. 持续监测与调整</w:t>
      </w:r>
    </w:p>
    <w:p w:rsidR="00B437AE" w:rsidRPr="00B437AE" w:rsidP="00B437AE" w14:paraId="444597BE" w14:textId="77777777">
      <w:pPr>
        <w:ind w:firstLine="560" w:firstLineChars="200"/>
        <w:rPr>
          <w:rFonts w:ascii="仿宋" w:eastAsia="仿宋" w:hAnsi="仿宋"/>
          <w:sz w:val="28"/>
        </w:rPr>
      </w:pPr>
      <w:r w:rsidRPr="00B437AE">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B437AE" w:rsidP="00B437AE" w14:paraId="20CEA9AC" w14:textId="30C9AED9">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437AE" w:rsidP="00B437AE" w14:paraId="40D43970" w14:textId="28AC5B46">
      <w:pPr>
        <w:pStyle w:val="Heading1"/>
        <w:rPr>
          <w:rFonts w:hint="eastAsia"/>
        </w:rPr>
      </w:pPr>
      <w:bookmarkStart w:id="5" w:name="_Toc154206381"/>
      <w:r w:rsidRPr="00B437AE">
        <w:rPr>
          <w:rFonts w:hint="eastAsia"/>
        </w:rPr>
        <w:t>二、醋项目概论</w:t>
      </w:r>
      <w:bookmarkEnd w:id="5"/>
    </w:p>
    <w:p w:rsidR="00B437AE" w:rsidP="00B437AE" w14:paraId="7C3D9F66" w14:textId="63191373">
      <w:pPr>
        <w:pStyle w:val="Heading2"/>
      </w:pPr>
      <w:bookmarkStart w:id="6" w:name="_Toc154206382"/>
      <w:r w:rsidRPr="00B437AE">
        <w:t>(一)、项目概况</w:t>
      </w:r>
      <w:bookmarkEnd w:id="6"/>
    </w:p>
    <w:p w:rsidR="00B437AE" w:rsidRPr="00B437AE" w:rsidP="00B437AE" w14:paraId="7492F247" w14:textId="77777777">
      <w:pPr>
        <w:ind w:firstLine="560" w:firstLineChars="200"/>
        <w:rPr>
          <w:rFonts w:ascii="仿宋" w:eastAsia="仿宋" w:hAnsi="仿宋"/>
          <w:sz w:val="28"/>
        </w:rPr>
      </w:pPr>
      <w:r w:rsidRPr="00B437AE">
        <w:rPr>
          <w:rFonts w:ascii="仿宋" w:eastAsia="仿宋" w:hAnsi="仿宋"/>
          <w:sz w:val="28"/>
        </w:rPr>
        <w:t>(一)项目名称</w:t>
      </w:r>
    </w:p>
    <w:p w:rsidR="00B437AE" w:rsidRPr="00B437AE" w:rsidP="00B437AE" w14:paraId="0D0875CC" w14:textId="77777777">
      <w:pPr>
        <w:ind w:firstLine="560" w:firstLineChars="200"/>
        <w:rPr>
          <w:rFonts w:ascii="仿宋" w:eastAsia="仿宋" w:hAnsi="仿宋"/>
          <w:sz w:val="28"/>
        </w:rPr>
      </w:pPr>
      <w:r w:rsidRPr="00B437AE">
        <w:rPr>
          <w:rFonts w:ascii="仿宋" w:eastAsia="仿宋" w:hAnsi="仿宋" w:hint="eastAsia"/>
          <w:sz w:val="28"/>
        </w:rPr>
        <w:t>醋创新项目</w:t>
      </w:r>
    </w:p>
    <w:p w:rsidR="00B437AE" w:rsidRPr="00B437AE" w:rsidP="00B437AE" w14:paraId="2E26573F" w14:textId="77777777">
      <w:pPr>
        <w:ind w:firstLine="560" w:firstLineChars="200"/>
        <w:rPr>
          <w:rFonts w:ascii="仿宋" w:eastAsia="仿宋" w:hAnsi="仿宋"/>
          <w:sz w:val="28"/>
        </w:rPr>
      </w:pPr>
      <w:r w:rsidRPr="00B437AE">
        <w:rPr>
          <w:rFonts w:ascii="仿宋" w:eastAsia="仿宋" w:hAnsi="仿宋"/>
          <w:sz w:val="28"/>
        </w:rPr>
        <w:t>(二)项目选址</w:t>
      </w:r>
    </w:p>
    <w:p w:rsidR="00B437AE" w:rsidRPr="00B437AE" w:rsidP="00B437AE" w14:paraId="347BE347" w14:textId="77777777">
      <w:pPr>
        <w:ind w:firstLine="560" w:firstLineChars="200"/>
        <w:rPr>
          <w:rFonts w:ascii="仿宋" w:eastAsia="仿宋" w:hAnsi="仿宋"/>
          <w:sz w:val="28"/>
        </w:rPr>
      </w:pPr>
      <w:r w:rsidRPr="00B437AE">
        <w:rPr>
          <w:rFonts w:ascii="仿宋" w:eastAsia="仿宋" w:hAnsi="仿宋"/>
          <w:sz w:val="28"/>
        </w:rPr>
        <w:t>XX科技创新园区</w:t>
      </w:r>
    </w:p>
    <w:p w:rsidR="00B437AE" w:rsidRPr="00B437AE" w:rsidP="00B437AE" w14:paraId="7737869C" w14:textId="77777777">
      <w:pPr>
        <w:ind w:firstLine="560" w:firstLineChars="200"/>
        <w:rPr>
          <w:rFonts w:ascii="仿宋" w:eastAsia="仿宋" w:hAnsi="仿宋"/>
          <w:sz w:val="28"/>
        </w:rPr>
      </w:pPr>
      <w:r w:rsidRPr="00B437AE">
        <w:rPr>
          <w:rFonts w:ascii="仿宋" w:eastAsia="仿宋" w:hAnsi="仿宋"/>
          <w:sz w:val="28"/>
        </w:rPr>
        <w:t>(三)项目用地规模</w:t>
      </w:r>
    </w:p>
    <w:p w:rsidR="00B437AE" w:rsidRPr="00B437AE" w:rsidP="00B437AE" w14:paraId="3DB4760C" w14:textId="77777777">
      <w:pPr>
        <w:ind w:firstLine="560" w:firstLineChars="200"/>
        <w:rPr>
          <w:rFonts w:ascii="仿宋" w:eastAsia="仿宋" w:hAnsi="仿宋"/>
          <w:sz w:val="28"/>
        </w:rPr>
      </w:pPr>
      <w:r w:rsidRPr="00B437AE">
        <w:rPr>
          <w:rFonts w:ascii="仿宋" w:eastAsia="仿宋" w:hAnsi="仿宋" w:hint="eastAsia"/>
          <w:sz w:val="28"/>
        </w:rPr>
        <w:t>项目总用地面积</w:t>
      </w:r>
      <w:r w:rsidRPr="00B437AE">
        <w:rPr>
          <w:rFonts w:ascii="仿宋" w:eastAsia="仿宋" w:hAnsi="仿宋"/>
          <w:sz w:val="28"/>
        </w:rPr>
        <w:t>XXXXX平方米（折合约XX亩）。</w:t>
      </w:r>
    </w:p>
    <w:p w:rsidR="00B437AE" w:rsidRPr="00B437AE" w:rsidP="00B437AE" w14:paraId="50920FF6" w14:textId="77777777">
      <w:pPr>
        <w:ind w:firstLine="560" w:firstLineChars="200"/>
        <w:rPr>
          <w:rFonts w:ascii="仿宋" w:eastAsia="仿宋" w:hAnsi="仿宋"/>
          <w:sz w:val="28"/>
        </w:rPr>
      </w:pPr>
      <w:r w:rsidRPr="00B437AE">
        <w:rPr>
          <w:rFonts w:ascii="仿宋" w:eastAsia="仿宋" w:hAnsi="仿宋"/>
          <w:sz w:val="28"/>
        </w:rPr>
        <w:t>(四)项目用地控制指标</w:t>
      </w:r>
    </w:p>
    <w:p w:rsidR="00B437AE" w:rsidRPr="00B437AE" w:rsidP="00B437AE" w14:paraId="0F4C1997" w14:textId="77777777">
      <w:pPr>
        <w:ind w:firstLine="560" w:firstLineChars="200"/>
        <w:rPr>
          <w:rFonts w:ascii="仿宋" w:eastAsia="仿宋" w:hAnsi="仿宋"/>
          <w:sz w:val="28"/>
        </w:rPr>
      </w:pPr>
      <w:r w:rsidRPr="00B437AE">
        <w:rPr>
          <w:rFonts w:ascii="仿宋" w:eastAsia="仿宋" w:hAnsi="仿宋" w:hint="eastAsia"/>
          <w:sz w:val="28"/>
        </w:rPr>
        <w:t>该项目规划建筑系数</w:t>
      </w:r>
      <w:r w:rsidRPr="00B437AE">
        <w:rPr>
          <w:rFonts w:ascii="仿宋" w:eastAsia="仿宋" w:hAnsi="仿宋"/>
          <w:sz w:val="28"/>
        </w:rPr>
        <w:t>XX%，建筑容积率XX，建设区域绿化覆盖率XX%，固定资产投资强度XX万元/亩。</w:t>
      </w:r>
    </w:p>
    <w:p w:rsidR="00B437AE" w:rsidRPr="00B437AE" w:rsidP="00B437AE" w14:paraId="10563421" w14:textId="77777777">
      <w:pPr>
        <w:ind w:firstLine="560" w:firstLineChars="200"/>
        <w:rPr>
          <w:rFonts w:ascii="仿宋" w:eastAsia="仿宋" w:hAnsi="仿宋"/>
          <w:sz w:val="28"/>
        </w:rPr>
      </w:pPr>
      <w:r w:rsidRPr="00B437AE">
        <w:rPr>
          <w:rFonts w:ascii="仿宋" w:eastAsia="仿宋" w:hAnsi="仿宋"/>
          <w:sz w:val="28"/>
        </w:rPr>
        <w:t>(五)土建工程指标</w:t>
      </w:r>
    </w:p>
    <w:p w:rsidR="00B437AE" w:rsidRPr="00B437AE" w:rsidP="00B437AE" w14:paraId="6EFC58A5" w14:textId="77777777">
      <w:pPr>
        <w:ind w:firstLine="560" w:firstLineChars="200"/>
        <w:rPr>
          <w:rFonts w:ascii="仿宋" w:eastAsia="仿宋" w:hAnsi="仿宋"/>
          <w:sz w:val="28"/>
        </w:rPr>
      </w:pPr>
      <w:r w:rsidRPr="00B437AE">
        <w:rPr>
          <w:rFonts w:ascii="仿宋" w:eastAsia="仿宋" w:hAnsi="仿宋" w:hint="eastAsia"/>
          <w:sz w:val="28"/>
        </w:rPr>
        <w:t>项目净用地面积</w:t>
      </w:r>
      <w:r w:rsidRPr="00B437AE">
        <w:rPr>
          <w:rFonts w:ascii="仿宋" w:eastAsia="仿宋" w:hAnsi="仿宋"/>
          <w:sz w:val="28"/>
        </w:rPr>
        <w:t>XXXXX平方米，建筑物基底占地面积XXXXX平方米，总建筑面积XXXXX平方米。其中，规划建设主体工程XXXXX平方米，项目规划绿化面积XXXX平方米。</w:t>
      </w:r>
    </w:p>
    <w:p w:rsidR="00B437AE" w:rsidRPr="00B437AE" w:rsidP="00B437AE" w14:paraId="2B3C9E9A" w14:textId="77777777">
      <w:pPr>
        <w:ind w:firstLine="560" w:firstLineChars="200"/>
        <w:rPr>
          <w:rFonts w:ascii="仿宋" w:eastAsia="仿宋" w:hAnsi="仿宋"/>
          <w:sz w:val="28"/>
        </w:rPr>
      </w:pPr>
      <w:r w:rsidRPr="00B437AE">
        <w:rPr>
          <w:rFonts w:ascii="仿宋" w:eastAsia="仿宋" w:hAnsi="仿宋"/>
          <w:sz w:val="28"/>
        </w:rPr>
        <w:t>(六)设备选型方案</w:t>
      </w:r>
    </w:p>
    <w:p w:rsidR="00B437AE" w:rsidRPr="00B437AE" w:rsidP="00B437AE" w14:paraId="344C3EBB" w14:textId="77777777">
      <w:pPr>
        <w:ind w:firstLine="560" w:firstLineChars="200"/>
        <w:rPr>
          <w:rFonts w:ascii="仿宋" w:eastAsia="仿宋" w:hAnsi="仿宋"/>
          <w:sz w:val="28"/>
        </w:rPr>
      </w:pPr>
      <w:r w:rsidRPr="00B437AE">
        <w:rPr>
          <w:rFonts w:ascii="仿宋" w:eastAsia="仿宋" w:hAnsi="仿宋" w:hint="eastAsia"/>
          <w:sz w:val="28"/>
        </w:rPr>
        <w:t>为了实现醋项目的智能化目标，计划购置先进的</w:t>
      </w:r>
      <w:r w:rsidRPr="00B437AE">
        <w:rPr>
          <w:rFonts w:ascii="仿宋" w:eastAsia="仿宋" w:hAnsi="仿宋"/>
          <w:sz w:val="28"/>
        </w:rPr>
        <w:t>XXX设备共计XXX台（套），设备购置费预计XXXX万元。</w:t>
      </w:r>
    </w:p>
    <w:p w:rsidR="00B437AE" w:rsidRPr="00B437AE" w:rsidP="00B437AE" w14:paraId="2230F79A" w14:textId="77777777">
      <w:pPr>
        <w:ind w:firstLine="560" w:firstLineChars="200"/>
        <w:rPr>
          <w:rFonts w:ascii="仿宋" w:eastAsia="仿宋" w:hAnsi="仿宋"/>
          <w:sz w:val="28"/>
        </w:rPr>
      </w:pPr>
      <w:r w:rsidRPr="00B437AE">
        <w:rPr>
          <w:rFonts w:ascii="仿宋" w:eastAsia="仿宋" w:hAnsi="仿宋"/>
          <w:sz w:val="28"/>
        </w:rPr>
        <w:t>(七)节能分析</w:t>
      </w:r>
    </w:p>
    <w:p w:rsidR="00B437AE" w:rsidRPr="00B437AE" w:rsidP="00B437AE" w14:paraId="0EB27810" w14:textId="77777777">
      <w:pPr>
        <w:ind w:firstLine="560" w:firstLineChars="200"/>
        <w:rPr>
          <w:rFonts w:ascii="仿宋" w:eastAsia="仿宋" w:hAnsi="仿宋"/>
          <w:sz w:val="28"/>
        </w:rPr>
      </w:pPr>
      <w:r w:rsidRPr="00B437AE">
        <w:rPr>
          <w:rFonts w:ascii="仿宋" w:eastAsia="仿宋" w:hAnsi="仿宋"/>
          <w:sz w:val="28"/>
        </w:rPr>
        <w:t>1. 项目年用电量预计XXXXX千瓦时，折合XXX吨标准煤。</w:t>
      </w:r>
    </w:p>
    <w:p w:rsidR="00B437AE" w:rsidRPr="00B437AE" w:rsidP="00B437AE" w14:paraId="059A0C2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437AE">
        <w:rPr>
          <w:rFonts w:ascii="仿宋" w:eastAsia="仿宋" w:hAnsi="仿宋"/>
          <w:sz w:val="28"/>
        </w:rPr>
        <w:t>2. 项目年总用水量预计XXXX立方米，折合X吨标准煤。</w:t>
      </w:r>
    </w:p>
    <w:p w:rsidR="00B437AE" w:rsidRPr="00B437AE" w:rsidP="00B437AE" w14:paraId="669E82AC" w14:textId="77777777">
      <w:pPr>
        <w:ind w:firstLine="560" w:firstLineChars="200"/>
        <w:rPr>
          <w:rFonts w:ascii="仿宋" w:eastAsia="仿宋" w:hAnsi="仿宋"/>
          <w:sz w:val="28"/>
        </w:rPr>
      </w:pPr>
      <w:r w:rsidRPr="00B437AE">
        <w:rPr>
          <w:rFonts w:ascii="仿宋" w:eastAsia="仿宋" w:hAnsi="仿宋"/>
          <w:sz w:val="28"/>
        </w:rPr>
        <w:t>3. “醋创新项目”年综合总耗能量（当量值）预计为XXX吨标准煤/年。通过采用先进的节能技术和设备，达产年综合节能量预计为XX吨标准煤/年，项目总节能率XX%，能源利用效果显著。</w:t>
      </w:r>
    </w:p>
    <w:p w:rsidR="00B437AE" w:rsidRPr="00B437AE" w:rsidP="00B437AE" w14:paraId="4A8EC7FB" w14:textId="77777777">
      <w:pPr>
        <w:ind w:firstLine="560" w:firstLineChars="200"/>
        <w:rPr>
          <w:rFonts w:ascii="仿宋" w:eastAsia="仿宋" w:hAnsi="仿宋"/>
          <w:sz w:val="28"/>
        </w:rPr>
      </w:pPr>
      <w:r w:rsidRPr="00B437AE">
        <w:rPr>
          <w:rFonts w:ascii="仿宋" w:eastAsia="仿宋" w:hAnsi="仿宋"/>
          <w:sz w:val="28"/>
        </w:rPr>
        <w:t>(八)环境保护</w:t>
      </w:r>
    </w:p>
    <w:p w:rsidR="00B437AE" w:rsidRPr="00B437AE" w:rsidP="00B437AE" w14:paraId="5F848A06" w14:textId="77777777">
      <w:pPr>
        <w:ind w:firstLine="560" w:firstLineChars="200"/>
        <w:rPr>
          <w:rFonts w:ascii="仿宋" w:eastAsia="仿宋" w:hAnsi="仿宋"/>
          <w:sz w:val="28"/>
        </w:rPr>
      </w:pPr>
      <w:r w:rsidRPr="00B437AE">
        <w:rPr>
          <w:rFonts w:ascii="仿宋" w:eastAsia="仿宋" w:hAnsi="仿宋" w:hint="eastAsia"/>
          <w:sz w:val="28"/>
        </w:rPr>
        <w:t>该项目严格遵守</w:t>
      </w:r>
      <w:r w:rsidRPr="00B437AE">
        <w:rPr>
          <w:rFonts w:ascii="仿宋" w:eastAsia="仿宋" w:hAnsi="仿宋"/>
          <w:sz w:val="28"/>
        </w:rPr>
        <w:t>XX科技创新园区环保要求，所有设备和工艺均符合国家和地方环保标准。针对可能产生的各类污染物，项目已制定切实</w:t>
      </w:r>
      <w:r w:rsidRPr="00B437AE">
        <w:rPr>
          <w:rFonts w:ascii="仿宋" w:eastAsia="仿宋" w:hAnsi="仿宋" w:hint="eastAsia"/>
          <w:sz w:val="28"/>
        </w:rPr>
        <w:t>可行的治理措施，确保污染物排放达到国家标准以内，项目建设对区域生态环境无明显影响。</w:t>
      </w:r>
    </w:p>
    <w:p w:rsidR="00B437AE" w:rsidRPr="00B437AE" w:rsidP="00B437AE" w14:paraId="4CD9F94F" w14:textId="77777777">
      <w:pPr>
        <w:ind w:firstLine="560" w:firstLineChars="200"/>
        <w:rPr>
          <w:rFonts w:ascii="仿宋" w:eastAsia="仿宋" w:hAnsi="仿宋"/>
          <w:sz w:val="28"/>
        </w:rPr>
      </w:pPr>
      <w:r w:rsidRPr="00B437AE">
        <w:rPr>
          <w:rFonts w:ascii="仿宋" w:eastAsia="仿宋" w:hAnsi="仿宋"/>
          <w:sz w:val="28"/>
        </w:rPr>
        <w:t>(九)醋项目总投资及资金构成</w:t>
      </w:r>
    </w:p>
    <w:p w:rsidR="00B437AE" w:rsidRPr="00B437AE" w:rsidP="00B437AE" w14:paraId="314F16BC" w14:textId="77777777">
      <w:pPr>
        <w:ind w:firstLine="560" w:firstLineChars="200"/>
        <w:rPr>
          <w:rFonts w:ascii="仿宋" w:eastAsia="仿宋" w:hAnsi="仿宋"/>
          <w:sz w:val="28"/>
        </w:rPr>
      </w:pPr>
      <w:r w:rsidRPr="00B437AE">
        <w:rPr>
          <w:rFonts w:ascii="仿宋" w:eastAsia="仿宋" w:hAnsi="仿宋" w:hint="eastAsia"/>
          <w:sz w:val="28"/>
        </w:rPr>
        <w:t>项目预计总投资</w:t>
      </w:r>
      <w:r w:rsidRPr="00B437AE">
        <w:rPr>
          <w:rFonts w:ascii="仿宋" w:eastAsia="仿宋" w:hAnsi="仿宋"/>
          <w:sz w:val="28"/>
        </w:rPr>
        <w:t>XXXX万元。其中，固定资产投资XXXXX万元，占项目总投资的XX%；流动资金XXX万元，占项目总投资的XX%。</w:t>
      </w:r>
    </w:p>
    <w:p w:rsidR="00B437AE" w:rsidRPr="00B437AE" w:rsidP="00B437AE" w14:paraId="0FF21568" w14:textId="77777777">
      <w:pPr>
        <w:ind w:firstLine="560" w:firstLineChars="200"/>
        <w:rPr>
          <w:rFonts w:ascii="仿宋" w:eastAsia="仿宋" w:hAnsi="仿宋"/>
          <w:sz w:val="28"/>
        </w:rPr>
      </w:pPr>
      <w:r w:rsidRPr="00B437AE">
        <w:rPr>
          <w:rFonts w:ascii="仿宋" w:eastAsia="仿宋" w:hAnsi="仿宋"/>
          <w:sz w:val="28"/>
        </w:rPr>
        <w:t>(十)资金筹措</w:t>
      </w:r>
    </w:p>
    <w:p w:rsidR="00B437AE" w:rsidRPr="00B437AE" w:rsidP="00B437AE" w14:paraId="4A6AEB6C" w14:textId="77777777">
      <w:pPr>
        <w:ind w:firstLine="560" w:firstLineChars="200"/>
        <w:rPr>
          <w:rFonts w:ascii="仿宋" w:eastAsia="仿宋" w:hAnsi="仿宋"/>
          <w:sz w:val="28"/>
        </w:rPr>
      </w:pPr>
      <w:r w:rsidRPr="00B437AE">
        <w:rPr>
          <w:rFonts w:ascii="仿宋" w:eastAsia="仿宋" w:hAnsi="仿宋" w:hint="eastAsia"/>
          <w:sz w:val="28"/>
        </w:rPr>
        <w:t>该项目当前所需投资全部由企业自筹。</w:t>
      </w:r>
    </w:p>
    <w:p w:rsidR="00B437AE" w:rsidRPr="00B437AE" w:rsidP="00B437AE" w14:paraId="778E651F" w14:textId="77777777">
      <w:pPr>
        <w:ind w:firstLine="560" w:firstLineChars="200"/>
        <w:rPr>
          <w:rFonts w:ascii="仿宋" w:eastAsia="仿宋" w:hAnsi="仿宋"/>
          <w:sz w:val="28"/>
        </w:rPr>
      </w:pPr>
      <w:r w:rsidRPr="00B437AE">
        <w:rPr>
          <w:rFonts w:ascii="仿宋" w:eastAsia="仿宋" w:hAnsi="仿宋"/>
          <w:sz w:val="28"/>
        </w:rPr>
        <w:t>(十一)醋项目预期经济效益规划目标</w:t>
      </w:r>
    </w:p>
    <w:p w:rsidR="00B437AE" w:rsidRPr="00B437AE" w:rsidP="00B437AE" w14:paraId="2A2E6D4D" w14:textId="77777777">
      <w:pPr>
        <w:ind w:firstLine="560" w:firstLineChars="200"/>
        <w:rPr>
          <w:rFonts w:ascii="仿宋" w:eastAsia="仿宋" w:hAnsi="仿宋"/>
          <w:sz w:val="28"/>
        </w:rPr>
      </w:pPr>
      <w:r w:rsidRPr="00B437AE">
        <w:rPr>
          <w:rFonts w:ascii="仿宋" w:eastAsia="仿宋" w:hAnsi="仿宋" w:hint="eastAsia"/>
          <w:sz w:val="28"/>
        </w:rPr>
        <w:t>预期达产年营业收入</w:t>
      </w:r>
      <w:r w:rsidRPr="00B437AE">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B437AE" w:rsidRPr="00B437AE" w:rsidP="00B437AE" w14:paraId="45651A40" w14:textId="77777777">
      <w:pPr>
        <w:ind w:firstLine="560" w:firstLineChars="200"/>
        <w:rPr>
          <w:rFonts w:ascii="仿宋" w:eastAsia="仿宋" w:hAnsi="仿宋"/>
          <w:sz w:val="28"/>
        </w:rPr>
      </w:pPr>
      <w:r w:rsidRPr="00B437AE">
        <w:rPr>
          <w:rFonts w:ascii="仿宋" w:eastAsia="仿宋" w:hAnsi="仿宋"/>
          <w:sz w:val="28"/>
        </w:rPr>
        <w:t>(十二)进度规划</w:t>
      </w:r>
    </w:p>
    <w:p w:rsidR="00B437AE" w:rsidRPr="00B437AE" w:rsidP="00B437AE" w14:paraId="5C4E8BA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437AE">
        <w:rPr>
          <w:rFonts w:ascii="仿宋" w:eastAsia="仿宋" w:hAnsi="仿宋" w:hint="eastAsia"/>
          <w:sz w:val="28"/>
        </w:rPr>
        <w:t>醋项目计划建设周期为</w:t>
      </w:r>
      <w:r w:rsidRPr="00B437AE">
        <w:rPr>
          <w:rFonts w:ascii="仿宋" w:eastAsia="仿宋" w:hAnsi="仿宋"/>
          <w:sz w:val="28"/>
        </w:rPr>
        <w:t>X个月。为确保醋项目的顺利进行和目标的如期实现，项目承办单位将组建专业的项目管理团队，负责醋项目</w:t>
      </w:r>
    </w:p>
    <w:p w:rsidR="00B437AE" w:rsidRPr="00B437AE" w:rsidP="00B437AE" w14:textId="77777777">
      <w:pPr>
        <w:ind w:firstLine="560" w:firstLineChars="200"/>
        <w:rPr>
          <w:rFonts w:ascii="仿宋" w:eastAsia="仿宋" w:hAnsi="仿宋"/>
          <w:sz w:val="28"/>
        </w:rPr>
      </w:pPr>
      <w:r w:rsidRPr="00B437AE">
        <w:rPr>
          <w:rFonts w:ascii="仿宋" w:eastAsia="仿宋" w:hAnsi="仿宋"/>
          <w:sz w:val="28"/>
        </w:rPr>
        <w:t>的整体规划和实施过程中的各项细节管理。团队将密切关注项目进度，根据实际情况灵活调整投资计划和施工方案，确保资源的高效利用和醋项目的成功实施。</w:t>
      </w:r>
    </w:p>
    <w:p w:rsidR="00B437AE" w:rsidRPr="00B437AE" w:rsidP="00B437AE" w14:paraId="4F173E05" w14:textId="77777777">
      <w:pPr>
        <w:ind w:firstLine="560" w:firstLineChars="200"/>
        <w:rPr>
          <w:rFonts w:ascii="仿宋" w:eastAsia="仿宋" w:hAnsi="仿宋"/>
          <w:sz w:val="28"/>
        </w:rPr>
      </w:pPr>
      <w:r w:rsidRPr="00B437AE">
        <w:rPr>
          <w:rFonts w:ascii="仿宋" w:eastAsia="仿宋" w:hAnsi="仿宋"/>
          <w:sz w:val="28"/>
        </w:rPr>
        <w:t>(十三)风险管理</w:t>
      </w:r>
    </w:p>
    <w:p w:rsidR="00B437AE" w:rsidRPr="00B437AE" w:rsidP="00B437AE" w14:paraId="5A548E0E" w14:textId="77777777">
      <w:pPr>
        <w:ind w:firstLine="560" w:firstLineChars="200"/>
        <w:rPr>
          <w:rFonts w:ascii="仿宋" w:eastAsia="仿宋" w:hAnsi="仿宋"/>
          <w:sz w:val="28"/>
        </w:rPr>
      </w:pPr>
      <w:r w:rsidRPr="00B437AE">
        <w:rPr>
          <w:rFonts w:ascii="仿宋" w:eastAsia="仿宋" w:hAnsi="仿宋" w:hint="eastAsia"/>
          <w:sz w:val="28"/>
        </w:rPr>
        <w:t>针对醋创新项目可能面临的各种风险，项目承办单位已制定全面的风险管理策略。</w:t>
      </w:r>
    </w:p>
    <w:p w:rsidR="00B437AE" w:rsidRPr="00B437AE" w:rsidP="00B437AE" w14:paraId="0C052128" w14:textId="77777777">
      <w:pPr>
        <w:ind w:firstLine="560" w:firstLineChars="200"/>
        <w:rPr>
          <w:rFonts w:ascii="仿宋" w:eastAsia="仿宋" w:hAnsi="仿宋"/>
          <w:sz w:val="28"/>
        </w:rPr>
      </w:pPr>
      <w:r w:rsidRPr="00B437AE">
        <w:rPr>
          <w:rFonts w:ascii="仿宋" w:eastAsia="仿宋" w:hAnsi="仿宋" w:hint="eastAsia"/>
          <w:sz w:val="28"/>
        </w:rPr>
        <w:t>市场风险：随着技术的快速发展，</w:t>
      </w:r>
      <w:r w:rsidRPr="00B437AE">
        <w:rPr>
          <w:rFonts w:ascii="仿宋" w:eastAsia="仿宋" w:hAnsi="仿宋"/>
          <w:sz w:val="28"/>
        </w:rPr>
        <w:t>XXX市场可能出现新的竞争者和替代品。为应对这一风险，项目将持续关注行业动态，加强技术创新和产品研发，以保持市场领先地位。</w:t>
      </w:r>
    </w:p>
    <w:p w:rsidR="00B437AE" w:rsidRPr="00B437AE" w:rsidP="00B437AE" w14:paraId="6886341D" w14:textId="77777777">
      <w:pPr>
        <w:ind w:firstLine="560" w:firstLineChars="200"/>
        <w:rPr>
          <w:rFonts w:ascii="仿宋" w:eastAsia="仿宋" w:hAnsi="仿宋"/>
          <w:sz w:val="28"/>
        </w:rPr>
      </w:pPr>
      <w:r w:rsidRPr="00B437AE">
        <w:rPr>
          <w:rFonts w:ascii="仿宋" w:eastAsia="仿宋" w:hAnsi="仿宋" w:hint="eastAsia"/>
          <w:sz w:val="28"/>
        </w:rPr>
        <w:t>技术风险：新技术的引入可能带来技术实施和整合的挑战。项目团队将积极与行业领先的技术合作伙伴合作，确保技术的稳定性和先进性。</w:t>
      </w:r>
    </w:p>
    <w:p w:rsidR="00B437AE" w:rsidRPr="00B437AE" w:rsidP="00B437AE" w14:paraId="63B280B6" w14:textId="77777777">
      <w:pPr>
        <w:ind w:firstLine="560" w:firstLineChars="200"/>
        <w:rPr>
          <w:rFonts w:ascii="仿宋" w:eastAsia="仿宋" w:hAnsi="仿宋"/>
          <w:sz w:val="28"/>
        </w:rPr>
      </w:pPr>
      <w:r w:rsidRPr="00B437AE">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B437AE" w:rsidRPr="00B437AE" w:rsidP="00B437AE" w14:paraId="53C82ED5" w14:textId="77777777">
      <w:pPr>
        <w:ind w:firstLine="560" w:firstLineChars="200"/>
        <w:rPr>
          <w:rFonts w:ascii="仿宋" w:eastAsia="仿宋" w:hAnsi="仿宋"/>
          <w:sz w:val="28"/>
        </w:rPr>
      </w:pPr>
      <w:r w:rsidRPr="00B437AE">
        <w:rPr>
          <w:rFonts w:ascii="仿宋" w:eastAsia="仿宋" w:hAnsi="仿宋" w:hint="eastAsia"/>
          <w:sz w:val="28"/>
        </w:rPr>
        <w:t>法律与合规风险：</w:t>
      </w:r>
      <w:r w:rsidRPr="00B437AE">
        <w:rPr>
          <w:rFonts w:ascii="仿宋" w:eastAsia="仿宋" w:hAnsi="仿宋"/>
          <w:sz w:val="28"/>
        </w:rPr>
        <w:t>XXX行业涉及多个法律领域，如数据保护、知识产权等。项目将严格遵守相关法律法规，确保</w:t>
      </w:r>
      <w:r w:rsidRPr="00B437AE">
        <w:rPr>
          <w:rFonts w:ascii="仿宋" w:eastAsia="仿宋" w:hAnsi="仿宋" w:hint="eastAsia"/>
          <w:sz w:val="28"/>
        </w:rPr>
        <w:t>合规经营。</w:t>
      </w:r>
    </w:p>
    <w:p w:rsidR="00B437AE" w:rsidRPr="00B437AE" w:rsidP="00B437AE" w14:paraId="76976831" w14:textId="77777777">
      <w:pPr>
        <w:ind w:firstLine="560" w:firstLineChars="200"/>
        <w:rPr>
          <w:rFonts w:ascii="仿宋" w:eastAsia="仿宋" w:hAnsi="仿宋"/>
          <w:sz w:val="28"/>
        </w:rPr>
      </w:pPr>
      <w:r w:rsidRPr="00B437AE">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B437AE" w:rsidRPr="00B437AE" w:rsidP="00B437AE" w14:paraId="725218CF" w14:textId="77777777">
      <w:pPr>
        <w:ind w:firstLine="560" w:firstLineChars="200"/>
        <w:rPr>
          <w:rFonts w:ascii="仿宋" w:eastAsia="仿宋" w:hAnsi="仿宋"/>
          <w:sz w:val="28"/>
        </w:rPr>
      </w:pPr>
      <w:r w:rsidRPr="00B437AE">
        <w:rPr>
          <w:rFonts w:ascii="仿宋" w:eastAsia="仿宋" w:hAnsi="仿宋"/>
          <w:sz w:val="28"/>
        </w:rPr>
        <w:t>(十四)合作与协同</w:t>
      </w:r>
    </w:p>
    <w:p w:rsidR="00B437AE" w:rsidRPr="00B437AE" w:rsidP="00B437AE" w14:paraId="353AFC0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437AE">
        <w:rPr>
          <w:rFonts w:ascii="仿宋" w:eastAsia="仿宋" w:hAnsi="仿宋" w:hint="eastAsia"/>
          <w:sz w:val="28"/>
        </w:rPr>
        <w:t>为充分利用各方资源，加快项目进展，醋创新项目将积极寻求与</w:t>
      </w:r>
    </w:p>
    <w:p w:rsidR="00B437AE" w:rsidRPr="00B437AE" w:rsidP="00B437AE" w14:textId="77777777">
      <w:pPr>
        <w:ind w:firstLine="560" w:firstLineChars="200"/>
        <w:rPr>
          <w:rFonts w:ascii="仿宋" w:eastAsia="仿宋" w:hAnsi="仿宋"/>
          <w:sz w:val="28"/>
        </w:rPr>
      </w:pPr>
      <w:r w:rsidRPr="00B437AE">
        <w:rPr>
          <w:rFonts w:ascii="仿宋" w:eastAsia="仿宋" w:hAnsi="仿宋" w:hint="eastAsia"/>
          <w:sz w:val="28"/>
        </w:rPr>
        <w:t>产业链上下游企业、科研机构、高校等合作伙伴的协同合作。通过共同研发、技术转移、人才培养等多种方式，形成紧密的产学研用合作网络，共同推动</w:t>
      </w:r>
      <w:r w:rsidRPr="00B437AE">
        <w:rPr>
          <w:rFonts w:ascii="仿宋" w:eastAsia="仿宋" w:hAnsi="仿宋"/>
          <w:sz w:val="28"/>
        </w:rPr>
        <w:t>XXX产业的创新发展。</w:t>
      </w:r>
    </w:p>
    <w:p w:rsidR="00B437AE" w:rsidRPr="00B437AE" w:rsidP="00B437AE" w14:paraId="62E5CC59" w14:textId="77777777">
      <w:pPr>
        <w:ind w:firstLine="560" w:firstLineChars="200"/>
        <w:rPr>
          <w:rFonts w:ascii="仿宋" w:eastAsia="仿宋" w:hAnsi="仿宋"/>
          <w:sz w:val="28"/>
        </w:rPr>
      </w:pPr>
      <w:r w:rsidRPr="00B437AE">
        <w:rPr>
          <w:rFonts w:ascii="仿宋" w:eastAsia="仿宋" w:hAnsi="仿宋"/>
          <w:sz w:val="28"/>
        </w:rPr>
        <w:t>(十五)社会效益</w:t>
      </w:r>
    </w:p>
    <w:p w:rsidR="00B437AE" w:rsidRPr="00B437AE" w:rsidP="00B437AE" w14:paraId="37BCA70F" w14:textId="77777777">
      <w:pPr>
        <w:ind w:firstLine="560" w:firstLineChars="200"/>
        <w:rPr>
          <w:rFonts w:ascii="仿宋" w:eastAsia="仿宋" w:hAnsi="仿宋"/>
          <w:sz w:val="28"/>
        </w:rPr>
      </w:pPr>
      <w:r w:rsidRPr="00B437AE">
        <w:rPr>
          <w:rFonts w:ascii="仿宋" w:eastAsia="仿宋" w:hAnsi="仿宋" w:hint="eastAsia"/>
          <w:sz w:val="28"/>
        </w:rPr>
        <w:t>醋创新醋项目的实施不仅将为企业带来经济效益，还将产生显著的社会效益。醋项目的智能化解决方案将提高居民的生活质量和便捷性，推动家居生活的现代化和智能化进程。同时，醋项目的实施将有助于提升相关产业链的发展水平，促进就业和区域经济的繁荣。此外，项目在环保和节能方面的创新举措将对推动可持续发展产生积极影响。</w:t>
      </w:r>
    </w:p>
    <w:p w:rsidR="00B437AE" w:rsidRPr="00B437AE" w:rsidP="00B437AE" w14:paraId="50D69B01" w14:textId="77777777">
      <w:pPr>
        <w:ind w:firstLine="560" w:firstLineChars="200"/>
        <w:rPr>
          <w:rFonts w:ascii="仿宋" w:eastAsia="仿宋" w:hAnsi="仿宋"/>
          <w:sz w:val="28"/>
        </w:rPr>
      </w:pPr>
      <w:r w:rsidRPr="00B437AE">
        <w:rPr>
          <w:rFonts w:ascii="仿宋" w:eastAsia="仿宋" w:hAnsi="仿宋"/>
          <w:sz w:val="28"/>
        </w:rPr>
        <w:t>(十六)项目评估与监控</w:t>
      </w:r>
    </w:p>
    <w:p w:rsidR="00B437AE" w:rsidRPr="00B437AE" w:rsidP="00B437AE" w14:paraId="5C1C2863" w14:textId="77777777">
      <w:pPr>
        <w:ind w:firstLine="560" w:firstLineChars="200"/>
        <w:rPr>
          <w:rFonts w:ascii="仿宋" w:eastAsia="仿宋" w:hAnsi="仿宋"/>
          <w:sz w:val="28"/>
        </w:rPr>
      </w:pPr>
      <w:r w:rsidRPr="00B437AE">
        <w:rPr>
          <w:rFonts w:ascii="仿宋" w:eastAsia="仿宋" w:hAnsi="仿宋" w:hint="eastAsia"/>
          <w:sz w:val="28"/>
        </w:rPr>
        <w:t>为确保醋项目的顺利实施和目标的达成，醋创新项目将建立定期的项目评估与监控机制。项目承办单位将设立专门的项目管理部门，负责醋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B437AE" w:rsidRPr="00B437AE" w:rsidP="00B437AE" w14:paraId="18C74052" w14:textId="77777777">
      <w:pPr>
        <w:ind w:firstLine="560" w:firstLineChars="200"/>
        <w:rPr>
          <w:rFonts w:ascii="仿宋" w:eastAsia="仿宋" w:hAnsi="仿宋"/>
          <w:sz w:val="28"/>
        </w:rPr>
      </w:pPr>
      <w:r w:rsidRPr="00B437AE">
        <w:rPr>
          <w:rFonts w:ascii="仿宋" w:eastAsia="仿宋" w:hAnsi="仿宋" w:hint="eastAsia"/>
          <w:sz w:val="28"/>
        </w:rPr>
        <w:t>综上所述，醋创新项目具备显著的市场前景、技术优势和经济效益。通过全面的风险管理、合作协同、社会效益和项目评估与监控等方面的综合规划和实施，该项目有望成为引领</w:t>
      </w:r>
      <w:r w:rsidRPr="00B437AE">
        <w:rPr>
          <w:rFonts w:ascii="仿宋" w:eastAsia="仿宋" w:hAnsi="仿宋"/>
          <w:sz w:val="28"/>
        </w:rPr>
        <w:t>XXX行业发展的重要里程碑，为推动中国XXX市场的繁荣和可持续发展做出积极贡献。</w:t>
      </w:r>
    </w:p>
    <w:p w:rsidR="00B437AE" w:rsidP="00B437AE" w14:paraId="6C347C11" w14:textId="0849F84C">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B437AE" w:rsidP="00B437AE" w14:paraId="7AA8E5FF" w14:textId="3C8C65AB">
      <w:pPr>
        <w:pStyle w:val="Heading2"/>
      </w:pPr>
      <w:bookmarkStart w:id="7" w:name="_Toc154206383"/>
      <w:r w:rsidRPr="00B437AE">
        <w:t>(二)、报告说明</w:t>
      </w:r>
      <w:bookmarkEnd w:id="7"/>
    </w:p>
    <w:p w:rsidR="00B437AE" w:rsidRPr="00B437AE" w:rsidP="00B437AE" w14:paraId="68F4E947" w14:textId="77777777">
      <w:pPr>
        <w:ind w:firstLine="560" w:firstLineChars="200"/>
        <w:rPr>
          <w:rFonts w:ascii="仿宋" w:eastAsia="仿宋" w:hAnsi="仿宋"/>
          <w:sz w:val="28"/>
        </w:rPr>
      </w:pPr>
      <w:r w:rsidRPr="00B437AE">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B437AE" w:rsidRPr="00B437AE" w:rsidP="00B437AE" w14:paraId="011A522A" w14:textId="77777777">
      <w:pPr>
        <w:ind w:firstLine="560" w:firstLineChars="200"/>
        <w:rPr>
          <w:rFonts w:ascii="仿宋" w:eastAsia="仿宋" w:hAnsi="仿宋"/>
          <w:sz w:val="28"/>
        </w:rPr>
      </w:pPr>
      <w:r w:rsidRPr="00B437AE">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B437AE" w:rsidRPr="00B437AE" w:rsidP="00B437AE" w14:paraId="26C44212" w14:textId="77777777">
      <w:pPr>
        <w:ind w:firstLine="560" w:firstLineChars="200"/>
        <w:rPr>
          <w:rFonts w:ascii="仿宋" w:eastAsia="仿宋" w:hAnsi="仿宋"/>
          <w:sz w:val="28"/>
        </w:rPr>
      </w:pPr>
      <w:r w:rsidRPr="00B437AE">
        <w:rPr>
          <w:rFonts w:ascii="仿宋" w:eastAsia="仿宋" w:hAnsi="仿宋" w:hint="eastAsia"/>
          <w:sz w:val="28"/>
        </w:rPr>
        <w:t>政府审批核准用报告重点关注醋项目的社会经济效益和对环境的影响，为政府决策提供科学依据。融资用报告则更加注重醋项目的盈利能力和投资回报，为投资者提供投资决策的参考。</w:t>
      </w:r>
    </w:p>
    <w:p w:rsidR="00B437AE" w:rsidRPr="00B437AE" w:rsidP="00B437AE" w14:paraId="0162EF90" w14:textId="77777777">
      <w:pPr>
        <w:ind w:firstLine="560" w:firstLineChars="200"/>
        <w:rPr>
          <w:rFonts w:ascii="仿宋" w:eastAsia="仿宋" w:hAnsi="仿宋"/>
          <w:sz w:val="28"/>
        </w:rPr>
      </w:pPr>
      <w:r w:rsidRPr="00B437AE">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B437AE" w:rsidP="00B437AE" w14:paraId="37309098" w14:textId="0112947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437AE">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B437AE" w:rsidP="00B437AE" w14:paraId="27782E00" w14:textId="48898C04">
      <w:pPr>
        <w:pStyle w:val="Heading2"/>
      </w:pPr>
      <w:bookmarkStart w:id="8" w:name="_Toc154206384"/>
      <w:r w:rsidRPr="00B437AE">
        <w:t>(三)、项目评价</w:t>
      </w:r>
      <w:bookmarkEnd w:id="8"/>
    </w:p>
    <w:p w:rsidR="00B437AE" w:rsidRPr="00B437AE" w:rsidP="00B437AE" w14:paraId="791AAED1" w14:textId="77777777">
      <w:pPr>
        <w:ind w:firstLine="560" w:firstLineChars="200"/>
        <w:rPr>
          <w:rFonts w:ascii="仿宋" w:eastAsia="仿宋" w:hAnsi="仿宋"/>
          <w:sz w:val="28"/>
        </w:rPr>
      </w:pPr>
      <w:r w:rsidRPr="00B437AE">
        <w:rPr>
          <w:rFonts w:ascii="仿宋" w:eastAsia="仿宋" w:hAnsi="仿宋" w:hint="eastAsia"/>
          <w:sz w:val="28"/>
        </w:rPr>
        <w:t>一、政策与规划符合性分析</w:t>
      </w:r>
    </w:p>
    <w:p w:rsidR="00B437AE" w:rsidRPr="00B437AE" w:rsidP="00B437AE" w14:paraId="26FFBFE9" w14:textId="77777777">
      <w:pPr>
        <w:ind w:firstLine="560" w:firstLineChars="200"/>
        <w:rPr>
          <w:rFonts w:ascii="仿宋" w:eastAsia="仿宋" w:hAnsi="仿宋"/>
          <w:sz w:val="28"/>
        </w:rPr>
      </w:pPr>
      <w:r w:rsidRPr="00B437AE">
        <w:rPr>
          <w:rFonts w:ascii="仿宋" w:eastAsia="仿宋" w:hAnsi="仿宋"/>
          <w:sz w:val="28"/>
        </w:rPr>
        <w:t>1. 符合国家产业发展政策和规划要求：</w:t>
      </w:r>
    </w:p>
    <w:p w:rsidR="00B437AE" w:rsidRPr="00B437AE" w:rsidP="00B437AE" w14:paraId="01F73682" w14:textId="77777777">
      <w:pPr>
        <w:ind w:firstLine="560" w:firstLineChars="200"/>
        <w:rPr>
          <w:rFonts w:ascii="仿宋" w:eastAsia="仿宋" w:hAnsi="仿宋"/>
          <w:sz w:val="28"/>
        </w:rPr>
      </w:pPr>
      <w:r w:rsidRPr="00B437AE">
        <w:rPr>
          <w:rFonts w:ascii="仿宋" w:eastAsia="仿宋" w:hAnsi="仿宋"/>
          <w:sz w:val="28"/>
        </w:rPr>
        <w:t xml:space="preserve"> 本期工程项目严格遵循国家当前的产业发展政策，与国家的中长期发展规划相契合。醋项目致力于推动XXX产业的升级和转型，符合国家对于促进制造业高质量发展、培育新动能的相关政策要求。</w:t>
      </w:r>
    </w:p>
    <w:p w:rsidR="00B437AE" w:rsidRPr="00B437AE" w:rsidP="00B437AE" w14:paraId="146D4986" w14:textId="77777777">
      <w:pPr>
        <w:ind w:firstLine="560" w:firstLineChars="200"/>
        <w:rPr>
          <w:rFonts w:ascii="仿宋" w:eastAsia="仿宋" w:hAnsi="仿宋"/>
          <w:sz w:val="28"/>
        </w:rPr>
      </w:pPr>
      <w:r w:rsidRPr="00B437AE">
        <w:rPr>
          <w:rFonts w:ascii="仿宋" w:eastAsia="仿宋" w:hAnsi="仿宋"/>
          <w:sz w:val="28"/>
        </w:rPr>
        <w:t>2. 符合某某工业园区及XXX行业布局和结构调整政策：</w:t>
      </w:r>
    </w:p>
    <w:p w:rsidR="00B437AE" w:rsidRPr="00B437AE" w:rsidP="00B437AE" w14:paraId="06FC0397" w14:textId="77777777">
      <w:pPr>
        <w:ind w:firstLine="560" w:firstLineChars="200"/>
        <w:rPr>
          <w:rFonts w:ascii="仿宋" w:eastAsia="仿宋" w:hAnsi="仿宋"/>
          <w:sz w:val="28"/>
        </w:rPr>
      </w:pPr>
      <w:r w:rsidRPr="00B437AE">
        <w:rPr>
          <w:rFonts w:ascii="仿宋" w:eastAsia="仿宋" w:hAnsi="仿宋"/>
          <w:sz w:val="28"/>
        </w:rPr>
        <w:t xml:space="preserve"> 项目选址于某某工业园区，其建设规划和产业布局完全符合工业园区的总体发展规划和醋行业的专项布局策略。通过醋项目的实施，有助于优化工业园区的产业空间布局，提升XXX产业链的完整性和竞争力。</w:t>
      </w:r>
    </w:p>
    <w:p w:rsidR="00B437AE" w:rsidRPr="00B437AE" w:rsidP="00B437AE" w14:paraId="156FED39" w14:textId="77777777">
      <w:pPr>
        <w:ind w:firstLine="560" w:firstLineChars="200"/>
        <w:rPr>
          <w:rFonts w:ascii="仿宋" w:eastAsia="仿宋" w:hAnsi="仿宋"/>
          <w:sz w:val="28"/>
        </w:rPr>
      </w:pPr>
      <w:r w:rsidRPr="00B437AE">
        <w:rPr>
          <w:rFonts w:ascii="仿宋" w:eastAsia="仿宋" w:hAnsi="仿宋"/>
          <w:sz w:val="28"/>
        </w:rPr>
        <w:t>3. 对某某工业园区XXX产业结构的调整优化有积极推动意义：</w:t>
      </w:r>
    </w:p>
    <w:p w:rsidR="00B437AE" w:rsidRPr="00B437AE" w:rsidP="00B437AE" w14:paraId="65015EEA" w14:textId="77777777">
      <w:pPr>
        <w:ind w:firstLine="560" w:firstLineChars="200"/>
        <w:rPr>
          <w:rFonts w:ascii="仿宋" w:eastAsia="仿宋" w:hAnsi="仿宋"/>
          <w:sz w:val="28"/>
        </w:rPr>
      </w:pPr>
      <w:r w:rsidRPr="00B437AE">
        <w:rPr>
          <w:rFonts w:ascii="仿宋" w:eastAsia="仿宋" w:hAnsi="仿宋"/>
          <w:sz w:val="28"/>
        </w:rPr>
        <w:t xml:space="preserve"> 技术结构：项目引入先进的生产技术和设备，将推动园区内XXX产业的技术结构向高端、智能化方向升级，提升整体技术水平。</w:t>
      </w:r>
    </w:p>
    <w:p w:rsidR="00B437AE" w:rsidRPr="00B437AE" w:rsidP="00B437AE" w14:paraId="0CE0E575" w14:textId="77777777">
      <w:pPr>
        <w:ind w:firstLine="560" w:firstLineChars="200"/>
        <w:rPr>
          <w:rFonts w:ascii="仿宋" w:eastAsia="仿宋" w:hAnsi="仿宋"/>
          <w:sz w:val="28"/>
        </w:rPr>
      </w:pPr>
      <w:r w:rsidRPr="00B437AE">
        <w:rPr>
          <w:rFonts w:ascii="仿宋" w:eastAsia="仿宋" w:hAnsi="仿宋"/>
          <w:sz w:val="28"/>
        </w:rPr>
        <w:t xml:space="preserve"> 组织结构：醋项目的实施将吸引更多的优质企业和资源聚集于园区，促进园区内企业之间的协作与联动，优化整个XXX产业的组织结构。</w:t>
      </w:r>
    </w:p>
    <w:p w:rsidR="00B437AE" w:rsidRPr="00B437AE" w:rsidP="00B437AE" w14:paraId="7144657C" w14:textId="77777777">
      <w:pPr>
        <w:ind w:firstLine="560" w:firstLineChars="200"/>
        <w:rPr>
          <w:rFonts w:ascii="仿宋" w:eastAsia="仿宋" w:hAnsi="仿宋"/>
          <w:sz w:val="28"/>
        </w:rPr>
      </w:pPr>
      <w:r w:rsidRPr="00B437AE">
        <w:rPr>
          <w:rFonts w:ascii="仿宋" w:eastAsia="仿宋" w:hAnsi="仿宋"/>
          <w:sz w:val="28"/>
        </w:rPr>
        <w:t xml:space="preserve"> 产品结构：通过新醋项目的带动，园区的XXX产品将更加丰富多样，产品结构将更加合理，满足市场多元化、个性化的需求。</w:t>
      </w:r>
    </w:p>
    <w:p w:rsidR="00B437AE" w:rsidRPr="00B437AE" w:rsidP="00B437AE" w14:paraId="60265D80" w14:textId="77777777">
      <w:pPr>
        <w:ind w:firstLine="560" w:firstLineChars="200"/>
        <w:rPr>
          <w:rFonts w:ascii="仿宋" w:eastAsia="仿宋" w:hAnsi="仿宋"/>
          <w:sz w:val="28"/>
        </w:rPr>
      </w:pPr>
      <w:r w:rsidRPr="00B437AE">
        <w:rPr>
          <w:rFonts w:ascii="仿宋" w:eastAsia="仿宋" w:hAnsi="仿宋" w:hint="eastAsia"/>
          <w:sz w:val="28"/>
        </w:rPr>
        <w:t>二、市场与需求分析</w:t>
      </w:r>
    </w:p>
    <w:p w:rsidR="00B437AE" w:rsidRPr="00B437AE" w:rsidP="00B437AE" w14:paraId="6F8310EC" w14:textId="77777777">
      <w:pPr>
        <w:ind w:firstLine="560" w:firstLineChars="200"/>
        <w:rPr>
          <w:rFonts w:ascii="仿宋" w:eastAsia="仿宋" w:hAnsi="仿宋"/>
          <w:sz w:val="28"/>
        </w:rPr>
      </w:pPr>
      <w:r w:rsidRPr="00B437AE">
        <w:rPr>
          <w:rFonts w:ascii="仿宋" w:eastAsia="仿宋" w:hAnsi="仿宋"/>
          <w:sz w:val="28"/>
        </w:rPr>
        <w:t>1. 市场需求旺盛：</w:t>
      </w:r>
    </w:p>
    <w:p w:rsidR="00B437AE" w:rsidRPr="00B437AE" w:rsidP="00B437AE" w14:paraId="01F12988" w14:textId="77777777">
      <w:pPr>
        <w:ind w:firstLine="560" w:firstLineChars="200"/>
        <w:rPr>
          <w:rFonts w:ascii="仿宋" w:eastAsia="仿宋" w:hAnsi="仿宋"/>
          <w:sz w:val="28"/>
        </w:rPr>
      </w:pPr>
      <w:r w:rsidRPr="00B437AE">
        <w:rPr>
          <w:rFonts w:ascii="仿宋" w:eastAsia="仿宋" w:hAnsi="仿宋"/>
          <w:sz w:val="28"/>
        </w:rPr>
        <w:t xml:space="preserve">  随着居民生活水平的提高，XXX产品的更新换代速度加快，消</w:t>
      </w:r>
      <w:r w:rsidRPr="00B437AE">
        <w:rPr>
          <w:rFonts w:ascii="仿宋" w:eastAsia="仿宋" w:hAnsi="仿宋"/>
          <w:sz w:val="28"/>
        </w:rPr>
        <w:br/>
      </w:r>
      <w:r w:rsidRPr="00B437AE">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https://d.book118.com/435331320112011100</w:t>
        </w:r>
      </w:hyperlink>
    </w:p>
    <w:p w:rsidR="00B437AE" w:rsidRPr="00B437AE" w:rsidP="00B437AE">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paraId="343864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paraId="233594A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437A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437A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437A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paraId="72745A8A"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437AE" w14:paraId="223C09F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437A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437A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437A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437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paraId="275683B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437A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437A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437A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437A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437A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437A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437A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P="00262DDD" w14:textId="5CAC5A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437A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paraId="42699DC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paraId="18C30560" w14:textId="3D06F664">
    <w:pPr>
      <w:pStyle w:val="Header"/>
      <w:rPr>
        <w:rFonts w:ascii="仿宋" w:eastAsia="仿宋" w:hAnsi="仿宋"/>
      </w:rPr>
    </w:pPr>
    <w:r w:rsidRPr="00B437AE">
      <w:rPr>
        <w:rFonts w:ascii="仿宋" w:eastAsia="仿宋" w:hAnsi="仿宋" w:hint="eastAsia"/>
      </w:rPr>
      <w:t>醋项目前期研究报告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paraId="2E9374C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rsidRPr="00B437AE" w:rsidP="00B437AE" w14:textId="3D06F664">
    <w:pPr>
      <w:pStyle w:val="Header"/>
      <w:rPr>
        <w:rFonts w:ascii="仿宋" w:eastAsia="仿宋" w:hAnsi="仿宋"/>
      </w:rPr>
    </w:pPr>
    <w:r w:rsidRPr="00B437AE">
      <w:rPr>
        <w:rFonts w:ascii="仿宋" w:eastAsia="仿宋" w:hAnsi="仿宋" w:hint="eastAsia"/>
      </w:rPr>
      <w:t>醋项目前期研究报告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37A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AE"/>
    <w:rsid w:val="00262DDD"/>
    <w:rsid w:val="003325A8"/>
    <w:rsid w:val="00902B17"/>
    <w:rsid w:val="00B437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EDC0559"/>
  <w15:chartTrackingRefBased/>
  <w15:docId w15:val="{5E8F2B6E-F64C-4022-9F6B-0B6C0E0E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437AE"/>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437A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437AE"/>
    <w:rPr>
      <w:b/>
      <w:bCs/>
      <w:kern w:val="44"/>
      <w:sz w:val="44"/>
      <w:szCs w:val="44"/>
    </w:rPr>
  </w:style>
  <w:style w:type="character" w:customStyle="1" w:styleId="2">
    <w:name w:val="标题 2 字符"/>
    <w:basedOn w:val="DefaultParagraphFont"/>
    <w:link w:val="Heading2"/>
    <w:uiPriority w:val="9"/>
    <w:rsid w:val="00B437AE"/>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437AE"/>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437AE"/>
    <w:rPr>
      <w:sz w:val="18"/>
      <w:szCs w:val="18"/>
    </w:rPr>
  </w:style>
  <w:style w:type="paragraph" w:styleId="Footer">
    <w:name w:val="footer"/>
    <w:basedOn w:val="Normal"/>
    <w:link w:val="a0"/>
    <w:uiPriority w:val="99"/>
    <w:unhideWhenUsed/>
    <w:rsid w:val="00B437A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437AE"/>
    <w:rPr>
      <w:sz w:val="18"/>
      <w:szCs w:val="18"/>
    </w:rPr>
  </w:style>
  <w:style w:type="character" w:styleId="PageNumber">
    <w:name w:val="page number"/>
    <w:basedOn w:val="DefaultParagraphFont"/>
    <w:uiPriority w:val="99"/>
    <w:semiHidden/>
    <w:unhideWhenUsed/>
    <w:rsid w:val="00B437AE"/>
  </w:style>
  <w:style w:type="paragraph" w:styleId="TOC1">
    <w:name w:val="toc 1"/>
    <w:basedOn w:val="Normal"/>
    <w:next w:val="Normal"/>
    <w:autoRedefine/>
    <w:uiPriority w:val="39"/>
    <w:unhideWhenUsed/>
    <w:rsid w:val="00B437AE"/>
  </w:style>
  <w:style w:type="paragraph" w:styleId="TOC2">
    <w:name w:val="toc 2"/>
    <w:basedOn w:val="Normal"/>
    <w:next w:val="Normal"/>
    <w:autoRedefine/>
    <w:uiPriority w:val="39"/>
    <w:unhideWhenUsed/>
    <w:rsid w:val="00B437A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35331320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7142</Words>
  <Characters>40713</Characters>
  <Application>Microsoft Office Word</Application>
  <DocSecurity>0</DocSecurity>
  <Lines>339</Lines>
  <Paragraphs>95</Paragraphs>
  <ScaleCrop>false</ScaleCrop>
  <Company/>
  <LinksUpToDate>false</LinksUpToDate>
  <CharactersWithSpaces>47760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2023-12-22T22:45:00Z</dcterms:created>
  <dcterms:modified xsi:type="dcterms:W3CDTF">2023-12-22T22:46:00Z</dcterms:modified>
</cp:coreProperties>
</file>