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4D5542">
        <w:rPr>
          <w:rFonts w:ascii="微软雅黑" w:eastAsia="微软雅黑" w:hAnsi="微软雅黑"/>
          <w:sz w:val="28"/>
          <w:szCs w:val="28"/>
        </w:rPr>
        <w:t>最新甜品店的营销方案(九篇)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4D5542">
        <w:rPr>
          <w:rFonts w:ascii="微软雅黑" w:eastAsia="微软雅黑" w:hAnsi="微软雅黑"/>
          <w:sz w:val="24"/>
          <w:szCs w:val="24"/>
        </w:rPr>
        <w:t xml:space="preserve">  </w:t>
      </w:r>
      <w:r w:rsidR="004D5542">
        <w:rPr>
          <w:rFonts w:ascii="微软雅黑" w:eastAsia="微软雅黑" w:hAnsi="微软雅黑"/>
          <w:sz w:val="24"/>
          <w:szCs w:val="24"/>
        </w:rPr>
        <w:t xml:space="preserve"> </w:t>
      </w:r>
      <w:r w:rsidR="004D5542">
        <w:rPr>
          <w:rFonts w:ascii="微软雅黑" w:eastAsia="微软雅黑" w:hAnsi="微软雅黑"/>
          <w:sz w:val="24"/>
          <w:szCs w:val="24"/>
        </w:rPr>
        <w:t xml:space="preserve"> 甜品店的营销方案篇1</w:t>
        <w:br/>
      </w:r>
      <w:r w:rsidR="004D5542">
        <w:rPr>
          <w:rFonts w:ascii="微软雅黑" w:eastAsia="微软雅黑" w:hAnsi="微软雅黑"/>
          <w:sz w:val="24"/>
          <w:szCs w:val="24"/>
        </w:rPr>
        <w:t xml:space="preserve"> </w:t>
      </w:r>
      <w:r w:rsidR="004D5542">
        <w:rPr>
          <w:rFonts w:ascii="微软雅黑" w:eastAsia="微软雅黑" w:hAnsi="微软雅黑"/>
          <w:sz w:val="24"/>
          <w:szCs w:val="24"/>
        </w:rPr>
        <w:t xml:space="preserve"> </w:t>
      </w:r>
      <w:r w:rsidR="004D5542">
        <w:rPr>
          <w:rFonts w:ascii="微软雅黑" w:eastAsia="微软雅黑" w:hAnsi="微软雅黑"/>
          <w:sz w:val="24"/>
          <w:szCs w:val="24"/>
        </w:rPr>
        <w:t xml:space="preserve"> </w:t>
      </w:r>
      <w:r w:rsidR="004D5542">
        <w:rPr>
          <w:rFonts w:ascii="微软雅黑" w:eastAsia="微软雅黑" w:hAnsi="微软雅黑"/>
          <w:sz w:val="24"/>
          <w:szCs w:val="24"/>
        </w:rPr>
        <w:t xml:space="preserve"> 一。组织者:营销部总监</w:t>
        <w:br/>
      </w:r>
      <w:r w:rsidR="004D5542">
        <w:rPr>
          <w:rFonts w:ascii="微软雅黑" w:eastAsia="微软雅黑" w:hAnsi="微软雅黑"/>
          <w:sz w:val="24"/>
          <w:szCs w:val="24"/>
        </w:rPr>
        <w:t xml:space="preserve"> </w:t>
      </w:r>
      <w:r w:rsidR="004D5542">
        <w:rPr>
          <w:rFonts w:ascii="微软雅黑" w:eastAsia="微软雅黑" w:hAnsi="微软雅黑"/>
          <w:sz w:val="24"/>
          <w:szCs w:val="24"/>
        </w:rPr>
        <w:t xml:space="preserve"> </w:t>
      </w:r>
      <w:r w:rsidR="004D5542">
        <w:rPr>
          <w:rFonts w:ascii="微软雅黑" w:eastAsia="微软雅黑" w:hAnsi="微软雅黑"/>
          <w:sz w:val="24"/>
          <w:szCs w:val="24"/>
        </w:rPr>
        <w:t xml:space="preserve"> </w:t>
      </w:r>
      <w:r w:rsidR="004D5542">
        <w:rPr>
          <w:rFonts w:ascii="微软雅黑" w:eastAsia="微软雅黑" w:hAnsi="微软雅黑"/>
          <w:sz w:val="24"/>
          <w:szCs w:val="24"/>
        </w:rPr>
        <w:t xml:space="preserve"> 二。负责部门:市场营销部，餐饮部</w:t>
        <w:br/>
      </w:r>
      <w:r w:rsidR="004D5542">
        <w:rPr>
          <w:rFonts w:ascii="微软雅黑" w:eastAsia="微软雅黑" w:hAnsi="微软雅黑"/>
          <w:sz w:val="24"/>
          <w:szCs w:val="24"/>
        </w:rPr>
        <w:t xml:space="preserve"> </w:t>
      </w:r>
      <w:r w:rsidR="004D5542">
        <w:rPr>
          <w:rFonts w:ascii="微软雅黑" w:eastAsia="微软雅黑" w:hAnsi="微软雅黑"/>
          <w:sz w:val="24"/>
          <w:szCs w:val="24"/>
        </w:rPr>
        <w:t xml:space="preserve"> </w:t>
      </w:r>
      <w:r w:rsidR="004D5542">
        <w:rPr>
          <w:rFonts w:ascii="微软雅黑" w:eastAsia="微软雅黑" w:hAnsi="微软雅黑"/>
          <w:sz w:val="24"/>
          <w:szCs w:val="24"/>
        </w:rPr>
        <w:t xml:space="preserve"> </w:t>
      </w:r>
      <w:r w:rsidR="004D5542">
        <w:rPr>
          <w:rFonts w:ascii="微软雅黑" w:eastAsia="微软雅黑" w:hAnsi="微软雅黑"/>
          <w:sz w:val="24"/>
          <w:szCs w:val="24"/>
        </w:rPr>
        <w:t xml:space="preserve"> 三。举行日期:____年7月20日至8月5日</w:t>
        <w:br/>
      </w:r>
      <w:r w:rsidR="004D5542">
        <w:rPr>
          <w:rFonts w:ascii="微软雅黑" w:eastAsia="微软雅黑" w:hAnsi="微软雅黑"/>
          <w:sz w:val="24"/>
          <w:szCs w:val="24"/>
        </w:rPr>
        <w:t xml:space="preserve"> </w:t>
      </w:r>
      <w:r w:rsidR="004D5542">
        <w:rPr>
          <w:rFonts w:ascii="微软雅黑" w:eastAsia="微软雅黑" w:hAnsi="微软雅黑"/>
          <w:sz w:val="24"/>
          <w:szCs w:val="24"/>
        </w:rPr>
        <w:t xml:space="preserve"> </w:t>
      </w:r>
      <w:r w:rsidR="004D5542">
        <w:rPr>
          <w:rFonts w:ascii="微软雅黑" w:eastAsia="微软雅黑" w:hAnsi="微软雅黑"/>
          <w:sz w:val="24"/>
          <w:szCs w:val="24"/>
        </w:rPr>
        <w:t xml:space="preserve"> </w:t>
      </w:r>
      <w:r w:rsidR="004D5542">
        <w:rPr>
          <w:rFonts w:ascii="微软雅黑" w:eastAsia="微软雅黑" w:hAnsi="微软雅黑"/>
          <w:sz w:val="24"/>
          <w:szCs w:val="24"/>
        </w:rPr>
        <w:t xml:space="preserve"> 四。活动目的:1通过这次活动，进一步宣传西苑，扩大知名度</w:t>
        <w:br/>
      </w:r>
      <w:r w:rsidR="004D5542">
        <w:rPr>
          <w:rFonts w:ascii="微软雅黑" w:eastAsia="微软雅黑" w:hAnsi="微软雅黑"/>
          <w:sz w:val="24"/>
          <w:szCs w:val="24"/>
        </w:rPr>
        <w:t xml:space="preserve"> </w:t>
      </w:r>
      <w:r w:rsidR="004D5542">
        <w:rPr>
          <w:rFonts w:ascii="微软雅黑" w:eastAsia="微软雅黑" w:hAnsi="微软雅黑"/>
          <w:sz w:val="24"/>
          <w:szCs w:val="24"/>
        </w:rPr>
        <w:t xml:space="preserve"> </w:t>
      </w:r>
      <w:r w:rsidR="004D5542">
        <w:rPr>
          <w:rFonts w:ascii="微软雅黑" w:eastAsia="微软雅黑" w:hAnsi="微软雅黑"/>
          <w:sz w:val="24"/>
          <w:szCs w:val="24"/>
        </w:rPr>
        <w:t xml:space="preserve"> </w:t>
      </w:r>
      <w:r w:rsidR="004D5542">
        <w:rPr>
          <w:rFonts w:ascii="微软雅黑" w:eastAsia="微软雅黑" w:hAnsi="微软雅黑"/>
          <w:sz w:val="24"/>
          <w:szCs w:val="24"/>
        </w:rPr>
        <w:t xml:space="preserve"> 2、营造夏季清凉畅快的饮食文化。拉动夏季酒店的餐饮消费</w:t>
        <w:br/>
      </w:r>
      <w:r w:rsidR="004D5542">
        <w:rPr>
          <w:rFonts w:ascii="微软雅黑" w:eastAsia="微软雅黑" w:hAnsi="微软雅黑"/>
          <w:sz w:val="24"/>
          <w:szCs w:val="24"/>
        </w:rPr>
        <w:t xml:space="preserve"> </w:t>
      </w:r>
      <w:r w:rsidR="004D5542">
        <w:rPr>
          <w:rFonts w:ascii="微软雅黑" w:eastAsia="微软雅黑" w:hAnsi="微软雅黑"/>
          <w:sz w:val="24"/>
          <w:szCs w:val="24"/>
        </w:rPr>
        <w:t xml:space="preserve"> </w:t>
      </w:r>
      <w:r w:rsidR="004D5542">
        <w:rPr>
          <w:rFonts w:ascii="微软雅黑" w:eastAsia="微软雅黑" w:hAnsi="微软雅黑"/>
          <w:sz w:val="24"/>
          <w:szCs w:val="24"/>
        </w:rPr>
        <w:t xml:space="preserve"> </w:t>
      </w:r>
      <w:r w:rsidR="004D5542">
        <w:rPr>
          <w:rFonts w:ascii="微软雅黑" w:eastAsia="微软雅黑" w:hAnsi="微软雅黑"/>
          <w:sz w:val="24"/>
          <w:szCs w:val="24"/>
        </w:rPr>
        <w:t xml:space="preserve"> 3,进一步挖掘潜在客户，增加客源</w:t>
        <w:br/>
      </w:r>
      <w:r w:rsidR="004D5542">
        <w:rPr>
          <w:rFonts w:ascii="微软雅黑" w:eastAsia="微软雅黑" w:hAnsi="微软雅黑"/>
          <w:sz w:val="24"/>
          <w:szCs w:val="24"/>
        </w:rPr>
        <w:t xml:space="preserve"> </w:t>
      </w:r>
      <w:r w:rsidR="004D5542">
        <w:rPr>
          <w:rFonts w:ascii="微软雅黑" w:eastAsia="微软雅黑" w:hAnsi="微软雅黑"/>
          <w:sz w:val="24"/>
          <w:szCs w:val="24"/>
        </w:rPr>
        <w:t xml:space="preserve"> </w:t>
      </w:r>
      <w:r w:rsidR="004D5542">
        <w:rPr>
          <w:rFonts w:ascii="微软雅黑" w:eastAsia="微软雅黑" w:hAnsi="微软雅黑"/>
          <w:sz w:val="24"/>
          <w:szCs w:val="24"/>
        </w:rPr>
        <w:t xml:space="preserve"> </w:t>
      </w:r>
      <w:r w:rsidR="004D5542">
        <w:rPr>
          <w:rFonts w:ascii="微软雅黑" w:eastAsia="微软雅黑" w:hAnsi="微软雅黑"/>
          <w:sz w:val="24"/>
          <w:szCs w:val="24"/>
        </w:rPr>
        <w:t xml:space="preserve"> 五。具体内容</w:t>
        <w:br/>
      </w:r>
      <w:r w:rsidR="004D5542">
        <w:rPr>
          <w:rFonts w:ascii="微软雅黑" w:eastAsia="微软雅黑" w:hAnsi="微软雅黑"/>
          <w:sz w:val="24"/>
          <w:szCs w:val="24"/>
        </w:rPr>
        <w:t xml:space="preserve"> </w:t>
      </w:r>
      <w:r w:rsidR="004D5542">
        <w:rPr>
          <w:rFonts w:ascii="微软雅黑" w:eastAsia="微软雅黑" w:hAnsi="微软雅黑"/>
          <w:sz w:val="24"/>
          <w:szCs w:val="24"/>
        </w:rPr>
        <w:t xml:space="preserve"> </w:t>
      </w:r>
      <w:r w:rsidR="004D5542">
        <w:rPr>
          <w:rFonts w:ascii="微软雅黑" w:eastAsia="微软雅黑" w:hAnsi="微软雅黑"/>
          <w:sz w:val="24"/>
          <w:szCs w:val="24"/>
        </w:rPr>
        <w:t xml:space="preserve"> </w:t>
      </w:r>
      <w:r w:rsidR="004D5542">
        <w:rPr>
          <w:rFonts w:ascii="微软雅黑" w:eastAsia="微软雅黑" w:hAnsi="微软雅黑"/>
          <w:sz w:val="24"/>
          <w:szCs w:val="24"/>
        </w:rPr>
        <w:t xml:space="preserve"> （一）筹备:1、采购菜肴原料，确定美食节的菜肴品种、价格以及优惠措施2、通过报纸媒体、传单、横幅、短信群发等传递此次美食节的信息，引起消费者的关注。</w:t>
        <w:br/>
      </w:r>
      <w:r w:rsidR="004D5542">
        <w:rPr>
          <w:rFonts w:ascii="微软雅黑" w:eastAsia="微软雅黑" w:hAnsi="微软雅黑"/>
          <w:sz w:val="24"/>
          <w:szCs w:val="24"/>
        </w:rPr>
        <w:t xml:space="preserve"> </w:t>
      </w:r>
      <w:r w:rsidR="004D5542">
        <w:rPr>
          <w:rFonts w:ascii="微软雅黑" w:eastAsia="微软雅黑" w:hAnsi="微软雅黑"/>
          <w:sz w:val="24"/>
          <w:szCs w:val="24"/>
        </w:rPr>
        <w:t xml:space="preserve"> </w:t>
      </w:r>
      <w:r w:rsidR="004D5542">
        <w:rPr>
          <w:rFonts w:ascii="微软雅黑" w:eastAsia="微软雅黑" w:hAnsi="微软雅黑"/>
          <w:sz w:val="24"/>
          <w:szCs w:val="24"/>
        </w:rPr>
        <w:t xml:space="preserve"> </w:t>
      </w:r>
      <w:r w:rsidR="004D5542">
        <w:rPr>
          <w:rFonts w:ascii="微软雅黑" w:eastAsia="微软雅黑" w:hAnsi="微软雅黑"/>
          <w:sz w:val="24"/>
          <w:szCs w:val="24"/>
        </w:rPr>
        <w:t xml:space="preserve"> （二）内容:1.举办品牌菜肴形象展示。设固定的展区，展示夏日特色菜品进行菜肴的实物艺术形态</w:t>
        <w:br/>
      </w:r>
      <w:r w:rsidR="004D5542">
        <w:rPr>
          <w:rFonts w:ascii="微软雅黑" w:eastAsia="微软雅黑" w:hAnsi="微软雅黑"/>
          <w:sz w:val="24"/>
          <w:szCs w:val="24"/>
        </w:rPr>
        <w:t xml:space="preserve"> </w:t>
      </w:r>
      <w:r w:rsidR="004D5542">
        <w:rPr>
          <w:rFonts w:ascii="微软雅黑" w:eastAsia="微软雅黑" w:hAnsi="微软雅黑"/>
          <w:sz w:val="24"/>
          <w:szCs w:val="24"/>
        </w:rPr>
        <w:t xml:space="preserve"> </w:t>
      </w:r>
      <w:r w:rsidR="004D5542">
        <w:rPr>
          <w:rFonts w:ascii="微软雅黑" w:eastAsia="微软雅黑" w:hAnsi="微软雅黑"/>
          <w:sz w:val="24"/>
          <w:szCs w:val="24"/>
        </w:rPr>
        <w:t xml:space="preserve"> </w:t>
      </w:r>
      <w:r w:rsidR="004D5542">
        <w:rPr>
          <w:rFonts w:ascii="微软雅黑" w:eastAsia="微软雅黑" w:hAnsi="微软雅黑"/>
          <w:sz w:val="24"/>
          <w:szCs w:val="24"/>
        </w:rPr>
        <w:t xml:space="preserve"> 2、服务人员的服装符合本次活动的主题，仪表姿态也应进行一定的要求</w:t>
        <w:br/>
      </w:r>
      <w:r w:rsidR="004D5542">
        <w:rPr>
          <w:rFonts w:ascii="微软雅黑" w:eastAsia="微软雅黑" w:hAnsi="微软雅黑"/>
          <w:sz w:val="24"/>
          <w:szCs w:val="24"/>
        </w:rPr>
        <w:t xml:space="preserve"> </w:t>
      </w:r>
      <w:r w:rsidR="004D5542">
        <w:rPr>
          <w:rFonts w:ascii="微软雅黑" w:eastAsia="微软雅黑" w:hAnsi="微软雅黑"/>
          <w:sz w:val="24"/>
          <w:szCs w:val="24"/>
        </w:rPr>
        <w:t xml:space="preserve"> </w:t>
      </w:r>
      <w:r w:rsidR="004D5542">
        <w:rPr>
          <w:rFonts w:ascii="微软雅黑" w:eastAsia="微软雅黑" w:hAnsi="微软雅黑"/>
          <w:sz w:val="24"/>
          <w:szCs w:val="24"/>
        </w:rPr>
        <w:t xml:space="preserve"> </w:t>
      </w:r>
      <w:r w:rsidR="004D5542">
        <w:rPr>
          <w:rFonts w:ascii="微软雅黑" w:eastAsia="微软雅黑" w:hAnsi="微软雅黑"/>
          <w:sz w:val="24"/>
          <w:szCs w:val="24"/>
        </w:rPr>
        <w:t xml:space="preserve"> 3、在就餐环境的气氛营造上，需要富有创意和文化内涵的业内人士来策划本次美食节整体环境的布置，基于西苑饭店的院落式布局，可在室外进行布置。消费者在一种良好的氛围下就餐，心情和食欲自然不同。</w:t>
        <w:br/>
      </w:r>
      <w:r w:rsidR="004D5542">
        <w:rPr>
          <w:rFonts w:ascii="微软雅黑" w:eastAsia="微软雅黑" w:hAnsi="微软雅黑"/>
          <w:sz w:val="24"/>
          <w:szCs w:val="24"/>
        </w:rPr>
        <w:t xml:space="preserve"> </w:t>
      </w:r>
      <w:r w:rsidR="004D5542">
        <w:rPr>
          <w:rFonts w:ascii="微软雅黑" w:eastAsia="微软雅黑" w:hAnsi="微软雅黑"/>
          <w:sz w:val="24"/>
          <w:szCs w:val="24"/>
        </w:rPr>
        <w:t xml:space="preserve"> </w:t>
      </w:r>
      <w:r w:rsidR="004D5542">
        <w:rPr>
          <w:rFonts w:ascii="微软雅黑" w:eastAsia="微软雅黑" w:hAnsi="微软雅黑"/>
          <w:sz w:val="24"/>
          <w:szCs w:val="24"/>
        </w:rPr>
        <w:t xml:space="preserve"> </w:t>
      </w:r>
      <w:r w:rsidR="004D5542">
        <w:rPr>
          <w:rFonts w:ascii="微软雅黑" w:eastAsia="微软雅黑" w:hAnsi="微软雅黑"/>
          <w:sz w:val="24"/>
          <w:szCs w:val="24"/>
        </w:rPr>
        <w:t xml:space="preserve"> 活动促销:1.以“夏日好乘凉，开怀享美食”为活动主题，开展啤酒买二增一活动，夏季啤酒的消费量会很大，成为酒店酒水消费的主力，通过开展买赠活动，吸引更多消费者</w:t>
        <w:br/>
      </w:r>
      <w:r w:rsidR="004D5542">
        <w:rPr>
          <w:rFonts w:ascii="微软雅黑" w:eastAsia="微软雅黑" w:hAnsi="微软雅黑"/>
          <w:sz w:val="24"/>
          <w:szCs w:val="24"/>
        </w:rPr>
        <w:t xml:space="preserve"> </w:t>
      </w:r>
      <w:r w:rsidR="004D5542">
        <w:rPr>
          <w:rFonts w:ascii="微软雅黑" w:eastAsia="微软雅黑" w:hAnsi="微软雅黑"/>
          <w:sz w:val="24"/>
          <w:szCs w:val="24"/>
        </w:rPr>
        <w:t xml:space="preserve"> </w:t>
      </w:r>
      <w:r w:rsidR="004D5542">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4D5542">
        <w:rPr>
          <w:rFonts w:ascii="微软雅黑" w:eastAsia="微软雅黑" w:hAnsi="微软雅黑"/>
          <w:sz w:val="24"/>
          <w:szCs w:val="24"/>
        </w:rPr>
        <w:t xml:space="preserve"> 2、每日推出三到五款特色菜品，扩大特色菜品的接受度，并从中进一步筛选，一便更为消费者接受。3.现场活动派发神秘礼品，多重惊喜，意外收获。</w:t>
        <w:br/>
      </w:r>
      <w:r w:rsidR="004D5542">
        <w:rPr>
          <w:rFonts w:ascii="微软雅黑" w:eastAsia="微软雅黑" w:hAnsi="微软雅黑"/>
          <w:sz w:val="24"/>
          <w:szCs w:val="24"/>
        </w:rPr>
        <w:t xml:space="preserve"> </w:t>
      </w:r>
      <w:r w:rsidR="004D5542">
        <w:rPr>
          <w:rFonts w:ascii="微软雅黑" w:eastAsia="微软雅黑" w:hAnsi="微软雅黑"/>
          <w:sz w:val="24"/>
          <w:szCs w:val="24"/>
        </w:rPr>
        <w:t xml:space="preserve"> </w:t>
      </w:r>
      <w:r w:rsidR="004D5542">
        <w:rPr>
          <w:rFonts w:ascii="微软雅黑" w:eastAsia="微软雅黑" w:hAnsi="微软雅黑"/>
          <w:sz w:val="24"/>
          <w:szCs w:val="24"/>
        </w:rPr>
        <w:t xml:space="preserve"> </w:t>
      </w:r>
      <w:r w:rsidR="004D5542">
        <w:rPr>
          <w:rFonts w:ascii="微软雅黑" w:eastAsia="微软雅黑" w:hAnsi="微软雅黑"/>
          <w:sz w:val="24"/>
          <w:szCs w:val="24"/>
        </w:rPr>
        <w:t xml:space="preserve"> 宣传策划:1、印制美食节广告彩页随京华时报、新京报附送。2.夏季美食节宣传户外幕布，活动主题海报，电梯间宣传海报，活动主题台卡、大堂放置美食节宣传广告牌。3.短信群发，消息散播</w:t>
        <w:br/>
      </w:r>
      <w:r w:rsidR="004D5542">
        <w:rPr>
          <w:rFonts w:ascii="微软雅黑" w:eastAsia="微软雅黑" w:hAnsi="微软雅黑"/>
          <w:sz w:val="24"/>
          <w:szCs w:val="24"/>
        </w:rPr>
        <w:t xml:space="preserve"> </w:t>
      </w:r>
      <w:r w:rsidR="004D5542">
        <w:rPr>
          <w:rFonts w:ascii="微软雅黑" w:eastAsia="微软雅黑" w:hAnsi="微软雅黑"/>
          <w:sz w:val="24"/>
          <w:szCs w:val="24"/>
        </w:rPr>
        <w:t xml:space="preserve"> </w:t>
      </w:r>
      <w:r w:rsidR="004D5542">
        <w:rPr>
          <w:rFonts w:ascii="微软雅黑" w:eastAsia="微软雅黑" w:hAnsi="微软雅黑"/>
          <w:sz w:val="24"/>
          <w:szCs w:val="24"/>
        </w:rPr>
        <w:t xml:space="preserve"> </w:t>
      </w:r>
      <w:r w:rsidR="004D5542">
        <w:rPr>
          <w:rFonts w:ascii="微软雅黑" w:eastAsia="微软雅黑" w:hAnsi="微软雅黑"/>
          <w:sz w:val="24"/>
          <w:szCs w:val="24"/>
        </w:rPr>
        <w:t xml:space="preserve"> 费用预算:1、媒体广告宣传费用1000+宣传单印刷夹报2000+短信群发2000=5000元。2、赠送礼品费用:按每天100元计算，合计:100_8=800元。3、装饰费用横副+金布+彩旗+气球等（15天）+杂费=3000元</w:t>
        <w:br/>
      </w:r>
      <w:r w:rsidR="004D5542">
        <w:rPr>
          <w:rFonts w:ascii="微软雅黑" w:eastAsia="微软雅黑" w:hAnsi="微软雅黑"/>
          <w:sz w:val="24"/>
          <w:szCs w:val="24"/>
        </w:rPr>
        <w:t xml:space="preserve"> </w:t>
      </w:r>
      <w:r w:rsidR="004D5542">
        <w:rPr>
          <w:rFonts w:ascii="微软雅黑" w:eastAsia="微软雅黑" w:hAnsi="微软雅黑"/>
          <w:sz w:val="24"/>
          <w:szCs w:val="24"/>
        </w:rPr>
        <w:t xml:space="preserve"> </w:t>
      </w:r>
      <w:r w:rsidR="004D5542">
        <w:rPr>
          <w:rFonts w:ascii="微软雅黑" w:eastAsia="微软雅黑" w:hAnsi="微软雅黑"/>
          <w:sz w:val="24"/>
          <w:szCs w:val="24"/>
        </w:rPr>
        <w:t xml:space="preserve"> </w:t>
      </w:r>
      <w:r w:rsidR="004D5542">
        <w:rPr>
          <w:rFonts w:ascii="微软雅黑" w:eastAsia="微软雅黑" w:hAnsi="微软雅黑"/>
          <w:sz w:val="24"/>
          <w:szCs w:val="24"/>
        </w:rPr>
        <w:t xml:space="preserve"> 甜品店的营销方案篇2</w:t>
        <w:br/>
      </w:r>
      <w:r w:rsidR="004D5542">
        <w:rPr>
          <w:rFonts w:ascii="微软雅黑" w:eastAsia="微软雅黑" w:hAnsi="微软雅黑"/>
          <w:sz w:val="24"/>
          <w:szCs w:val="24"/>
        </w:rPr>
        <w:t xml:space="preserve"> </w:t>
      </w:r>
      <w:r w:rsidR="004D5542">
        <w:rPr>
          <w:rFonts w:ascii="微软雅黑" w:eastAsia="微软雅黑" w:hAnsi="微软雅黑"/>
          <w:sz w:val="24"/>
          <w:szCs w:val="24"/>
        </w:rPr>
        <w:t xml:space="preserve"> </w:t>
      </w:r>
      <w:r w:rsidR="004D5542">
        <w:rPr>
          <w:rFonts w:ascii="微软雅黑" w:eastAsia="微软雅黑" w:hAnsi="微软雅黑"/>
          <w:sz w:val="24"/>
          <w:szCs w:val="24"/>
        </w:rPr>
        <w:t xml:space="preserve"> </w:t>
      </w:r>
      <w:r w:rsidR="004D5542">
        <w:rPr>
          <w:rFonts w:ascii="微软雅黑" w:eastAsia="微软雅黑" w:hAnsi="微软雅黑"/>
          <w:sz w:val="24"/>
          <w:szCs w:val="24"/>
        </w:rPr>
        <w:t xml:space="preserve"> 一、产品策略</w:t>
        <w:br/>
      </w:r>
      <w:r w:rsidR="004D5542">
        <w:rPr>
          <w:rFonts w:ascii="微软雅黑" w:eastAsia="微软雅黑" w:hAnsi="微软雅黑"/>
          <w:sz w:val="24"/>
          <w:szCs w:val="24"/>
        </w:rPr>
        <w:t xml:space="preserve"> </w:t>
      </w:r>
      <w:r w:rsidR="004D5542">
        <w:rPr>
          <w:rFonts w:ascii="微软雅黑" w:eastAsia="微软雅黑" w:hAnsi="微软雅黑"/>
          <w:sz w:val="24"/>
          <w:szCs w:val="24"/>
        </w:rPr>
        <w:t xml:space="preserve"> </w:t>
      </w:r>
      <w:r w:rsidR="004D5542">
        <w:rPr>
          <w:rFonts w:ascii="微软雅黑" w:eastAsia="微软雅黑" w:hAnsi="微软雅黑"/>
          <w:sz w:val="24"/>
          <w:szCs w:val="24"/>
        </w:rPr>
        <w:t xml:space="preserve"> </w:t>
      </w:r>
      <w:r w:rsidR="004D5542">
        <w:rPr>
          <w:rFonts w:ascii="微软雅黑" w:eastAsia="微软雅黑" w:hAnsi="微软雅黑"/>
          <w:sz w:val="24"/>
          <w:szCs w:val="24"/>
        </w:rPr>
        <w:t xml:space="preserve"> 产品策略主要是指将甜品的颜色、口味、外观等进行翻新。其主要研究新产品开发，产品生命周期，品牌策略等，是价格策略和促销策略的基础。给予产品赋予特色，可以让其在消费者心目中留下深刻的印象。</w:t>
        <w:br/>
      </w:r>
      <w:r w:rsidR="004D5542">
        <w:rPr>
          <w:rFonts w:ascii="微软雅黑" w:eastAsia="微软雅黑" w:hAnsi="微软雅黑"/>
          <w:sz w:val="24"/>
          <w:szCs w:val="24"/>
        </w:rPr>
        <w:t xml:space="preserve"> </w:t>
      </w:r>
      <w:r w:rsidR="004D5542">
        <w:rPr>
          <w:rFonts w:ascii="微软雅黑" w:eastAsia="微软雅黑" w:hAnsi="微软雅黑"/>
          <w:sz w:val="24"/>
          <w:szCs w:val="24"/>
        </w:rPr>
        <w:t xml:space="preserve"> </w:t>
      </w:r>
      <w:r w:rsidR="004D5542">
        <w:rPr>
          <w:rFonts w:ascii="微软雅黑" w:eastAsia="微软雅黑" w:hAnsi="微软雅黑"/>
          <w:sz w:val="24"/>
          <w:szCs w:val="24"/>
        </w:rPr>
        <w:t xml:space="preserve"> </w:t>
      </w:r>
      <w:r w:rsidR="004D5542">
        <w:rPr>
          <w:rFonts w:ascii="微软雅黑" w:eastAsia="微软雅黑" w:hAnsi="微软雅黑"/>
          <w:sz w:val="24"/>
          <w:szCs w:val="24"/>
        </w:rPr>
        <w:t xml:space="preserve"> 1、每月推出一款新品，可以改变口味，更换搭配，给客人耳目一新的感觉。</w:t>
        <w:br/>
      </w:r>
      <w:r w:rsidR="004D5542">
        <w:rPr>
          <w:rFonts w:ascii="微软雅黑" w:eastAsia="微软雅黑" w:hAnsi="微软雅黑"/>
          <w:sz w:val="24"/>
          <w:szCs w:val="24"/>
        </w:rPr>
        <w:t xml:space="preserve"> </w:t>
      </w:r>
      <w:r w:rsidR="004D5542">
        <w:rPr>
          <w:rFonts w:ascii="微软雅黑" w:eastAsia="微软雅黑" w:hAnsi="微软雅黑"/>
          <w:sz w:val="24"/>
          <w:szCs w:val="24"/>
        </w:rPr>
        <w:t xml:space="preserve"> </w:t>
      </w:r>
      <w:r w:rsidR="004D5542">
        <w:rPr>
          <w:rFonts w:ascii="微软雅黑" w:eastAsia="微软雅黑" w:hAnsi="微软雅黑"/>
          <w:sz w:val="24"/>
          <w:szCs w:val="24"/>
        </w:rPr>
        <w:t xml:space="preserve"> </w:t>
      </w:r>
      <w:r w:rsidR="004D5542">
        <w:rPr>
          <w:rFonts w:ascii="微软雅黑" w:eastAsia="微软雅黑" w:hAnsi="微软雅黑"/>
          <w:sz w:val="24"/>
          <w:szCs w:val="24"/>
        </w:rPr>
        <w:t xml:space="preserve"> 2、可以使装盛甜品的容器更吸引人，独特化。让客人除了对产品，更对店内独特的风格产生兴趣。</w:t>
        <w:br/>
      </w:r>
      <w:r w:rsidR="004D5542">
        <w:rPr>
          <w:rFonts w:ascii="微软雅黑" w:eastAsia="微软雅黑" w:hAnsi="微软雅黑"/>
          <w:sz w:val="24"/>
          <w:szCs w:val="24"/>
        </w:rPr>
        <w:t xml:space="preserve"> </w:t>
      </w:r>
      <w:r w:rsidR="004D5542">
        <w:rPr>
          <w:rFonts w:ascii="微软雅黑" w:eastAsia="微软雅黑" w:hAnsi="微软雅黑"/>
          <w:sz w:val="24"/>
          <w:szCs w:val="24"/>
        </w:rPr>
        <w:t xml:space="preserve"> </w:t>
      </w:r>
      <w:r w:rsidR="004D5542">
        <w:rPr>
          <w:rFonts w:ascii="微软雅黑" w:eastAsia="微软雅黑" w:hAnsi="微软雅黑"/>
          <w:sz w:val="24"/>
          <w:szCs w:val="24"/>
        </w:rPr>
        <w:t xml:space="preserve"> </w:t>
      </w:r>
      <w:r w:rsidR="004D5542">
        <w:rPr>
          <w:rFonts w:ascii="微软雅黑" w:eastAsia="微软雅黑" w:hAnsi="微软雅黑"/>
          <w:sz w:val="24"/>
          <w:szCs w:val="24"/>
        </w:rPr>
        <w:t xml:space="preserve"> 二、价格策略</w:t>
        <w:br/>
      </w:r>
      <w:r w:rsidR="004D5542">
        <w:rPr>
          <w:rFonts w:ascii="微软雅黑" w:eastAsia="微软雅黑" w:hAnsi="微软雅黑"/>
          <w:sz w:val="24"/>
          <w:szCs w:val="24"/>
        </w:rPr>
        <w:t xml:space="preserve"> </w:t>
      </w:r>
      <w:r w:rsidR="004D5542">
        <w:rPr>
          <w:rFonts w:ascii="微软雅黑" w:eastAsia="微软雅黑" w:hAnsi="微软雅黑"/>
          <w:sz w:val="24"/>
          <w:szCs w:val="24"/>
        </w:rPr>
        <w:t xml:space="preserve"> </w:t>
      </w:r>
      <w:r w:rsidR="004D5542">
        <w:rPr>
          <w:rFonts w:ascii="微软雅黑" w:eastAsia="微软雅黑" w:hAnsi="微软雅黑"/>
          <w:sz w:val="24"/>
          <w:szCs w:val="24"/>
        </w:rPr>
        <w:t xml:space="preserve"> </w:t>
      </w:r>
      <w:r w:rsidR="004D5542">
        <w:rPr>
          <w:rFonts w:ascii="微软雅黑" w:eastAsia="微软雅黑" w:hAnsi="微软雅黑"/>
          <w:sz w:val="24"/>
          <w:szCs w:val="24"/>
        </w:rPr>
        <w:t xml:space="preserve"> 价格策略主要是指甜品的定价，主要考虑成本、市场、竞争等，其主要研究甜品的定价、调价等市场营销工具。</w:t>
        <w:br/>
      </w:r>
      <w:r w:rsidR="004D5542">
        <w:rPr>
          <w:rFonts w:ascii="微软雅黑" w:eastAsia="微软雅黑" w:hAnsi="微软雅黑"/>
          <w:sz w:val="24"/>
          <w:szCs w:val="24"/>
        </w:rPr>
        <w:t xml:space="preserve"> </w:t>
      </w:r>
      <w:r w:rsidR="004D5542">
        <w:rPr>
          <w:rFonts w:ascii="微软雅黑" w:eastAsia="微软雅黑" w:hAnsi="微软雅黑"/>
          <w:sz w:val="24"/>
          <w:szCs w:val="24"/>
        </w:rPr>
        <w:t xml:space="preserve"> </w:t>
      </w:r>
      <w:r w:rsidR="004D5542">
        <w:rPr>
          <w:rFonts w:ascii="微软雅黑" w:eastAsia="微软雅黑" w:hAnsi="微软雅黑"/>
          <w:sz w:val="24"/>
          <w:szCs w:val="24"/>
        </w:rPr>
        <w:t xml:space="preserve"> </w:t>
      </w:r>
      <w:r w:rsidR="004D5542">
        <w:rPr>
          <w:rFonts w:ascii="微软雅黑" w:eastAsia="微软雅黑" w:hAnsi="微软雅黑"/>
          <w:sz w:val="24"/>
          <w:szCs w:val="24"/>
        </w:rPr>
        <w:t xml:space="preserve"> 1、差价不超过产品本身的成本，根据原材料的时令适当调价。</w:t>
        <w:br/>
      </w:r>
      <w:r w:rsidR="004D5542">
        <w:rPr>
          <w:rFonts w:ascii="微软雅黑" w:eastAsia="微软雅黑" w:hAnsi="微软雅黑"/>
          <w:sz w:val="24"/>
          <w:szCs w:val="24"/>
        </w:rPr>
        <w:t xml:space="preserve"> </w:t>
      </w:r>
      <w:r w:rsidR="004D5542">
        <w:rPr>
          <w:rFonts w:ascii="微软雅黑" w:eastAsia="微软雅黑" w:hAnsi="微软雅黑"/>
          <w:sz w:val="24"/>
          <w:szCs w:val="24"/>
        </w:rPr>
        <w:t xml:space="preserve"> </w:t>
      </w:r>
      <w:r w:rsidR="004D5542">
        <w:rPr>
          <w:rFonts w:ascii="微软雅黑" w:eastAsia="微软雅黑" w:hAnsi="微软雅黑"/>
          <w:sz w:val="24"/>
          <w:szCs w:val="24"/>
        </w:rPr>
        <w:t xml:space="preserve"> </w:t>
      </w:r>
      <w:r w:rsidR="004D5542">
        <w:rPr>
          <w:rFonts w:ascii="微软雅黑" w:eastAsia="微软雅黑" w:hAnsi="微软雅黑"/>
          <w:sz w:val="24"/>
          <w:szCs w:val="24"/>
        </w:rPr>
        <w:t xml:space="preserve"> 2、每周推出一款甜品半价。</w:t>
        <w:br/>
      </w:r>
      <w:r w:rsidR="004D5542">
        <w:rPr>
          <w:rFonts w:ascii="微软雅黑" w:eastAsia="微软雅黑" w:hAnsi="微软雅黑"/>
          <w:sz w:val="24"/>
          <w:szCs w:val="24"/>
        </w:rPr>
        <w:t xml:space="preserve"> </w:t>
      </w:r>
      <w:r w:rsidR="004D5542">
        <w:rPr>
          <w:rFonts w:ascii="微软雅黑" w:eastAsia="微软雅黑" w:hAnsi="微软雅黑"/>
          <w:sz w:val="24"/>
          <w:szCs w:val="24"/>
        </w:rPr>
        <w:t xml:space="preserve"> </w:t>
      </w:r>
      <w:r w:rsidR="004D5542">
        <w:rPr>
          <w:rFonts w:ascii="微软雅黑" w:eastAsia="微软雅黑" w:hAnsi="微软雅黑"/>
          <w:sz w:val="24"/>
          <w:szCs w:val="24"/>
        </w:rPr>
        <w:t xml:space="preserve"> </w:t>
      </w:r>
      <w:r w:rsidR="004D5542">
        <w:rPr>
          <w:rFonts w:ascii="微软雅黑" w:eastAsia="微软雅黑" w:hAnsi="微软雅黑"/>
          <w:sz w:val="24"/>
          <w:szCs w:val="24"/>
        </w:rPr>
        <w:t xml:space="preserve"> 3、一次性消费满__打八点五折。</w:t>
        <w:br/>
      </w:r>
      <w:r w:rsidR="004D5542">
        <w:rPr>
          <w:rFonts w:ascii="微软雅黑" w:eastAsia="微软雅黑" w:hAnsi="微软雅黑"/>
          <w:sz w:val="24"/>
          <w:szCs w:val="24"/>
        </w:rPr>
        <w:t xml:space="preserve"> </w:t>
      </w:r>
      <w:r w:rsidR="004D5542">
        <w:rPr>
          <w:rFonts w:ascii="微软雅黑" w:eastAsia="微软雅黑" w:hAnsi="微软雅黑"/>
          <w:sz w:val="24"/>
          <w:szCs w:val="24"/>
        </w:rPr>
        <w:t xml:space="preserve"> </w:t>
      </w:r>
      <w:r w:rsidR="004D5542">
        <w:rPr>
          <w:rFonts w:ascii="微软雅黑" w:eastAsia="微软雅黑" w:hAnsi="微软雅黑"/>
          <w:sz w:val="24"/>
          <w:szCs w:val="24"/>
        </w:rPr>
        <w:t xml:space="preserve"> </w:t>
      </w:r>
      <w:r w:rsidR="004D5542">
        <w:rPr>
          <w:rFonts w:ascii="微软雅黑" w:eastAsia="微软雅黑" w:hAnsi="微软雅黑"/>
          <w:sz w:val="24"/>
          <w:szCs w:val="24"/>
        </w:rPr>
        <w:t xml:space="preserve"> 4、购买会员卡，每款产品享受九折。</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https://d.book118.com/435343242030011100</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4D5542"/>
    <w:rsid w:val="006007CE"/>
    <w:rsid w:val="00707240"/>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435343242030011100"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2684</Words>
  <Characters>15303</Characters>
  <Application>Microsoft Office Word</Application>
  <DocSecurity>0</DocSecurity>
  <Lines>127</Lines>
  <Paragraphs>35</Paragraphs>
  <ScaleCrop>false</ScaleCrop>
  <Company/>
  <LinksUpToDate>false</LinksUpToDate>
  <CharactersWithSpaces>17952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2023-06-11T10:21:00Z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