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4EC7" w14:paraId="11EEC6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4EC7" w14:paraId="2BB5E6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4EC7" w14:paraId="5AE0D9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4EC7" w:rsidRPr="00BF4EC7" w14:paraId="23F9EC12" w14:textId="2A5A7C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4EC7">
        <w:rPr>
          <w:rFonts w:ascii="宋体" w:eastAsia="宋体" w:hAnsi="宋体" w:hint="eastAsia"/>
          <w:b/>
          <w:sz w:val="60"/>
        </w:rPr>
        <w:t>高性能单镜头反光照相机行业项目可行性分析报告</w:t>
      </w:r>
    </w:p>
    <w:p w:rsidR="00BF4EC7" w:rsidP="00BF4EC7" w14:paraId="2FA2A683" w14:textId="539C08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4EC7">
        <w:rPr>
          <w:rFonts w:ascii="仿宋" w:eastAsia="仿宋" w:hAnsi="仿宋" w:hint="eastAsia"/>
          <w:b/>
          <w:sz w:val="40"/>
        </w:rPr>
        <w:t>目录</w:t>
      </w:r>
    </w:p>
    <w:p w:rsidR="00BF4EC7" w14:paraId="3BA81037" w14:textId="548753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4EC7" w14:paraId="3982F05D" w14:textId="0B1220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一、高性能单镜头反光照相机项目组织机构与人力资源配置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4EC7" w14:paraId="6F4BE637" w14:textId="336C8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(一)、高性能单镜头反光照相机项目组织机构设置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4EC7" w14:paraId="4DCBC24B" w14:textId="2C685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4EC7" w14:paraId="1CE989E5" w14:textId="0E29A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4EC7" w14:paraId="465BD714" w14:textId="562A5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二、高性能单镜头反光照相机行业未来技术发展趋势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4EC7" w14:paraId="4C56FFA5" w14:textId="39182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4EC7" w14:paraId="409A2D91" w14:textId="2092A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4EC7" w14:paraId="75D2D83B" w14:textId="27C7F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4EC7" w14:paraId="34BE575B" w14:textId="06C89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4EC7" w14:paraId="052A04B8" w14:textId="340F1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四、高性能单镜头反光照相机行业项目技术方案与设备的选择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4EC7" w14:paraId="3803C556" w14:textId="58061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4EC7" w14:paraId="03B63A74" w14:textId="76E2D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4EC7" w14:paraId="00ED2F30" w14:textId="43820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4EC7" w14:paraId="2637FD03" w14:textId="5B95D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4EC7" w14:paraId="4CF214E3" w14:textId="054F4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4EC7" w14:paraId="7E1821AA" w14:textId="3EDC2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4EC7" w14:paraId="7ED06D24" w14:textId="3AD73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4EC7" w14:paraId="1CF7FDFC" w14:textId="72D90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(一)、高性能单镜头反光照相机项目安全生产评估的目的和依据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4EC7" w14:paraId="70D7626B" w14:textId="3DC68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(二)、高性能单镜头反光照相机项目安全生产条件和现状评估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4EC7" w14:paraId="11E793B7" w14:textId="65489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(三)、安全生产风险评估和预测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_Toc160348484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https://d.book118.com/436022124033010054</w:t>
        </w:r>
      </w:hyperlink>
    </w:p>
    <w:p w:rsidR="00BF4EC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P="00FE5FC6" w14:paraId="5A63A3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4EC7" w14:paraId="01949E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P="00FE5FC6" w14:paraId="3B797F39" w14:textId="45A1AF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4EC7" w14:paraId="3C2AC5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paraId="03481AC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P="00FE5F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4E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P="00FE5FC6" w14:textId="45A1AF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4E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paraId="4A6650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RPr="00BF4EC7" w:rsidP="00BF4EC7" w14:paraId="42E4235E" w14:textId="1C7FF4CE">
    <w:pPr>
      <w:pStyle w:val="Header"/>
      <w:rPr>
        <w:rFonts w:ascii="仿宋" w:eastAsia="仿宋" w:hAnsi="仿宋"/>
      </w:rPr>
    </w:pPr>
    <w:r w:rsidRPr="00BF4EC7">
      <w:rPr>
        <w:rFonts w:ascii="仿宋" w:eastAsia="仿宋" w:hAnsi="仿宋" w:hint="eastAsia"/>
      </w:rPr>
      <w:t>高性能单镜头反光照相机可行性报告</w:t>
    </w:r>
    <w:r w:rsidRPr="00BF4EC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paraId="4C6C48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:rsidRPr="00BF4EC7" w:rsidP="00BF4EC7" w14:textId="1C7FF4CE">
    <w:pPr>
      <w:pStyle w:val="Header"/>
      <w:rPr>
        <w:rFonts w:ascii="仿宋" w:eastAsia="仿宋" w:hAnsi="仿宋"/>
      </w:rPr>
    </w:pPr>
    <w:r w:rsidRPr="00BF4EC7">
      <w:rPr>
        <w:rFonts w:ascii="仿宋" w:eastAsia="仿宋" w:hAnsi="仿宋" w:hint="eastAsia"/>
      </w:rPr>
      <w:t>高性能单镜头反光照相机可行性报告</w:t>
    </w:r>
    <w:r w:rsidRPr="00BF4EC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E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C7"/>
    <w:rsid w:val="00BF4EC7"/>
    <w:rsid w:val="00FE5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73256"/>
  <w15:chartTrackingRefBased/>
  <w15:docId w15:val="{2412A33C-172B-4AA7-8883-A3A652B4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4E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4E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4E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4E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4E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4E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4E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4E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4EC7"/>
  </w:style>
  <w:style w:type="paragraph" w:styleId="TOC1">
    <w:name w:val="toc 1"/>
    <w:basedOn w:val="Normal"/>
    <w:next w:val="Normal"/>
    <w:autoRedefine/>
    <w:uiPriority w:val="39"/>
    <w:unhideWhenUsed/>
    <w:rsid w:val="00BF4EC7"/>
  </w:style>
  <w:style w:type="paragraph" w:styleId="TOC2">
    <w:name w:val="toc 2"/>
    <w:basedOn w:val="Normal"/>
    <w:next w:val="Normal"/>
    <w:autoRedefine/>
    <w:uiPriority w:val="39"/>
    <w:unhideWhenUsed/>
    <w:rsid w:val="00BF4E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6022124033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4150</Words>
  <Characters>23655</Characters>
  <Application>Microsoft Office Word</Application>
  <DocSecurity>0</DocSecurity>
  <Lines>197</Lines>
  <Paragraphs>55</Paragraphs>
  <ScaleCrop>false</ScaleCrop>
  <Company/>
  <LinksUpToDate>false</LinksUpToDate>
  <CharactersWithSpaces>27750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2024-03-03T00:53:00Z</dcterms:created>
  <dcterms:modified xsi:type="dcterms:W3CDTF">2024-03-03T00:54:00Z</dcterms:modified>
</cp:coreProperties>
</file>