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USB五合一项目规划设计方案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 w:history="1">
        <w:r>
          <w:rPr>
            <w:rFonts w:ascii="仿宋" w:eastAsia="仿宋" w:hAnsi="仿宋" w:cs="仿宋" w:hint="eastAsia"/>
            <w:lang w:eastAsia="zh-CN"/>
          </w:rPr>
          <w:t>前言</w:t>
        </w:r>
        <w:r>
          <w:tab/>
        </w:r>
        <w:r>
          <w:fldChar w:fldCharType="begin"/>
        </w:r>
        <w:r>
          <w:instrText xml:space="preserve"> PAGEREF _Toc3255 \h </w:instrText>
        </w:r>
        <w:r>
          <w:fldChar w:fldCharType="separate"/>
        </w:r>
        <w:r>
          <w:t>3</w:t>
        </w:r>
        <w:r>
          <w:fldChar w:fldCharType="end"/>
        </w:r>
      </w:hyperlink>
    </w:p>
    <w:p>
      <w:pPr>
        <w:pStyle w:val="TOC1"/>
        <w:tabs>
          <w:tab w:val="right" w:leader="dot" w:pos="8306"/>
        </w:tabs>
      </w:pPr>
      <w:hyperlink w:anchor="_Toc10974" w:history="1">
        <w:r>
          <w:rPr>
            <w:rFonts w:ascii="仿宋" w:eastAsia="仿宋" w:hAnsi="仿宋" w:cs="仿宋" w:hint="eastAsia"/>
            <w:lang w:eastAsia="zh-CN"/>
          </w:rPr>
          <w:t>一、产品规划分析</w:t>
        </w:r>
        <w:r>
          <w:tab/>
        </w:r>
        <w:r>
          <w:fldChar w:fldCharType="begin"/>
        </w:r>
        <w:r>
          <w:instrText xml:space="preserve"> PAGEREF _Toc10974 \h </w:instrText>
        </w:r>
        <w:r>
          <w:fldChar w:fldCharType="separate"/>
        </w:r>
        <w:r>
          <w:t>3</w:t>
        </w:r>
        <w:r>
          <w:fldChar w:fldCharType="end"/>
        </w:r>
      </w:hyperlink>
    </w:p>
    <w:p>
      <w:pPr>
        <w:pStyle w:val="TOC2"/>
        <w:tabs>
          <w:tab w:val="right" w:leader="dot" w:pos="8306"/>
        </w:tabs>
      </w:pPr>
      <w:hyperlink w:anchor="_Toc3690" w:history="1">
        <w:r>
          <w:rPr>
            <w:rFonts w:ascii="仿宋" w:eastAsia="仿宋" w:hAnsi="仿宋" w:cs="仿宋" w:hint="eastAsia"/>
            <w:lang w:eastAsia="zh-CN"/>
          </w:rPr>
          <w:t>(一)、产品规划</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2031" w:history="1">
        <w:r>
          <w:rPr>
            <w:rFonts w:ascii="仿宋" w:eastAsia="仿宋" w:hAnsi="仿宋" w:cs="仿宋" w:hint="eastAsia"/>
            <w:lang w:eastAsia="zh-CN"/>
          </w:rPr>
          <w:t>(二)、建设规模</w:t>
        </w:r>
        <w:r>
          <w:tab/>
        </w:r>
        <w:r>
          <w:fldChar w:fldCharType="begin"/>
        </w:r>
        <w:r>
          <w:instrText xml:space="preserve"> PAGEREF _Toc2031 \h </w:instrText>
        </w:r>
        <w:r>
          <w:fldChar w:fldCharType="separate"/>
        </w:r>
        <w:r>
          <w:t>4</w:t>
        </w:r>
        <w:r>
          <w:fldChar w:fldCharType="end"/>
        </w:r>
      </w:hyperlink>
    </w:p>
    <w:p>
      <w:pPr>
        <w:pStyle w:val="TOC1"/>
        <w:tabs>
          <w:tab w:val="right" w:leader="dot" w:pos="8306"/>
        </w:tabs>
      </w:pPr>
      <w:hyperlink w:anchor="_Toc21584" w:history="1">
        <w:r>
          <w:rPr>
            <w:rFonts w:ascii="仿宋" w:eastAsia="仿宋" w:hAnsi="仿宋" w:cs="仿宋" w:hint="eastAsia"/>
            <w:lang w:eastAsia="zh-CN"/>
          </w:rPr>
          <w:t>二、USB五合一项目建设背景及必要性分析</w:t>
        </w:r>
        <w:r>
          <w:tab/>
        </w:r>
        <w:r>
          <w:fldChar w:fldCharType="begin"/>
        </w:r>
        <w:r>
          <w:instrText xml:space="preserve"> PAGEREF _Toc21584 \h </w:instrText>
        </w:r>
        <w:r>
          <w:fldChar w:fldCharType="separate"/>
        </w:r>
        <w:r>
          <w:t>5</w:t>
        </w:r>
        <w:r>
          <w:fldChar w:fldCharType="end"/>
        </w:r>
      </w:hyperlink>
    </w:p>
    <w:p>
      <w:pPr>
        <w:pStyle w:val="TOC2"/>
        <w:tabs>
          <w:tab w:val="right" w:leader="dot" w:pos="8306"/>
        </w:tabs>
      </w:pPr>
      <w:hyperlink w:anchor="_Toc5134" w:history="1">
        <w:r>
          <w:rPr>
            <w:rFonts w:ascii="仿宋" w:eastAsia="仿宋" w:hAnsi="仿宋" w:cs="仿宋" w:hint="eastAsia"/>
            <w:lang w:eastAsia="zh-CN"/>
          </w:rPr>
          <w:t>(一)、USB五合一项目背景分析</w:t>
        </w:r>
        <w:r>
          <w:tab/>
        </w:r>
        <w:r>
          <w:fldChar w:fldCharType="begin"/>
        </w:r>
        <w:r>
          <w:instrText xml:space="preserve"> PAGEREF _Toc5134 \h </w:instrText>
        </w:r>
        <w:r>
          <w:fldChar w:fldCharType="separate"/>
        </w:r>
        <w:r>
          <w:t>5</w:t>
        </w:r>
        <w:r>
          <w:fldChar w:fldCharType="end"/>
        </w:r>
      </w:hyperlink>
    </w:p>
    <w:p>
      <w:pPr>
        <w:pStyle w:val="TOC2"/>
        <w:tabs>
          <w:tab w:val="right" w:leader="dot" w:pos="8306"/>
        </w:tabs>
      </w:pPr>
      <w:hyperlink w:anchor="_Toc14116" w:history="1">
        <w:r>
          <w:rPr>
            <w:rFonts w:ascii="仿宋" w:eastAsia="仿宋" w:hAnsi="仿宋" w:cs="仿宋" w:hint="eastAsia"/>
            <w:lang w:eastAsia="zh-CN"/>
          </w:rPr>
          <w:t>(二)、USB五合一项目建设必要性分析</w:t>
        </w:r>
        <w:r>
          <w:tab/>
        </w:r>
        <w:r>
          <w:fldChar w:fldCharType="begin"/>
        </w:r>
        <w:r>
          <w:instrText xml:space="preserve"> PAGEREF _Toc14116 \h </w:instrText>
        </w:r>
        <w:r>
          <w:fldChar w:fldCharType="separate"/>
        </w:r>
        <w:r>
          <w:t>7</w:t>
        </w:r>
        <w:r>
          <w:fldChar w:fldCharType="end"/>
        </w:r>
      </w:hyperlink>
    </w:p>
    <w:p>
      <w:pPr>
        <w:pStyle w:val="TOC1"/>
        <w:tabs>
          <w:tab w:val="right" w:leader="dot" w:pos="8306"/>
        </w:tabs>
      </w:pPr>
      <w:hyperlink w:anchor="_Toc29725" w:history="1">
        <w:r>
          <w:rPr>
            <w:rFonts w:ascii="仿宋" w:eastAsia="仿宋" w:hAnsi="仿宋" w:cs="仿宋" w:hint="eastAsia"/>
            <w:lang w:eastAsia="zh-CN"/>
          </w:rPr>
          <w:t>三、USB五合一项目建设单位说明</w:t>
        </w:r>
        <w:r>
          <w:tab/>
        </w:r>
        <w:r>
          <w:fldChar w:fldCharType="begin"/>
        </w:r>
        <w:r>
          <w:instrText xml:space="preserve"> PAGEREF _Toc29725 \h </w:instrText>
        </w:r>
        <w:r>
          <w:fldChar w:fldCharType="separate"/>
        </w:r>
        <w:r>
          <w:t>8</w:t>
        </w:r>
        <w:r>
          <w:fldChar w:fldCharType="end"/>
        </w:r>
      </w:hyperlink>
    </w:p>
    <w:p>
      <w:pPr>
        <w:pStyle w:val="TOC2"/>
        <w:tabs>
          <w:tab w:val="right" w:leader="dot" w:pos="8306"/>
        </w:tabs>
      </w:pPr>
      <w:hyperlink w:anchor="_Toc8945" w:history="1">
        <w:r>
          <w:rPr>
            <w:rFonts w:ascii="仿宋" w:eastAsia="仿宋" w:hAnsi="仿宋" w:cs="仿宋" w:hint="eastAsia"/>
            <w:lang w:eastAsia="zh-CN"/>
          </w:rPr>
          <w:t>(一)、USB五合一项目承办单位基本情况</w:t>
        </w:r>
        <w:r>
          <w:tab/>
        </w:r>
        <w:r>
          <w:fldChar w:fldCharType="begin"/>
        </w:r>
        <w:r>
          <w:instrText xml:space="preserve"> PAGEREF _Toc8945 \h </w:instrText>
        </w:r>
        <w:r>
          <w:fldChar w:fldCharType="separate"/>
        </w:r>
        <w:r>
          <w:t>8</w:t>
        </w:r>
        <w:r>
          <w:fldChar w:fldCharType="end"/>
        </w:r>
      </w:hyperlink>
    </w:p>
    <w:p>
      <w:pPr>
        <w:pStyle w:val="TOC2"/>
        <w:tabs>
          <w:tab w:val="right" w:leader="dot" w:pos="8306"/>
        </w:tabs>
      </w:pPr>
      <w:hyperlink w:anchor="_Toc7147" w:history="1">
        <w:r>
          <w:rPr>
            <w:rFonts w:ascii="仿宋" w:eastAsia="仿宋" w:hAnsi="仿宋" w:cs="仿宋" w:hint="eastAsia"/>
            <w:lang w:eastAsia="zh-CN"/>
          </w:rPr>
          <w:t>(二)、公司经济效益分析</w:t>
        </w:r>
        <w:r>
          <w:tab/>
        </w:r>
        <w:r>
          <w:fldChar w:fldCharType="begin"/>
        </w:r>
        <w:r>
          <w:instrText xml:space="preserve"> PAGEREF _Toc7147 \h </w:instrText>
        </w:r>
        <w:r>
          <w:fldChar w:fldCharType="separate"/>
        </w:r>
        <w:r>
          <w:t>9</w:t>
        </w:r>
        <w:r>
          <w:fldChar w:fldCharType="end"/>
        </w:r>
      </w:hyperlink>
    </w:p>
    <w:p>
      <w:pPr>
        <w:pStyle w:val="TOC1"/>
        <w:tabs>
          <w:tab w:val="right" w:leader="dot" w:pos="8306"/>
        </w:tabs>
      </w:pPr>
      <w:hyperlink w:anchor="_Toc15498" w:history="1">
        <w:r>
          <w:rPr>
            <w:rFonts w:ascii="仿宋" w:eastAsia="仿宋" w:hAnsi="仿宋" w:cs="仿宋" w:hint="eastAsia"/>
            <w:lang w:eastAsia="zh-CN"/>
          </w:rPr>
          <w:t>四、USB五合一项目概论</w:t>
        </w:r>
        <w:r>
          <w:tab/>
        </w:r>
        <w:r>
          <w:fldChar w:fldCharType="begin"/>
        </w:r>
        <w:r>
          <w:instrText xml:space="preserve"> PAGEREF _Toc15498 \h </w:instrText>
        </w:r>
        <w:r>
          <w:fldChar w:fldCharType="separate"/>
        </w:r>
        <w:r>
          <w:t>10</w:t>
        </w:r>
        <w:r>
          <w:fldChar w:fldCharType="end"/>
        </w:r>
      </w:hyperlink>
    </w:p>
    <w:p>
      <w:pPr>
        <w:pStyle w:val="TOC2"/>
        <w:tabs>
          <w:tab w:val="right" w:leader="dot" w:pos="8306"/>
        </w:tabs>
      </w:pPr>
      <w:hyperlink w:anchor="_Toc9269" w:history="1">
        <w:r>
          <w:rPr>
            <w:rFonts w:ascii="仿宋" w:eastAsia="仿宋" w:hAnsi="仿宋" w:cs="仿宋" w:hint="eastAsia"/>
            <w:lang w:eastAsia="zh-CN"/>
          </w:rPr>
          <w:t>(一)、USB五合一项目概况</w:t>
        </w:r>
        <w:r>
          <w:tab/>
        </w:r>
        <w:r>
          <w:fldChar w:fldCharType="begin"/>
        </w:r>
        <w:r>
          <w:instrText xml:space="preserve"> PAGEREF _Toc9269 \h </w:instrText>
        </w:r>
        <w:r>
          <w:fldChar w:fldCharType="separate"/>
        </w:r>
        <w:r>
          <w:t>10</w:t>
        </w:r>
        <w:r>
          <w:fldChar w:fldCharType="end"/>
        </w:r>
      </w:hyperlink>
    </w:p>
    <w:p>
      <w:pPr>
        <w:pStyle w:val="TOC2"/>
        <w:tabs>
          <w:tab w:val="right" w:leader="dot" w:pos="8306"/>
        </w:tabs>
      </w:pPr>
      <w:hyperlink w:anchor="_Toc3085" w:history="1">
        <w:r>
          <w:rPr>
            <w:rFonts w:ascii="仿宋" w:eastAsia="仿宋" w:hAnsi="仿宋" w:cs="仿宋" w:hint="eastAsia"/>
            <w:lang w:eastAsia="zh-CN"/>
          </w:rPr>
          <w:t>(二)、USB五合一项目目标</w:t>
        </w:r>
        <w:r>
          <w:tab/>
        </w:r>
        <w:r>
          <w:fldChar w:fldCharType="begin"/>
        </w:r>
        <w:r>
          <w:instrText xml:space="preserve"> PAGEREF _Toc3085 \h </w:instrText>
        </w:r>
        <w:r>
          <w:fldChar w:fldCharType="separate"/>
        </w:r>
        <w:r>
          <w:t>12</w:t>
        </w:r>
        <w:r>
          <w:fldChar w:fldCharType="end"/>
        </w:r>
      </w:hyperlink>
    </w:p>
    <w:p>
      <w:pPr>
        <w:pStyle w:val="TOC2"/>
        <w:tabs>
          <w:tab w:val="right" w:leader="dot" w:pos="8306"/>
        </w:tabs>
      </w:pPr>
      <w:hyperlink w:anchor="_Toc17838" w:history="1">
        <w:r>
          <w:rPr>
            <w:rFonts w:ascii="仿宋" w:eastAsia="仿宋" w:hAnsi="仿宋" w:cs="仿宋" w:hint="eastAsia"/>
            <w:lang w:eastAsia="zh-CN"/>
          </w:rPr>
          <w:t>(三)、USB五合一项目提出的理由</w:t>
        </w:r>
        <w:r>
          <w:tab/>
        </w:r>
        <w:r>
          <w:fldChar w:fldCharType="begin"/>
        </w:r>
        <w:r>
          <w:instrText xml:space="preserve"> PAGEREF _Toc17838 \h </w:instrText>
        </w:r>
        <w:r>
          <w:fldChar w:fldCharType="separate"/>
        </w:r>
        <w:r>
          <w:t>13</w:t>
        </w:r>
        <w:r>
          <w:fldChar w:fldCharType="end"/>
        </w:r>
      </w:hyperlink>
    </w:p>
    <w:p>
      <w:pPr>
        <w:pStyle w:val="TOC2"/>
        <w:tabs>
          <w:tab w:val="right" w:leader="dot" w:pos="8306"/>
        </w:tabs>
      </w:pPr>
      <w:hyperlink w:anchor="_Toc7231" w:history="1">
        <w:r>
          <w:rPr>
            <w:rFonts w:ascii="仿宋" w:eastAsia="仿宋" w:hAnsi="仿宋" w:cs="仿宋" w:hint="eastAsia"/>
            <w:lang w:eastAsia="zh-CN"/>
          </w:rPr>
          <w:t>(四)、USB五合一项目意义</w:t>
        </w:r>
        <w:r>
          <w:tab/>
        </w:r>
        <w:r>
          <w:fldChar w:fldCharType="begin"/>
        </w:r>
        <w:r>
          <w:instrText xml:space="preserve"> PAGEREF _Toc7231 \h </w:instrText>
        </w:r>
        <w:r>
          <w:fldChar w:fldCharType="separate"/>
        </w:r>
        <w:r>
          <w:t>14</w:t>
        </w:r>
        <w:r>
          <w:fldChar w:fldCharType="end"/>
        </w:r>
      </w:hyperlink>
    </w:p>
    <w:p>
      <w:pPr>
        <w:pStyle w:val="TOC2"/>
        <w:tabs>
          <w:tab w:val="right" w:leader="dot" w:pos="8306"/>
        </w:tabs>
      </w:pPr>
      <w:hyperlink w:anchor="_Toc18781" w:history="1">
        <w:r>
          <w:rPr>
            <w:rFonts w:ascii="仿宋" w:eastAsia="仿宋" w:hAnsi="仿宋" w:cs="仿宋" w:hint="eastAsia"/>
            <w:lang w:eastAsia="zh-CN"/>
          </w:rPr>
          <w:t>(五)、USB五合一项目背景</w:t>
        </w:r>
        <w:r>
          <w:tab/>
        </w:r>
        <w:r>
          <w:fldChar w:fldCharType="begin"/>
        </w:r>
        <w:r>
          <w:instrText xml:space="preserve"> PAGEREF _Toc18781 \h </w:instrText>
        </w:r>
        <w:r>
          <w:fldChar w:fldCharType="separate"/>
        </w:r>
        <w:r>
          <w:t>15</w:t>
        </w:r>
        <w:r>
          <w:fldChar w:fldCharType="end"/>
        </w:r>
      </w:hyperlink>
    </w:p>
    <w:p>
      <w:pPr>
        <w:pStyle w:val="TOC1"/>
        <w:tabs>
          <w:tab w:val="right" w:leader="dot" w:pos="8306"/>
        </w:tabs>
      </w:pPr>
      <w:hyperlink w:anchor="_Toc15872" w:history="1">
        <w:r>
          <w:rPr>
            <w:rFonts w:ascii="仿宋" w:eastAsia="仿宋" w:hAnsi="仿宋" w:cs="仿宋" w:hint="eastAsia"/>
            <w:lang w:eastAsia="zh-CN"/>
          </w:rPr>
          <w:t>五、工艺说明</w:t>
        </w:r>
        <w:r>
          <w:tab/>
        </w:r>
        <w:r>
          <w:fldChar w:fldCharType="begin"/>
        </w:r>
        <w:r>
          <w:instrText xml:space="preserve"> PAGEREF _Toc15872 \h </w:instrText>
        </w:r>
        <w:r>
          <w:fldChar w:fldCharType="separate"/>
        </w:r>
        <w:r>
          <w:t>16</w:t>
        </w:r>
        <w:r>
          <w:fldChar w:fldCharType="end"/>
        </w:r>
      </w:hyperlink>
    </w:p>
    <w:p>
      <w:pPr>
        <w:pStyle w:val="TOC2"/>
        <w:tabs>
          <w:tab w:val="right" w:leader="dot" w:pos="8306"/>
        </w:tabs>
      </w:pPr>
      <w:hyperlink w:anchor="_Toc207" w:history="1">
        <w:r>
          <w:rPr>
            <w:rFonts w:ascii="仿宋" w:eastAsia="仿宋" w:hAnsi="仿宋" w:cs="仿宋" w:hint="eastAsia"/>
            <w:lang w:eastAsia="zh-CN"/>
          </w:rPr>
          <w:t>(一)、技术管理特点</w:t>
        </w:r>
        <w:r>
          <w:tab/>
        </w:r>
        <w:r>
          <w:fldChar w:fldCharType="begin"/>
        </w:r>
        <w:r>
          <w:instrText xml:space="preserve"> PAGEREF _Toc207 \h </w:instrText>
        </w:r>
        <w:r>
          <w:fldChar w:fldCharType="separate"/>
        </w:r>
        <w:r>
          <w:t>16</w:t>
        </w:r>
        <w:r>
          <w:fldChar w:fldCharType="end"/>
        </w:r>
      </w:hyperlink>
    </w:p>
    <w:p>
      <w:pPr>
        <w:pStyle w:val="TOC2"/>
        <w:tabs>
          <w:tab w:val="right" w:leader="dot" w:pos="8306"/>
        </w:tabs>
      </w:pPr>
      <w:hyperlink w:anchor="_Toc22571" w:history="1">
        <w:r>
          <w:rPr>
            <w:rFonts w:ascii="仿宋" w:eastAsia="仿宋" w:hAnsi="仿宋" w:cs="仿宋" w:hint="eastAsia"/>
            <w:lang w:eastAsia="zh-CN"/>
          </w:rPr>
          <w:t>(二)、USB五合一项目工艺技术设计方案</w:t>
        </w:r>
        <w:r>
          <w:tab/>
        </w:r>
        <w:r>
          <w:fldChar w:fldCharType="begin"/>
        </w:r>
        <w:r>
          <w:instrText xml:space="preserve"> PAGEREF _Toc22571 \h </w:instrText>
        </w:r>
        <w:r>
          <w:fldChar w:fldCharType="separate"/>
        </w:r>
        <w:r>
          <w:t>17</w:t>
        </w:r>
        <w:r>
          <w:fldChar w:fldCharType="end"/>
        </w:r>
      </w:hyperlink>
    </w:p>
    <w:p>
      <w:pPr>
        <w:pStyle w:val="TOC2"/>
        <w:tabs>
          <w:tab w:val="right" w:leader="dot" w:pos="8306"/>
        </w:tabs>
      </w:pPr>
      <w:hyperlink w:anchor="_Toc11500" w:history="1">
        <w:r>
          <w:rPr>
            <w:rFonts w:ascii="仿宋" w:eastAsia="仿宋" w:hAnsi="仿宋" w:cs="仿宋" w:hint="eastAsia"/>
            <w:lang w:eastAsia="zh-CN"/>
          </w:rPr>
          <w:t>(三)、设备选型方案</w:t>
        </w:r>
        <w:r>
          <w:tab/>
        </w:r>
        <w:r>
          <w:fldChar w:fldCharType="begin"/>
        </w:r>
        <w:r>
          <w:instrText xml:space="preserve"> PAGEREF _Toc11500 \h </w:instrText>
        </w:r>
        <w:r>
          <w:fldChar w:fldCharType="separate"/>
        </w:r>
        <w:r>
          <w:t>19</w:t>
        </w:r>
        <w:r>
          <w:fldChar w:fldCharType="end"/>
        </w:r>
      </w:hyperlink>
    </w:p>
    <w:p>
      <w:pPr>
        <w:pStyle w:val="TOC1"/>
        <w:tabs>
          <w:tab w:val="right" w:leader="dot" w:pos="8306"/>
        </w:tabs>
      </w:pPr>
      <w:hyperlink w:anchor="_Toc12184" w:history="1">
        <w:r>
          <w:rPr>
            <w:rFonts w:ascii="仿宋" w:eastAsia="仿宋" w:hAnsi="仿宋" w:cs="仿宋" w:hint="eastAsia"/>
            <w:lang w:eastAsia="zh-CN"/>
          </w:rPr>
          <w:t>六、USB五合一项目文档管理</w:t>
        </w:r>
        <w:r>
          <w:tab/>
        </w:r>
        <w:r>
          <w:fldChar w:fldCharType="begin"/>
        </w:r>
        <w:r>
          <w:instrText xml:space="preserve"> PAGEREF _Toc12184 \h </w:instrText>
        </w:r>
        <w:r>
          <w:fldChar w:fldCharType="separate"/>
        </w:r>
        <w:r>
          <w:t>20</w:t>
        </w:r>
        <w:r>
          <w:fldChar w:fldCharType="end"/>
        </w:r>
      </w:hyperlink>
    </w:p>
    <w:p>
      <w:pPr>
        <w:pStyle w:val="TOC2"/>
        <w:tabs>
          <w:tab w:val="right" w:leader="dot" w:pos="8306"/>
        </w:tabs>
      </w:pPr>
      <w:hyperlink w:anchor="_Toc12408" w:history="1">
        <w:r>
          <w:rPr>
            <w:rFonts w:ascii="仿宋" w:eastAsia="仿宋" w:hAnsi="仿宋" w:cs="仿宋" w:hint="eastAsia"/>
            <w:lang w:eastAsia="zh-CN"/>
          </w:rPr>
          <w:t>(一)、文档编制与审查</w:t>
        </w:r>
        <w:r>
          <w:tab/>
        </w:r>
        <w:r>
          <w:fldChar w:fldCharType="begin"/>
        </w:r>
        <w:r>
          <w:instrText xml:space="preserve"> PAGEREF _Toc12408 \h </w:instrText>
        </w:r>
        <w:r>
          <w:fldChar w:fldCharType="separate"/>
        </w:r>
        <w:r>
          <w:t>20</w:t>
        </w:r>
        <w:r>
          <w:fldChar w:fldCharType="end"/>
        </w:r>
      </w:hyperlink>
    </w:p>
    <w:p>
      <w:pPr>
        <w:pStyle w:val="TOC2"/>
        <w:tabs>
          <w:tab w:val="right" w:leader="dot" w:pos="8306"/>
        </w:tabs>
      </w:pPr>
      <w:hyperlink w:anchor="_Toc12320" w:history="1">
        <w:r>
          <w:rPr>
            <w:rFonts w:ascii="仿宋" w:eastAsia="仿宋" w:hAnsi="仿宋" w:cs="仿宋" w:hint="eastAsia"/>
            <w:lang w:eastAsia="zh-CN"/>
          </w:rPr>
          <w:t>(二)、文档发布与分发</w:t>
        </w:r>
        <w:r>
          <w:tab/>
        </w:r>
        <w:r>
          <w:fldChar w:fldCharType="begin"/>
        </w:r>
        <w:r>
          <w:instrText xml:space="preserve"> PAGEREF _Toc12320 \h </w:instrText>
        </w:r>
        <w:r>
          <w:fldChar w:fldCharType="separate"/>
        </w:r>
        <w:r>
          <w:t>21</w:t>
        </w:r>
        <w:r>
          <w:fldChar w:fldCharType="end"/>
        </w:r>
      </w:hyperlink>
    </w:p>
    <w:p>
      <w:pPr>
        <w:pStyle w:val="TOC2"/>
        <w:tabs>
          <w:tab w:val="right" w:leader="dot" w:pos="8306"/>
        </w:tabs>
      </w:pPr>
      <w:hyperlink w:anchor="_Toc4989" w:history="1">
        <w:r>
          <w:rPr>
            <w:rFonts w:ascii="仿宋" w:eastAsia="仿宋" w:hAnsi="仿宋" w:cs="仿宋" w:hint="eastAsia"/>
            <w:lang w:eastAsia="zh-CN"/>
          </w:rPr>
          <w:t>(三)、文档存档与归档</w:t>
        </w:r>
        <w:r>
          <w:tab/>
        </w:r>
        <w:r>
          <w:fldChar w:fldCharType="begin"/>
        </w:r>
        <w:r>
          <w:instrText xml:space="preserve"> PAGEREF _Toc4989 \h </w:instrText>
        </w:r>
        <w:r>
          <w:fldChar w:fldCharType="separate"/>
        </w:r>
        <w:r>
          <w:t>22</w:t>
        </w:r>
        <w:r>
          <w:fldChar w:fldCharType="end"/>
        </w:r>
      </w:hyperlink>
    </w:p>
    <w:p>
      <w:pPr>
        <w:pStyle w:val="TOC1"/>
        <w:tabs>
          <w:tab w:val="right" w:leader="dot" w:pos="8306"/>
        </w:tabs>
      </w:pPr>
      <w:hyperlink w:anchor="_Toc18132" w:history="1">
        <w:r>
          <w:rPr>
            <w:rFonts w:ascii="仿宋" w:eastAsia="仿宋" w:hAnsi="仿宋" w:cs="仿宋" w:hint="eastAsia"/>
            <w:lang w:eastAsia="zh-CN"/>
          </w:rPr>
          <w:t>七、USB五合一项目环境影响分析</w:t>
        </w:r>
        <w:r>
          <w:tab/>
        </w:r>
        <w:r>
          <w:fldChar w:fldCharType="begin"/>
        </w:r>
        <w:r>
          <w:instrText xml:space="preserve"> PAGEREF _Toc18132 \h </w:instrText>
        </w:r>
        <w:r>
          <w:fldChar w:fldCharType="separate"/>
        </w:r>
        <w:r>
          <w:t>23</w:t>
        </w:r>
        <w:r>
          <w:fldChar w:fldCharType="end"/>
        </w:r>
      </w:hyperlink>
    </w:p>
    <w:p>
      <w:pPr>
        <w:pStyle w:val="TOC2"/>
        <w:tabs>
          <w:tab w:val="right" w:leader="dot" w:pos="8306"/>
        </w:tabs>
      </w:pPr>
      <w:hyperlink w:anchor="_Toc18233" w:history="1">
        <w:r>
          <w:rPr>
            <w:rFonts w:ascii="仿宋" w:eastAsia="仿宋" w:hAnsi="仿宋" w:cs="仿宋" w:hint="eastAsia"/>
            <w:lang w:eastAsia="zh-CN"/>
          </w:rPr>
          <w:t>(一)、建设区域环境质量现状</w:t>
        </w:r>
        <w:r>
          <w:tab/>
        </w:r>
        <w:r>
          <w:fldChar w:fldCharType="begin"/>
        </w:r>
        <w:r>
          <w:instrText xml:space="preserve"> PAGEREF _Toc18233 \h </w:instrText>
        </w:r>
        <w:r>
          <w:fldChar w:fldCharType="separate"/>
        </w:r>
        <w:r>
          <w:t>23</w:t>
        </w:r>
        <w:r>
          <w:fldChar w:fldCharType="end"/>
        </w:r>
      </w:hyperlink>
    </w:p>
    <w:p>
      <w:pPr>
        <w:pStyle w:val="TOC2"/>
        <w:tabs>
          <w:tab w:val="right" w:leader="dot" w:pos="8306"/>
        </w:tabs>
      </w:pPr>
      <w:hyperlink w:anchor="_Toc7870" w:history="1">
        <w:r>
          <w:rPr>
            <w:rFonts w:ascii="仿宋" w:eastAsia="仿宋" w:hAnsi="仿宋" w:cs="仿宋" w:hint="eastAsia"/>
            <w:lang w:eastAsia="zh-CN"/>
          </w:rPr>
          <w:t>(二)、建设期环境保护</w:t>
        </w:r>
        <w:r>
          <w:tab/>
        </w:r>
        <w:r>
          <w:fldChar w:fldCharType="begin"/>
        </w:r>
        <w:r>
          <w:instrText xml:space="preserve"> PAGEREF _Toc7870 \h </w:instrText>
        </w:r>
        <w:r>
          <w:fldChar w:fldCharType="separate"/>
        </w:r>
        <w:r>
          <w:t>25</w:t>
        </w:r>
        <w:r>
          <w:fldChar w:fldCharType="end"/>
        </w:r>
      </w:hyperlink>
    </w:p>
    <w:p>
      <w:pPr>
        <w:pStyle w:val="TOC2"/>
        <w:tabs>
          <w:tab w:val="right" w:leader="dot" w:pos="8306"/>
        </w:tabs>
      </w:pPr>
      <w:hyperlink w:anchor="_Toc22083" w:history="1">
        <w:r>
          <w:rPr>
            <w:rFonts w:ascii="仿宋" w:eastAsia="仿宋" w:hAnsi="仿宋" w:cs="仿宋" w:hint="eastAsia"/>
            <w:lang w:eastAsia="zh-CN"/>
          </w:rPr>
          <w:t>(三)、运营期环境保护</w:t>
        </w:r>
        <w:r>
          <w:tab/>
        </w:r>
        <w:r>
          <w:fldChar w:fldCharType="begin"/>
        </w:r>
        <w:r>
          <w:instrText xml:space="preserve"> PAGEREF _Toc22083 \h </w:instrText>
        </w:r>
        <w:r>
          <w:fldChar w:fldCharType="separate"/>
        </w:r>
        <w:r>
          <w:t>26</w:t>
        </w:r>
        <w:r>
          <w:fldChar w:fldCharType="end"/>
        </w:r>
      </w:hyperlink>
    </w:p>
    <w:p>
      <w:pPr>
        <w:pStyle w:val="TOC2"/>
        <w:tabs>
          <w:tab w:val="right" w:leader="dot" w:pos="8306"/>
        </w:tabs>
      </w:pPr>
      <w:hyperlink w:anchor="_Toc23787" w:history="1">
        <w:r>
          <w:rPr>
            <w:rFonts w:ascii="仿宋" w:eastAsia="仿宋" w:hAnsi="仿宋" w:cs="仿宋" w:hint="eastAsia"/>
            <w:lang w:eastAsia="zh-CN"/>
          </w:rPr>
          <w:t>(四)、USB五合一项目建设对区域经济的影响</w:t>
        </w:r>
        <w:r>
          <w:tab/>
        </w:r>
        <w:r>
          <w:fldChar w:fldCharType="begin"/>
        </w:r>
        <w:r>
          <w:instrText xml:space="preserve"> PAGEREF _Toc23787 \h </w:instrText>
        </w:r>
        <w:r>
          <w:fldChar w:fldCharType="separate"/>
        </w:r>
        <w:r>
          <w:t>28</w:t>
        </w:r>
        <w:r>
          <w:fldChar w:fldCharType="end"/>
        </w:r>
      </w:hyperlink>
    </w:p>
    <w:p>
      <w:pPr>
        <w:pStyle w:val="TOC2"/>
        <w:tabs>
          <w:tab w:val="right" w:leader="dot" w:pos="8306"/>
        </w:tabs>
      </w:pPr>
      <w:hyperlink w:anchor="_Toc19197" w:history="1">
        <w:r>
          <w:rPr>
            <w:rFonts w:ascii="仿宋" w:eastAsia="仿宋" w:hAnsi="仿宋" w:cs="仿宋" w:hint="eastAsia"/>
            <w:lang w:eastAsia="zh-CN"/>
          </w:rPr>
          <w:t>(五)、废弃物处理</w:t>
        </w:r>
        <w:r>
          <w:tab/>
        </w:r>
        <w:r>
          <w:fldChar w:fldCharType="begin"/>
        </w:r>
        <w:r>
          <w:instrText xml:space="preserve"> PAGEREF _Toc19197 \h </w:instrText>
        </w:r>
        <w:r>
          <w:fldChar w:fldCharType="separate"/>
        </w:r>
        <w:r>
          <w:t>29</w:t>
        </w:r>
        <w:r>
          <w:fldChar w:fldCharType="end"/>
        </w:r>
      </w:hyperlink>
    </w:p>
    <w:p>
      <w:pPr>
        <w:pStyle w:val="TOC2"/>
        <w:tabs>
          <w:tab w:val="right" w:leader="dot" w:pos="8306"/>
        </w:tabs>
      </w:pPr>
      <w:hyperlink w:anchor="_Toc7572" w:history="1">
        <w:r>
          <w:rPr>
            <w:rFonts w:ascii="仿宋" w:eastAsia="仿宋" w:hAnsi="仿宋" w:cs="仿宋" w:hint="eastAsia"/>
            <w:lang w:eastAsia="zh-CN"/>
          </w:rPr>
          <w:t>(六)、特殊环境影响分析</w:t>
        </w:r>
        <w:r>
          <w:tab/>
        </w:r>
        <w:r>
          <w:fldChar w:fldCharType="begin"/>
        </w:r>
        <w:r>
          <w:instrText xml:space="preserve"> PAGEREF _Toc7572 \h </w:instrText>
        </w:r>
        <w:r>
          <w:fldChar w:fldCharType="separate"/>
        </w:r>
        <w:r>
          <w:t>31</w:t>
        </w:r>
        <w:r>
          <w:fldChar w:fldCharType="end"/>
        </w:r>
      </w:hyperlink>
    </w:p>
    <w:p>
      <w:pPr>
        <w:pStyle w:val="TOC2"/>
        <w:tabs>
          <w:tab w:val="right" w:leader="dot" w:pos="8306"/>
        </w:tabs>
      </w:pPr>
      <w:hyperlink w:anchor="_Toc9884" w:history="1">
        <w:r>
          <w:rPr>
            <w:rFonts w:ascii="仿宋" w:eastAsia="仿宋" w:hAnsi="仿宋" w:cs="仿宋" w:hint="eastAsia"/>
            <w:lang w:eastAsia="zh-CN"/>
          </w:rPr>
          <w:t>(七)、清洁生产</w:t>
        </w:r>
        <w:r>
          <w:tab/>
        </w:r>
        <w:r>
          <w:fldChar w:fldCharType="begin"/>
        </w:r>
        <w:r>
          <w:instrText xml:space="preserve"> PAGEREF _Toc9884 \h </w:instrText>
        </w:r>
        <w:r>
          <w:fldChar w:fldCharType="separate"/>
        </w:r>
        <w:r>
          <w:t>32</w:t>
        </w:r>
        <w:r>
          <w:fldChar w:fldCharType="end"/>
        </w:r>
      </w:hyperlink>
    </w:p>
    <w:p>
      <w:pPr>
        <w:pStyle w:val="TOC2"/>
        <w:tabs>
          <w:tab w:val="right" w:leader="dot" w:pos="8306"/>
        </w:tabs>
      </w:pPr>
      <w:hyperlink w:anchor="_Toc17296" w:history="1">
        <w:r>
          <w:rPr>
            <w:rFonts w:ascii="仿宋" w:eastAsia="仿宋" w:hAnsi="仿宋" w:cs="仿宋" w:hint="eastAsia"/>
            <w:lang w:eastAsia="zh-CN"/>
          </w:rPr>
          <w:t>(八)、环境保护综合评价</w:t>
        </w:r>
        <w:r>
          <w:tab/>
        </w:r>
        <w:r>
          <w:fldChar w:fldCharType="begin"/>
        </w:r>
        <w:r>
          <w:instrText xml:space="preserve"> PAGEREF _Toc17296 \h </w:instrText>
        </w:r>
        <w:r>
          <w:fldChar w:fldCharType="separate"/>
        </w:r>
        <w:r>
          <w:t>33</w:t>
        </w:r>
        <w:r>
          <w:fldChar w:fldCharType="end"/>
        </w:r>
      </w:hyperlink>
    </w:p>
    <w:p>
      <w:pPr>
        <w:pStyle w:val="TOC1"/>
        <w:tabs>
          <w:tab w:val="right" w:leader="dot" w:pos="8306"/>
        </w:tabs>
      </w:pPr>
      <w:hyperlink w:anchor="_Toc21821" w:history="1">
        <w:r>
          <w:rPr>
            <w:rFonts w:ascii="仿宋" w:eastAsia="仿宋" w:hAnsi="仿宋" w:cs="仿宋" w:hint="eastAsia"/>
            <w:lang w:eastAsia="zh-CN"/>
          </w:rPr>
          <w:t>八、USB五合一项目创新与研发</w:t>
        </w:r>
        <w:r>
          <w:tab/>
        </w:r>
        <w:r>
          <w:fldChar w:fldCharType="begin"/>
        </w:r>
        <w:r>
          <w:instrText xml:space="preserve"> PAGEREF _Toc21821 \h </w:instrText>
        </w:r>
        <w:r>
          <w:fldChar w:fldCharType="separate"/>
        </w:r>
        <w:r>
          <w:t>34</w:t>
        </w:r>
        <w:r>
          <w:fldChar w:fldCharType="end"/>
        </w:r>
      </w:hyperlink>
    </w:p>
    <w:p>
      <w:pPr>
        <w:pStyle w:val="TOC2"/>
        <w:tabs>
          <w:tab w:val="right" w:leader="dot" w:pos="8306"/>
        </w:tabs>
      </w:pPr>
      <w:hyperlink w:anchor="_Toc29831" w:history="1">
        <w:r>
          <w:rPr>
            <w:rFonts w:ascii="仿宋" w:eastAsia="仿宋" w:hAnsi="仿宋" w:cs="仿宋" w:hint="eastAsia"/>
            <w:lang w:eastAsia="zh-CN"/>
          </w:rPr>
          <w:t>(一)、创新策略与方向</w:t>
        </w:r>
        <w:r>
          <w:tab/>
        </w:r>
        <w:r>
          <w:fldChar w:fldCharType="begin"/>
        </w:r>
        <w:r>
          <w:instrText xml:space="preserve"> PAGEREF _Toc29831 \h </w:instrText>
        </w:r>
        <w:r>
          <w:fldChar w:fldCharType="separate"/>
        </w:r>
        <w:r>
          <w:t>34</w:t>
        </w:r>
        <w:r>
          <w:fldChar w:fldCharType="end"/>
        </w:r>
      </w:hyperlink>
    </w:p>
    <w:p>
      <w:pPr>
        <w:pStyle w:val="TOC2"/>
        <w:tabs>
          <w:tab w:val="right" w:leader="dot" w:pos="8306"/>
        </w:tabs>
      </w:pPr>
      <w:hyperlink w:anchor="_Toc12264" w:history="1">
        <w:r>
          <w:rPr>
            <w:rFonts w:ascii="仿宋" w:eastAsia="仿宋" w:hAnsi="仿宋" w:cs="仿宋" w:hint="eastAsia"/>
            <w:lang w:eastAsia="zh-CN"/>
          </w:rPr>
          <w:t>(二)、研发规划与投入</w:t>
        </w:r>
        <w:r>
          <w:tab/>
        </w:r>
        <w:r>
          <w:fldChar w:fldCharType="begin"/>
        </w:r>
        <w:r>
          <w:instrText xml:space="preserve"> PAGEREF _Toc12264 \h </w:instrText>
        </w:r>
        <w:r>
          <w:fldChar w:fldCharType="separate"/>
        </w:r>
        <w:r>
          <w:t>35</w:t>
        </w:r>
        <w:r>
          <w:fldChar w:fldCharType="end"/>
        </w:r>
      </w:hyperlink>
    </w:p>
    <w:p>
      <w:pPr>
        <w:pStyle w:val="TOC1"/>
        <w:tabs>
          <w:tab w:val="right" w:leader="dot" w:pos="8306"/>
        </w:tabs>
      </w:pPr>
      <w:hyperlink w:anchor="_Toc12149" w:history="1">
        <w:r>
          <w:rPr>
            <w:rFonts w:ascii="仿宋" w:eastAsia="仿宋" w:hAnsi="仿宋" w:cs="仿宋" w:hint="eastAsia"/>
            <w:lang w:eastAsia="zh-CN"/>
          </w:rPr>
          <w:t>九、USB五合一项目风险管理</w:t>
        </w:r>
        <w:r>
          <w:tab/>
        </w:r>
        <w:r>
          <w:fldChar w:fldCharType="begin"/>
        </w:r>
        <w:r>
          <w:instrText xml:space="preserve"> PAGEREF _Toc12149 \h </w:instrText>
        </w:r>
        <w:r>
          <w:fldChar w:fldCharType="separate"/>
        </w:r>
        <w:r>
          <w:t>37</w:t>
        </w:r>
        <w:r>
          <w:fldChar w:fldCharType="end"/>
        </w:r>
      </w:hyperlink>
    </w:p>
    <w:p>
      <w:pPr>
        <w:pStyle w:val="TOC2"/>
        <w:tabs>
          <w:tab w:val="right" w:leader="dot" w:pos="8306"/>
        </w:tabs>
      </w:pPr>
      <w:hyperlink w:anchor="_Toc25459" w:history="1">
        <w:r>
          <w:rPr>
            <w:rFonts w:ascii="仿宋" w:eastAsia="仿宋" w:hAnsi="仿宋" w:cs="仿宋" w:hint="eastAsia"/>
            <w:lang w:eastAsia="zh-CN"/>
          </w:rPr>
          <w:t>(一)、风险识别与评估</w:t>
        </w:r>
        <w:r>
          <w:tab/>
        </w:r>
        <w:r>
          <w:fldChar w:fldCharType="begin"/>
        </w:r>
        <w:r>
          <w:instrText xml:space="preserve"> PAGEREF _Toc25459 \h </w:instrText>
        </w:r>
        <w:r>
          <w:fldChar w:fldCharType="separate"/>
        </w:r>
        <w:r>
          <w:t>37</w:t>
        </w:r>
        <w:r>
          <w:fldChar w:fldCharType="end"/>
        </w:r>
      </w:hyperlink>
    </w:p>
    <w:p>
      <w:pPr>
        <w:pStyle w:val="TOC2"/>
        <w:tabs>
          <w:tab w:val="right" w:leader="dot" w:pos="8306"/>
        </w:tabs>
      </w:pPr>
      <w:hyperlink w:anchor="_Toc6264" w:history="1">
        <w:r>
          <w:rPr>
            <w:rFonts w:ascii="仿宋" w:eastAsia="仿宋" w:hAnsi="仿宋" w:cs="仿宋" w:hint="eastAsia"/>
            <w:lang w:eastAsia="zh-CN"/>
          </w:rPr>
          <w:t>(二)、风险应对策略</w:t>
        </w:r>
        <w:r>
          <w:tab/>
        </w:r>
        <w:r>
          <w:fldChar w:fldCharType="begin"/>
        </w:r>
        <w:r>
          <w:instrText xml:space="preserve"> PAGEREF _Toc6264 \h </w:instrText>
        </w:r>
        <w:r>
          <w:fldChar w:fldCharType="separate"/>
        </w:r>
        <w:r>
          <w:t>38</w:t>
        </w:r>
        <w:r>
          <w:fldChar w:fldCharType="end"/>
        </w:r>
      </w:hyperlink>
    </w:p>
    <w:p>
      <w:pPr>
        <w:pStyle w:val="TOC2"/>
        <w:tabs>
          <w:tab w:val="right" w:leader="dot" w:pos="8306"/>
        </w:tabs>
      </w:pPr>
      <w:hyperlink w:anchor="_Toc2971" w:history="1">
        <w:r>
          <w:rPr>
            <w:rFonts w:ascii="仿宋" w:eastAsia="仿宋" w:hAnsi="仿宋" w:cs="仿宋" w:hint="eastAsia"/>
            <w:lang w:eastAsia="zh-CN"/>
          </w:rPr>
          <w:t>(三)、风险监控与控制</w:t>
        </w:r>
        <w:r>
          <w:tab/>
        </w:r>
        <w:r>
          <w:fldChar w:fldCharType="begin"/>
        </w:r>
        <w:r>
          <w:instrText xml:space="preserve"> PAGEREF _Toc2971 \h </w:instrText>
        </w:r>
        <w:r>
          <w:fldChar w:fldCharType="separate"/>
        </w:r>
        <w:r>
          <w:t>40</w:t>
        </w:r>
        <w:r>
          <w:fldChar w:fldCharType="end"/>
        </w:r>
      </w:hyperlink>
    </w:p>
    <w:p>
      <w:pPr>
        <w:pStyle w:val="TOC1"/>
        <w:tabs>
          <w:tab w:val="right" w:leader="dot" w:pos="8306"/>
        </w:tabs>
      </w:pPr>
      <w:hyperlink w:anchor="_Toc11278" w:history="1">
        <w:r>
          <w:rPr>
            <w:rFonts w:ascii="仿宋" w:eastAsia="仿宋" w:hAnsi="仿宋" w:cs="仿宋" w:hint="eastAsia"/>
            <w:lang w:eastAsia="zh-CN"/>
          </w:rPr>
          <w:t>十、USB五合一项目投资规划</w:t>
        </w:r>
        <w:r>
          <w:tab/>
        </w:r>
        <w:r>
          <w:fldChar w:fldCharType="begin"/>
        </w:r>
        <w:r>
          <w:instrText xml:space="preserve"> PAGEREF _Toc11278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 w:history="1">
        <w:r>
          <w:rPr>
            <w:rFonts w:ascii="仿宋" w:eastAsia="仿宋" w:hAnsi="仿宋" w:cs="仿宋" w:hint="eastAsia"/>
            <w:lang w:eastAsia="zh-CN"/>
          </w:rPr>
          <w:t>(一)、USB五合一项目总投资估算</w:t>
        </w:r>
        <w:r>
          <w:tab/>
        </w:r>
        <w:r>
          <w:fldChar w:fldCharType="begin"/>
        </w:r>
        <w:r>
          <w:instrText xml:space="preserve"> PAGEREF _Toc3026 \h </w:instrText>
        </w:r>
        <w:r>
          <w:fldChar w:fldCharType="separate"/>
        </w:r>
        <w:r>
          <w:t>41</w:t>
        </w:r>
        <w:r>
          <w:fldChar w:fldCharType="end"/>
        </w:r>
      </w:hyperlink>
    </w:p>
    <w:p>
      <w:pPr>
        <w:pStyle w:val="TOC2"/>
        <w:tabs>
          <w:tab w:val="right" w:leader="dot" w:pos="8306"/>
        </w:tabs>
      </w:pPr>
      <w:hyperlink w:anchor="_Toc23841" w:history="1">
        <w:r>
          <w:rPr>
            <w:rFonts w:ascii="仿宋" w:eastAsia="仿宋" w:hAnsi="仿宋" w:cs="仿宋" w:hint="eastAsia"/>
            <w:lang w:eastAsia="zh-CN"/>
          </w:rPr>
          <w:t>(二)、资金筹措</w:t>
        </w:r>
        <w:r>
          <w:tab/>
        </w:r>
        <w:r>
          <w:fldChar w:fldCharType="begin"/>
        </w:r>
        <w:r>
          <w:instrText xml:space="preserve"> PAGEREF _Toc23841 \h </w:instrText>
        </w:r>
        <w:r>
          <w:fldChar w:fldCharType="separate"/>
        </w:r>
        <w:r>
          <w:t>42</w:t>
        </w:r>
        <w:r>
          <w:fldChar w:fldCharType="end"/>
        </w:r>
      </w:hyperlink>
    </w:p>
    <w:p>
      <w:pPr>
        <w:pStyle w:val="TOC1"/>
        <w:tabs>
          <w:tab w:val="right" w:leader="dot" w:pos="8306"/>
        </w:tabs>
      </w:pPr>
      <w:hyperlink w:anchor="_Toc15249" w:history="1">
        <w:r>
          <w:rPr>
            <w:rFonts w:ascii="仿宋" w:eastAsia="仿宋" w:hAnsi="仿宋" w:cs="仿宋" w:hint="eastAsia"/>
            <w:lang w:eastAsia="zh-CN"/>
          </w:rPr>
          <w:t>十一、USB五合一项目人力资源管理</w:t>
        </w:r>
        <w:r>
          <w:tab/>
        </w:r>
        <w:r>
          <w:fldChar w:fldCharType="begin"/>
        </w:r>
        <w:r>
          <w:instrText xml:space="preserve"> PAGEREF _Toc15249 \h </w:instrText>
        </w:r>
        <w:r>
          <w:fldChar w:fldCharType="separate"/>
        </w:r>
        <w:r>
          <w:t>43</w:t>
        </w:r>
        <w:r>
          <w:fldChar w:fldCharType="end"/>
        </w:r>
      </w:hyperlink>
    </w:p>
    <w:p>
      <w:pPr>
        <w:pStyle w:val="TOC2"/>
        <w:tabs>
          <w:tab w:val="right" w:leader="dot" w:pos="8306"/>
        </w:tabs>
      </w:pPr>
      <w:hyperlink w:anchor="_Toc31895" w:history="1">
        <w:r>
          <w:rPr>
            <w:rFonts w:ascii="仿宋" w:eastAsia="仿宋" w:hAnsi="仿宋" w:cs="仿宋" w:hint="eastAsia"/>
            <w:lang w:eastAsia="zh-CN"/>
          </w:rPr>
          <w:t>(一)、建立健全的预算管理制度</w:t>
        </w:r>
        <w:r>
          <w:tab/>
        </w:r>
        <w:r>
          <w:fldChar w:fldCharType="begin"/>
        </w:r>
        <w:r>
          <w:instrText xml:space="preserve"> PAGEREF _Toc31895 \h </w:instrText>
        </w:r>
        <w:r>
          <w:fldChar w:fldCharType="separate"/>
        </w:r>
        <w:r>
          <w:t>43</w:t>
        </w:r>
        <w:r>
          <w:fldChar w:fldCharType="end"/>
        </w:r>
      </w:hyperlink>
    </w:p>
    <w:p>
      <w:pPr>
        <w:pStyle w:val="TOC2"/>
        <w:tabs>
          <w:tab w:val="right" w:leader="dot" w:pos="8306"/>
        </w:tabs>
      </w:pPr>
      <w:hyperlink w:anchor="_Toc27188" w:history="1">
        <w:r>
          <w:rPr>
            <w:rFonts w:ascii="仿宋" w:eastAsia="仿宋" w:hAnsi="仿宋" w:cs="仿宋" w:hint="eastAsia"/>
            <w:lang w:eastAsia="zh-CN"/>
          </w:rPr>
          <w:t>(二)、加强资金流动监控</w:t>
        </w:r>
        <w:r>
          <w:tab/>
        </w:r>
        <w:r>
          <w:fldChar w:fldCharType="begin"/>
        </w:r>
        <w:r>
          <w:instrText xml:space="preserve"> PAGEREF _Toc27188 \h </w:instrText>
        </w:r>
        <w:r>
          <w:fldChar w:fldCharType="separate"/>
        </w:r>
        <w:r>
          <w:t>45</w:t>
        </w:r>
        <w:r>
          <w:fldChar w:fldCharType="end"/>
        </w:r>
      </w:hyperlink>
    </w:p>
    <w:p>
      <w:pPr>
        <w:pStyle w:val="TOC2"/>
        <w:tabs>
          <w:tab w:val="right" w:leader="dot" w:pos="8306"/>
        </w:tabs>
      </w:pPr>
      <w:hyperlink w:anchor="_Toc32320" w:history="1">
        <w:r>
          <w:rPr>
            <w:rFonts w:ascii="仿宋" w:eastAsia="仿宋" w:hAnsi="仿宋" w:cs="仿宋" w:hint="eastAsia"/>
            <w:lang w:eastAsia="zh-CN"/>
          </w:rPr>
          <w:t>(三)、制定完善的风险控制机制</w:t>
        </w:r>
        <w:r>
          <w:tab/>
        </w:r>
        <w:r>
          <w:fldChar w:fldCharType="begin"/>
        </w:r>
        <w:r>
          <w:instrText xml:space="preserve"> PAGEREF _Toc32320 \h </w:instrText>
        </w:r>
        <w:r>
          <w:fldChar w:fldCharType="separate"/>
        </w:r>
        <w:r>
          <w:t>46</w:t>
        </w:r>
        <w:r>
          <w:fldChar w:fldCharType="end"/>
        </w:r>
      </w:hyperlink>
    </w:p>
    <w:p>
      <w:pPr>
        <w:pStyle w:val="TOC2"/>
        <w:tabs>
          <w:tab w:val="right" w:leader="dot" w:pos="8306"/>
        </w:tabs>
      </w:pPr>
      <w:hyperlink w:anchor="_Toc7842" w:history="1">
        <w:r>
          <w:rPr>
            <w:rFonts w:ascii="仿宋" w:eastAsia="仿宋" w:hAnsi="仿宋" w:cs="仿宋" w:hint="eastAsia"/>
            <w:lang w:eastAsia="zh-CN"/>
          </w:rPr>
          <w:t>(四)、优化成本管理</w:t>
        </w:r>
        <w:r>
          <w:tab/>
        </w:r>
        <w:r>
          <w:fldChar w:fldCharType="begin"/>
        </w:r>
        <w:r>
          <w:instrText xml:space="preserve"> PAGEREF _Toc7842 \h </w:instrText>
        </w:r>
        <w:r>
          <w:fldChar w:fldCharType="separate"/>
        </w:r>
        <w:r>
          <w:t>47</w:t>
        </w:r>
        <w:r>
          <w:fldChar w:fldCharType="end"/>
        </w:r>
      </w:hyperlink>
    </w:p>
    <w:p>
      <w:pPr>
        <w:pStyle w:val="TOC1"/>
        <w:tabs>
          <w:tab w:val="right" w:leader="dot" w:pos="8306"/>
        </w:tabs>
      </w:pPr>
      <w:hyperlink w:anchor="_Toc3672" w:history="1">
        <w:r>
          <w:rPr>
            <w:rFonts w:ascii="仿宋" w:eastAsia="仿宋" w:hAnsi="仿宋" w:cs="仿宋" w:hint="eastAsia"/>
            <w:lang w:eastAsia="zh-CN"/>
          </w:rPr>
          <w:t>十二、USB五合一项目技术管理</w:t>
        </w:r>
        <w:r>
          <w:tab/>
        </w:r>
        <w:r>
          <w:fldChar w:fldCharType="begin"/>
        </w:r>
        <w:r>
          <w:instrText xml:space="preserve"> PAGEREF _Toc3672 \h </w:instrText>
        </w:r>
        <w:r>
          <w:fldChar w:fldCharType="separate"/>
        </w:r>
        <w:r>
          <w:t>49</w:t>
        </w:r>
        <w:r>
          <w:fldChar w:fldCharType="end"/>
        </w:r>
      </w:hyperlink>
    </w:p>
    <w:p>
      <w:pPr>
        <w:pStyle w:val="TOC2"/>
        <w:tabs>
          <w:tab w:val="right" w:leader="dot" w:pos="8306"/>
        </w:tabs>
      </w:pPr>
      <w:hyperlink w:anchor="_Toc22868" w:history="1">
        <w:r>
          <w:rPr>
            <w:rFonts w:ascii="仿宋" w:eastAsia="仿宋" w:hAnsi="仿宋" w:cs="仿宋" w:hint="eastAsia"/>
            <w:lang w:eastAsia="zh-CN"/>
          </w:rPr>
          <w:t>(一)、技术方案选用方向</w:t>
        </w:r>
        <w:r>
          <w:tab/>
        </w:r>
        <w:r>
          <w:fldChar w:fldCharType="begin"/>
        </w:r>
        <w:r>
          <w:instrText xml:space="preserve"> PAGEREF _Toc22868 \h </w:instrText>
        </w:r>
        <w:r>
          <w:fldChar w:fldCharType="separate"/>
        </w:r>
        <w:r>
          <w:t>49</w:t>
        </w:r>
        <w:r>
          <w:fldChar w:fldCharType="end"/>
        </w:r>
      </w:hyperlink>
    </w:p>
    <w:p>
      <w:pPr>
        <w:pStyle w:val="TOC2"/>
        <w:tabs>
          <w:tab w:val="right" w:leader="dot" w:pos="8306"/>
        </w:tabs>
      </w:pPr>
      <w:hyperlink w:anchor="_Toc17400" w:history="1">
        <w:r>
          <w:rPr>
            <w:rFonts w:ascii="仿宋" w:eastAsia="仿宋" w:hAnsi="仿宋" w:cs="仿宋" w:hint="eastAsia"/>
            <w:lang w:eastAsia="zh-CN"/>
          </w:rPr>
          <w:t>(二)、工艺技术方案选用原则</w:t>
        </w:r>
        <w:r>
          <w:tab/>
        </w:r>
        <w:r>
          <w:fldChar w:fldCharType="begin"/>
        </w:r>
        <w:r>
          <w:instrText xml:space="preserve"> PAGEREF _Toc17400 \h </w:instrText>
        </w:r>
        <w:r>
          <w:fldChar w:fldCharType="separate"/>
        </w:r>
        <w:r>
          <w:t>50</w:t>
        </w:r>
        <w:r>
          <w:fldChar w:fldCharType="end"/>
        </w:r>
      </w:hyperlink>
    </w:p>
    <w:p>
      <w:pPr>
        <w:pStyle w:val="TOC2"/>
        <w:tabs>
          <w:tab w:val="right" w:leader="dot" w:pos="8306"/>
        </w:tabs>
      </w:pPr>
      <w:hyperlink w:anchor="_Toc4983" w:history="1">
        <w:r>
          <w:rPr>
            <w:rFonts w:ascii="仿宋" w:eastAsia="仿宋" w:hAnsi="仿宋" w:cs="仿宋" w:hint="eastAsia"/>
            <w:lang w:eastAsia="zh-CN"/>
          </w:rPr>
          <w:t>(三)、工艺技术方案要求</w:t>
        </w:r>
        <w:r>
          <w:tab/>
        </w:r>
        <w:r>
          <w:fldChar w:fldCharType="begin"/>
        </w:r>
        <w:r>
          <w:instrText xml:space="preserve"> PAGEREF _Toc4983 \h </w:instrText>
        </w:r>
        <w:r>
          <w:fldChar w:fldCharType="separate"/>
        </w:r>
        <w:r>
          <w:t>53</w:t>
        </w:r>
        <w:r>
          <w:fldChar w:fldCharType="end"/>
        </w:r>
      </w:hyperlink>
    </w:p>
    <w:p>
      <w:pPr>
        <w:pStyle w:val="TOC1"/>
        <w:tabs>
          <w:tab w:val="right" w:leader="dot" w:pos="8306"/>
        </w:tabs>
      </w:pPr>
      <w:hyperlink w:anchor="_Toc24616" w:history="1">
        <w:r>
          <w:rPr>
            <w:rFonts w:ascii="仿宋" w:eastAsia="仿宋" w:hAnsi="仿宋" w:cs="仿宋" w:hint="eastAsia"/>
            <w:lang w:eastAsia="zh-CN"/>
          </w:rPr>
          <w:t>十三、USB五合一项目变更管理</w:t>
        </w:r>
        <w:r>
          <w:tab/>
        </w:r>
        <w:r>
          <w:fldChar w:fldCharType="begin"/>
        </w:r>
        <w:r>
          <w:instrText xml:space="preserve"> PAGEREF _Toc24616 \h </w:instrText>
        </w:r>
        <w:r>
          <w:fldChar w:fldCharType="separate"/>
        </w:r>
        <w:r>
          <w:t>55</w:t>
        </w:r>
        <w:r>
          <w:fldChar w:fldCharType="end"/>
        </w:r>
      </w:hyperlink>
    </w:p>
    <w:p>
      <w:pPr>
        <w:pStyle w:val="TOC2"/>
        <w:tabs>
          <w:tab w:val="right" w:leader="dot" w:pos="8306"/>
        </w:tabs>
      </w:pPr>
      <w:hyperlink w:anchor="_Toc19517" w:history="1">
        <w:r>
          <w:rPr>
            <w:rFonts w:ascii="仿宋" w:eastAsia="仿宋" w:hAnsi="仿宋" w:cs="仿宋" w:hint="eastAsia"/>
            <w:lang w:eastAsia="zh-CN"/>
          </w:rPr>
          <w:t>(一)、变更申请与评估</w:t>
        </w:r>
        <w:r>
          <w:tab/>
        </w:r>
        <w:r>
          <w:fldChar w:fldCharType="begin"/>
        </w:r>
        <w:r>
          <w:instrText xml:space="preserve"> PAGEREF _Toc19517 \h </w:instrText>
        </w:r>
        <w:r>
          <w:fldChar w:fldCharType="separate"/>
        </w:r>
        <w:r>
          <w:t>55</w:t>
        </w:r>
        <w:r>
          <w:fldChar w:fldCharType="end"/>
        </w:r>
      </w:hyperlink>
    </w:p>
    <w:p>
      <w:pPr>
        <w:pStyle w:val="TOC2"/>
        <w:tabs>
          <w:tab w:val="right" w:leader="dot" w:pos="8306"/>
        </w:tabs>
      </w:pPr>
      <w:hyperlink w:anchor="_Toc18036" w:history="1">
        <w:r>
          <w:rPr>
            <w:rFonts w:ascii="仿宋" w:eastAsia="仿宋" w:hAnsi="仿宋" w:cs="仿宋" w:hint="eastAsia"/>
            <w:lang w:eastAsia="zh-CN"/>
          </w:rPr>
          <w:t>(二)、变更实施与控制</w:t>
        </w:r>
        <w:r>
          <w:tab/>
        </w:r>
        <w:r>
          <w:fldChar w:fldCharType="begin"/>
        </w:r>
        <w:r>
          <w:instrText xml:space="preserve"> PAGEREF _Toc18036 \h </w:instrText>
        </w:r>
        <w:r>
          <w:fldChar w:fldCharType="separate"/>
        </w:r>
        <w:r>
          <w:t>55</w:t>
        </w:r>
        <w:r>
          <w:fldChar w:fldCharType="end"/>
        </w:r>
      </w:hyperlink>
    </w:p>
    <w:p>
      <w:pPr>
        <w:pStyle w:val="TOC1"/>
        <w:tabs>
          <w:tab w:val="right" w:leader="dot" w:pos="8306"/>
        </w:tabs>
      </w:pPr>
      <w:hyperlink w:anchor="_Toc15771" w:history="1">
        <w:r>
          <w:rPr>
            <w:rFonts w:ascii="仿宋" w:eastAsia="仿宋" w:hAnsi="仿宋" w:cs="仿宋" w:hint="eastAsia"/>
            <w:lang w:eastAsia="zh-CN"/>
          </w:rPr>
          <w:t>十四、风险识别与分类</w:t>
        </w:r>
        <w:r>
          <w:tab/>
        </w:r>
        <w:r>
          <w:fldChar w:fldCharType="begin"/>
        </w:r>
        <w:r>
          <w:instrText xml:space="preserve"> PAGEREF _Toc15771 \h </w:instrText>
        </w:r>
        <w:r>
          <w:fldChar w:fldCharType="separate"/>
        </w:r>
        <w:r>
          <w:t>56</w:t>
        </w:r>
        <w:r>
          <w:fldChar w:fldCharType="end"/>
        </w:r>
      </w:hyperlink>
    </w:p>
    <w:p>
      <w:pPr>
        <w:pStyle w:val="TOC2"/>
        <w:tabs>
          <w:tab w:val="right" w:leader="dot" w:pos="8306"/>
        </w:tabs>
      </w:pPr>
      <w:hyperlink w:anchor="_Toc816" w:history="1">
        <w:r>
          <w:rPr>
            <w:rFonts w:ascii="仿宋" w:eastAsia="仿宋" w:hAnsi="仿宋" w:cs="仿宋" w:hint="eastAsia"/>
            <w:lang w:eastAsia="zh-CN"/>
          </w:rPr>
          <w:t>(一)、风险识别</w:t>
        </w:r>
        <w:r>
          <w:tab/>
        </w:r>
        <w:r>
          <w:fldChar w:fldCharType="begin"/>
        </w:r>
        <w:r>
          <w:instrText xml:space="preserve"> PAGEREF _Toc816 \h </w:instrText>
        </w:r>
        <w:r>
          <w:fldChar w:fldCharType="separate"/>
        </w:r>
        <w:r>
          <w:t>56</w:t>
        </w:r>
        <w:r>
          <w:fldChar w:fldCharType="end"/>
        </w:r>
      </w:hyperlink>
    </w:p>
    <w:p>
      <w:pPr>
        <w:pStyle w:val="TOC2"/>
        <w:tabs>
          <w:tab w:val="right" w:leader="dot" w:pos="8306"/>
        </w:tabs>
      </w:pPr>
      <w:hyperlink w:anchor="_Toc23554" w:history="1">
        <w:r>
          <w:rPr>
            <w:rFonts w:ascii="仿宋" w:eastAsia="仿宋" w:hAnsi="仿宋" w:cs="仿宋" w:hint="eastAsia"/>
            <w:lang w:eastAsia="zh-CN"/>
          </w:rPr>
          <w:t>(二)、风险分类</w:t>
        </w:r>
        <w:r>
          <w:tab/>
        </w:r>
        <w:r>
          <w:fldChar w:fldCharType="begin"/>
        </w:r>
        <w:r>
          <w:instrText xml:space="preserve"> PAGEREF _Toc23554 \h </w:instrText>
        </w:r>
        <w:r>
          <w:fldChar w:fldCharType="separate"/>
        </w:r>
        <w:r>
          <w:t>57</w:t>
        </w:r>
        <w:r>
          <w:fldChar w:fldCharType="end"/>
        </w:r>
      </w:hyperlink>
    </w:p>
    <w:p>
      <w:pPr>
        <w:pStyle w:val="TOC1"/>
        <w:tabs>
          <w:tab w:val="right" w:leader="dot" w:pos="8306"/>
        </w:tabs>
      </w:pPr>
      <w:hyperlink w:anchor="_Toc5325" w:history="1">
        <w:r>
          <w:rPr>
            <w:rFonts w:ascii="仿宋" w:eastAsia="仿宋" w:hAnsi="仿宋" w:cs="仿宋" w:hint="eastAsia"/>
            <w:lang w:eastAsia="zh-CN"/>
          </w:rPr>
          <w:t>十五、USB五合一项目治理与监督</w:t>
        </w:r>
        <w:r>
          <w:tab/>
        </w:r>
        <w:r>
          <w:fldChar w:fldCharType="begin"/>
        </w:r>
        <w:r>
          <w:instrText xml:space="preserve"> PAGEREF _Toc5325 \h </w:instrText>
        </w:r>
        <w:r>
          <w:fldChar w:fldCharType="separate"/>
        </w:r>
        <w:r>
          <w:t>59</w:t>
        </w:r>
        <w:r>
          <w:fldChar w:fldCharType="end"/>
        </w:r>
      </w:hyperlink>
    </w:p>
    <w:p>
      <w:pPr>
        <w:pStyle w:val="TOC2"/>
        <w:tabs>
          <w:tab w:val="right" w:leader="dot" w:pos="8306"/>
        </w:tabs>
      </w:pPr>
      <w:hyperlink w:anchor="_Toc8405" w:history="1">
        <w:r>
          <w:rPr>
            <w:rFonts w:ascii="仿宋" w:eastAsia="仿宋" w:hAnsi="仿宋" w:cs="仿宋" w:hint="eastAsia"/>
            <w:lang w:eastAsia="zh-CN"/>
          </w:rPr>
          <w:t>(一)、USB五合一项目治理结构</w:t>
        </w:r>
        <w:r>
          <w:tab/>
        </w:r>
        <w:r>
          <w:fldChar w:fldCharType="begin"/>
        </w:r>
        <w:r>
          <w:instrText xml:space="preserve"> PAGEREF _Toc8405 \h </w:instrText>
        </w:r>
        <w:r>
          <w:fldChar w:fldCharType="separate"/>
        </w:r>
        <w:r>
          <w:t>59</w:t>
        </w:r>
        <w:r>
          <w:fldChar w:fldCharType="end"/>
        </w:r>
      </w:hyperlink>
    </w:p>
    <w:p>
      <w:pPr>
        <w:pStyle w:val="TOC2"/>
        <w:tabs>
          <w:tab w:val="right" w:leader="dot" w:pos="8306"/>
        </w:tabs>
      </w:pPr>
      <w:hyperlink w:anchor="_Toc6385" w:history="1">
        <w:r>
          <w:rPr>
            <w:rFonts w:ascii="仿宋" w:eastAsia="仿宋" w:hAnsi="仿宋" w:cs="仿宋" w:hint="eastAsia"/>
            <w:lang w:eastAsia="zh-CN"/>
          </w:rPr>
          <w:t>(二)、监督与审计</w:t>
        </w:r>
        <w:r>
          <w:tab/>
        </w:r>
        <w:r>
          <w:fldChar w:fldCharType="begin"/>
        </w:r>
        <w:r>
          <w:instrText xml:space="preserve"> PAGEREF _Toc6385 \h </w:instrText>
        </w:r>
        <w:r>
          <w:fldChar w:fldCharType="separate"/>
        </w:r>
        <w:r>
          <w:t>61</w:t>
        </w:r>
        <w:r>
          <w:fldChar w:fldCharType="end"/>
        </w:r>
      </w:hyperlink>
    </w:p>
    <w:p>
      <w:pPr>
        <w:pStyle w:val="TOC1"/>
        <w:tabs>
          <w:tab w:val="right" w:leader="dot" w:pos="8306"/>
        </w:tabs>
      </w:pPr>
      <w:hyperlink w:anchor="_Toc23984" w:history="1">
        <w:r>
          <w:rPr>
            <w:rFonts w:ascii="仿宋" w:eastAsia="仿宋" w:hAnsi="仿宋" w:cs="仿宋" w:hint="eastAsia"/>
            <w:lang w:eastAsia="zh-CN"/>
          </w:rPr>
          <w:t>十六、USB五合一项目实施保障措施</w:t>
        </w:r>
        <w:r>
          <w:tab/>
        </w:r>
        <w:r>
          <w:fldChar w:fldCharType="begin"/>
        </w:r>
        <w:r>
          <w:instrText xml:space="preserve"> PAGEREF _Toc23984 \h </w:instrText>
        </w:r>
        <w:r>
          <w:fldChar w:fldCharType="separate"/>
        </w:r>
        <w:r>
          <w:t>62</w:t>
        </w:r>
        <w:r>
          <w:fldChar w:fldCharType="end"/>
        </w:r>
      </w:hyperlink>
    </w:p>
    <w:p>
      <w:pPr>
        <w:pStyle w:val="TOC2"/>
        <w:tabs>
          <w:tab w:val="right" w:leader="dot" w:pos="8306"/>
        </w:tabs>
      </w:pPr>
      <w:hyperlink w:anchor="_Toc17198" w:history="1">
        <w:r>
          <w:rPr>
            <w:rFonts w:ascii="仿宋" w:eastAsia="仿宋" w:hAnsi="仿宋" w:cs="仿宋" w:hint="eastAsia"/>
            <w:lang w:eastAsia="zh-CN"/>
          </w:rPr>
          <w:t>(一)、USB五合一项目实施保障机制</w:t>
        </w:r>
        <w:r>
          <w:tab/>
        </w:r>
        <w:r>
          <w:fldChar w:fldCharType="begin"/>
        </w:r>
        <w:r>
          <w:instrText xml:space="preserve"> PAGEREF _Toc17198 \h </w:instrText>
        </w:r>
        <w:r>
          <w:fldChar w:fldCharType="separate"/>
        </w:r>
        <w:r>
          <w:t>62</w:t>
        </w:r>
        <w:r>
          <w:fldChar w:fldCharType="end"/>
        </w:r>
      </w:hyperlink>
    </w:p>
    <w:p>
      <w:pPr>
        <w:pStyle w:val="TOC2"/>
        <w:tabs>
          <w:tab w:val="right" w:leader="dot" w:pos="8306"/>
        </w:tabs>
      </w:pPr>
      <w:hyperlink w:anchor="_Toc1718" w:history="1">
        <w:r>
          <w:rPr>
            <w:rFonts w:ascii="仿宋" w:eastAsia="仿宋" w:hAnsi="仿宋" w:cs="仿宋" w:hint="eastAsia"/>
            <w:lang w:eastAsia="zh-CN"/>
          </w:rPr>
          <w:t>(二)、USB五合一项目法律合规要求</w:t>
        </w:r>
        <w:r>
          <w:tab/>
        </w:r>
        <w:r>
          <w:fldChar w:fldCharType="begin"/>
        </w:r>
        <w:r>
          <w:instrText xml:space="preserve"> PAGEREF _Toc1718 \h </w:instrText>
        </w:r>
        <w:r>
          <w:fldChar w:fldCharType="separate"/>
        </w:r>
        <w:r>
          <w:t>66</w:t>
        </w:r>
        <w:r>
          <w:fldChar w:fldCharType="end"/>
        </w:r>
      </w:hyperlink>
    </w:p>
    <w:p>
      <w:pPr>
        <w:pStyle w:val="TOC2"/>
        <w:tabs>
          <w:tab w:val="right" w:leader="dot" w:pos="8306"/>
        </w:tabs>
      </w:pPr>
      <w:hyperlink w:anchor="_Toc29321" w:history="1">
        <w:r>
          <w:rPr>
            <w:rFonts w:ascii="仿宋" w:eastAsia="仿宋" w:hAnsi="仿宋" w:cs="仿宋" w:hint="eastAsia"/>
            <w:lang w:eastAsia="zh-CN"/>
          </w:rPr>
          <w:t>(三)、USB五合一项目合同管理与法律事务</w:t>
        </w:r>
        <w:r>
          <w:tab/>
        </w:r>
        <w:r>
          <w:fldChar w:fldCharType="begin"/>
        </w:r>
        <w:r>
          <w:instrText xml:space="preserve"> PAGEREF _Toc29321 \h </w:instrText>
        </w:r>
        <w:r>
          <w:fldChar w:fldCharType="separate"/>
        </w:r>
        <w:r>
          <w:t>70</w:t>
        </w:r>
        <w:r>
          <w:fldChar w:fldCharType="end"/>
        </w:r>
      </w:hyperlink>
    </w:p>
    <w:p>
      <w:pPr>
        <w:pStyle w:val="TOC2"/>
        <w:tabs>
          <w:tab w:val="right" w:leader="dot" w:pos="8306"/>
        </w:tabs>
      </w:pPr>
      <w:hyperlink w:anchor="_Toc5249" w:history="1">
        <w:r>
          <w:rPr>
            <w:rFonts w:ascii="仿宋" w:eastAsia="仿宋" w:hAnsi="仿宋" w:cs="仿宋" w:hint="eastAsia"/>
            <w:lang w:eastAsia="zh-CN"/>
          </w:rPr>
          <w:t>(四)、USB五合一项目知识产权保护策略</w:t>
        </w:r>
        <w:r>
          <w:tab/>
        </w:r>
        <w:r>
          <w:fldChar w:fldCharType="begin"/>
        </w:r>
        <w:r>
          <w:instrText xml:space="preserve"> PAGEREF _Toc5249 \h </w:instrText>
        </w:r>
        <w:r>
          <w:fldChar w:fldCharType="separate"/>
        </w:r>
        <w:r>
          <w:t>76</w:t>
        </w:r>
        <w:r>
          <w:fldChar w:fldCharType="end"/>
        </w:r>
      </w:hyperlink>
    </w:p>
    <w:p>
      <w:pPr>
        <w:pStyle w:val="TOC1"/>
        <w:tabs>
          <w:tab w:val="right" w:leader="dot" w:pos="8306"/>
        </w:tabs>
      </w:pPr>
      <w:hyperlink w:anchor="_Toc9270" w:history="1">
        <w:r>
          <w:rPr>
            <w:rFonts w:ascii="仿宋" w:eastAsia="仿宋" w:hAnsi="仿宋" w:cs="仿宋" w:hint="eastAsia"/>
            <w:lang w:eastAsia="zh-CN"/>
          </w:rPr>
          <w:t>十七、质量管理体系</w:t>
        </w:r>
        <w:r>
          <w:tab/>
        </w:r>
        <w:r>
          <w:fldChar w:fldCharType="begin"/>
        </w:r>
        <w:r>
          <w:instrText xml:space="preserve"> PAGEREF _Toc9270 \h </w:instrText>
        </w:r>
        <w:r>
          <w:fldChar w:fldCharType="separate"/>
        </w:r>
        <w:r>
          <w:t>79</w:t>
        </w:r>
        <w:r>
          <w:fldChar w:fldCharType="end"/>
        </w:r>
      </w:hyperlink>
    </w:p>
    <w:p>
      <w:pPr>
        <w:pStyle w:val="TOC2"/>
        <w:tabs>
          <w:tab w:val="right" w:leader="dot" w:pos="8306"/>
        </w:tabs>
      </w:pPr>
      <w:hyperlink w:anchor="_Toc25198" w:history="1">
        <w:r>
          <w:rPr>
            <w:rFonts w:ascii="仿宋" w:eastAsia="仿宋" w:hAnsi="仿宋" w:cs="仿宋" w:hint="eastAsia"/>
            <w:lang w:eastAsia="zh-CN"/>
          </w:rPr>
          <w:t>(一)、质量目标与方针</w:t>
        </w:r>
        <w:r>
          <w:tab/>
        </w:r>
        <w:r>
          <w:fldChar w:fldCharType="begin"/>
        </w:r>
        <w:r>
          <w:instrText xml:space="preserve"> PAGEREF _Toc25198 \h </w:instrText>
        </w:r>
        <w:r>
          <w:fldChar w:fldCharType="separate"/>
        </w:r>
        <w:r>
          <w:t>79</w:t>
        </w:r>
        <w:r>
          <w:fldChar w:fldCharType="end"/>
        </w:r>
      </w:hyperlink>
    </w:p>
    <w:p>
      <w:pPr>
        <w:pStyle w:val="TOC2"/>
        <w:tabs>
          <w:tab w:val="right" w:leader="dot" w:pos="8306"/>
        </w:tabs>
      </w:pPr>
      <w:hyperlink w:anchor="_Toc13617" w:history="1">
        <w:r>
          <w:rPr>
            <w:rFonts w:ascii="仿宋" w:eastAsia="仿宋" w:hAnsi="仿宋" w:cs="仿宋" w:hint="eastAsia"/>
            <w:lang w:eastAsia="zh-CN"/>
          </w:rPr>
          <w:t>(二)、质量管理责任</w:t>
        </w:r>
        <w:r>
          <w:tab/>
        </w:r>
        <w:r>
          <w:fldChar w:fldCharType="begin"/>
        </w:r>
        <w:r>
          <w:instrText xml:space="preserve"> PAGEREF _Toc13617 \h </w:instrText>
        </w:r>
        <w:r>
          <w:fldChar w:fldCharType="separate"/>
        </w:r>
        <w:r>
          <w:t>80</w:t>
        </w:r>
        <w:r>
          <w:fldChar w:fldCharType="end"/>
        </w:r>
      </w:hyperlink>
    </w:p>
    <w:p>
      <w:pPr>
        <w:pStyle w:val="TOC2"/>
        <w:tabs>
          <w:tab w:val="right" w:leader="dot" w:pos="8306"/>
        </w:tabs>
      </w:pPr>
      <w:hyperlink w:anchor="_Toc21586" w:history="1">
        <w:r>
          <w:rPr>
            <w:rFonts w:ascii="仿宋" w:eastAsia="仿宋" w:hAnsi="仿宋" w:cs="仿宋" w:hint="eastAsia"/>
            <w:lang w:eastAsia="zh-CN"/>
          </w:rPr>
          <w:t>(三)、质量管理体系文件</w:t>
        </w:r>
        <w:r>
          <w:tab/>
        </w:r>
        <w:r>
          <w:fldChar w:fldCharType="begin"/>
        </w:r>
        <w:r>
          <w:instrText xml:space="preserve"> PAGEREF _Toc21586 \h </w:instrText>
        </w:r>
        <w:r>
          <w:fldChar w:fldCharType="separate"/>
        </w:r>
        <w:r>
          <w:t>81</w:t>
        </w:r>
        <w:r>
          <w:fldChar w:fldCharType="end"/>
        </w:r>
      </w:hyperlink>
    </w:p>
    <w:p>
      <w:pPr>
        <w:pStyle w:val="TOC2"/>
        <w:tabs>
          <w:tab w:val="right" w:leader="dot" w:pos="8306"/>
        </w:tabs>
      </w:pPr>
      <w:hyperlink w:anchor="_Toc12701" w:history="1">
        <w:r>
          <w:rPr>
            <w:rFonts w:ascii="仿宋" w:eastAsia="仿宋" w:hAnsi="仿宋" w:cs="仿宋" w:hint="eastAsia"/>
            <w:lang w:eastAsia="zh-CN"/>
          </w:rPr>
          <w:t>(四)、质量培训与教育</w:t>
        </w:r>
        <w:r>
          <w:tab/>
        </w:r>
        <w:r>
          <w:fldChar w:fldCharType="begin"/>
        </w:r>
        <w:r>
          <w:instrText xml:space="preserve"> PAGEREF _Toc12701 \h </w:instrText>
        </w:r>
        <w:r>
          <w:fldChar w:fldCharType="separate"/>
        </w:r>
        <w:r>
          <w:t>83</w:t>
        </w:r>
        <w:r>
          <w:fldChar w:fldCharType="end"/>
        </w:r>
      </w:hyperlink>
    </w:p>
    <w:p>
      <w:pPr>
        <w:pStyle w:val="TOC2"/>
        <w:tabs>
          <w:tab w:val="right" w:leader="dot" w:pos="8306"/>
        </w:tabs>
      </w:pPr>
      <w:hyperlink w:anchor="_Toc9956" w:history="1">
        <w:r>
          <w:rPr>
            <w:rFonts w:ascii="仿宋" w:eastAsia="仿宋" w:hAnsi="仿宋" w:cs="仿宋" w:hint="eastAsia"/>
            <w:lang w:eastAsia="zh-CN"/>
          </w:rPr>
          <w:t>(五)、质量审核与评价</w:t>
        </w:r>
        <w:r>
          <w:tab/>
        </w:r>
        <w:r>
          <w:fldChar w:fldCharType="begin"/>
        </w:r>
        <w:r>
          <w:instrText xml:space="preserve"> PAGEREF _Toc9956 \h </w:instrText>
        </w:r>
        <w:r>
          <w:fldChar w:fldCharType="separate"/>
        </w:r>
        <w:r>
          <w:t>84</w:t>
        </w:r>
        <w:r>
          <w:fldChar w:fldCharType="end"/>
        </w:r>
      </w:hyperlink>
    </w:p>
    <w:p>
      <w:pPr>
        <w:pStyle w:val="TOC2"/>
        <w:tabs>
          <w:tab w:val="right" w:leader="dot" w:pos="8306"/>
        </w:tabs>
      </w:pPr>
      <w:hyperlink w:anchor="_Toc10251" w:history="1">
        <w:r>
          <w:rPr>
            <w:rFonts w:ascii="仿宋" w:eastAsia="仿宋" w:hAnsi="仿宋" w:cs="仿宋" w:hint="eastAsia"/>
            <w:lang w:eastAsia="zh-CN"/>
          </w:rPr>
          <w:t>(六)、不符合与纠正措施</w:t>
        </w:r>
        <w:r>
          <w:tab/>
        </w:r>
        <w:r>
          <w:fldChar w:fldCharType="begin"/>
        </w:r>
        <w:r>
          <w:instrText xml:space="preserve"> PAGEREF _Toc10251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USB五合一项目的主要产品是XXXX，预计年产值为XXX万元。这一产品在市场中占据着重要的地位，其广泛的应用范围使得该USB五合一项目的市场前景非常广阔。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USB五合一项目的xxx产品作为重要的原材料之一，将在多个领域发挥关键作用。其在建筑、交通、能源等方面的广泛应用将为整个产业链提供强大的支持，形成产业协同效应。USB五合一项目的年产值XXX万XXX万XXX万万元不仅反映了其在市场上的巨大潜力，更预示着它对国民经济的积极贡献。这种关联度高、涉及面广的产业关系，使得该USB五合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总征地面积为XXXX平方米，相当于约XX.XX亩，其中净用地面积为XXXX平方米，红线范围内相当于约XX.XX亩。这一用地规模充分考虑了USB五合一项目的建设需求，保障了USB五合一项目在合适的空间内得以充分发展。USB五合一项目规划的总建筑面积为XXXX平方米，其中主体工程建设占XXXX平方米，计容建筑面积达XXXX平方米。预计建筑工程的投资将达到XXXX万元，为USB五合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计划购置的设备共计XXXX台（套），设备购置费用为XXXX万元。这一设备购置计划充分考虑到USB五合一项目的生产需求和技术要求，确保了USB五合一项目在生产运营中具备先进的技术装备和高效的生产能力。设备的合理配置将为USB五合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计划总投资为XXXX万元，预计年实现营业收入为XXXX万元。这一产能规模的设定旨在确保USB五合一项目能够在投资与回报之间取得平衡，实现长期可持续的发展。USB五合一项目的总投资充分考虑到各个方面的需求，包括用地建设、设备购置等多个环节，以确保USB五合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584"/>
      <w:r>
        <w:rPr>
          <w:rFonts w:ascii="仿宋" w:eastAsia="仿宋" w:hAnsi="仿宋" w:cs="仿宋" w:hint="eastAsia"/>
          <w:sz w:val="28"/>
          <w:lang w:eastAsia="zh-CN"/>
        </w:rPr>
        <w:t>二、USB五合一项目建设背景及必要性分析</w:t>
      </w:r>
      <w:bookmarkEnd w:id="5"/>
    </w:p>
    <w:p>
      <w:pPr>
        <w:pStyle w:val="Heading2"/>
        <w:rPr>
          <w:rFonts w:ascii="仿宋" w:eastAsia="仿宋" w:hAnsi="仿宋" w:cs="仿宋" w:hint="eastAsia"/>
          <w:lang w:eastAsia="zh-CN"/>
        </w:rPr>
      </w:pPr>
      <w:bookmarkStart w:id="6" w:name="_Toc5134"/>
      <w:r>
        <w:rPr>
          <w:rFonts w:ascii="仿宋" w:eastAsia="仿宋" w:hAnsi="仿宋" w:cs="仿宋" w:hint="eastAsia"/>
          <w:lang w:eastAsia="zh-CN"/>
        </w:rPr>
        <w:t>(一)、USB五合一项目背景分析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USB五合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USB五合一项目在这个潮流中的定位。同时，我们将关注行业内涌现的新兴机遇，以便USB五合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USB五合一项目提供了强大的发展动力。我们将聚焦于行业内最新的技术发展趋势，包括但不限于人工智能、大数据分析、物联网等领域。通过深度的技术研究，我们将确保USB五合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USB五合一项目发展的源泉。我们将投入更多的精力对市场需求进行深入剖析，超越表面的需求，深入挖掘潜在的市场痛点和机遇。通过对市场需求的细致了解，USB五合一项目将更有针对性地设计解决方案，满足市场的多样化需求，从而更好地促进USB五合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USB五合一项目战略至关重要。我们将对竞争态势进行更为深入的分析，包括但不限于市场份额、产品特点、客户满意度等多个维度。通过深度的竞争分析，USB五合一项目将能够更准确地把握市场脉搏，制定具有竞争力的USB五合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USB五合一项目的发展具有直接的影响。我们将进行更为全面的法规和政策分析，了解行业发展中的潜在法律风险和合规挑战。通过充分了解和遵守相关法规，USB五合一项目将确保在法律框架内合法合规运营，为USB五合一项目的稳健发展提供有力支持。</w:t>
      </w:r>
    </w:p>
    <w:p>
      <w:pPr>
        <w:pStyle w:val="Heading2"/>
        <w:ind w:firstLine="560" w:firstLineChars="200"/>
        <w:rPr>
          <w:rFonts w:ascii="仿宋" w:eastAsia="仿宋" w:hAnsi="仿宋" w:cs="仿宋" w:hint="eastAsia"/>
          <w:sz w:val="28"/>
          <w:lang w:eastAsia="zh-CN"/>
        </w:rPr>
      </w:pPr>
      <w:bookmarkStart w:id="7" w:name="_Toc14116"/>
      <w:r>
        <w:rPr>
          <w:rFonts w:ascii="仿宋" w:eastAsia="仿宋" w:hAnsi="仿宋" w:cs="仿宋" w:hint="eastAsia"/>
          <w:sz w:val="28"/>
          <w:lang w:eastAsia="zh-CN"/>
        </w:rPr>
        <w:t>(二)、USB五合一项目建设必要性分析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建设的迫切性源于对行业发展趋势的深刻洞察。我们正处于一个行业变革的时代，科技创新、数字化转型成为企业发展的关键动力。USB五合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建设不仅仅是为了跟上潮流，更是为了通过技术创新推动企业的持续发展。通过引入先进的技术和解决方案，USB五合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USB五合一项目的建设成为必然选择，通过提高产品质量、拓展服务领域，从而在竞争中获得更多的机会。USB五合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USB五合一项目建设的必要性体现在对客户需求更精准的满足。通过USB五合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建设的背后是对企业持续创新的追求。只有通过不断创新，企业才能在竞争中立于不败之地。USB五合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725"/>
      <w:r>
        <w:rPr>
          <w:rFonts w:ascii="仿宋" w:eastAsia="仿宋" w:hAnsi="仿宋" w:cs="仿宋" w:hint="eastAsia"/>
          <w:sz w:val="28"/>
          <w:lang w:eastAsia="zh-CN"/>
        </w:rPr>
        <w:t>三、USB五合一项目建设单位说明</w:t>
      </w:r>
      <w:bookmarkEnd w:id="8"/>
    </w:p>
    <w:p>
      <w:pPr>
        <w:pStyle w:val="Heading2"/>
        <w:rPr>
          <w:rFonts w:ascii="仿宋" w:eastAsia="仿宋" w:hAnsi="仿宋" w:cs="仿宋" w:hint="eastAsia"/>
          <w:lang w:eastAsia="zh-CN"/>
        </w:rPr>
      </w:pPr>
      <w:bookmarkStart w:id="9" w:name="_Toc8945"/>
      <w:r>
        <w:rPr>
          <w:rFonts w:ascii="仿宋" w:eastAsia="仿宋" w:hAnsi="仿宋" w:cs="仿宋" w:hint="eastAsia"/>
          <w:lang w:eastAsia="zh-CN"/>
        </w:rPr>
        <w:t>(一)、USB五合一项目承办单位基本情况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14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USB五合一项目承办单位的XXXX，我们着眼于实现可持续的经济效益。通过技术创新和解决方案的提供，公司预计在USB五合一项目执行期间将获得可观的收入增长。这一收入来源主要包括USB五合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同时，我们注重成本控制和效率提升，以确保USB五合一项目的可持续盈利。透过精细的管理和资源优化，公司期望实现USB五合一项目利润最大化。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USB五合一项目实施进行全面的投资评估，包括USB五合一项目启动阶段的资金投入和后续运营成本。通过对USB五合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USB五合一项目实施过程中具备足够的资金流动性，公司将进行详尽的现金流分析。这包括资金需求的合理预测、USB五合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498"/>
      <w:r>
        <w:rPr>
          <w:rFonts w:ascii="仿宋" w:eastAsia="仿宋" w:hAnsi="仿宋" w:cs="仿宋" w:hint="eastAsia"/>
          <w:sz w:val="28"/>
          <w:lang w:eastAsia="zh-CN"/>
        </w:rPr>
        <w:t>四、USB五合一项目概论</w:t>
      </w:r>
      <w:bookmarkEnd w:id="11"/>
    </w:p>
    <w:p>
      <w:pPr>
        <w:pStyle w:val="Heading2"/>
        <w:rPr>
          <w:rFonts w:ascii="仿宋" w:eastAsia="仿宋" w:hAnsi="仿宋" w:cs="仿宋" w:hint="eastAsia"/>
          <w:lang w:eastAsia="zh-CN"/>
        </w:rPr>
      </w:pPr>
      <w:bookmarkStart w:id="12" w:name="_Toc9269"/>
      <w:r>
        <w:rPr>
          <w:rFonts w:ascii="仿宋" w:eastAsia="仿宋" w:hAnsi="仿宋" w:cs="仿宋" w:hint="eastAsia"/>
          <w:lang w:eastAsia="zh-CN"/>
        </w:rPr>
        <w:t>(一)、USB五合一项目概况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起源追溯至对市场的深入洞察。市场的不断演变与变革为USB五合一项目提供了难得的机遇。当前市场存在的需求缺口和变革的大环境共同构成了USB五合一项目的背景。这个USB五合一项目旨在充分利用市场机遇，填补行业中尚未满足的需求，为客户提供全新的解决方案。市场的变革和需求的增长使得这个USB五合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USB五合一项目名称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正式命名为USB五合一。这个名称不仅仅是一个标识，更代表了USB五合一项目的核心理念和愿景。它蕴含着USB五合一项目所要解决问题的关键字，具有强烈的表达和辨识度，为USB五合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USB五合一项目目标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核心目标是提供一种全新、高效的解决方案，满足客户日益增长的需求。USB五合一项目追求的不仅仅是满足市场需求，更是在市场中获得卓越的竞争优势。通过不断提升产品或服务的质量和创新水平，USB五合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USB五合一项目范围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全面涵盖了产品研发、制造、市场推广和售后服务，确保从产品设计到最终用户体验的全方位关注。这一全面的USB五合一项目范围是为了确保USB五合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USB五合一项目时间表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USB五合一项目计划在未来18个月内完成，包括研发、测试、市场试点和正式推出等不同阶段。这个时间表的合理设计是为了确保USB五合一项目各个阶段的顺利推进，以便按时交付高质量的成果。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USB五合一项目预算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USB五合一项目总预算估算为XX百万美元，主要分配在研发、市场推广、人员培训和运营等方面。这一充足的预算为USB五合一项目提供了充足的资源，确保USB五合一项目在各个方面都能取得优异的表现。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USB五合一项目风险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USB五合一项目可能面临的风险包括市场接受度低、技术难题、竞争激烈等。USB五合一项目团队已经制定了相应的风险应对计划，通过前瞻性的风险管理，确保USB五合一项目在面对不确定性时能够迅速做出应对。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USB五合一项目团队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USB五合一项目汇聚了一支经验丰富、多领域专业素养的核心团队，确保USB五合一项目在各个方面都能拥有高水平的执行力。团队的协同作战是USB五合一项目成功的关键因素之一。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USB五合一项目背景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USB五合一项目的背景根植于市场对更高效、创新产品的渴望，同时也受到科技发展对行业格局的深刻改变的影响。这为USB五合一项目提供了广阔的发展空间和市场需求。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USB五合一项目现状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截至目前，USB五合一项目已完成市场调研和技术验证，取得了初步的成功。这为USB五合一项目在未来的发展奠定了坚实的基础，为更远大的目标打下了坚实的基石。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85"/>
      <w:r>
        <w:rPr>
          <w:rFonts w:ascii="仿宋" w:eastAsia="仿宋" w:hAnsi="仿宋" w:cs="仿宋" w:hint="eastAsia"/>
          <w:sz w:val="28"/>
          <w:lang w:eastAsia="zh-CN"/>
        </w:rPr>
        <w:t>(二)、USB五合一项目目标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keyword》USB五合一项目首要业务目标是在市场中占据有利地位，实现产品/服务的成功推广和销售。通过不断提升产品质量、创新性，USB五合一项目追求成为行业中的领导者，赢得更多客户的青睐。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在科技迅速发展的时代，USB五合一项目着眼于技术创新。通过持续的研发和技术升级，USB五合一项目旨在推出更具创新性的产品或服务，以满足市场对新鲜、先进解决方案的需求。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为了建立可持续的客户关系，USB五合一项目设定了客户满意度目标。通过提供卓越的产品质量和优质的客户服务，USB五合一项目追求赢得客户的信任和忠诚度，确保他们的满意度达到行业领先水平。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USB五合一项目注重社会责任和可持续发展。通过实施环保、社会责任USB五合一项目，USB五合一项目致力于在经济发展的同时保护环境，促进社会公平，实现可持续经营。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USB五合一项目的团队是实现目标的核心驱动力。因此，USB五合一项目设定了团队发展目标，包括提升团队成员的专业技能、培养领导力，以及搭建协同高效的团队工作氛围。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7838"/>
      <w:r>
        <w:rPr>
          <w:rFonts w:ascii="仿宋" w:eastAsia="仿宋" w:hAnsi="仿宋" w:cs="仿宋" w:hint="eastAsia"/>
          <w:sz w:val="28"/>
          <w:lang w:eastAsia="zh-CN"/>
        </w:rPr>
        <w:t>(三)、USB五合一项目提出的理由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USB五合一项目提出的理由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提出源于对市场机遇的深刻洞察。当前市场中存在的需求缺口和行业发展趋势表明，有巨大的商业机会等待被开发。通过准确捕捉市场机遇，USB五合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理念基于对技术创新的信仰。通过持续的研发和技术投入，USB五合一项目有望推出更具创新性的产品或服务。在科技飞速发展的当下，USB五合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提出是为了增强企业的行业竞争力。通过提升产品或服务的质量和独特性，USB五合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响应了消费者需求的变化。随着社会和科技的不断发展，消费者对产品和服务的需求也在发生变化。通过深入了解并及时回应消费者的新需求，USB五合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USB五合一项目的提出是企业战略发展规划的一部分。在面对日益激烈的市场竞争和不断变化的商业环境中，USB五合一项目作为企业战略的一环，旨在为企业开辟新的增长领域，巩固企业在行业中的地位。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提出不仅仅是基于商业考量，还注重社会责任。通过推出环保、社会责任等方面的USB五合一项目，USB五合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USB五合一项目的提出反映了对利益相关者期望的关注。包括客户、员工、投资者等利益相关者在企业发展中都有着各自的期望，USB五合一项目力求在满足这些期望的同时，取得更大的共赢。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231"/>
      <w:r>
        <w:rPr>
          <w:rFonts w:ascii="仿宋" w:eastAsia="仿宋" w:hAnsi="仿宋" w:cs="仿宋" w:hint="eastAsia"/>
          <w:sz w:val="28"/>
          <w:lang w:eastAsia="zh-CN"/>
        </w:rPr>
        <w:t>(四)、USB五合一项目意义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在实施USB五合一项目的过程中，我们不仅仅是在追逐商业成功，更是为企业和社会的多个层面创造了深远的意义。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首要意义在于提升企业的市场竞争力。通过持续的创新和对产品质量的高标准要求，USB五合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SB五合一项目的推进将促使行业技术水平的提升。通过引入先进技术和创新性解决方案，USB五合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USB五合一项目不仅创造了大量就业机会，提高了就业水平，还注重社会责任和环保。通过参与社会公益事业和推动环保USB五合一项目，USB五合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综合而言，USB五合一项目意义重大，不仅推动了企业的发展，也为行业和社会的进步贡献了积极力量。这是一个全面而深刻的影响，将在未来产生可持续的正面效应。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8781"/>
      <w:r>
        <w:rPr>
          <w:rFonts w:ascii="仿宋" w:eastAsia="仿宋" w:hAnsi="仿宋" w:cs="仿宋" w:hint="eastAsia"/>
          <w:sz w:val="28"/>
          <w:lang w:eastAsia="zh-CN"/>
        </w:rPr>
        <w:t>(五)、USB五合一项目背景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在当今迅猛发展的商业环境中，USB五合一项目的动因根植于对多方面因素的审慎考量。这个USB五合一项目的提出并非孤立的决策，而是对企业所处背景深入思考的产物。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市场的不断演变是USB五合一项目背后的首要原因。科技的迅速发展和全球市场的快速变化使得企业必须灵活应对。USB五合一项目应运而生，旨在通过创新性的解决方案迎合市场的多变需求，赢得竞争中的先机。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竞争的激烈程度也是USB五合一项目背景中不可忽视的一环。企业需要在激烈竞争中脱颖而出，为此，USB五合一项目致力于打破常规，提供独特的价值主张，以吸引客户并确保市场份额的增长。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技术的迅速发展为企业带来了机遇与挑战。作为USB五合一项目启动的背景之一，对新兴技术的应用将有助于提升企业的技术水平，使其在不断演进的商业环境中保持竞争优势。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此外，社会对企业责任的期望也在逐渐升高。USB五合一项目充分融入了社会责任的理念，通过可持续经营和社会公益USB五合一项目，企图为社会贡献一份力量，在商业成功的同时关注社会价值。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87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USB五合一项目的技术管理特点体现在其创新导向。通过引入最先进的技术趋势和解决方案，USB五合一项目致力于提升科技含量、提高质量和效率水平。这意味着我们将采用最新的工具和方法，确保USB五合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https://d.book118.com/436051135203010101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USB五合一项目规划设计方案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D04B0"/>
    <w:rsid w:val="630D04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511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2024-03-02T01:51:00Z</dcterms:created>
  <dcterms:modified xsi:type="dcterms:W3CDTF">2024-03-02T01:52:06Z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D856DBEB691C4D5083B51E18CD4619B1_11</vt:lpwstr>
  </property>
  <property fmtid="{D5CDD505-2E9C-101B-9397-08002B2CF9AE}" pid="3" name="KSOProductBuildVer">
    <vt:lpwstr>2052-12.1.0.16388</vt:lpwstr>
  </property>
</Properties>
</file>