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99" w:history="1">
        <w:r>
          <w:rPr>
            <w:rFonts w:ascii="仿宋" w:eastAsia="仿宋" w:hAnsi="仿宋" w:cs="仿宋" w:hint="eastAsia"/>
            <w:lang w:eastAsia="zh-CN"/>
          </w:rPr>
          <w:t>序言</w:t>
        </w:r>
        <w:r>
          <w:tab/>
        </w:r>
        <w:r>
          <w:fldChar w:fldCharType="begin"/>
        </w:r>
        <w:r>
          <w:instrText xml:space="preserve"> PAGEREF _Toc14499 \h </w:instrText>
        </w:r>
        <w:r>
          <w:fldChar w:fldCharType="separate"/>
        </w:r>
        <w:r>
          <w:t>3</w:t>
        </w:r>
        <w:r>
          <w:fldChar w:fldCharType="end"/>
        </w:r>
      </w:hyperlink>
    </w:p>
    <w:p>
      <w:pPr>
        <w:pStyle w:val="TOC1"/>
        <w:tabs>
          <w:tab w:val="right" w:leader="dot" w:pos="8306"/>
        </w:tabs>
      </w:pPr>
      <w:hyperlink w:anchor="_Toc20687" w:history="1">
        <w:r>
          <w:rPr>
            <w:rFonts w:ascii="仿宋" w:eastAsia="仿宋" w:hAnsi="仿宋" w:cs="仿宋" w:hint="eastAsia"/>
            <w:lang w:eastAsia="zh-CN"/>
          </w:rPr>
          <w:t>一、发展规划、产业政策和行业准入分析</w:t>
        </w:r>
        <w:r>
          <w:tab/>
        </w:r>
        <w:r>
          <w:fldChar w:fldCharType="begin"/>
        </w:r>
        <w:r>
          <w:instrText xml:space="preserve"> PAGEREF _Toc20687 \h </w:instrText>
        </w:r>
        <w:r>
          <w:fldChar w:fldCharType="separate"/>
        </w:r>
        <w:r>
          <w:t>3</w:t>
        </w:r>
        <w:r>
          <w:fldChar w:fldCharType="end"/>
        </w:r>
      </w:hyperlink>
    </w:p>
    <w:p>
      <w:pPr>
        <w:pStyle w:val="TOC2"/>
        <w:tabs>
          <w:tab w:val="right" w:leader="dot" w:pos="8306"/>
        </w:tabs>
      </w:pPr>
      <w:hyperlink w:anchor="_Toc23933" w:history="1">
        <w:r>
          <w:rPr>
            <w:rFonts w:ascii="仿宋" w:eastAsia="仿宋" w:hAnsi="仿宋" w:cs="仿宋" w:hint="eastAsia"/>
            <w:lang w:eastAsia="zh-CN"/>
          </w:rPr>
          <w:t>(一)、发展规划分析</w:t>
        </w:r>
        <w:r>
          <w:tab/>
        </w:r>
        <w:r>
          <w:fldChar w:fldCharType="begin"/>
        </w:r>
        <w:r>
          <w:instrText xml:space="preserve"> PAGEREF _Toc23933 \h </w:instrText>
        </w:r>
        <w:r>
          <w:fldChar w:fldCharType="separate"/>
        </w:r>
        <w:r>
          <w:t>3</w:t>
        </w:r>
        <w:r>
          <w:fldChar w:fldCharType="end"/>
        </w:r>
      </w:hyperlink>
    </w:p>
    <w:p>
      <w:pPr>
        <w:pStyle w:val="TOC2"/>
        <w:tabs>
          <w:tab w:val="right" w:leader="dot" w:pos="8306"/>
        </w:tabs>
      </w:pPr>
      <w:hyperlink w:anchor="_Toc24018" w:history="1">
        <w:r>
          <w:rPr>
            <w:rFonts w:ascii="仿宋" w:eastAsia="仿宋" w:hAnsi="仿宋" w:cs="仿宋" w:hint="eastAsia"/>
            <w:lang w:eastAsia="zh-CN"/>
          </w:rPr>
          <w:t>(二)、产业政策分析</w:t>
        </w:r>
        <w:r>
          <w:tab/>
        </w:r>
        <w:r>
          <w:fldChar w:fldCharType="begin"/>
        </w:r>
        <w:r>
          <w:instrText xml:space="preserve"> PAGEREF _Toc24018 \h </w:instrText>
        </w:r>
        <w:r>
          <w:fldChar w:fldCharType="separate"/>
        </w:r>
        <w:r>
          <w:t>5</w:t>
        </w:r>
        <w:r>
          <w:fldChar w:fldCharType="end"/>
        </w:r>
      </w:hyperlink>
    </w:p>
    <w:p>
      <w:pPr>
        <w:pStyle w:val="TOC2"/>
        <w:tabs>
          <w:tab w:val="right" w:leader="dot" w:pos="8306"/>
        </w:tabs>
      </w:pPr>
      <w:hyperlink w:anchor="_Toc14313" w:history="1">
        <w:r>
          <w:rPr>
            <w:rFonts w:ascii="仿宋" w:eastAsia="仿宋" w:hAnsi="仿宋" w:cs="仿宋" w:hint="eastAsia"/>
            <w:lang w:eastAsia="zh-CN"/>
          </w:rPr>
          <w:t>(三)、行业准入分析</w:t>
        </w:r>
        <w:r>
          <w:tab/>
        </w:r>
        <w:r>
          <w:fldChar w:fldCharType="begin"/>
        </w:r>
        <w:r>
          <w:instrText xml:space="preserve"> PAGEREF _Toc14313 \h </w:instrText>
        </w:r>
        <w:r>
          <w:fldChar w:fldCharType="separate"/>
        </w:r>
        <w:r>
          <w:t>6</w:t>
        </w:r>
        <w:r>
          <w:fldChar w:fldCharType="end"/>
        </w:r>
      </w:hyperlink>
    </w:p>
    <w:p>
      <w:pPr>
        <w:pStyle w:val="TOC1"/>
        <w:tabs>
          <w:tab w:val="right" w:leader="dot" w:pos="8306"/>
        </w:tabs>
      </w:pPr>
      <w:hyperlink w:anchor="_Toc28112" w:history="1">
        <w:r>
          <w:rPr>
            <w:rFonts w:ascii="仿宋" w:eastAsia="仿宋" w:hAnsi="仿宋" w:cs="仿宋" w:hint="eastAsia"/>
            <w:lang w:eastAsia="zh-CN"/>
          </w:rPr>
          <w:t>二、建设风险评估分析</w:t>
        </w:r>
        <w:r>
          <w:tab/>
        </w:r>
        <w:r>
          <w:fldChar w:fldCharType="begin"/>
        </w:r>
        <w:r>
          <w:instrText xml:space="preserve"> PAGEREF _Toc28112 \h </w:instrText>
        </w:r>
        <w:r>
          <w:fldChar w:fldCharType="separate"/>
        </w:r>
        <w:r>
          <w:t>7</w:t>
        </w:r>
        <w:r>
          <w:fldChar w:fldCharType="end"/>
        </w:r>
      </w:hyperlink>
    </w:p>
    <w:p>
      <w:pPr>
        <w:pStyle w:val="TOC2"/>
        <w:tabs>
          <w:tab w:val="right" w:leader="dot" w:pos="8306"/>
        </w:tabs>
      </w:pPr>
      <w:hyperlink w:anchor="_Toc16197" w:history="1">
        <w:r>
          <w:rPr>
            <w:rFonts w:ascii="仿宋" w:eastAsia="仿宋" w:hAnsi="仿宋" w:cs="仿宋" w:hint="eastAsia"/>
            <w:lang w:eastAsia="zh-CN"/>
          </w:rPr>
          <w:t>(一)、政策风险分析</w:t>
        </w:r>
        <w:r>
          <w:tab/>
        </w:r>
        <w:r>
          <w:fldChar w:fldCharType="begin"/>
        </w:r>
        <w:r>
          <w:instrText xml:space="preserve"> PAGEREF _Toc16197 \h </w:instrText>
        </w:r>
        <w:r>
          <w:fldChar w:fldCharType="separate"/>
        </w:r>
        <w:r>
          <w:t>7</w:t>
        </w:r>
        <w:r>
          <w:fldChar w:fldCharType="end"/>
        </w:r>
      </w:hyperlink>
    </w:p>
    <w:p>
      <w:pPr>
        <w:pStyle w:val="TOC2"/>
        <w:tabs>
          <w:tab w:val="right" w:leader="dot" w:pos="8306"/>
        </w:tabs>
      </w:pPr>
      <w:hyperlink w:anchor="_Toc29268" w:history="1">
        <w:r>
          <w:rPr>
            <w:rFonts w:ascii="仿宋" w:eastAsia="仿宋" w:hAnsi="仿宋" w:cs="仿宋" w:hint="eastAsia"/>
            <w:lang w:eastAsia="zh-CN"/>
          </w:rPr>
          <w:t>(二)、社会风险分析</w:t>
        </w:r>
        <w:r>
          <w:tab/>
        </w:r>
        <w:r>
          <w:fldChar w:fldCharType="begin"/>
        </w:r>
        <w:r>
          <w:instrText xml:space="preserve"> PAGEREF _Toc29268 \h </w:instrText>
        </w:r>
        <w:r>
          <w:fldChar w:fldCharType="separate"/>
        </w:r>
        <w:r>
          <w:t>9</w:t>
        </w:r>
        <w:r>
          <w:fldChar w:fldCharType="end"/>
        </w:r>
      </w:hyperlink>
    </w:p>
    <w:p>
      <w:pPr>
        <w:pStyle w:val="TOC2"/>
        <w:tabs>
          <w:tab w:val="right" w:leader="dot" w:pos="8306"/>
        </w:tabs>
      </w:pPr>
      <w:hyperlink w:anchor="_Toc8208" w:history="1">
        <w:r>
          <w:rPr>
            <w:rFonts w:ascii="仿宋" w:eastAsia="仿宋" w:hAnsi="仿宋" w:cs="仿宋" w:hint="eastAsia"/>
            <w:lang w:eastAsia="zh-CN"/>
          </w:rPr>
          <w:t>(三)、市场风险分析</w:t>
        </w:r>
        <w:r>
          <w:tab/>
        </w:r>
        <w:r>
          <w:fldChar w:fldCharType="begin"/>
        </w:r>
        <w:r>
          <w:instrText xml:space="preserve"> PAGEREF _Toc8208 \h </w:instrText>
        </w:r>
        <w:r>
          <w:fldChar w:fldCharType="separate"/>
        </w:r>
        <w:r>
          <w:t>10</w:t>
        </w:r>
        <w:r>
          <w:fldChar w:fldCharType="end"/>
        </w:r>
      </w:hyperlink>
    </w:p>
    <w:p>
      <w:pPr>
        <w:pStyle w:val="TOC2"/>
        <w:tabs>
          <w:tab w:val="right" w:leader="dot" w:pos="8306"/>
        </w:tabs>
      </w:pPr>
      <w:hyperlink w:anchor="_Toc19094" w:history="1">
        <w:r>
          <w:rPr>
            <w:rFonts w:ascii="仿宋" w:eastAsia="仿宋" w:hAnsi="仿宋" w:cs="仿宋" w:hint="eastAsia"/>
            <w:lang w:eastAsia="zh-CN"/>
          </w:rPr>
          <w:t>(四)、资金风险分析</w:t>
        </w:r>
        <w:r>
          <w:tab/>
        </w:r>
        <w:r>
          <w:fldChar w:fldCharType="begin"/>
        </w:r>
        <w:r>
          <w:instrText xml:space="preserve"> PAGEREF _Toc19094 \h </w:instrText>
        </w:r>
        <w:r>
          <w:fldChar w:fldCharType="separate"/>
        </w:r>
        <w:r>
          <w:t>11</w:t>
        </w:r>
        <w:r>
          <w:fldChar w:fldCharType="end"/>
        </w:r>
      </w:hyperlink>
    </w:p>
    <w:p>
      <w:pPr>
        <w:pStyle w:val="TOC2"/>
        <w:tabs>
          <w:tab w:val="right" w:leader="dot" w:pos="8306"/>
        </w:tabs>
      </w:pPr>
      <w:hyperlink w:anchor="_Toc22150" w:history="1">
        <w:r>
          <w:rPr>
            <w:rFonts w:ascii="仿宋" w:eastAsia="仿宋" w:hAnsi="仿宋" w:cs="仿宋" w:hint="eastAsia"/>
            <w:lang w:eastAsia="zh-CN"/>
          </w:rPr>
          <w:t>(五)、技术风险分析</w:t>
        </w:r>
        <w:r>
          <w:tab/>
        </w:r>
        <w:r>
          <w:fldChar w:fldCharType="begin"/>
        </w:r>
        <w:r>
          <w:instrText xml:space="preserve"> PAGEREF _Toc22150 \h </w:instrText>
        </w:r>
        <w:r>
          <w:fldChar w:fldCharType="separate"/>
        </w:r>
        <w:r>
          <w:t>12</w:t>
        </w:r>
        <w:r>
          <w:fldChar w:fldCharType="end"/>
        </w:r>
      </w:hyperlink>
    </w:p>
    <w:p>
      <w:pPr>
        <w:pStyle w:val="TOC2"/>
        <w:tabs>
          <w:tab w:val="right" w:leader="dot" w:pos="8306"/>
        </w:tabs>
      </w:pPr>
      <w:hyperlink w:anchor="_Toc23584" w:history="1">
        <w:r>
          <w:rPr>
            <w:rFonts w:ascii="仿宋" w:eastAsia="仿宋" w:hAnsi="仿宋" w:cs="仿宋" w:hint="eastAsia"/>
            <w:lang w:eastAsia="zh-CN"/>
          </w:rPr>
          <w:t>(六)、财务风险分析</w:t>
        </w:r>
        <w:r>
          <w:tab/>
        </w:r>
        <w:r>
          <w:fldChar w:fldCharType="begin"/>
        </w:r>
        <w:r>
          <w:instrText xml:space="preserve"> PAGEREF _Toc23584 \h </w:instrText>
        </w:r>
        <w:r>
          <w:fldChar w:fldCharType="separate"/>
        </w:r>
        <w:r>
          <w:t>14</w:t>
        </w:r>
        <w:r>
          <w:fldChar w:fldCharType="end"/>
        </w:r>
      </w:hyperlink>
    </w:p>
    <w:p>
      <w:pPr>
        <w:pStyle w:val="TOC2"/>
        <w:tabs>
          <w:tab w:val="right" w:leader="dot" w:pos="8306"/>
        </w:tabs>
      </w:pPr>
      <w:hyperlink w:anchor="_Toc11078" w:history="1">
        <w:r>
          <w:rPr>
            <w:rFonts w:ascii="仿宋" w:eastAsia="仿宋" w:hAnsi="仿宋" w:cs="仿宋" w:hint="eastAsia"/>
            <w:lang w:eastAsia="zh-CN"/>
          </w:rPr>
          <w:t>(七)、管理风险分析</w:t>
        </w:r>
        <w:r>
          <w:tab/>
        </w:r>
        <w:r>
          <w:fldChar w:fldCharType="begin"/>
        </w:r>
        <w:r>
          <w:instrText xml:space="preserve"> PAGEREF _Toc11078 \h </w:instrText>
        </w:r>
        <w:r>
          <w:fldChar w:fldCharType="separate"/>
        </w:r>
        <w:r>
          <w:t>15</w:t>
        </w:r>
        <w:r>
          <w:fldChar w:fldCharType="end"/>
        </w:r>
      </w:hyperlink>
    </w:p>
    <w:p>
      <w:pPr>
        <w:pStyle w:val="TOC2"/>
        <w:tabs>
          <w:tab w:val="right" w:leader="dot" w:pos="8306"/>
        </w:tabs>
      </w:pPr>
      <w:hyperlink w:anchor="_Toc18790" w:history="1">
        <w:r>
          <w:rPr>
            <w:rFonts w:ascii="仿宋" w:eastAsia="仿宋" w:hAnsi="仿宋" w:cs="仿宋" w:hint="eastAsia"/>
            <w:lang w:eastAsia="zh-CN"/>
          </w:rPr>
          <w:t>(八)、其它风险分析</w:t>
        </w:r>
        <w:r>
          <w:tab/>
        </w:r>
        <w:r>
          <w:fldChar w:fldCharType="begin"/>
        </w:r>
        <w:r>
          <w:instrText xml:space="preserve"> PAGEREF _Toc18790 \h </w:instrText>
        </w:r>
        <w:r>
          <w:fldChar w:fldCharType="separate"/>
        </w:r>
        <w:r>
          <w:t>17</w:t>
        </w:r>
        <w:r>
          <w:fldChar w:fldCharType="end"/>
        </w:r>
      </w:hyperlink>
    </w:p>
    <w:p>
      <w:pPr>
        <w:pStyle w:val="TOC2"/>
        <w:tabs>
          <w:tab w:val="right" w:leader="dot" w:pos="8306"/>
        </w:tabs>
      </w:pPr>
      <w:hyperlink w:anchor="_Toc2555" w:history="1">
        <w:r>
          <w:rPr>
            <w:rFonts w:ascii="仿宋" w:eastAsia="仿宋" w:hAnsi="仿宋" w:cs="仿宋" w:hint="eastAsia"/>
            <w:lang w:eastAsia="zh-CN"/>
          </w:rPr>
          <w:t>(九)、社会影响评估</w:t>
        </w:r>
        <w:r>
          <w:tab/>
        </w:r>
        <w:r>
          <w:fldChar w:fldCharType="begin"/>
        </w:r>
        <w:r>
          <w:instrText xml:space="preserve"> PAGEREF _Toc2555 \h </w:instrText>
        </w:r>
        <w:r>
          <w:fldChar w:fldCharType="separate"/>
        </w:r>
        <w:r>
          <w:t>18</w:t>
        </w:r>
        <w:r>
          <w:fldChar w:fldCharType="end"/>
        </w:r>
      </w:hyperlink>
    </w:p>
    <w:p>
      <w:pPr>
        <w:pStyle w:val="TOC1"/>
        <w:tabs>
          <w:tab w:val="right" w:leader="dot" w:pos="8306"/>
        </w:tabs>
      </w:pPr>
      <w:hyperlink w:anchor="_Toc32332" w:history="1">
        <w:r>
          <w:rPr>
            <w:rFonts w:ascii="仿宋" w:eastAsia="仿宋" w:hAnsi="仿宋" w:cs="仿宋" w:hint="eastAsia"/>
            <w:lang w:eastAsia="zh-CN"/>
          </w:rPr>
          <w:t>三、环境和生态影响分析</w:t>
        </w:r>
        <w:r>
          <w:tab/>
        </w:r>
        <w:r>
          <w:fldChar w:fldCharType="begin"/>
        </w:r>
        <w:r>
          <w:instrText xml:space="preserve"> PAGEREF _Toc32332 \h </w:instrText>
        </w:r>
        <w:r>
          <w:fldChar w:fldCharType="separate"/>
        </w:r>
        <w:r>
          <w:t>20</w:t>
        </w:r>
        <w:r>
          <w:fldChar w:fldCharType="end"/>
        </w:r>
      </w:hyperlink>
    </w:p>
    <w:p>
      <w:pPr>
        <w:pStyle w:val="TOC2"/>
        <w:tabs>
          <w:tab w:val="right" w:leader="dot" w:pos="8306"/>
        </w:tabs>
      </w:pPr>
      <w:hyperlink w:anchor="_Toc10838" w:history="1">
        <w:r>
          <w:rPr>
            <w:rFonts w:ascii="仿宋" w:eastAsia="仿宋" w:hAnsi="仿宋" w:cs="仿宋" w:hint="eastAsia"/>
            <w:lang w:eastAsia="zh-CN"/>
          </w:rPr>
          <w:t>(一)、环境和生态现状</w:t>
        </w:r>
        <w:r>
          <w:tab/>
        </w:r>
        <w:r>
          <w:fldChar w:fldCharType="begin"/>
        </w:r>
        <w:r>
          <w:instrText xml:space="preserve"> PAGEREF _Toc10838 \h </w:instrText>
        </w:r>
        <w:r>
          <w:fldChar w:fldCharType="separate"/>
        </w:r>
        <w:r>
          <w:t>20</w:t>
        </w:r>
        <w:r>
          <w:fldChar w:fldCharType="end"/>
        </w:r>
      </w:hyperlink>
    </w:p>
    <w:p>
      <w:pPr>
        <w:pStyle w:val="TOC2"/>
        <w:tabs>
          <w:tab w:val="right" w:leader="dot" w:pos="8306"/>
        </w:tabs>
      </w:pPr>
      <w:hyperlink w:anchor="_Toc18866" w:history="1">
        <w:r>
          <w:rPr>
            <w:rFonts w:ascii="仿宋" w:eastAsia="仿宋" w:hAnsi="仿宋" w:cs="仿宋" w:hint="eastAsia"/>
            <w:lang w:eastAsia="zh-CN"/>
          </w:rPr>
          <w:t>(二)、生态环境影响分析</w:t>
        </w:r>
        <w:r>
          <w:tab/>
        </w:r>
        <w:r>
          <w:fldChar w:fldCharType="begin"/>
        </w:r>
        <w:r>
          <w:instrText xml:space="preserve"> PAGEREF _Toc18866 \h </w:instrText>
        </w:r>
        <w:r>
          <w:fldChar w:fldCharType="separate"/>
        </w:r>
        <w:r>
          <w:t>22</w:t>
        </w:r>
        <w:r>
          <w:fldChar w:fldCharType="end"/>
        </w:r>
      </w:hyperlink>
    </w:p>
    <w:p>
      <w:pPr>
        <w:pStyle w:val="TOC2"/>
        <w:tabs>
          <w:tab w:val="right" w:leader="dot" w:pos="8306"/>
        </w:tabs>
      </w:pPr>
      <w:hyperlink w:anchor="_Toc1506" w:history="1">
        <w:r>
          <w:rPr>
            <w:rFonts w:ascii="仿宋" w:eastAsia="仿宋" w:hAnsi="仿宋" w:cs="仿宋" w:hint="eastAsia"/>
            <w:lang w:eastAsia="zh-CN"/>
          </w:rPr>
          <w:t>(三)、生态环境保护措施</w:t>
        </w:r>
        <w:r>
          <w:tab/>
        </w:r>
        <w:r>
          <w:fldChar w:fldCharType="begin"/>
        </w:r>
        <w:r>
          <w:instrText xml:space="preserve"> PAGEREF _Toc1506 \h </w:instrText>
        </w:r>
        <w:r>
          <w:fldChar w:fldCharType="separate"/>
        </w:r>
        <w:r>
          <w:t>23</w:t>
        </w:r>
        <w:r>
          <w:fldChar w:fldCharType="end"/>
        </w:r>
      </w:hyperlink>
    </w:p>
    <w:p>
      <w:pPr>
        <w:pStyle w:val="TOC2"/>
        <w:tabs>
          <w:tab w:val="right" w:leader="dot" w:pos="8306"/>
        </w:tabs>
      </w:pPr>
      <w:hyperlink w:anchor="_Toc13431" w:history="1">
        <w:r>
          <w:rPr>
            <w:rFonts w:ascii="仿宋" w:eastAsia="仿宋" w:hAnsi="仿宋" w:cs="仿宋" w:hint="eastAsia"/>
            <w:lang w:eastAsia="zh-CN"/>
          </w:rPr>
          <w:t>(四)、地质灾害影响分析</w:t>
        </w:r>
        <w:r>
          <w:tab/>
        </w:r>
        <w:r>
          <w:fldChar w:fldCharType="begin"/>
        </w:r>
        <w:r>
          <w:instrText xml:space="preserve"> PAGEREF _Toc13431 \h </w:instrText>
        </w:r>
        <w:r>
          <w:fldChar w:fldCharType="separate"/>
        </w:r>
        <w:r>
          <w:t>25</w:t>
        </w:r>
        <w:r>
          <w:fldChar w:fldCharType="end"/>
        </w:r>
      </w:hyperlink>
    </w:p>
    <w:p>
      <w:pPr>
        <w:pStyle w:val="TOC2"/>
        <w:tabs>
          <w:tab w:val="right" w:leader="dot" w:pos="8306"/>
        </w:tabs>
      </w:pPr>
      <w:hyperlink w:anchor="_Toc10618" w:history="1">
        <w:r>
          <w:rPr>
            <w:rFonts w:ascii="仿宋" w:eastAsia="仿宋" w:hAnsi="仿宋" w:cs="仿宋" w:hint="eastAsia"/>
            <w:lang w:eastAsia="zh-CN"/>
          </w:rPr>
          <w:t>(五)、特殊环境影响</w:t>
        </w:r>
        <w:r>
          <w:tab/>
        </w:r>
        <w:r>
          <w:fldChar w:fldCharType="begin"/>
        </w:r>
        <w:r>
          <w:instrText xml:space="preserve"> PAGEREF _Toc10618 \h </w:instrText>
        </w:r>
        <w:r>
          <w:fldChar w:fldCharType="separate"/>
        </w:r>
        <w:r>
          <w:t>26</w:t>
        </w:r>
        <w:r>
          <w:fldChar w:fldCharType="end"/>
        </w:r>
      </w:hyperlink>
    </w:p>
    <w:p>
      <w:pPr>
        <w:pStyle w:val="TOC1"/>
        <w:tabs>
          <w:tab w:val="right" w:leader="dot" w:pos="8306"/>
        </w:tabs>
      </w:pPr>
      <w:hyperlink w:anchor="_Toc2459" w:history="1">
        <w:r>
          <w:rPr>
            <w:rFonts w:ascii="仿宋" w:eastAsia="仿宋" w:hAnsi="仿宋" w:cs="仿宋" w:hint="eastAsia"/>
            <w:lang w:eastAsia="zh-CN"/>
          </w:rPr>
          <w:t>四、项目选址研究</w:t>
        </w:r>
        <w:r>
          <w:tab/>
        </w:r>
        <w:r>
          <w:fldChar w:fldCharType="begin"/>
        </w:r>
        <w:r>
          <w:instrText xml:space="preserve"> PAGEREF _Toc2459 \h </w:instrText>
        </w:r>
        <w:r>
          <w:fldChar w:fldCharType="separate"/>
        </w:r>
        <w:r>
          <w:t>27</w:t>
        </w:r>
        <w:r>
          <w:fldChar w:fldCharType="end"/>
        </w:r>
      </w:hyperlink>
    </w:p>
    <w:p>
      <w:pPr>
        <w:pStyle w:val="TOC2"/>
        <w:tabs>
          <w:tab w:val="right" w:leader="dot" w:pos="8306"/>
        </w:tabs>
      </w:pPr>
      <w:hyperlink w:anchor="_Toc10088" w:history="1">
        <w:r>
          <w:rPr>
            <w:rFonts w:ascii="仿宋" w:eastAsia="仿宋" w:hAnsi="仿宋" w:cs="仿宋" w:hint="eastAsia"/>
            <w:lang w:eastAsia="zh-CN"/>
          </w:rPr>
          <w:t>(一)、项目选址原则</w:t>
        </w:r>
        <w:r>
          <w:tab/>
        </w:r>
        <w:r>
          <w:fldChar w:fldCharType="begin"/>
        </w:r>
        <w:r>
          <w:instrText xml:space="preserve"> PAGEREF _Toc10088 \h </w:instrText>
        </w:r>
        <w:r>
          <w:fldChar w:fldCharType="separate"/>
        </w:r>
        <w:r>
          <w:t>27</w:t>
        </w:r>
        <w:r>
          <w:fldChar w:fldCharType="end"/>
        </w:r>
      </w:hyperlink>
    </w:p>
    <w:p>
      <w:pPr>
        <w:pStyle w:val="TOC2"/>
        <w:tabs>
          <w:tab w:val="right" w:leader="dot" w:pos="8306"/>
        </w:tabs>
      </w:pPr>
      <w:hyperlink w:anchor="_Toc24677" w:history="1">
        <w:r>
          <w:rPr>
            <w:rFonts w:ascii="仿宋" w:eastAsia="仿宋" w:hAnsi="仿宋" w:cs="仿宋" w:hint="eastAsia"/>
            <w:lang w:eastAsia="zh-CN"/>
          </w:rPr>
          <w:t>(二)、项目选址</w:t>
        </w:r>
        <w:r>
          <w:tab/>
        </w:r>
        <w:r>
          <w:fldChar w:fldCharType="begin"/>
        </w:r>
        <w:r>
          <w:instrText xml:space="preserve"> PAGEREF _Toc24677 \h </w:instrText>
        </w:r>
        <w:r>
          <w:fldChar w:fldCharType="separate"/>
        </w:r>
        <w:r>
          <w:t>30</w:t>
        </w:r>
        <w:r>
          <w:fldChar w:fldCharType="end"/>
        </w:r>
      </w:hyperlink>
    </w:p>
    <w:p>
      <w:pPr>
        <w:pStyle w:val="TOC2"/>
        <w:tabs>
          <w:tab w:val="right" w:leader="dot" w:pos="8306"/>
        </w:tabs>
      </w:pPr>
      <w:hyperlink w:anchor="_Toc22385" w:history="1">
        <w:r>
          <w:rPr>
            <w:rFonts w:ascii="仿宋" w:eastAsia="仿宋" w:hAnsi="仿宋" w:cs="仿宋" w:hint="eastAsia"/>
            <w:lang w:eastAsia="zh-CN"/>
          </w:rPr>
          <w:t>(三)、建设条件分析</w:t>
        </w:r>
        <w:r>
          <w:tab/>
        </w:r>
        <w:r>
          <w:fldChar w:fldCharType="begin"/>
        </w:r>
        <w:r>
          <w:instrText xml:space="preserve"> PAGEREF _Toc22385 \h </w:instrText>
        </w:r>
        <w:r>
          <w:fldChar w:fldCharType="separate"/>
        </w:r>
        <w:r>
          <w:t>33</w:t>
        </w:r>
        <w:r>
          <w:fldChar w:fldCharType="end"/>
        </w:r>
      </w:hyperlink>
    </w:p>
    <w:p>
      <w:pPr>
        <w:pStyle w:val="TOC2"/>
        <w:tabs>
          <w:tab w:val="right" w:leader="dot" w:pos="8306"/>
        </w:tabs>
      </w:pPr>
      <w:hyperlink w:anchor="_Toc16564" w:history="1">
        <w:r>
          <w:rPr>
            <w:rFonts w:ascii="仿宋" w:eastAsia="仿宋" w:hAnsi="仿宋" w:cs="仿宋" w:hint="eastAsia"/>
            <w:lang w:eastAsia="zh-CN"/>
          </w:rPr>
          <w:t>(四)、用地控制指标</w:t>
        </w:r>
        <w:r>
          <w:tab/>
        </w:r>
        <w:r>
          <w:fldChar w:fldCharType="begin"/>
        </w:r>
        <w:r>
          <w:instrText xml:space="preserve"> PAGEREF _Toc16564 \h </w:instrText>
        </w:r>
        <w:r>
          <w:fldChar w:fldCharType="separate"/>
        </w:r>
        <w:r>
          <w:t>34</w:t>
        </w:r>
        <w:r>
          <w:fldChar w:fldCharType="end"/>
        </w:r>
      </w:hyperlink>
    </w:p>
    <w:p>
      <w:pPr>
        <w:pStyle w:val="TOC2"/>
        <w:tabs>
          <w:tab w:val="right" w:leader="dot" w:pos="8306"/>
        </w:tabs>
      </w:pPr>
      <w:hyperlink w:anchor="_Toc15458" w:history="1">
        <w:r>
          <w:rPr>
            <w:rFonts w:ascii="仿宋" w:eastAsia="仿宋" w:hAnsi="仿宋" w:cs="仿宋" w:hint="eastAsia"/>
            <w:lang w:eastAsia="zh-CN"/>
          </w:rPr>
          <w:t>(五)、地总体要求</w:t>
        </w:r>
        <w:r>
          <w:tab/>
        </w:r>
        <w:r>
          <w:fldChar w:fldCharType="begin"/>
        </w:r>
        <w:r>
          <w:instrText xml:space="preserve"> PAGEREF _Toc15458 \h </w:instrText>
        </w:r>
        <w:r>
          <w:fldChar w:fldCharType="separate"/>
        </w:r>
        <w:r>
          <w:t>35</w:t>
        </w:r>
        <w:r>
          <w:fldChar w:fldCharType="end"/>
        </w:r>
      </w:hyperlink>
    </w:p>
    <w:p>
      <w:pPr>
        <w:pStyle w:val="TOC2"/>
        <w:tabs>
          <w:tab w:val="right" w:leader="dot" w:pos="8306"/>
        </w:tabs>
      </w:pPr>
      <w:hyperlink w:anchor="_Toc31465" w:history="1">
        <w:r>
          <w:rPr>
            <w:rFonts w:ascii="仿宋" w:eastAsia="仿宋" w:hAnsi="仿宋" w:cs="仿宋" w:hint="eastAsia"/>
            <w:lang w:eastAsia="zh-CN"/>
          </w:rPr>
          <w:t>(六)、节约用地措施</w:t>
        </w:r>
        <w:r>
          <w:tab/>
        </w:r>
        <w:r>
          <w:fldChar w:fldCharType="begin"/>
        </w:r>
        <w:r>
          <w:instrText xml:space="preserve"> PAGEREF _Toc31465 \h </w:instrText>
        </w:r>
        <w:r>
          <w:fldChar w:fldCharType="separate"/>
        </w:r>
        <w:r>
          <w:t>36</w:t>
        </w:r>
        <w:r>
          <w:fldChar w:fldCharType="end"/>
        </w:r>
      </w:hyperlink>
    </w:p>
    <w:p>
      <w:pPr>
        <w:pStyle w:val="TOC2"/>
        <w:tabs>
          <w:tab w:val="right" w:leader="dot" w:pos="8306"/>
        </w:tabs>
      </w:pPr>
      <w:hyperlink w:anchor="_Toc25298" w:history="1">
        <w:r>
          <w:rPr>
            <w:rFonts w:ascii="仿宋" w:eastAsia="仿宋" w:hAnsi="仿宋" w:cs="仿宋" w:hint="eastAsia"/>
            <w:lang w:eastAsia="zh-CN"/>
          </w:rPr>
          <w:t>(七)、选址综合评价</w:t>
        </w:r>
        <w:r>
          <w:tab/>
        </w:r>
        <w:r>
          <w:fldChar w:fldCharType="begin"/>
        </w:r>
        <w:r>
          <w:instrText xml:space="preserve"> PAGEREF _Toc25298 \h </w:instrText>
        </w:r>
        <w:r>
          <w:fldChar w:fldCharType="separate"/>
        </w:r>
        <w:r>
          <w:t>38</w:t>
        </w:r>
        <w:r>
          <w:fldChar w:fldCharType="end"/>
        </w:r>
      </w:hyperlink>
    </w:p>
    <w:p>
      <w:pPr>
        <w:pStyle w:val="TOC1"/>
        <w:tabs>
          <w:tab w:val="right" w:leader="dot" w:pos="8306"/>
        </w:tabs>
      </w:pPr>
      <w:hyperlink w:anchor="_Toc22537" w:history="1">
        <w:r>
          <w:rPr>
            <w:rFonts w:ascii="仿宋" w:eastAsia="仿宋" w:hAnsi="仿宋" w:cs="仿宋" w:hint="eastAsia"/>
            <w:lang w:eastAsia="zh-CN"/>
          </w:rPr>
          <w:t>五、专业服务项目概论</w:t>
        </w:r>
        <w:r>
          <w:tab/>
        </w:r>
        <w:r>
          <w:fldChar w:fldCharType="begin"/>
        </w:r>
        <w:r>
          <w:instrText xml:space="preserve"> PAGEREF _Toc22537 \h </w:instrText>
        </w:r>
        <w:r>
          <w:fldChar w:fldCharType="separate"/>
        </w:r>
        <w:r>
          <w:t>39</w:t>
        </w:r>
        <w:r>
          <w:fldChar w:fldCharType="end"/>
        </w:r>
      </w:hyperlink>
    </w:p>
    <w:p>
      <w:pPr>
        <w:pStyle w:val="TOC2"/>
        <w:tabs>
          <w:tab w:val="right" w:leader="dot" w:pos="8306"/>
        </w:tabs>
      </w:pPr>
      <w:hyperlink w:anchor="_Toc27453" w:history="1">
        <w:r>
          <w:rPr>
            <w:rFonts w:ascii="仿宋" w:eastAsia="仿宋" w:hAnsi="仿宋" w:cs="仿宋" w:hint="eastAsia"/>
            <w:lang w:eastAsia="zh-CN"/>
          </w:rPr>
          <w:t>(一)、项目申报单位概况</w:t>
        </w:r>
        <w:r>
          <w:tab/>
        </w:r>
        <w:r>
          <w:fldChar w:fldCharType="begin"/>
        </w:r>
        <w:r>
          <w:instrText xml:space="preserve"> PAGEREF _Toc27453 \h </w:instrText>
        </w:r>
        <w:r>
          <w:fldChar w:fldCharType="separate"/>
        </w:r>
        <w:r>
          <w:t>39</w:t>
        </w:r>
        <w:r>
          <w:fldChar w:fldCharType="end"/>
        </w:r>
      </w:hyperlink>
    </w:p>
    <w:p>
      <w:pPr>
        <w:pStyle w:val="TOC2"/>
        <w:tabs>
          <w:tab w:val="right" w:leader="dot" w:pos="8306"/>
        </w:tabs>
      </w:pPr>
      <w:hyperlink w:anchor="_Toc11272" w:history="1">
        <w:r>
          <w:rPr>
            <w:rFonts w:ascii="仿宋" w:eastAsia="仿宋" w:hAnsi="仿宋" w:cs="仿宋" w:hint="eastAsia"/>
            <w:lang w:eastAsia="zh-CN"/>
          </w:rPr>
          <w:t>(二)、项目概况</w:t>
        </w:r>
        <w:r>
          <w:tab/>
        </w:r>
        <w:r>
          <w:fldChar w:fldCharType="begin"/>
        </w:r>
        <w:r>
          <w:instrText xml:space="preserve"> PAGEREF _Toc11272 \h </w:instrText>
        </w:r>
        <w:r>
          <w:fldChar w:fldCharType="separate"/>
        </w:r>
        <w:r>
          <w:t>40</w:t>
        </w:r>
        <w:r>
          <w:fldChar w:fldCharType="end"/>
        </w:r>
      </w:hyperlink>
    </w:p>
    <w:p>
      <w:pPr>
        <w:pStyle w:val="TOC1"/>
        <w:tabs>
          <w:tab w:val="right" w:leader="dot" w:pos="8306"/>
        </w:tabs>
      </w:pPr>
      <w:hyperlink w:anchor="_Toc16800" w:history="1">
        <w:r>
          <w:rPr>
            <w:rFonts w:ascii="仿宋" w:eastAsia="仿宋" w:hAnsi="仿宋" w:cs="仿宋" w:hint="eastAsia"/>
            <w:lang w:eastAsia="zh-CN"/>
          </w:rPr>
          <w:t>六、社会影响分析</w:t>
        </w:r>
        <w:r>
          <w:tab/>
        </w:r>
        <w:r>
          <w:fldChar w:fldCharType="begin"/>
        </w:r>
        <w:r>
          <w:instrText xml:space="preserve"> PAGEREF _Toc16800 \h </w:instrText>
        </w:r>
        <w:r>
          <w:fldChar w:fldCharType="separate"/>
        </w:r>
        <w:r>
          <w:t>43</w:t>
        </w:r>
        <w:r>
          <w:fldChar w:fldCharType="end"/>
        </w:r>
      </w:hyperlink>
    </w:p>
    <w:p>
      <w:pPr>
        <w:pStyle w:val="TOC2"/>
        <w:tabs>
          <w:tab w:val="right" w:leader="dot" w:pos="8306"/>
        </w:tabs>
      </w:pPr>
      <w:hyperlink w:anchor="_Toc25440" w:history="1">
        <w:r>
          <w:rPr>
            <w:rFonts w:ascii="仿宋" w:eastAsia="仿宋" w:hAnsi="仿宋" w:cs="仿宋" w:hint="eastAsia"/>
            <w:lang w:eastAsia="zh-CN"/>
          </w:rPr>
          <w:t>(一)、社会影响效果分析</w:t>
        </w:r>
        <w:r>
          <w:tab/>
        </w:r>
        <w:r>
          <w:fldChar w:fldCharType="begin"/>
        </w:r>
        <w:r>
          <w:instrText xml:space="preserve"> PAGEREF _Toc25440 \h </w:instrText>
        </w:r>
        <w:r>
          <w:fldChar w:fldCharType="separate"/>
        </w:r>
        <w:r>
          <w:t>43</w:t>
        </w:r>
        <w:r>
          <w:fldChar w:fldCharType="end"/>
        </w:r>
      </w:hyperlink>
    </w:p>
    <w:p>
      <w:pPr>
        <w:pStyle w:val="TOC2"/>
        <w:tabs>
          <w:tab w:val="right" w:leader="dot" w:pos="8306"/>
        </w:tabs>
      </w:pPr>
      <w:hyperlink w:anchor="_Toc22328" w:history="1">
        <w:r>
          <w:rPr>
            <w:rFonts w:ascii="仿宋" w:eastAsia="仿宋" w:hAnsi="仿宋" w:cs="仿宋" w:hint="eastAsia"/>
            <w:lang w:eastAsia="zh-CN"/>
          </w:rPr>
          <w:t>(二)、社会适应性分析</w:t>
        </w:r>
        <w:r>
          <w:tab/>
        </w:r>
        <w:r>
          <w:fldChar w:fldCharType="begin"/>
        </w:r>
        <w:r>
          <w:instrText xml:space="preserve"> PAGEREF _Toc22328 \h </w:instrText>
        </w:r>
        <w:r>
          <w:fldChar w:fldCharType="separate"/>
        </w:r>
        <w:r>
          <w:t>45</w:t>
        </w:r>
        <w:r>
          <w:fldChar w:fldCharType="end"/>
        </w:r>
      </w:hyperlink>
    </w:p>
    <w:p>
      <w:pPr>
        <w:pStyle w:val="TOC2"/>
        <w:tabs>
          <w:tab w:val="right" w:leader="dot" w:pos="8306"/>
        </w:tabs>
      </w:pPr>
      <w:hyperlink w:anchor="_Toc11867" w:history="1">
        <w:r>
          <w:rPr>
            <w:rFonts w:ascii="仿宋" w:eastAsia="仿宋" w:hAnsi="仿宋" w:cs="仿宋" w:hint="eastAsia"/>
            <w:lang w:eastAsia="zh-CN"/>
          </w:rPr>
          <w:t>(三)、社会风险及对策分析</w:t>
        </w:r>
        <w:r>
          <w:tab/>
        </w:r>
        <w:r>
          <w:fldChar w:fldCharType="begin"/>
        </w:r>
        <w:r>
          <w:instrText xml:space="preserve"> PAGEREF _Toc11867 \h </w:instrText>
        </w:r>
        <w:r>
          <w:fldChar w:fldCharType="separate"/>
        </w:r>
        <w:r>
          <w:t>47</w:t>
        </w:r>
        <w:r>
          <w:fldChar w:fldCharType="end"/>
        </w:r>
      </w:hyperlink>
    </w:p>
    <w:p>
      <w:pPr>
        <w:pStyle w:val="TOC1"/>
        <w:tabs>
          <w:tab w:val="right" w:leader="dot" w:pos="8306"/>
        </w:tabs>
      </w:pPr>
      <w:hyperlink w:anchor="_Toc5918" w:history="1">
        <w:r>
          <w:rPr>
            <w:rFonts w:ascii="仿宋" w:eastAsia="仿宋" w:hAnsi="仿宋" w:cs="仿宋" w:hint="eastAsia"/>
            <w:lang w:eastAsia="zh-CN"/>
          </w:rPr>
          <w:t>七、环境保护与治理方案</w:t>
        </w:r>
        <w:r>
          <w:tab/>
        </w:r>
        <w:r>
          <w:fldChar w:fldCharType="begin"/>
        </w:r>
        <w:r>
          <w:instrText xml:space="preserve"> PAGEREF _Toc5918 \h </w:instrText>
        </w:r>
        <w:r>
          <w:fldChar w:fldCharType="separate"/>
        </w:r>
        <w:r>
          <w:t>50</w:t>
        </w:r>
        <w:r>
          <w:fldChar w:fldCharType="end"/>
        </w:r>
      </w:hyperlink>
    </w:p>
    <w:p>
      <w:pPr>
        <w:pStyle w:val="TOC2"/>
        <w:tabs>
          <w:tab w:val="right" w:leader="dot" w:pos="8306"/>
        </w:tabs>
      </w:pPr>
      <w:hyperlink w:anchor="_Toc16318" w:history="1">
        <w:r>
          <w:rPr>
            <w:rFonts w:ascii="仿宋" w:eastAsia="仿宋" w:hAnsi="仿宋" w:cs="仿宋" w:hint="eastAsia"/>
            <w:lang w:eastAsia="zh-CN"/>
          </w:rPr>
          <w:t>(一)、项目环境影响评估</w:t>
        </w:r>
        <w:r>
          <w:tab/>
        </w:r>
        <w:r>
          <w:fldChar w:fldCharType="begin"/>
        </w:r>
        <w:r>
          <w:instrText xml:space="preserve"> PAGEREF _Toc16318 \h </w:instrText>
        </w:r>
        <w:r>
          <w:fldChar w:fldCharType="separate"/>
        </w:r>
        <w:r>
          <w:t>50</w:t>
        </w:r>
        <w:r>
          <w:fldChar w:fldCharType="end"/>
        </w:r>
      </w:hyperlink>
    </w:p>
    <w:p>
      <w:pPr>
        <w:pStyle w:val="TOC2"/>
        <w:tabs>
          <w:tab w:val="right" w:leader="dot" w:pos="8306"/>
        </w:tabs>
      </w:pPr>
      <w:hyperlink w:anchor="_Toc21712" w:history="1">
        <w:r>
          <w:rPr>
            <w:rFonts w:ascii="仿宋" w:eastAsia="仿宋" w:hAnsi="仿宋" w:cs="仿宋" w:hint="eastAsia"/>
            <w:lang w:eastAsia="zh-CN"/>
          </w:rPr>
          <w:t>(二)、环境保护措施与治理方案</w:t>
        </w:r>
        <w:r>
          <w:tab/>
        </w:r>
        <w:r>
          <w:fldChar w:fldCharType="begin"/>
        </w:r>
        <w:r>
          <w:instrText xml:space="preserve"> PAGEREF _Toc21712 \h </w:instrText>
        </w:r>
        <w:r>
          <w:fldChar w:fldCharType="separate"/>
        </w:r>
        <w:r>
          <w:t>50</w:t>
        </w:r>
        <w:r>
          <w:fldChar w:fldCharType="end"/>
        </w:r>
      </w:hyperlink>
    </w:p>
    <w:p>
      <w:pPr>
        <w:pStyle w:val="TOC1"/>
        <w:tabs>
          <w:tab w:val="right" w:leader="dot" w:pos="8306"/>
        </w:tabs>
      </w:pPr>
      <w:hyperlink w:anchor="_Toc437" w:history="1">
        <w:r>
          <w:rPr>
            <w:rFonts w:ascii="仿宋" w:eastAsia="仿宋" w:hAnsi="仿宋" w:cs="仿宋" w:hint="eastAsia"/>
            <w:lang w:eastAsia="zh-CN"/>
          </w:rPr>
          <w:t>八、环境保护与绿色发展</w:t>
        </w:r>
        <w:r>
          <w:tab/>
        </w:r>
        <w:r>
          <w:fldChar w:fldCharType="begin"/>
        </w:r>
        <w:r>
          <w:instrText xml:space="preserve"> PAGEREF _Toc437 \h </w:instrText>
        </w:r>
        <w:r>
          <w:fldChar w:fldCharType="separate"/>
        </w:r>
        <w:r>
          <w:t>51</w:t>
        </w:r>
        <w:r>
          <w:fldChar w:fldCharType="end"/>
        </w:r>
      </w:hyperlink>
    </w:p>
    <w:p>
      <w:pPr>
        <w:pStyle w:val="TOC2"/>
        <w:tabs>
          <w:tab w:val="right" w:leader="dot" w:pos="8306"/>
        </w:tabs>
      </w:pPr>
      <w:hyperlink w:anchor="_Toc11237" w:history="1">
        <w:r>
          <w:rPr>
            <w:rFonts w:ascii="仿宋" w:eastAsia="仿宋" w:hAnsi="仿宋" w:cs="仿宋" w:hint="eastAsia"/>
            <w:lang w:eastAsia="zh-CN"/>
          </w:rPr>
          <w:t>(一)、环境保护措施</w:t>
        </w:r>
        <w:r>
          <w:tab/>
        </w:r>
        <w:r>
          <w:fldChar w:fldCharType="begin"/>
        </w:r>
        <w:r>
          <w:instrText xml:space="preserve"> PAGEREF _Toc11237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3" w:history="1">
        <w:r>
          <w:rPr>
            <w:rFonts w:ascii="仿宋" w:eastAsia="仿宋" w:hAnsi="仿宋" w:cs="仿宋" w:hint="eastAsia"/>
            <w:lang w:eastAsia="zh-CN"/>
          </w:rPr>
          <w:t>(二)、绿色发展与可持续发展策略</w:t>
        </w:r>
        <w:r>
          <w:tab/>
        </w:r>
        <w:r>
          <w:fldChar w:fldCharType="begin"/>
        </w:r>
        <w:r>
          <w:instrText xml:space="preserve"> PAGEREF _Toc31533 \h </w:instrText>
        </w:r>
        <w:r>
          <w:fldChar w:fldCharType="separate"/>
        </w:r>
        <w:r>
          <w:t>53</w:t>
        </w:r>
        <w:r>
          <w:fldChar w:fldCharType="end"/>
        </w:r>
      </w:hyperlink>
    </w:p>
    <w:p>
      <w:pPr>
        <w:pStyle w:val="TOC1"/>
        <w:tabs>
          <w:tab w:val="right" w:leader="dot" w:pos="8306"/>
        </w:tabs>
      </w:pPr>
      <w:hyperlink w:anchor="_Toc17020" w:history="1">
        <w:r>
          <w:rPr>
            <w:rFonts w:ascii="仿宋" w:eastAsia="仿宋" w:hAnsi="仿宋" w:cs="仿宋" w:hint="eastAsia"/>
            <w:lang w:eastAsia="zh-CN"/>
          </w:rPr>
          <w:t>九、资金管理与财务规划</w:t>
        </w:r>
        <w:r>
          <w:tab/>
        </w:r>
        <w:r>
          <w:fldChar w:fldCharType="begin"/>
        </w:r>
        <w:r>
          <w:instrText xml:space="preserve"> PAGEREF _Toc17020 \h </w:instrText>
        </w:r>
        <w:r>
          <w:fldChar w:fldCharType="separate"/>
        </w:r>
        <w:r>
          <w:t>54</w:t>
        </w:r>
        <w:r>
          <w:fldChar w:fldCharType="end"/>
        </w:r>
      </w:hyperlink>
    </w:p>
    <w:p>
      <w:pPr>
        <w:pStyle w:val="TOC2"/>
        <w:tabs>
          <w:tab w:val="right" w:leader="dot" w:pos="8306"/>
        </w:tabs>
      </w:pPr>
      <w:hyperlink w:anchor="_Toc12550" w:history="1">
        <w:r>
          <w:rPr>
            <w:rFonts w:ascii="仿宋" w:eastAsia="仿宋" w:hAnsi="仿宋" w:cs="仿宋" w:hint="eastAsia"/>
            <w:lang w:eastAsia="zh-CN"/>
          </w:rPr>
          <w:t>(一)、项目资金来源与筹措</w:t>
        </w:r>
        <w:r>
          <w:tab/>
        </w:r>
        <w:r>
          <w:fldChar w:fldCharType="begin"/>
        </w:r>
        <w:r>
          <w:instrText xml:space="preserve"> PAGEREF _Toc12550 \h </w:instrText>
        </w:r>
        <w:r>
          <w:fldChar w:fldCharType="separate"/>
        </w:r>
        <w:r>
          <w:t>54</w:t>
        </w:r>
        <w:r>
          <w:fldChar w:fldCharType="end"/>
        </w:r>
      </w:hyperlink>
    </w:p>
    <w:p>
      <w:pPr>
        <w:pStyle w:val="TOC2"/>
        <w:tabs>
          <w:tab w:val="right" w:leader="dot" w:pos="8306"/>
        </w:tabs>
      </w:pPr>
      <w:hyperlink w:anchor="_Toc11315" w:history="1">
        <w:r>
          <w:rPr>
            <w:rFonts w:ascii="仿宋" w:eastAsia="仿宋" w:hAnsi="仿宋" w:cs="仿宋" w:hint="eastAsia"/>
            <w:lang w:eastAsia="zh-CN"/>
          </w:rPr>
          <w:t>(二)、资金使用与监管</w:t>
        </w:r>
        <w:r>
          <w:tab/>
        </w:r>
        <w:r>
          <w:fldChar w:fldCharType="begin"/>
        </w:r>
        <w:r>
          <w:instrText xml:space="preserve"> PAGEREF _Toc11315 \h </w:instrText>
        </w:r>
        <w:r>
          <w:fldChar w:fldCharType="separate"/>
        </w:r>
        <w:r>
          <w:t>56</w:t>
        </w:r>
        <w:r>
          <w:fldChar w:fldCharType="end"/>
        </w:r>
      </w:hyperlink>
    </w:p>
    <w:p>
      <w:pPr>
        <w:pStyle w:val="TOC2"/>
        <w:tabs>
          <w:tab w:val="right" w:leader="dot" w:pos="8306"/>
        </w:tabs>
      </w:pPr>
      <w:hyperlink w:anchor="_Toc27069" w:history="1">
        <w:r>
          <w:rPr>
            <w:rFonts w:ascii="仿宋" w:eastAsia="仿宋" w:hAnsi="仿宋" w:cs="仿宋" w:hint="eastAsia"/>
            <w:lang w:eastAsia="zh-CN"/>
          </w:rPr>
          <w:t>(三)、财务规划与预测</w:t>
        </w:r>
        <w:r>
          <w:tab/>
        </w:r>
        <w:r>
          <w:fldChar w:fldCharType="begin"/>
        </w:r>
        <w:r>
          <w:instrText xml:space="preserve"> PAGEREF _Toc27069 \h </w:instrText>
        </w:r>
        <w:r>
          <w:fldChar w:fldCharType="separate"/>
        </w:r>
        <w:r>
          <w:t>57</w:t>
        </w:r>
        <w:r>
          <w:fldChar w:fldCharType="end"/>
        </w:r>
      </w:hyperlink>
    </w:p>
    <w:p>
      <w:pPr>
        <w:pStyle w:val="TOC1"/>
        <w:tabs>
          <w:tab w:val="right" w:leader="dot" w:pos="8306"/>
        </w:tabs>
      </w:pPr>
      <w:hyperlink w:anchor="_Toc22939" w:history="1">
        <w:r>
          <w:rPr>
            <w:rFonts w:ascii="仿宋" w:eastAsia="仿宋" w:hAnsi="仿宋" w:cs="仿宋" w:hint="eastAsia"/>
            <w:lang w:eastAsia="zh-CN"/>
          </w:rPr>
          <w:t>十、土地利用与规划方案</w:t>
        </w:r>
        <w:r>
          <w:tab/>
        </w:r>
        <w:r>
          <w:fldChar w:fldCharType="begin"/>
        </w:r>
        <w:r>
          <w:instrText xml:space="preserve"> PAGEREF _Toc22939 \h </w:instrText>
        </w:r>
        <w:r>
          <w:fldChar w:fldCharType="separate"/>
        </w:r>
        <w:r>
          <w:t>58</w:t>
        </w:r>
        <w:r>
          <w:fldChar w:fldCharType="end"/>
        </w:r>
      </w:hyperlink>
    </w:p>
    <w:p>
      <w:pPr>
        <w:pStyle w:val="TOC2"/>
        <w:tabs>
          <w:tab w:val="right" w:leader="dot" w:pos="8306"/>
        </w:tabs>
      </w:pPr>
      <w:hyperlink w:anchor="_Toc12159" w:history="1">
        <w:r>
          <w:rPr>
            <w:rFonts w:ascii="仿宋" w:eastAsia="仿宋" w:hAnsi="仿宋" w:cs="仿宋" w:hint="eastAsia"/>
            <w:lang w:eastAsia="zh-CN"/>
          </w:rPr>
          <w:t>(一)、项目用地情况分析</w:t>
        </w:r>
        <w:r>
          <w:tab/>
        </w:r>
        <w:r>
          <w:fldChar w:fldCharType="begin"/>
        </w:r>
        <w:r>
          <w:instrText xml:space="preserve"> PAGEREF _Toc12159 \h </w:instrText>
        </w:r>
        <w:r>
          <w:fldChar w:fldCharType="separate"/>
        </w:r>
        <w:r>
          <w:t>58</w:t>
        </w:r>
        <w:r>
          <w:fldChar w:fldCharType="end"/>
        </w:r>
      </w:hyperlink>
    </w:p>
    <w:p>
      <w:pPr>
        <w:pStyle w:val="TOC2"/>
        <w:tabs>
          <w:tab w:val="right" w:leader="dot" w:pos="8306"/>
        </w:tabs>
      </w:pPr>
      <w:hyperlink w:anchor="_Toc8326" w:history="1">
        <w:r>
          <w:rPr>
            <w:rFonts w:ascii="仿宋" w:eastAsia="仿宋" w:hAnsi="仿宋" w:cs="仿宋" w:hint="eastAsia"/>
            <w:lang w:eastAsia="zh-CN"/>
          </w:rPr>
          <w:t>(二)、土地利用规划方案</w:t>
        </w:r>
        <w:r>
          <w:tab/>
        </w:r>
        <w:r>
          <w:fldChar w:fldCharType="begin"/>
        </w:r>
        <w:r>
          <w:instrText xml:space="preserve"> PAGEREF _Toc8326 \h </w:instrText>
        </w:r>
        <w:r>
          <w:fldChar w:fldCharType="separate"/>
        </w:r>
        <w:r>
          <w:t>59</w:t>
        </w:r>
        <w:r>
          <w:fldChar w:fldCharType="end"/>
        </w:r>
      </w:hyperlink>
    </w:p>
    <w:p>
      <w:pPr>
        <w:pStyle w:val="TOC1"/>
        <w:tabs>
          <w:tab w:val="right" w:leader="dot" w:pos="8306"/>
        </w:tabs>
      </w:pPr>
      <w:hyperlink w:anchor="_Toc3017" w:history="1">
        <w:r>
          <w:rPr>
            <w:rFonts w:ascii="仿宋" w:eastAsia="仿宋" w:hAnsi="仿宋" w:cs="仿宋" w:hint="eastAsia"/>
            <w:lang w:eastAsia="zh-CN"/>
          </w:rPr>
          <w:t>十一、项目变更管理</w:t>
        </w:r>
        <w:r>
          <w:tab/>
        </w:r>
        <w:r>
          <w:fldChar w:fldCharType="begin"/>
        </w:r>
        <w:r>
          <w:instrText xml:space="preserve"> PAGEREF _Toc3017 \h </w:instrText>
        </w:r>
        <w:r>
          <w:fldChar w:fldCharType="separate"/>
        </w:r>
        <w:r>
          <w:t>60</w:t>
        </w:r>
        <w:r>
          <w:fldChar w:fldCharType="end"/>
        </w:r>
      </w:hyperlink>
    </w:p>
    <w:p>
      <w:pPr>
        <w:pStyle w:val="TOC2"/>
        <w:tabs>
          <w:tab w:val="right" w:leader="dot" w:pos="8306"/>
        </w:tabs>
      </w:pPr>
      <w:hyperlink w:anchor="_Toc2987" w:history="1">
        <w:r>
          <w:rPr>
            <w:rFonts w:ascii="仿宋" w:eastAsia="仿宋" w:hAnsi="仿宋" w:cs="仿宋" w:hint="eastAsia"/>
            <w:lang w:eastAsia="zh-CN"/>
          </w:rPr>
          <w:t>(一)、变更控制流程</w:t>
        </w:r>
        <w:r>
          <w:tab/>
        </w:r>
        <w:r>
          <w:fldChar w:fldCharType="begin"/>
        </w:r>
        <w:r>
          <w:instrText xml:space="preserve"> PAGEREF _Toc2987 \h </w:instrText>
        </w:r>
        <w:r>
          <w:fldChar w:fldCharType="separate"/>
        </w:r>
        <w:r>
          <w:t>60</w:t>
        </w:r>
        <w:r>
          <w:fldChar w:fldCharType="end"/>
        </w:r>
      </w:hyperlink>
    </w:p>
    <w:p>
      <w:pPr>
        <w:pStyle w:val="TOC2"/>
        <w:tabs>
          <w:tab w:val="right" w:leader="dot" w:pos="8306"/>
        </w:tabs>
      </w:pPr>
      <w:hyperlink w:anchor="_Toc4343" w:history="1">
        <w:r>
          <w:rPr>
            <w:rFonts w:ascii="仿宋" w:eastAsia="仿宋" w:hAnsi="仿宋" w:cs="仿宋" w:hint="eastAsia"/>
            <w:lang w:eastAsia="zh-CN"/>
          </w:rPr>
          <w:t>(二)、影响评估与处理</w:t>
        </w:r>
        <w:r>
          <w:tab/>
        </w:r>
        <w:r>
          <w:fldChar w:fldCharType="begin"/>
        </w:r>
        <w:r>
          <w:instrText xml:space="preserve"> PAGEREF _Toc4343 \h </w:instrText>
        </w:r>
        <w:r>
          <w:fldChar w:fldCharType="separate"/>
        </w:r>
        <w:r>
          <w:t>61</w:t>
        </w:r>
        <w:r>
          <w:fldChar w:fldCharType="end"/>
        </w:r>
      </w:hyperlink>
    </w:p>
    <w:p>
      <w:pPr>
        <w:pStyle w:val="TOC2"/>
        <w:tabs>
          <w:tab w:val="right" w:leader="dot" w:pos="8306"/>
        </w:tabs>
      </w:pPr>
      <w:hyperlink w:anchor="_Toc21610" w:history="1">
        <w:r>
          <w:rPr>
            <w:rFonts w:ascii="仿宋" w:eastAsia="仿宋" w:hAnsi="仿宋" w:cs="仿宋" w:hint="eastAsia"/>
            <w:lang w:eastAsia="zh-CN"/>
          </w:rPr>
          <w:t>(三)、变更记录与追踪</w:t>
        </w:r>
        <w:r>
          <w:tab/>
        </w:r>
        <w:r>
          <w:fldChar w:fldCharType="begin"/>
        </w:r>
        <w:r>
          <w:instrText xml:space="preserve"> PAGEREF _Toc21610 \h </w:instrText>
        </w:r>
        <w:r>
          <w:fldChar w:fldCharType="separate"/>
        </w:r>
        <w:r>
          <w:t>62</w:t>
        </w:r>
        <w:r>
          <w:fldChar w:fldCharType="end"/>
        </w:r>
      </w:hyperlink>
    </w:p>
    <w:p>
      <w:pPr>
        <w:pStyle w:val="TOC2"/>
        <w:tabs>
          <w:tab w:val="right" w:leader="dot" w:pos="8306"/>
        </w:tabs>
      </w:pPr>
      <w:hyperlink w:anchor="_Toc10619" w:history="1">
        <w:r>
          <w:rPr>
            <w:rFonts w:ascii="仿宋" w:eastAsia="仿宋" w:hAnsi="仿宋" w:cs="仿宋" w:hint="eastAsia"/>
            <w:lang w:eastAsia="zh-CN"/>
          </w:rPr>
          <w:t>(四)、变更管理策略</w:t>
        </w:r>
        <w:r>
          <w:tab/>
        </w:r>
        <w:r>
          <w:fldChar w:fldCharType="begin"/>
        </w:r>
        <w:r>
          <w:instrText xml:space="preserve"> PAGEREF _Toc10619 \h </w:instrText>
        </w:r>
        <w:r>
          <w:fldChar w:fldCharType="separate"/>
        </w:r>
        <w:r>
          <w:t>64</w:t>
        </w:r>
        <w:r>
          <w:fldChar w:fldCharType="end"/>
        </w:r>
      </w:hyperlink>
    </w:p>
    <w:p>
      <w:pPr>
        <w:pStyle w:val="TOC1"/>
        <w:tabs>
          <w:tab w:val="right" w:leader="dot" w:pos="8306"/>
        </w:tabs>
      </w:pPr>
      <w:hyperlink w:anchor="_Toc16315" w:history="1">
        <w:r>
          <w:rPr>
            <w:rFonts w:ascii="仿宋" w:eastAsia="仿宋" w:hAnsi="仿宋" w:cs="仿宋" w:hint="eastAsia"/>
            <w:lang w:eastAsia="zh-CN"/>
          </w:rPr>
          <w:t>十二、经济效益与社会效益优化</w:t>
        </w:r>
        <w:r>
          <w:tab/>
        </w:r>
        <w:r>
          <w:fldChar w:fldCharType="begin"/>
        </w:r>
        <w:r>
          <w:instrText xml:space="preserve"> PAGEREF _Toc16315 \h </w:instrText>
        </w:r>
        <w:r>
          <w:fldChar w:fldCharType="separate"/>
        </w:r>
        <w:r>
          <w:t>66</w:t>
        </w:r>
        <w:r>
          <w:fldChar w:fldCharType="end"/>
        </w:r>
      </w:hyperlink>
    </w:p>
    <w:p>
      <w:pPr>
        <w:pStyle w:val="TOC2"/>
        <w:tabs>
          <w:tab w:val="right" w:leader="dot" w:pos="8306"/>
        </w:tabs>
      </w:pPr>
      <w:hyperlink w:anchor="_Toc8590" w:history="1">
        <w:r>
          <w:rPr>
            <w:rFonts w:ascii="仿宋" w:eastAsia="仿宋" w:hAnsi="仿宋" w:cs="仿宋" w:hint="eastAsia"/>
            <w:lang w:eastAsia="zh-CN"/>
          </w:rPr>
          <w:t>(一)、经济效益提升策略</w:t>
        </w:r>
        <w:r>
          <w:tab/>
        </w:r>
        <w:r>
          <w:fldChar w:fldCharType="begin"/>
        </w:r>
        <w:r>
          <w:instrText xml:space="preserve"> PAGEREF _Toc8590 \h </w:instrText>
        </w:r>
        <w:r>
          <w:fldChar w:fldCharType="separate"/>
        </w:r>
        <w:r>
          <w:t>66</w:t>
        </w:r>
        <w:r>
          <w:fldChar w:fldCharType="end"/>
        </w:r>
      </w:hyperlink>
    </w:p>
    <w:p>
      <w:pPr>
        <w:pStyle w:val="TOC2"/>
        <w:tabs>
          <w:tab w:val="right" w:leader="dot" w:pos="8306"/>
        </w:tabs>
      </w:pPr>
      <w:hyperlink w:anchor="_Toc8079" w:history="1">
        <w:r>
          <w:rPr>
            <w:rFonts w:ascii="仿宋" w:eastAsia="仿宋" w:hAnsi="仿宋" w:cs="仿宋" w:hint="eastAsia"/>
            <w:lang w:eastAsia="zh-CN"/>
          </w:rPr>
          <w:t>(二)、社会效益增强方案</w:t>
        </w:r>
        <w:r>
          <w:tab/>
        </w:r>
        <w:r>
          <w:fldChar w:fldCharType="begin"/>
        </w:r>
        <w:r>
          <w:instrText xml:space="preserve"> PAGEREF _Toc8079 \h </w:instrText>
        </w:r>
        <w:r>
          <w:fldChar w:fldCharType="separate"/>
        </w:r>
        <w:r>
          <w:t>67</w:t>
        </w:r>
        <w:r>
          <w:fldChar w:fldCharType="end"/>
        </w:r>
      </w:hyperlink>
    </w:p>
    <w:p>
      <w:pPr>
        <w:pStyle w:val="TOC1"/>
        <w:tabs>
          <w:tab w:val="right" w:leader="dot" w:pos="8306"/>
        </w:tabs>
      </w:pPr>
      <w:hyperlink w:anchor="_Toc18322" w:history="1">
        <w:r>
          <w:rPr>
            <w:rFonts w:ascii="仿宋" w:eastAsia="仿宋" w:hAnsi="仿宋" w:cs="仿宋" w:hint="eastAsia"/>
            <w:lang w:eastAsia="zh-CN"/>
          </w:rPr>
          <w:t>十三、产业协同与集群发展</w:t>
        </w:r>
        <w:r>
          <w:tab/>
        </w:r>
        <w:r>
          <w:fldChar w:fldCharType="begin"/>
        </w:r>
        <w:r>
          <w:instrText xml:space="preserve"> PAGEREF _Toc18322 \h </w:instrText>
        </w:r>
        <w:r>
          <w:fldChar w:fldCharType="separate"/>
        </w:r>
        <w:r>
          <w:t>68</w:t>
        </w:r>
        <w:r>
          <w:fldChar w:fldCharType="end"/>
        </w:r>
      </w:hyperlink>
    </w:p>
    <w:p>
      <w:pPr>
        <w:pStyle w:val="TOC2"/>
        <w:tabs>
          <w:tab w:val="right" w:leader="dot" w:pos="8306"/>
        </w:tabs>
      </w:pPr>
      <w:hyperlink w:anchor="_Toc1059" w:history="1">
        <w:r>
          <w:rPr>
            <w:rFonts w:ascii="仿宋" w:eastAsia="仿宋" w:hAnsi="仿宋" w:cs="仿宋" w:hint="eastAsia"/>
            <w:lang w:eastAsia="zh-CN"/>
          </w:rPr>
          <w:t>(一)、产业协同机制建设</w:t>
        </w:r>
        <w:r>
          <w:tab/>
        </w:r>
        <w:r>
          <w:fldChar w:fldCharType="begin"/>
        </w:r>
        <w:r>
          <w:instrText xml:space="preserve"> PAGEREF _Toc1059 \h </w:instrText>
        </w:r>
        <w:r>
          <w:fldChar w:fldCharType="separate"/>
        </w:r>
        <w:r>
          <w:t>68</w:t>
        </w:r>
        <w:r>
          <w:fldChar w:fldCharType="end"/>
        </w:r>
      </w:hyperlink>
    </w:p>
    <w:p>
      <w:pPr>
        <w:pStyle w:val="TOC2"/>
        <w:tabs>
          <w:tab w:val="right" w:leader="dot" w:pos="8306"/>
        </w:tabs>
      </w:pPr>
      <w:hyperlink w:anchor="_Toc8336" w:history="1">
        <w:r>
          <w:rPr>
            <w:rFonts w:ascii="仿宋" w:eastAsia="仿宋" w:hAnsi="仿宋" w:cs="仿宋" w:hint="eastAsia"/>
            <w:lang w:eastAsia="zh-CN"/>
          </w:rPr>
          <w:t>(二)、产业集群培育与发展</w:t>
        </w:r>
        <w:r>
          <w:tab/>
        </w:r>
        <w:r>
          <w:fldChar w:fldCharType="begin"/>
        </w:r>
        <w:r>
          <w:instrText xml:space="preserve"> PAGEREF _Toc8336 \h </w:instrText>
        </w:r>
        <w:r>
          <w:fldChar w:fldCharType="separate"/>
        </w:r>
        <w:r>
          <w:t>69</w:t>
        </w:r>
        <w:r>
          <w:fldChar w:fldCharType="end"/>
        </w:r>
      </w:hyperlink>
    </w:p>
    <w:p>
      <w:pPr>
        <w:pStyle w:val="TOC1"/>
        <w:tabs>
          <w:tab w:val="right" w:leader="dot" w:pos="8306"/>
        </w:tabs>
      </w:pPr>
      <w:hyperlink w:anchor="_Toc17694" w:history="1">
        <w:r>
          <w:rPr>
            <w:rFonts w:ascii="仿宋" w:eastAsia="仿宋" w:hAnsi="仿宋" w:cs="仿宋" w:hint="eastAsia"/>
            <w:lang w:eastAsia="zh-CN"/>
          </w:rPr>
          <w:t>十四、法律法规与政策遵循</w:t>
        </w:r>
        <w:r>
          <w:tab/>
        </w:r>
        <w:r>
          <w:fldChar w:fldCharType="begin"/>
        </w:r>
        <w:r>
          <w:instrText xml:space="preserve"> PAGEREF _Toc17694 \h </w:instrText>
        </w:r>
        <w:r>
          <w:fldChar w:fldCharType="separate"/>
        </w:r>
        <w:r>
          <w:t>70</w:t>
        </w:r>
        <w:r>
          <w:fldChar w:fldCharType="end"/>
        </w:r>
      </w:hyperlink>
    </w:p>
    <w:p>
      <w:pPr>
        <w:pStyle w:val="TOC2"/>
        <w:tabs>
          <w:tab w:val="right" w:leader="dot" w:pos="8306"/>
        </w:tabs>
      </w:pPr>
      <w:hyperlink w:anchor="_Toc22883" w:history="1">
        <w:r>
          <w:rPr>
            <w:rFonts w:ascii="仿宋" w:eastAsia="仿宋" w:hAnsi="仿宋" w:cs="仿宋" w:hint="eastAsia"/>
            <w:lang w:eastAsia="zh-CN"/>
          </w:rPr>
          <w:t>(一)、法律法规遵守</w:t>
        </w:r>
        <w:r>
          <w:tab/>
        </w:r>
        <w:r>
          <w:fldChar w:fldCharType="begin"/>
        </w:r>
        <w:r>
          <w:instrText xml:space="preserve"> PAGEREF _Toc22883 \h </w:instrText>
        </w:r>
        <w:r>
          <w:fldChar w:fldCharType="separate"/>
        </w:r>
        <w:r>
          <w:t>70</w:t>
        </w:r>
        <w:r>
          <w:fldChar w:fldCharType="end"/>
        </w:r>
      </w:hyperlink>
    </w:p>
    <w:p>
      <w:pPr>
        <w:pStyle w:val="TOC2"/>
        <w:tabs>
          <w:tab w:val="right" w:leader="dot" w:pos="8306"/>
        </w:tabs>
      </w:pPr>
      <w:hyperlink w:anchor="_Toc2162" w:history="1">
        <w:r>
          <w:rPr>
            <w:rFonts w:ascii="仿宋" w:eastAsia="仿宋" w:hAnsi="仿宋" w:cs="仿宋" w:hint="eastAsia"/>
            <w:lang w:eastAsia="zh-CN"/>
          </w:rPr>
          <w:t>(二)、政策导向与利用</w:t>
        </w:r>
        <w:r>
          <w:tab/>
        </w:r>
        <w:r>
          <w:fldChar w:fldCharType="begin"/>
        </w:r>
        <w:r>
          <w:instrText xml:space="preserve"> PAGEREF _Toc2162 \h </w:instrText>
        </w:r>
        <w:r>
          <w:fldChar w:fldCharType="separate"/>
        </w:r>
        <w:r>
          <w:t>71</w:t>
        </w:r>
        <w:r>
          <w:fldChar w:fldCharType="end"/>
        </w:r>
      </w:hyperlink>
    </w:p>
    <w:p>
      <w:pPr>
        <w:pStyle w:val="TOC1"/>
        <w:tabs>
          <w:tab w:val="right" w:leader="dot" w:pos="8306"/>
        </w:tabs>
      </w:pPr>
      <w:hyperlink w:anchor="_Toc8860" w:history="1">
        <w:r>
          <w:rPr>
            <w:rFonts w:ascii="仿宋" w:eastAsia="仿宋" w:hAnsi="仿宋" w:cs="仿宋" w:hint="eastAsia"/>
            <w:lang w:eastAsia="zh-CN"/>
          </w:rPr>
          <w:t>十五、设施与设备管理</w:t>
        </w:r>
        <w:r>
          <w:tab/>
        </w:r>
        <w:r>
          <w:fldChar w:fldCharType="begin"/>
        </w:r>
        <w:r>
          <w:instrText xml:space="preserve"> PAGEREF _Toc8860 \h </w:instrText>
        </w:r>
        <w:r>
          <w:fldChar w:fldCharType="separate"/>
        </w:r>
        <w:r>
          <w:t>72</w:t>
        </w:r>
        <w:r>
          <w:fldChar w:fldCharType="end"/>
        </w:r>
      </w:hyperlink>
    </w:p>
    <w:p>
      <w:pPr>
        <w:pStyle w:val="TOC2"/>
        <w:tabs>
          <w:tab w:val="right" w:leader="dot" w:pos="8306"/>
        </w:tabs>
      </w:pPr>
      <w:hyperlink w:anchor="_Toc23885" w:history="1">
        <w:r>
          <w:rPr>
            <w:rFonts w:ascii="仿宋" w:eastAsia="仿宋" w:hAnsi="仿宋" w:cs="仿宋" w:hint="eastAsia"/>
            <w:lang w:eastAsia="zh-CN"/>
          </w:rPr>
          <w:t>(一)、设施规划与配置</w:t>
        </w:r>
        <w:r>
          <w:tab/>
        </w:r>
        <w:r>
          <w:fldChar w:fldCharType="begin"/>
        </w:r>
        <w:r>
          <w:instrText xml:space="preserve"> PAGEREF _Toc23885 \h </w:instrText>
        </w:r>
        <w:r>
          <w:fldChar w:fldCharType="separate"/>
        </w:r>
        <w:r>
          <w:t>72</w:t>
        </w:r>
        <w:r>
          <w:fldChar w:fldCharType="end"/>
        </w:r>
      </w:hyperlink>
    </w:p>
    <w:p>
      <w:pPr>
        <w:pStyle w:val="TOC2"/>
        <w:tabs>
          <w:tab w:val="right" w:leader="dot" w:pos="8306"/>
        </w:tabs>
      </w:pPr>
      <w:hyperlink w:anchor="_Toc21534" w:history="1">
        <w:r>
          <w:rPr>
            <w:rFonts w:ascii="仿宋" w:eastAsia="仿宋" w:hAnsi="仿宋" w:cs="仿宋" w:hint="eastAsia"/>
            <w:lang w:eastAsia="zh-CN"/>
          </w:rPr>
          <w:t>(二)、设备采购与维护管理</w:t>
        </w:r>
        <w:r>
          <w:tab/>
        </w:r>
        <w:r>
          <w:fldChar w:fldCharType="begin"/>
        </w:r>
        <w:r>
          <w:instrText xml:space="preserve"> PAGEREF _Toc21534 \h </w:instrText>
        </w:r>
        <w:r>
          <w:fldChar w:fldCharType="separate"/>
        </w:r>
        <w:r>
          <w:t>72</w:t>
        </w:r>
        <w:r>
          <w:fldChar w:fldCharType="end"/>
        </w:r>
      </w:hyperlink>
    </w:p>
    <w:p>
      <w:pPr>
        <w:pStyle w:val="TOC2"/>
        <w:tabs>
          <w:tab w:val="right" w:leader="dot" w:pos="8306"/>
        </w:tabs>
      </w:pPr>
      <w:hyperlink w:anchor="_Toc29608" w:history="1">
        <w:r>
          <w:rPr>
            <w:rFonts w:ascii="仿宋" w:eastAsia="仿宋" w:hAnsi="仿宋" w:cs="仿宋" w:hint="eastAsia"/>
            <w:lang w:eastAsia="zh-CN"/>
          </w:rPr>
          <w:t>(三)、设施设备升级策略</w:t>
        </w:r>
        <w:r>
          <w:tab/>
        </w:r>
        <w:r>
          <w:fldChar w:fldCharType="begin"/>
        </w:r>
        <w:r>
          <w:instrText xml:space="preserve"> PAGEREF _Toc29608 \h </w:instrText>
        </w:r>
        <w:r>
          <w:fldChar w:fldCharType="separate"/>
        </w:r>
        <w:r>
          <w:t>73</w:t>
        </w:r>
        <w:r>
          <w:fldChar w:fldCharType="end"/>
        </w:r>
      </w:hyperlink>
    </w:p>
    <w:p>
      <w:pPr>
        <w:pStyle w:val="TOC1"/>
        <w:tabs>
          <w:tab w:val="right" w:leader="dot" w:pos="8306"/>
        </w:tabs>
      </w:pPr>
      <w:hyperlink w:anchor="_Toc24325" w:history="1">
        <w:r>
          <w:rPr>
            <w:rFonts w:ascii="仿宋" w:eastAsia="仿宋" w:hAnsi="仿宋" w:cs="仿宋" w:hint="eastAsia"/>
            <w:lang w:eastAsia="zh-CN"/>
          </w:rPr>
          <w:t>十六、人力资源管理与开发</w:t>
        </w:r>
        <w:r>
          <w:tab/>
        </w:r>
        <w:r>
          <w:fldChar w:fldCharType="begin"/>
        </w:r>
        <w:r>
          <w:instrText xml:space="preserve"> PAGEREF _Toc24325 \h </w:instrText>
        </w:r>
        <w:r>
          <w:fldChar w:fldCharType="separate"/>
        </w:r>
        <w:r>
          <w:t>74</w:t>
        </w:r>
        <w:r>
          <w:fldChar w:fldCharType="end"/>
        </w:r>
      </w:hyperlink>
    </w:p>
    <w:p>
      <w:pPr>
        <w:pStyle w:val="TOC2"/>
        <w:tabs>
          <w:tab w:val="right" w:leader="dot" w:pos="8306"/>
        </w:tabs>
      </w:pPr>
      <w:hyperlink w:anchor="_Toc32050" w:history="1">
        <w:r>
          <w:rPr>
            <w:rFonts w:ascii="仿宋" w:eastAsia="仿宋" w:hAnsi="仿宋" w:cs="仿宋" w:hint="eastAsia"/>
            <w:lang w:eastAsia="zh-CN"/>
          </w:rPr>
          <w:t>(一)、人力资源规划</w:t>
        </w:r>
        <w:r>
          <w:tab/>
        </w:r>
        <w:r>
          <w:fldChar w:fldCharType="begin"/>
        </w:r>
        <w:r>
          <w:instrText xml:space="preserve"> PAGEREF _Toc32050 \h </w:instrText>
        </w:r>
        <w:r>
          <w:fldChar w:fldCharType="separate"/>
        </w:r>
        <w:r>
          <w:t>74</w:t>
        </w:r>
        <w:r>
          <w:fldChar w:fldCharType="end"/>
        </w:r>
      </w:hyperlink>
    </w:p>
    <w:p>
      <w:pPr>
        <w:pStyle w:val="TOC2"/>
        <w:tabs>
          <w:tab w:val="right" w:leader="dot" w:pos="8306"/>
        </w:tabs>
      </w:pPr>
      <w:hyperlink w:anchor="_Toc1875" w:history="1">
        <w:r>
          <w:rPr>
            <w:rFonts w:ascii="仿宋" w:eastAsia="仿宋" w:hAnsi="仿宋" w:cs="仿宋" w:hint="eastAsia"/>
            <w:lang w:eastAsia="zh-CN"/>
          </w:rPr>
          <w:t>(二)、人力资源开发与培训</w:t>
        </w:r>
        <w:r>
          <w:tab/>
        </w:r>
        <w:r>
          <w:fldChar w:fldCharType="begin"/>
        </w:r>
        <w:r>
          <w:instrText xml:space="preserve"> PAGEREF _Toc1875 \h </w:instrText>
        </w:r>
        <w:r>
          <w:fldChar w:fldCharType="separate"/>
        </w:r>
        <w:r>
          <w:t>76</w:t>
        </w:r>
        <w:r>
          <w:fldChar w:fldCharType="end"/>
        </w:r>
      </w:hyperlink>
    </w:p>
    <w:p>
      <w:pPr>
        <w:pStyle w:val="TOC1"/>
        <w:tabs>
          <w:tab w:val="right" w:leader="dot" w:pos="8306"/>
        </w:tabs>
      </w:pPr>
      <w:hyperlink w:anchor="_Toc27302" w:history="1">
        <w:r>
          <w:rPr>
            <w:rFonts w:ascii="仿宋" w:eastAsia="仿宋" w:hAnsi="仿宋" w:cs="仿宋" w:hint="eastAsia"/>
            <w:lang w:eastAsia="zh-CN"/>
          </w:rPr>
          <w:t>十七、创新驱动与持续发展</w:t>
        </w:r>
        <w:r>
          <w:tab/>
        </w:r>
        <w:r>
          <w:fldChar w:fldCharType="begin"/>
        </w:r>
        <w:r>
          <w:instrText xml:space="preserve"> PAGEREF _Toc27302 \h </w:instrText>
        </w:r>
        <w:r>
          <w:fldChar w:fldCharType="separate"/>
        </w:r>
        <w:r>
          <w:t>78</w:t>
        </w:r>
        <w:r>
          <w:fldChar w:fldCharType="end"/>
        </w:r>
      </w:hyperlink>
    </w:p>
    <w:p>
      <w:pPr>
        <w:pStyle w:val="TOC2"/>
        <w:tabs>
          <w:tab w:val="right" w:leader="dot" w:pos="8306"/>
        </w:tabs>
      </w:pPr>
      <w:hyperlink w:anchor="_Toc27768" w:history="1">
        <w:r>
          <w:rPr>
            <w:rFonts w:ascii="仿宋" w:eastAsia="仿宋" w:hAnsi="仿宋" w:cs="仿宋" w:hint="eastAsia"/>
            <w:lang w:eastAsia="zh-CN"/>
          </w:rPr>
          <w:t>(一)、创新驱动战略实施</w:t>
        </w:r>
        <w:r>
          <w:tab/>
        </w:r>
        <w:r>
          <w:fldChar w:fldCharType="begin"/>
        </w:r>
        <w:r>
          <w:instrText xml:space="preserve"> PAGEREF _Toc27768 \h </w:instrText>
        </w:r>
        <w:r>
          <w:fldChar w:fldCharType="separate"/>
        </w:r>
        <w:r>
          <w:t>78</w:t>
        </w:r>
        <w:r>
          <w:fldChar w:fldCharType="end"/>
        </w:r>
      </w:hyperlink>
    </w:p>
    <w:p>
      <w:pPr>
        <w:pStyle w:val="TOC2"/>
        <w:tabs>
          <w:tab w:val="right" w:leader="dot" w:pos="8306"/>
        </w:tabs>
      </w:pPr>
      <w:hyperlink w:anchor="_Toc4308" w:history="1">
        <w:r>
          <w:rPr>
            <w:rFonts w:ascii="仿宋" w:eastAsia="仿宋" w:hAnsi="仿宋" w:cs="仿宋" w:hint="eastAsia"/>
            <w:lang w:eastAsia="zh-CN"/>
          </w:rPr>
          <w:t>(二)、持续发展路径探索</w:t>
        </w:r>
        <w:r>
          <w:tab/>
        </w:r>
        <w:r>
          <w:fldChar w:fldCharType="begin"/>
        </w:r>
        <w:r>
          <w:instrText xml:space="preserve"> PAGEREF _Toc4308 \h </w:instrText>
        </w:r>
        <w:r>
          <w:fldChar w:fldCharType="separate"/>
        </w:r>
        <w:r>
          <w:t>80</w:t>
        </w:r>
        <w:r>
          <w:fldChar w:fldCharType="end"/>
        </w:r>
      </w:hyperlink>
    </w:p>
    <w:p>
      <w:pPr>
        <w:pStyle w:val="TOC1"/>
        <w:tabs>
          <w:tab w:val="right" w:leader="dot" w:pos="8306"/>
        </w:tabs>
      </w:pPr>
      <w:hyperlink w:anchor="_Toc24245" w:history="1">
        <w:r>
          <w:rPr>
            <w:rFonts w:ascii="仿宋" w:eastAsia="仿宋" w:hAnsi="仿宋" w:cs="仿宋" w:hint="eastAsia"/>
            <w:lang w:eastAsia="zh-CN"/>
          </w:rPr>
          <w:t>十八、合作与交流机制建立</w:t>
        </w:r>
        <w:r>
          <w:tab/>
        </w:r>
        <w:r>
          <w:fldChar w:fldCharType="begin"/>
        </w:r>
        <w:r>
          <w:instrText xml:space="preserve"> PAGEREF _Toc24245 \h </w:instrText>
        </w:r>
        <w:r>
          <w:fldChar w:fldCharType="separate"/>
        </w:r>
        <w:r>
          <w:t>84</w:t>
        </w:r>
        <w:r>
          <w:fldChar w:fldCharType="end"/>
        </w:r>
      </w:hyperlink>
    </w:p>
    <w:p>
      <w:pPr>
        <w:pStyle w:val="TOC2"/>
        <w:tabs>
          <w:tab w:val="right" w:leader="dot" w:pos="8306"/>
        </w:tabs>
      </w:pPr>
      <w:hyperlink w:anchor="_Toc23266" w:history="1">
        <w:r>
          <w:rPr>
            <w:rFonts w:ascii="仿宋" w:eastAsia="仿宋" w:hAnsi="仿宋" w:cs="仿宋" w:hint="eastAsia"/>
            <w:lang w:eastAsia="zh-CN"/>
          </w:rPr>
          <w:t>(一)、合作伙伴选择与合作方式</w:t>
        </w:r>
        <w:r>
          <w:tab/>
        </w:r>
        <w:r>
          <w:fldChar w:fldCharType="begin"/>
        </w:r>
        <w:r>
          <w:instrText xml:space="preserve"> PAGEREF _Toc23266 \h </w:instrText>
        </w:r>
        <w:r>
          <w:fldChar w:fldCharType="separate"/>
        </w:r>
        <w:r>
          <w:t>84</w:t>
        </w:r>
        <w:r>
          <w:fldChar w:fldCharType="end"/>
        </w:r>
      </w:hyperlink>
    </w:p>
    <w:p>
      <w:pPr>
        <w:pStyle w:val="TOC2"/>
        <w:tabs>
          <w:tab w:val="right" w:leader="dot" w:pos="8306"/>
        </w:tabs>
      </w:pPr>
      <w:hyperlink w:anchor="_Toc12511" w:history="1">
        <w:r>
          <w:rPr>
            <w:rFonts w:ascii="仿宋" w:eastAsia="仿宋" w:hAnsi="仿宋" w:cs="仿宋" w:hint="eastAsia"/>
            <w:lang w:eastAsia="zh-CN"/>
          </w:rPr>
          <w:t>(二)、交流与合作平台搭建</w:t>
        </w:r>
        <w:r>
          <w:tab/>
        </w:r>
        <w:r>
          <w:fldChar w:fldCharType="begin"/>
        </w:r>
        <w:r>
          <w:instrText xml:space="preserve"> PAGEREF _Toc12511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8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93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401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431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一、专业服务项目的市场准入条件分析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业服务项目而言，市场准入条件首先取决于政策法规环境。政府对于[行业名称]领域的法规，如环保标准、税收政策、和技术使用规范，直接影响专业服务项目的运营和成本结构。例如，若政府针对使用可再生能源的企业提供税收优惠，这将对专业服务项目的财务规划产生重要影响。同时，考虑经济环境和消费者偏好的变化对专业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二、专业服务项目的行业规范与合规性要求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专业服务项目来说，遵守行业规范和合规性要求是确保项目顺利进行的基础。这包括遵循质量控制标准、安全规定、数据保护法规等。例如，若专业服务项目涉及数据处理，须严格遵守相关的数据保护法规。此外，行业内部的自律规范，如产品标准和服务流程，也对于提升专业服务项目在行业内的认可度和竞争力至关重要。项目管理团队必须不断更新策略，以应对行业规范和法规的变化，确保专业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三、专业服务项目的竞争格局和战略定位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服务项目的发展规划中，理解行业的竞争格局对于制定有效的市场策略极为关键。这包括分析主要竞争对手的市场地位、优势及其业务模式。专业服务项目面临的竞争对手可能包括大型成熟企业和创新型初创公司，各自采取不同的市场策略。因此，专业服务项目需精确地定位自己的市场策略，如专注于产品创新、客户服务或成本效率，以在竞争中占据优势。通过深入的市场和竞争分析，专业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11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619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926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8208"/>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909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https://d.book118.com/436101003202010035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D3180"/>
    <w:rsid w:val="018D31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610100320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2024-01-14T23:09:00Z</dcterms:created>
  <dcterms:modified xsi:type="dcterms:W3CDTF">2024-01-14T23:10:28Z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44B3D3FDA130424FB9850FD480D9B050_11</vt:lpwstr>
  </property>
  <property fmtid="{D5CDD505-2E9C-101B-9397-08002B2CF9AE}" pid="3" name="KSOProductBuildVer">
    <vt:lpwstr>2052-12.1.0.16120</vt:lpwstr>
  </property>
</Properties>
</file>